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E34" w:rsidRPr="00EE6E34" w:rsidRDefault="00EE6E34" w:rsidP="00CD75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893FB5" wp14:editId="145DAF6A">
            <wp:simplePos x="0" y="0"/>
            <wp:positionH relativeFrom="column">
              <wp:posOffset>-60960</wp:posOffset>
            </wp:positionH>
            <wp:positionV relativeFrom="paragraph">
              <wp:posOffset>451485</wp:posOffset>
            </wp:positionV>
            <wp:extent cx="2952750" cy="1957070"/>
            <wp:effectExtent l="0" t="0" r="0" b="5080"/>
            <wp:wrapThrough wrapText="bothSides">
              <wp:wrapPolygon edited="0">
                <wp:start x="557" y="0"/>
                <wp:lineTo x="0" y="421"/>
                <wp:lineTo x="0" y="21236"/>
                <wp:lineTo x="557" y="21446"/>
                <wp:lineTo x="20903" y="21446"/>
                <wp:lineTo x="21461" y="21236"/>
                <wp:lineTo x="21461" y="421"/>
                <wp:lineTo x="20903" y="0"/>
                <wp:lineTo x="55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31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r w:rsidRPr="00EE6E34">
        <w:rPr>
          <w:rFonts w:ascii="Times New Roman" w:hAnsi="Times New Roman" w:cs="Times New Roman"/>
          <w:b/>
          <w:sz w:val="28"/>
          <w:szCs w:val="28"/>
        </w:rPr>
        <w:t>38-й традиционный шахматный фестиваль «Мирный Атом-2020»</w:t>
      </w:r>
      <w:bookmarkEnd w:id="0"/>
    </w:p>
    <w:p w:rsidR="00015043" w:rsidRDefault="00B03D31" w:rsidP="00CD7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9F3" w:rsidRPr="00D179F3">
        <w:rPr>
          <w:rFonts w:ascii="Times New Roman" w:hAnsi="Times New Roman" w:cs="Times New Roman"/>
          <w:sz w:val="28"/>
          <w:szCs w:val="28"/>
        </w:rPr>
        <w:t>29 ноября завершился 38-й традиционный шахматный фестиваль «Мирный Атом-2020»</w:t>
      </w:r>
      <w:r w:rsidR="00D179F3">
        <w:rPr>
          <w:rFonts w:ascii="Times New Roman" w:hAnsi="Times New Roman" w:cs="Times New Roman"/>
          <w:sz w:val="28"/>
          <w:szCs w:val="28"/>
        </w:rPr>
        <w:t xml:space="preserve">. </w:t>
      </w:r>
      <w:r w:rsidR="00015043">
        <w:rPr>
          <w:rFonts w:ascii="Times New Roman" w:hAnsi="Times New Roman" w:cs="Times New Roman"/>
          <w:sz w:val="28"/>
          <w:szCs w:val="28"/>
        </w:rPr>
        <w:t>Организатором фестиваля выступила региональная общественная организация</w:t>
      </w:r>
      <w:r w:rsidR="00015043" w:rsidRPr="003462FB">
        <w:rPr>
          <w:rFonts w:ascii="Times New Roman" w:hAnsi="Times New Roman" w:cs="Times New Roman"/>
          <w:sz w:val="28"/>
          <w:szCs w:val="28"/>
        </w:rPr>
        <w:t xml:space="preserve"> «Семья Волгодонска»</w:t>
      </w:r>
      <w:r w:rsidR="00015043">
        <w:rPr>
          <w:rFonts w:ascii="Times New Roman" w:hAnsi="Times New Roman" w:cs="Times New Roman"/>
          <w:sz w:val="28"/>
          <w:szCs w:val="28"/>
        </w:rPr>
        <w:t xml:space="preserve"> при поддержке Комитета по физической культуре и спорту города Волгодонска. Реализация проекта проведения фестиваля была осуществлена за счет гранта, выделенного</w:t>
      </w:r>
      <w:r w:rsidR="00015043" w:rsidRPr="003462FB">
        <w:rPr>
          <w:rFonts w:ascii="Times New Roman" w:hAnsi="Times New Roman" w:cs="Times New Roman"/>
          <w:sz w:val="28"/>
          <w:szCs w:val="28"/>
        </w:rPr>
        <w:t xml:space="preserve"> Некоммерческим партнерством «Информационный Альянс АТОМНЫЕ ГОРОДА» в рамках конкурса социально-значимых проектов Общественного совета </w:t>
      </w:r>
      <w:proofErr w:type="spellStart"/>
      <w:r w:rsidR="00015043" w:rsidRPr="003462FB">
        <w:rPr>
          <w:rFonts w:ascii="Times New Roman" w:hAnsi="Times New Roman" w:cs="Times New Roman"/>
          <w:sz w:val="28"/>
          <w:szCs w:val="28"/>
        </w:rPr>
        <w:t>Госкорпорации</w:t>
      </w:r>
      <w:proofErr w:type="spellEnd"/>
      <w:r w:rsidR="00015043" w:rsidRPr="003462F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15043" w:rsidRPr="003462FB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="00015043" w:rsidRPr="003462FB">
        <w:rPr>
          <w:rFonts w:ascii="Times New Roman" w:hAnsi="Times New Roman" w:cs="Times New Roman"/>
          <w:sz w:val="28"/>
          <w:szCs w:val="28"/>
        </w:rPr>
        <w:t xml:space="preserve">». </w:t>
      </w:r>
      <w:r w:rsidR="000150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80304" w:rsidRDefault="00EE6E34" w:rsidP="00CD7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F1B7484" wp14:editId="1B51D023">
            <wp:simplePos x="0" y="0"/>
            <wp:positionH relativeFrom="column">
              <wp:posOffset>2625090</wp:posOffset>
            </wp:positionH>
            <wp:positionV relativeFrom="paragraph">
              <wp:posOffset>102870</wp:posOffset>
            </wp:positionV>
            <wp:extent cx="3305175" cy="2434590"/>
            <wp:effectExtent l="0" t="0" r="9525" b="3810"/>
            <wp:wrapThrough wrapText="bothSides">
              <wp:wrapPolygon edited="0">
                <wp:start x="498" y="0"/>
                <wp:lineTo x="0" y="338"/>
                <wp:lineTo x="0" y="21296"/>
                <wp:lineTo x="498" y="21465"/>
                <wp:lineTo x="21040" y="21465"/>
                <wp:lineTo x="21538" y="21296"/>
                <wp:lineTo x="21538" y="338"/>
                <wp:lineTo x="21040" y="0"/>
                <wp:lineTo x="49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4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179F3">
        <w:rPr>
          <w:rFonts w:ascii="Times New Roman" w:hAnsi="Times New Roman" w:cs="Times New Roman"/>
          <w:sz w:val="28"/>
          <w:szCs w:val="28"/>
        </w:rPr>
        <w:t>В этом году</w:t>
      </w:r>
      <w:r w:rsidR="00CD75D9">
        <w:rPr>
          <w:rFonts w:ascii="Times New Roman" w:hAnsi="Times New Roman" w:cs="Times New Roman"/>
          <w:sz w:val="28"/>
          <w:szCs w:val="28"/>
        </w:rPr>
        <w:t>,</w:t>
      </w:r>
      <w:r w:rsidR="00D179F3">
        <w:rPr>
          <w:rFonts w:ascii="Times New Roman" w:hAnsi="Times New Roman" w:cs="Times New Roman"/>
          <w:sz w:val="28"/>
          <w:szCs w:val="28"/>
        </w:rPr>
        <w:t xml:space="preserve"> из-за </w:t>
      </w:r>
      <w:r w:rsidR="00CD75D9">
        <w:rPr>
          <w:rFonts w:ascii="Times New Roman" w:hAnsi="Times New Roman" w:cs="Times New Roman"/>
          <w:sz w:val="28"/>
          <w:szCs w:val="28"/>
        </w:rPr>
        <w:t xml:space="preserve">угрозы распространения </w:t>
      </w:r>
      <w:proofErr w:type="spellStart"/>
      <w:r w:rsidR="00CD75D9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CD75D9">
        <w:rPr>
          <w:rFonts w:ascii="Times New Roman" w:hAnsi="Times New Roman" w:cs="Times New Roman"/>
          <w:sz w:val="28"/>
          <w:szCs w:val="28"/>
        </w:rPr>
        <w:t>,</w:t>
      </w:r>
      <w:r w:rsidR="00D179F3">
        <w:rPr>
          <w:rFonts w:ascii="Times New Roman" w:hAnsi="Times New Roman" w:cs="Times New Roman"/>
          <w:sz w:val="28"/>
          <w:szCs w:val="28"/>
        </w:rPr>
        <w:t xml:space="preserve"> </w:t>
      </w:r>
      <w:r w:rsidR="00C07670">
        <w:rPr>
          <w:rFonts w:ascii="Times New Roman" w:hAnsi="Times New Roman" w:cs="Times New Roman"/>
          <w:sz w:val="28"/>
          <w:szCs w:val="28"/>
        </w:rPr>
        <w:t>соревнования</w:t>
      </w:r>
      <w:r w:rsidR="00D179F3">
        <w:rPr>
          <w:rFonts w:ascii="Times New Roman" w:hAnsi="Times New Roman" w:cs="Times New Roman"/>
          <w:sz w:val="28"/>
          <w:szCs w:val="28"/>
        </w:rPr>
        <w:t xml:space="preserve"> дважды переносил</w:t>
      </w:r>
      <w:r w:rsidR="00C07670">
        <w:rPr>
          <w:rFonts w:ascii="Times New Roman" w:hAnsi="Times New Roman" w:cs="Times New Roman"/>
          <w:sz w:val="28"/>
          <w:szCs w:val="28"/>
        </w:rPr>
        <w:t>ись</w:t>
      </w:r>
      <w:r w:rsidR="00D179F3">
        <w:rPr>
          <w:rFonts w:ascii="Times New Roman" w:hAnsi="Times New Roman" w:cs="Times New Roman"/>
          <w:sz w:val="28"/>
          <w:szCs w:val="28"/>
        </w:rPr>
        <w:t xml:space="preserve">, </w:t>
      </w:r>
      <w:r w:rsidR="00CD75D9">
        <w:rPr>
          <w:rFonts w:ascii="Times New Roman" w:hAnsi="Times New Roman" w:cs="Times New Roman"/>
          <w:sz w:val="28"/>
          <w:szCs w:val="28"/>
        </w:rPr>
        <w:t>поэтому организаторами было принято решение о</w:t>
      </w:r>
      <w:r w:rsidR="00C07670">
        <w:rPr>
          <w:rFonts w:ascii="Times New Roman" w:hAnsi="Times New Roman" w:cs="Times New Roman"/>
          <w:sz w:val="28"/>
          <w:szCs w:val="28"/>
        </w:rPr>
        <w:t>б их</w:t>
      </w:r>
      <w:r w:rsidR="00CD75D9">
        <w:rPr>
          <w:rFonts w:ascii="Times New Roman" w:hAnsi="Times New Roman" w:cs="Times New Roman"/>
          <w:sz w:val="28"/>
          <w:szCs w:val="28"/>
        </w:rPr>
        <w:t xml:space="preserve"> проведении в онлайн-формате. При некоторых неудобствах и непривычности этого формата для участников, в </w:t>
      </w:r>
      <w:r w:rsidR="00B03D31">
        <w:rPr>
          <w:rFonts w:ascii="Times New Roman" w:hAnsi="Times New Roman" w:cs="Times New Roman"/>
          <w:sz w:val="28"/>
          <w:szCs w:val="28"/>
        </w:rPr>
        <w:t>фестивале</w:t>
      </w:r>
      <w:r w:rsidR="00CD75D9">
        <w:rPr>
          <w:rFonts w:ascii="Times New Roman" w:hAnsi="Times New Roman" w:cs="Times New Roman"/>
          <w:sz w:val="28"/>
          <w:szCs w:val="28"/>
        </w:rPr>
        <w:t xml:space="preserve"> приняли участие</w:t>
      </w:r>
      <w:r w:rsidR="00BA3785">
        <w:rPr>
          <w:rFonts w:ascii="Times New Roman" w:hAnsi="Times New Roman" w:cs="Times New Roman"/>
          <w:sz w:val="28"/>
          <w:szCs w:val="28"/>
        </w:rPr>
        <w:t xml:space="preserve"> рекордное количество</w:t>
      </w:r>
      <w:r w:rsidR="00C07670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BA3785">
        <w:rPr>
          <w:rFonts w:ascii="Times New Roman" w:hAnsi="Times New Roman" w:cs="Times New Roman"/>
          <w:sz w:val="28"/>
          <w:szCs w:val="28"/>
        </w:rPr>
        <w:t xml:space="preserve"> -</w:t>
      </w:r>
      <w:r w:rsidR="00CD75D9">
        <w:rPr>
          <w:rFonts w:ascii="Times New Roman" w:hAnsi="Times New Roman" w:cs="Times New Roman"/>
          <w:sz w:val="28"/>
          <w:szCs w:val="28"/>
        </w:rPr>
        <w:t xml:space="preserve"> более 300 шахматистов из 23 регионов нашей страны, а также Украины, Казахстана и Луганской Народной Республики.</w:t>
      </w:r>
      <w:r w:rsidR="00B03D31">
        <w:rPr>
          <w:rFonts w:ascii="Times New Roman" w:hAnsi="Times New Roman" w:cs="Times New Roman"/>
          <w:sz w:val="28"/>
          <w:szCs w:val="28"/>
        </w:rPr>
        <w:t xml:space="preserve"> Участие спортсменов из других государств придало </w:t>
      </w:r>
      <w:r w:rsidR="00BA3785">
        <w:rPr>
          <w:rFonts w:ascii="Times New Roman" w:hAnsi="Times New Roman" w:cs="Times New Roman"/>
          <w:sz w:val="28"/>
          <w:szCs w:val="28"/>
        </w:rPr>
        <w:t xml:space="preserve">фестивалю международный </w:t>
      </w:r>
      <w:r w:rsidR="00B03D31">
        <w:rPr>
          <w:rFonts w:ascii="Times New Roman" w:hAnsi="Times New Roman" w:cs="Times New Roman"/>
          <w:sz w:val="28"/>
          <w:szCs w:val="28"/>
        </w:rPr>
        <w:t>статус</w:t>
      </w:r>
      <w:r w:rsidR="00BA3785">
        <w:rPr>
          <w:rFonts w:ascii="Times New Roman" w:hAnsi="Times New Roman" w:cs="Times New Roman"/>
          <w:sz w:val="28"/>
          <w:szCs w:val="28"/>
        </w:rPr>
        <w:t>.</w:t>
      </w:r>
    </w:p>
    <w:p w:rsidR="00544997" w:rsidRDefault="00EE6E34" w:rsidP="00CD7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2FE9BB0" wp14:editId="0CA794D8">
            <wp:simplePos x="0" y="0"/>
            <wp:positionH relativeFrom="column">
              <wp:posOffset>-60960</wp:posOffset>
            </wp:positionH>
            <wp:positionV relativeFrom="paragraph">
              <wp:posOffset>44450</wp:posOffset>
            </wp:positionV>
            <wp:extent cx="2804795" cy="2066925"/>
            <wp:effectExtent l="0" t="0" r="0" b="9525"/>
            <wp:wrapThrough wrapText="bothSides">
              <wp:wrapPolygon edited="0">
                <wp:start x="587" y="0"/>
                <wp:lineTo x="0" y="398"/>
                <wp:lineTo x="0" y="21301"/>
                <wp:lineTo x="587" y="21500"/>
                <wp:lineTo x="20832" y="21500"/>
                <wp:lineTo x="21419" y="21301"/>
                <wp:lineTo x="21419" y="398"/>
                <wp:lineTo x="20832" y="0"/>
                <wp:lineTo x="58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31">
        <w:rPr>
          <w:rFonts w:ascii="Times New Roman" w:hAnsi="Times New Roman" w:cs="Times New Roman"/>
          <w:sz w:val="28"/>
          <w:szCs w:val="28"/>
        </w:rPr>
        <w:t xml:space="preserve">           По итогам соревнований были определены победители и призеры в семнадцати различных категориях и номинациях. Больше всего наград завоевали спортсмены Ростовской области, на их счету 11 первых, 13 вторых и 1</w:t>
      </w:r>
      <w:r w:rsidR="00015043">
        <w:rPr>
          <w:rFonts w:ascii="Times New Roman" w:hAnsi="Times New Roman" w:cs="Times New Roman"/>
          <w:sz w:val="28"/>
          <w:szCs w:val="28"/>
        </w:rPr>
        <w:t>4</w:t>
      </w:r>
      <w:r w:rsidR="00B03D31">
        <w:rPr>
          <w:rFonts w:ascii="Times New Roman" w:hAnsi="Times New Roman" w:cs="Times New Roman"/>
          <w:sz w:val="28"/>
          <w:szCs w:val="28"/>
        </w:rPr>
        <w:t xml:space="preserve"> третьих мест. </w:t>
      </w:r>
    </w:p>
    <w:p w:rsidR="00552300" w:rsidRDefault="00544997" w:rsidP="00CD7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03D31">
        <w:rPr>
          <w:rFonts w:ascii="Times New Roman" w:hAnsi="Times New Roman" w:cs="Times New Roman"/>
          <w:sz w:val="28"/>
          <w:szCs w:val="28"/>
        </w:rPr>
        <w:t>Самый большой вклад в эту «копилку» внесли шахматисты города Волгодонска</w:t>
      </w:r>
      <w:r w:rsidR="00BA3785">
        <w:rPr>
          <w:rFonts w:ascii="Times New Roman" w:hAnsi="Times New Roman" w:cs="Times New Roman"/>
          <w:sz w:val="28"/>
          <w:szCs w:val="28"/>
        </w:rPr>
        <w:t xml:space="preserve"> – 3 первых, 4 вторых и </w:t>
      </w:r>
      <w:r w:rsidR="00015043">
        <w:rPr>
          <w:rFonts w:ascii="Times New Roman" w:hAnsi="Times New Roman" w:cs="Times New Roman"/>
          <w:sz w:val="28"/>
          <w:szCs w:val="28"/>
        </w:rPr>
        <w:t>6</w:t>
      </w:r>
      <w:r w:rsidR="00BA3785">
        <w:rPr>
          <w:rFonts w:ascii="Times New Roman" w:hAnsi="Times New Roman" w:cs="Times New Roman"/>
          <w:sz w:val="28"/>
          <w:szCs w:val="28"/>
        </w:rPr>
        <w:t xml:space="preserve"> третьих мест. Варвара Синельщикова</w:t>
      </w:r>
      <w:r w:rsidR="00C07670">
        <w:rPr>
          <w:rFonts w:ascii="Times New Roman" w:hAnsi="Times New Roman" w:cs="Times New Roman"/>
          <w:sz w:val="28"/>
          <w:szCs w:val="28"/>
        </w:rPr>
        <w:t xml:space="preserve"> </w:t>
      </w:r>
      <w:r w:rsidR="00BA3785">
        <w:rPr>
          <w:rFonts w:ascii="Times New Roman" w:hAnsi="Times New Roman" w:cs="Times New Roman"/>
          <w:sz w:val="28"/>
          <w:szCs w:val="28"/>
        </w:rPr>
        <w:t>стала победител</w:t>
      </w:r>
      <w:r w:rsidR="00C07670">
        <w:rPr>
          <w:rFonts w:ascii="Times New Roman" w:hAnsi="Times New Roman" w:cs="Times New Roman"/>
          <w:sz w:val="28"/>
          <w:szCs w:val="28"/>
        </w:rPr>
        <w:t>ьницей</w:t>
      </w:r>
      <w:r w:rsidR="00BA3785">
        <w:rPr>
          <w:rFonts w:ascii="Times New Roman" w:hAnsi="Times New Roman" w:cs="Times New Roman"/>
          <w:sz w:val="28"/>
          <w:szCs w:val="28"/>
        </w:rPr>
        <w:t xml:space="preserve"> турнира «Наши </w:t>
      </w:r>
      <w:r w:rsidR="00BA3785">
        <w:rPr>
          <w:rFonts w:ascii="Times New Roman" w:hAnsi="Times New Roman" w:cs="Times New Roman"/>
          <w:sz w:val="28"/>
          <w:szCs w:val="28"/>
        </w:rPr>
        <w:lastRenderedPageBreak/>
        <w:t>надежды»</w:t>
      </w:r>
      <w:r w:rsidR="00B03D31">
        <w:rPr>
          <w:rFonts w:ascii="Times New Roman" w:hAnsi="Times New Roman" w:cs="Times New Roman"/>
          <w:sz w:val="28"/>
          <w:szCs w:val="28"/>
        </w:rPr>
        <w:t xml:space="preserve"> </w:t>
      </w:r>
      <w:r w:rsidR="00C07670">
        <w:rPr>
          <w:rFonts w:ascii="Times New Roman" w:hAnsi="Times New Roman" w:cs="Times New Roman"/>
          <w:sz w:val="28"/>
          <w:szCs w:val="28"/>
        </w:rPr>
        <w:t xml:space="preserve">среди девочек до 11 лет, Марк Молчанов выиграл в турнире среди мальчиков юношеских разрядов в категории до 11 лет, Дарья Медведева заняла первое место в </w:t>
      </w:r>
      <w:proofErr w:type="gramStart"/>
      <w:r w:rsidR="00C07670">
        <w:rPr>
          <w:rFonts w:ascii="Times New Roman" w:hAnsi="Times New Roman" w:cs="Times New Roman"/>
          <w:sz w:val="28"/>
          <w:szCs w:val="28"/>
        </w:rPr>
        <w:t>блиц-турнире</w:t>
      </w:r>
      <w:proofErr w:type="gramEnd"/>
      <w:r w:rsidR="00C07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07670">
        <w:rPr>
          <w:rFonts w:ascii="Times New Roman" w:hAnsi="Times New Roman" w:cs="Times New Roman"/>
          <w:sz w:val="28"/>
          <w:szCs w:val="28"/>
        </w:rPr>
        <w:t xml:space="preserve"> номинации среди девушек до </w:t>
      </w:r>
      <w:r>
        <w:rPr>
          <w:rFonts w:ascii="Times New Roman" w:hAnsi="Times New Roman" w:cs="Times New Roman"/>
          <w:sz w:val="28"/>
          <w:szCs w:val="28"/>
        </w:rPr>
        <w:t xml:space="preserve">17 лет. Призерами в турнирах фестиваля </w:t>
      </w:r>
      <w:r w:rsidR="00FA2806">
        <w:rPr>
          <w:rFonts w:ascii="Times New Roman" w:hAnsi="Times New Roman" w:cs="Times New Roman"/>
          <w:sz w:val="28"/>
          <w:szCs w:val="28"/>
        </w:rPr>
        <w:t>стали</w:t>
      </w:r>
      <w:r w:rsidRPr="005449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Александр Быстров (</w:t>
      </w:r>
      <w:r w:rsidR="00FA2806">
        <w:rPr>
          <w:rFonts w:ascii="Times New Roman" w:hAnsi="Times New Roman" w:cs="Times New Roman"/>
          <w:sz w:val="28"/>
          <w:szCs w:val="28"/>
        </w:rPr>
        <w:t xml:space="preserve">2-е место в турнире </w:t>
      </w:r>
      <w:r>
        <w:rPr>
          <w:rFonts w:ascii="Times New Roman" w:hAnsi="Times New Roman" w:cs="Times New Roman"/>
          <w:sz w:val="28"/>
          <w:szCs w:val="28"/>
        </w:rPr>
        <w:t>«Наши надежды»</w:t>
      </w:r>
      <w:r w:rsidR="00FA2806">
        <w:rPr>
          <w:rFonts w:ascii="Times New Roman" w:hAnsi="Times New Roman" w:cs="Times New Roman"/>
          <w:sz w:val="28"/>
          <w:szCs w:val="28"/>
        </w:rPr>
        <w:t xml:space="preserve"> среди</w:t>
      </w:r>
      <w:r>
        <w:rPr>
          <w:rFonts w:ascii="Times New Roman" w:hAnsi="Times New Roman" w:cs="Times New Roman"/>
          <w:sz w:val="28"/>
          <w:szCs w:val="28"/>
        </w:rPr>
        <w:t xml:space="preserve"> мальчик</w:t>
      </w:r>
      <w:r w:rsidR="00FA2806">
        <w:rPr>
          <w:rFonts w:ascii="Times New Roman" w:hAnsi="Times New Roman" w:cs="Times New Roman"/>
          <w:sz w:val="28"/>
          <w:szCs w:val="28"/>
        </w:rPr>
        <w:t>ов</w:t>
      </w:r>
      <w:r w:rsidRPr="00544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13 лет), Екатерина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Кирдяшкина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A2806">
        <w:rPr>
          <w:rFonts w:ascii="Times New Roman" w:hAnsi="Times New Roman" w:cs="Times New Roman"/>
          <w:sz w:val="28"/>
          <w:szCs w:val="28"/>
        </w:rPr>
        <w:t xml:space="preserve">2-е место по </w:t>
      </w:r>
      <w:r>
        <w:rPr>
          <w:rFonts w:ascii="Times New Roman" w:hAnsi="Times New Roman" w:cs="Times New Roman"/>
          <w:sz w:val="28"/>
          <w:szCs w:val="28"/>
        </w:rPr>
        <w:t>быстры</w:t>
      </w:r>
      <w:r w:rsidR="00FA280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шахмат</w:t>
      </w:r>
      <w:r w:rsidR="00FA2806">
        <w:rPr>
          <w:rFonts w:ascii="Times New Roman" w:hAnsi="Times New Roman" w:cs="Times New Roman"/>
          <w:sz w:val="28"/>
          <w:szCs w:val="28"/>
        </w:rPr>
        <w:t>ам среди</w:t>
      </w:r>
      <w:r>
        <w:rPr>
          <w:rFonts w:ascii="Times New Roman" w:hAnsi="Times New Roman" w:cs="Times New Roman"/>
          <w:sz w:val="28"/>
          <w:szCs w:val="28"/>
        </w:rPr>
        <w:t xml:space="preserve"> девуш</w:t>
      </w:r>
      <w:r w:rsidR="00FA2806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 xml:space="preserve"> до 15 лет),</w:t>
      </w:r>
      <w:r w:rsidR="00FA2806">
        <w:rPr>
          <w:rFonts w:ascii="Times New Roman" w:hAnsi="Times New Roman" w:cs="Times New Roman"/>
          <w:sz w:val="28"/>
          <w:szCs w:val="28"/>
        </w:rPr>
        <w:t xml:space="preserve"> Владимир Петров (2-е место по быстры</w:t>
      </w:r>
      <w:r w:rsidR="00552300">
        <w:rPr>
          <w:rFonts w:ascii="Times New Roman" w:hAnsi="Times New Roman" w:cs="Times New Roman"/>
          <w:sz w:val="28"/>
          <w:szCs w:val="28"/>
        </w:rPr>
        <w:t>м</w:t>
      </w:r>
      <w:r w:rsidR="00FA2806">
        <w:rPr>
          <w:rFonts w:ascii="Times New Roman" w:hAnsi="Times New Roman" w:cs="Times New Roman"/>
          <w:sz w:val="28"/>
          <w:szCs w:val="28"/>
        </w:rPr>
        <w:t xml:space="preserve"> шахмат</w:t>
      </w:r>
      <w:r w:rsidR="00552300">
        <w:rPr>
          <w:rFonts w:ascii="Times New Roman" w:hAnsi="Times New Roman" w:cs="Times New Roman"/>
          <w:sz w:val="28"/>
          <w:szCs w:val="28"/>
        </w:rPr>
        <w:t>ам</w:t>
      </w:r>
      <w:r w:rsidR="00FA2806">
        <w:rPr>
          <w:rFonts w:ascii="Times New Roman" w:hAnsi="Times New Roman" w:cs="Times New Roman"/>
          <w:sz w:val="28"/>
          <w:szCs w:val="28"/>
        </w:rPr>
        <w:t xml:space="preserve"> и 3-е место в блиц-турнире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806">
        <w:rPr>
          <w:rFonts w:ascii="Times New Roman" w:hAnsi="Times New Roman" w:cs="Times New Roman"/>
          <w:sz w:val="28"/>
          <w:szCs w:val="28"/>
        </w:rPr>
        <w:t xml:space="preserve">в категории ветеранов), Еременко Ирина (2-е место </w:t>
      </w:r>
      <w:r w:rsidR="00552300">
        <w:rPr>
          <w:rFonts w:ascii="Times New Roman" w:hAnsi="Times New Roman" w:cs="Times New Roman"/>
          <w:sz w:val="28"/>
          <w:szCs w:val="28"/>
        </w:rPr>
        <w:t xml:space="preserve">в турнире </w:t>
      </w:r>
      <w:r w:rsidR="00FA2806">
        <w:rPr>
          <w:rFonts w:ascii="Times New Roman" w:hAnsi="Times New Roman" w:cs="Times New Roman"/>
          <w:sz w:val="28"/>
          <w:szCs w:val="28"/>
        </w:rPr>
        <w:t>среди девочек юношеских разрядов в категории до 11 лет)</w:t>
      </w:r>
      <w:r w:rsidR="00552300">
        <w:rPr>
          <w:rFonts w:ascii="Times New Roman" w:hAnsi="Times New Roman" w:cs="Times New Roman"/>
          <w:sz w:val="28"/>
          <w:szCs w:val="28"/>
        </w:rPr>
        <w:t>,</w:t>
      </w:r>
      <w:r w:rsidR="00015043" w:rsidRPr="00015043">
        <w:rPr>
          <w:rFonts w:ascii="Times New Roman" w:hAnsi="Times New Roman" w:cs="Times New Roman"/>
          <w:sz w:val="28"/>
          <w:szCs w:val="28"/>
        </w:rPr>
        <w:t xml:space="preserve"> </w:t>
      </w:r>
      <w:r w:rsidR="00015043">
        <w:rPr>
          <w:rFonts w:ascii="Times New Roman" w:hAnsi="Times New Roman" w:cs="Times New Roman"/>
          <w:sz w:val="28"/>
          <w:szCs w:val="28"/>
        </w:rPr>
        <w:t>Денис Голубев (3-е место в турнире «Наши надежды» среди мальчиков</w:t>
      </w:r>
      <w:r w:rsidR="00015043" w:rsidRPr="00544997">
        <w:rPr>
          <w:rFonts w:ascii="Times New Roman" w:hAnsi="Times New Roman" w:cs="Times New Roman"/>
          <w:sz w:val="28"/>
          <w:szCs w:val="28"/>
        </w:rPr>
        <w:t xml:space="preserve"> </w:t>
      </w:r>
      <w:r w:rsidR="00015043">
        <w:rPr>
          <w:rFonts w:ascii="Times New Roman" w:hAnsi="Times New Roman" w:cs="Times New Roman"/>
          <w:sz w:val="28"/>
          <w:szCs w:val="28"/>
        </w:rPr>
        <w:t>до 13 лет)</w:t>
      </w:r>
      <w:r w:rsidR="00552300">
        <w:rPr>
          <w:rFonts w:ascii="Times New Roman" w:hAnsi="Times New Roman" w:cs="Times New Roman"/>
          <w:sz w:val="28"/>
          <w:szCs w:val="28"/>
        </w:rPr>
        <w:t xml:space="preserve"> Дмитрий </w:t>
      </w:r>
      <w:proofErr w:type="spellStart"/>
      <w:r w:rsidR="00552300">
        <w:rPr>
          <w:rFonts w:ascii="Times New Roman" w:hAnsi="Times New Roman" w:cs="Times New Roman"/>
          <w:sz w:val="28"/>
          <w:szCs w:val="28"/>
        </w:rPr>
        <w:t>Долматов</w:t>
      </w:r>
      <w:proofErr w:type="spellEnd"/>
      <w:r w:rsidR="00552300">
        <w:rPr>
          <w:rFonts w:ascii="Times New Roman" w:hAnsi="Times New Roman" w:cs="Times New Roman"/>
          <w:sz w:val="28"/>
          <w:szCs w:val="28"/>
        </w:rPr>
        <w:t xml:space="preserve"> (3-е место в турнире «Наши надежды» среди мальчиков до 11 лет), Даниил Жуков (3-е место в турнире «Наши надежды» среди мальчиков до 9 лет</w:t>
      </w:r>
      <w:r w:rsidR="003462FB">
        <w:rPr>
          <w:rFonts w:ascii="Times New Roman" w:hAnsi="Times New Roman" w:cs="Times New Roman"/>
          <w:sz w:val="28"/>
          <w:szCs w:val="28"/>
        </w:rPr>
        <w:t>)</w:t>
      </w:r>
      <w:r w:rsidR="00552300">
        <w:rPr>
          <w:rFonts w:ascii="Times New Roman" w:hAnsi="Times New Roman" w:cs="Times New Roman"/>
          <w:sz w:val="28"/>
          <w:szCs w:val="28"/>
        </w:rPr>
        <w:t>, Елизавета Соломонова (3-е место в турнире «Наши надежды» среди девочек до 11 лет) и Глеб Петров</w:t>
      </w:r>
      <w:r w:rsidR="00B03D31">
        <w:rPr>
          <w:rFonts w:ascii="Times New Roman" w:hAnsi="Times New Roman" w:cs="Times New Roman"/>
          <w:sz w:val="28"/>
          <w:szCs w:val="28"/>
        </w:rPr>
        <w:t xml:space="preserve">  </w:t>
      </w:r>
      <w:r w:rsidR="00552300">
        <w:rPr>
          <w:rFonts w:ascii="Times New Roman" w:hAnsi="Times New Roman" w:cs="Times New Roman"/>
          <w:sz w:val="28"/>
          <w:szCs w:val="28"/>
        </w:rPr>
        <w:t>(3-е место в турнире среди мальчиков юношеских разрядов в категории до 11 лет).</w:t>
      </w:r>
    </w:p>
    <w:p w:rsidR="00B03D31" w:rsidRPr="00D179F3" w:rsidRDefault="00552300" w:rsidP="00CD7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Наших юных победителей и призеров подготовили тренеры-преподаватели </w:t>
      </w:r>
      <w:r w:rsidR="003462FB">
        <w:rPr>
          <w:rFonts w:ascii="Times New Roman" w:hAnsi="Times New Roman" w:cs="Times New Roman"/>
          <w:sz w:val="28"/>
          <w:szCs w:val="28"/>
        </w:rPr>
        <w:t xml:space="preserve">ДЮСШ №4 </w:t>
      </w:r>
      <w:r>
        <w:rPr>
          <w:rFonts w:ascii="Times New Roman" w:hAnsi="Times New Roman" w:cs="Times New Roman"/>
          <w:sz w:val="28"/>
          <w:szCs w:val="28"/>
        </w:rPr>
        <w:t>В.Н. Петров, Я.В. Бесчастный</w:t>
      </w:r>
      <w:r w:rsidR="003462FB">
        <w:rPr>
          <w:rFonts w:ascii="Times New Roman" w:hAnsi="Times New Roman" w:cs="Times New Roman"/>
          <w:sz w:val="28"/>
          <w:szCs w:val="28"/>
        </w:rPr>
        <w:t xml:space="preserve">, В.Н. Беляев (СДЮСШОР-29) и В.А. Рассказов.        </w:t>
      </w:r>
    </w:p>
    <w:sectPr w:rsidR="00B03D31" w:rsidRPr="00D17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9E8"/>
    <w:rsid w:val="00015043"/>
    <w:rsid w:val="001C4CEC"/>
    <w:rsid w:val="003462FB"/>
    <w:rsid w:val="00544997"/>
    <w:rsid w:val="00552300"/>
    <w:rsid w:val="00627274"/>
    <w:rsid w:val="00AE09E8"/>
    <w:rsid w:val="00B03D31"/>
    <w:rsid w:val="00B80304"/>
    <w:rsid w:val="00BA3785"/>
    <w:rsid w:val="00C07670"/>
    <w:rsid w:val="00CD75D9"/>
    <w:rsid w:val="00D179F3"/>
    <w:rsid w:val="00E35C68"/>
    <w:rsid w:val="00EE6E34"/>
    <w:rsid w:val="00F57F0D"/>
    <w:rsid w:val="00FA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comp5</cp:lastModifiedBy>
  <cp:revision>2</cp:revision>
  <dcterms:created xsi:type="dcterms:W3CDTF">2020-12-02T08:55:00Z</dcterms:created>
  <dcterms:modified xsi:type="dcterms:W3CDTF">2020-12-02T08:55:00Z</dcterms:modified>
</cp:coreProperties>
</file>