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0" w:rsidRPr="008D0600" w:rsidRDefault="008D0600" w:rsidP="008D0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600">
        <w:rPr>
          <w:rFonts w:ascii="Times New Roman" w:hAnsi="Times New Roman" w:cs="Times New Roman"/>
          <w:b/>
          <w:i/>
          <w:sz w:val="28"/>
          <w:szCs w:val="28"/>
        </w:rPr>
        <w:t>Электронная квитанция за электроэнергию!</w:t>
      </w:r>
    </w:p>
    <w:p w:rsidR="008D0600" w:rsidRDefault="008D0600" w:rsidP="00A7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6B" w:rsidRDefault="00A6269F" w:rsidP="00A7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Ростов-на-Дону» в целях улучшения качества обслуживания абонентов – физических лиц, внедрило новую услугу – «электронная квитанция». Электронная квитанция – удобная и бесплатная услуга, которая позволяет получать счета за потребленную электрическую энергию по электронной почте в любое время и в любом месте.</w:t>
      </w:r>
    </w:p>
    <w:p w:rsidR="00A6269F" w:rsidRPr="008B334D" w:rsidRDefault="00A6269F" w:rsidP="00A72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34D">
        <w:rPr>
          <w:rFonts w:ascii="Times New Roman" w:hAnsi="Times New Roman" w:cs="Times New Roman"/>
          <w:b/>
          <w:i/>
          <w:sz w:val="28"/>
          <w:szCs w:val="28"/>
        </w:rPr>
        <w:t>В чем преимущество электронной квитанции?</w:t>
      </w:r>
    </w:p>
    <w:p w:rsidR="00A6269F" w:rsidRDefault="00A6269F" w:rsidP="00A62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63">
        <w:rPr>
          <w:rFonts w:ascii="Times New Roman" w:hAnsi="Times New Roman" w:cs="Times New Roman"/>
          <w:b/>
          <w:sz w:val="28"/>
          <w:szCs w:val="28"/>
        </w:rPr>
        <w:t>Быстро.</w:t>
      </w:r>
      <w:r>
        <w:rPr>
          <w:rFonts w:ascii="Times New Roman" w:hAnsi="Times New Roman" w:cs="Times New Roman"/>
          <w:sz w:val="28"/>
          <w:szCs w:val="28"/>
        </w:rPr>
        <w:t xml:space="preserve"> Квитанция приходит в день формирования счета, а не через 10 дней по почте.</w:t>
      </w:r>
    </w:p>
    <w:p w:rsidR="00A6269F" w:rsidRDefault="00A6269F" w:rsidP="00A62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63">
        <w:rPr>
          <w:rFonts w:ascii="Times New Roman" w:hAnsi="Times New Roman" w:cs="Times New Roman"/>
          <w:b/>
          <w:sz w:val="28"/>
          <w:szCs w:val="28"/>
        </w:rPr>
        <w:t>Удобно.</w:t>
      </w:r>
      <w:r>
        <w:rPr>
          <w:rFonts w:ascii="Times New Roman" w:hAnsi="Times New Roman" w:cs="Times New Roman"/>
          <w:sz w:val="28"/>
          <w:szCs w:val="28"/>
        </w:rPr>
        <w:t xml:space="preserve"> На квитанции есть ссылка, по которой абонент может легко оплатить счет банковской картой или другими способами.</w:t>
      </w:r>
    </w:p>
    <w:p w:rsidR="00A6269F" w:rsidRDefault="00A6269F" w:rsidP="00A62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63">
        <w:rPr>
          <w:rFonts w:ascii="Times New Roman" w:hAnsi="Times New Roman" w:cs="Times New Roman"/>
          <w:b/>
          <w:sz w:val="28"/>
          <w:szCs w:val="28"/>
        </w:rPr>
        <w:t>Безопасно.</w:t>
      </w:r>
      <w:r>
        <w:rPr>
          <w:rFonts w:ascii="Times New Roman" w:hAnsi="Times New Roman" w:cs="Times New Roman"/>
          <w:sz w:val="28"/>
          <w:szCs w:val="28"/>
        </w:rPr>
        <w:t xml:space="preserve"> Квитанция приходит на электронную почту абонента, она не пропадает из нее, все данные защищены.</w:t>
      </w:r>
    </w:p>
    <w:p w:rsidR="00A6269F" w:rsidRDefault="00A6269F" w:rsidP="00A62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63">
        <w:rPr>
          <w:rFonts w:ascii="Times New Roman" w:hAnsi="Times New Roman" w:cs="Times New Roman"/>
          <w:b/>
          <w:sz w:val="28"/>
          <w:szCs w:val="28"/>
        </w:rPr>
        <w:t>Легко хранить.</w:t>
      </w:r>
      <w:r>
        <w:rPr>
          <w:rFonts w:ascii="Times New Roman" w:hAnsi="Times New Roman" w:cs="Times New Roman"/>
          <w:sz w:val="28"/>
          <w:szCs w:val="28"/>
        </w:rPr>
        <w:t xml:space="preserve"> Квитанция находится сразу в двух места: в архиве компании 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Ростов-на-Дону» и у абонента на почте.</w:t>
      </w:r>
    </w:p>
    <w:p w:rsidR="00A6269F" w:rsidRDefault="00A6269F" w:rsidP="00A62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63">
        <w:rPr>
          <w:rFonts w:ascii="Times New Roman" w:hAnsi="Times New Roman" w:cs="Times New Roman"/>
          <w:b/>
          <w:sz w:val="28"/>
          <w:szCs w:val="28"/>
        </w:rPr>
        <w:t>Забота о старшем поколении.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квитанция может приходить на одну почту с нескольких лицевых счетов. Есть возможность помочь близким и оплатить их счет за электроэнергию.</w:t>
      </w:r>
    </w:p>
    <w:p w:rsidR="00A6269F" w:rsidRDefault="00A72763" w:rsidP="00A62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763">
        <w:rPr>
          <w:rFonts w:ascii="Times New Roman" w:hAnsi="Times New Roman" w:cs="Times New Roman"/>
          <w:b/>
          <w:sz w:val="28"/>
          <w:szCs w:val="28"/>
        </w:rPr>
        <w:t>Экологично</w:t>
      </w:r>
      <w:proofErr w:type="spellEnd"/>
      <w:r w:rsidRPr="00A727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изготовления электронной квитанции не используется бумага. Так мы вносим вклад в сохранение природных ресурсов.</w:t>
      </w:r>
    </w:p>
    <w:p w:rsidR="00A72763" w:rsidRPr="008B334D" w:rsidRDefault="00A72763" w:rsidP="00A727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34D">
        <w:rPr>
          <w:rFonts w:ascii="Times New Roman" w:hAnsi="Times New Roman" w:cs="Times New Roman"/>
          <w:b/>
          <w:i/>
          <w:sz w:val="28"/>
          <w:szCs w:val="28"/>
        </w:rPr>
        <w:t>Как подключить?</w:t>
      </w:r>
    </w:p>
    <w:p w:rsidR="00A72763" w:rsidRDefault="00A72763" w:rsidP="00A727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зайти на сайт 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Ростов-на-Дону»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rostov.tns-e.ru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763" w:rsidRDefault="00A72763" w:rsidP="00A727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в раздел «электронная квитанция» через баннер или меню.</w:t>
      </w:r>
    </w:p>
    <w:p w:rsidR="00A72763" w:rsidRDefault="00A72763" w:rsidP="00A727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номер лицевого счета и адрес электронной почты. </w:t>
      </w:r>
      <w:r w:rsidRPr="00A72763">
        <w:rPr>
          <w:rFonts w:ascii="Times New Roman" w:hAnsi="Times New Roman" w:cs="Times New Roman"/>
          <w:sz w:val="28"/>
          <w:szCs w:val="28"/>
        </w:rPr>
        <w:t>На указанную абонентом почту придет подтверждение о подключении. Оно же и будет последней бумажной квитанций.</w:t>
      </w:r>
    </w:p>
    <w:p w:rsidR="00A72763" w:rsidRDefault="00A72763" w:rsidP="00A727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написать заявление на подключение электронной квитанции в ВМО 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Ростов-на-Дону».</w:t>
      </w:r>
    </w:p>
    <w:p w:rsidR="008D0600" w:rsidRDefault="008D0600" w:rsidP="008D060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D0600" w:rsidRDefault="008D0600" w:rsidP="008D060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D0600" w:rsidRDefault="008D0600" w:rsidP="008D060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0600" w:rsidRPr="008D0600" w:rsidRDefault="008D0600" w:rsidP="008D060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0600">
        <w:rPr>
          <w:rFonts w:ascii="Times New Roman" w:hAnsi="Times New Roman" w:cs="Times New Roman"/>
          <w:sz w:val="24"/>
          <w:szCs w:val="24"/>
        </w:rPr>
        <w:t xml:space="preserve">Администрация ПАО «ТНС </w:t>
      </w:r>
      <w:proofErr w:type="spellStart"/>
      <w:r w:rsidRPr="008D060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D0600">
        <w:rPr>
          <w:rFonts w:ascii="Times New Roman" w:hAnsi="Times New Roman" w:cs="Times New Roman"/>
          <w:sz w:val="24"/>
          <w:szCs w:val="24"/>
        </w:rPr>
        <w:t xml:space="preserve"> Ростов-на-Дону»</w:t>
      </w:r>
    </w:p>
    <w:sectPr w:rsidR="008D0600" w:rsidRPr="008D0600" w:rsidSect="006D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C64"/>
    <w:multiLevelType w:val="hybridMultilevel"/>
    <w:tmpl w:val="D6DE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D594D"/>
    <w:multiLevelType w:val="hybridMultilevel"/>
    <w:tmpl w:val="2E60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69F"/>
    <w:rsid w:val="006D146B"/>
    <w:rsid w:val="008B334D"/>
    <w:rsid w:val="008D0600"/>
    <w:rsid w:val="00A6269F"/>
    <w:rsid w:val="00A7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Королевская</dc:creator>
  <cp:lastModifiedBy>Королевская</cp:lastModifiedBy>
  <cp:revision>2</cp:revision>
  <cp:lastPrinted>2015-12-09T08:43:00Z</cp:lastPrinted>
  <dcterms:created xsi:type="dcterms:W3CDTF">2015-12-09T08:48:00Z</dcterms:created>
  <dcterms:modified xsi:type="dcterms:W3CDTF">2015-12-09T08:48:00Z</dcterms:modified>
</cp:coreProperties>
</file>