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BB" w:rsidRDefault="008B20BB" w:rsidP="003A4B12">
      <w:pPr>
        <w:spacing w:after="0"/>
        <w:ind w:firstLine="5103"/>
        <w:rPr>
          <w:rFonts w:ascii="Times New Roman" w:hAnsi="Times New Roman" w:cs="Times New Roman"/>
          <w:sz w:val="28"/>
          <w:szCs w:val="28"/>
        </w:rPr>
      </w:pPr>
    </w:p>
    <w:p w:rsidR="00BB4D4C" w:rsidRPr="00BB4D4C" w:rsidRDefault="00BB4D4C" w:rsidP="00BB4D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D4C">
        <w:rPr>
          <w:rFonts w:ascii="Times New Roman" w:hAnsi="Times New Roman" w:cs="Times New Roman"/>
          <w:b/>
          <w:sz w:val="26"/>
          <w:szCs w:val="26"/>
        </w:rPr>
        <w:t xml:space="preserve">Предложения по критериям для определения рейтинга </w:t>
      </w:r>
    </w:p>
    <w:p w:rsidR="00BB4D4C" w:rsidRPr="00BB4D4C" w:rsidRDefault="00BB4D4C" w:rsidP="00BB4D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D4C">
        <w:rPr>
          <w:rFonts w:ascii="Times New Roman" w:hAnsi="Times New Roman" w:cs="Times New Roman"/>
          <w:b/>
          <w:sz w:val="26"/>
          <w:szCs w:val="26"/>
        </w:rPr>
        <w:t>управляющих организаций</w:t>
      </w:r>
    </w:p>
    <w:p w:rsidR="00BB4D4C" w:rsidRPr="00BB4D4C" w:rsidRDefault="00BB4D4C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E285D" w:rsidRPr="00BB4D4C" w:rsidRDefault="005E285D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>1) Доля многоквартирных домов, находящихся в управлении управляющей организации, собственники помещений которых досрочно расторгли договор управления в одностороннем порядке (%)</w:t>
      </w:r>
    </w:p>
    <w:p w:rsidR="005E285D" w:rsidRPr="00BB4D4C" w:rsidRDefault="005E285D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>2) Доля фактических затрат на выполнение работ по текущему ремонту общего имущества в многоквартирном доме от размера поступивших средств собственников по статье «текущий ремонт» (%)</w:t>
      </w:r>
    </w:p>
    <w:p w:rsidR="005E285D" w:rsidRPr="00BB4D4C" w:rsidRDefault="005E285D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>3) Размер сбора платежей за жилищно-коммунальные услуги (%)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4) </w:t>
      </w:r>
      <w:r w:rsidR="005E285D" w:rsidRPr="00BB4D4C">
        <w:rPr>
          <w:rFonts w:ascii="Times New Roman" w:hAnsi="Times New Roman" w:cs="Times New Roman"/>
          <w:sz w:val="26"/>
          <w:szCs w:val="26"/>
        </w:rPr>
        <w:t>Доля многоквартирных домов, в которых собственникам помещений в установленный договором управления срок предоставлен годовой отчёт о выполнении управляющей организацией договора управления с указанием в отчете данных о собранных средствах собственников и третьих лиц (арендаторов общего имущества) и фактических затратах на содержание и ремонт общего имущества с расшифровкой по каждой статье расходов и каждому виду работ (%)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5) </w:t>
      </w:r>
      <w:r w:rsidR="005E285D" w:rsidRPr="00BB4D4C">
        <w:rPr>
          <w:rFonts w:ascii="Times New Roman" w:hAnsi="Times New Roman" w:cs="Times New Roman"/>
          <w:sz w:val="26"/>
          <w:szCs w:val="26"/>
        </w:rPr>
        <w:t>Доля затрат на управление от стоимости работ и услуг по содержанию и ремонту общего имущества по всем договорам управления (%)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6) </w:t>
      </w:r>
      <w:r w:rsidR="005E285D" w:rsidRPr="00BB4D4C">
        <w:rPr>
          <w:rFonts w:ascii="Times New Roman" w:hAnsi="Times New Roman" w:cs="Times New Roman"/>
          <w:sz w:val="26"/>
          <w:szCs w:val="26"/>
        </w:rPr>
        <w:t>Количество невыполненных в установленный срок предписаний ГЖИ и/или муниципального жилищного контроля устранении нарушений законодательства Российской Федерации на общее количество предписаний (ед.)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7) </w:t>
      </w:r>
      <w:r w:rsidR="005E285D" w:rsidRPr="00BB4D4C">
        <w:rPr>
          <w:rFonts w:ascii="Times New Roman" w:hAnsi="Times New Roman" w:cs="Times New Roman"/>
          <w:sz w:val="26"/>
          <w:szCs w:val="26"/>
        </w:rPr>
        <w:t>Доля многоквартирных домов, на которые имеются в электронном виде технические паспорта, отражающие техническое состояние домов, его конструктивных элементов и инженерных систем на отчетный период (%)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8) </w:t>
      </w:r>
      <w:r w:rsidR="005E285D" w:rsidRPr="00BB4D4C">
        <w:rPr>
          <w:rFonts w:ascii="Times New Roman" w:hAnsi="Times New Roman" w:cs="Times New Roman"/>
          <w:sz w:val="26"/>
          <w:szCs w:val="26"/>
        </w:rPr>
        <w:t>Доля сотрудников, прошедших в отчетный период обучение на курсах повышения квалификации (%)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9) </w:t>
      </w:r>
      <w:r w:rsidR="005E285D" w:rsidRPr="00BB4D4C">
        <w:rPr>
          <w:rFonts w:ascii="Times New Roman" w:hAnsi="Times New Roman" w:cs="Times New Roman"/>
          <w:sz w:val="26"/>
          <w:szCs w:val="26"/>
        </w:rPr>
        <w:t>Проведение ежегодной аттестации сотрудников (да/нет)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10) </w:t>
      </w:r>
      <w:r w:rsidR="005E285D" w:rsidRPr="00BB4D4C">
        <w:rPr>
          <w:rFonts w:ascii="Times New Roman" w:hAnsi="Times New Roman" w:cs="Times New Roman"/>
          <w:sz w:val="26"/>
          <w:szCs w:val="26"/>
        </w:rPr>
        <w:t>Количество случаев привлечения управляющей организации к административной ответственности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11) </w:t>
      </w:r>
      <w:r w:rsidR="005E285D" w:rsidRPr="00BB4D4C">
        <w:rPr>
          <w:rFonts w:ascii="Times New Roman" w:hAnsi="Times New Roman" w:cs="Times New Roman"/>
          <w:sz w:val="26"/>
          <w:szCs w:val="26"/>
        </w:rPr>
        <w:t>Опыт работы управляющей организации в сфере управления, эксплуатации и ремонта жилищного фонда (лет)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12) </w:t>
      </w:r>
      <w:r w:rsidR="005E285D" w:rsidRPr="00BB4D4C">
        <w:rPr>
          <w:rFonts w:ascii="Times New Roman" w:hAnsi="Times New Roman" w:cs="Times New Roman"/>
          <w:sz w:val="26"/>
          <w:szCs w:val="26"/>
        </w:rPr>
        <w:t>Доля многоквартирных домов, которые получили энергетические паспорта по результатам соответствующих энергетических обследований (%)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13) </w:t>
      </w:r>
      <w:r w:rsidR="005E285D" w:rsidRPr="00BB4D4C">
        <w:rPr>
          <w:rFonts w:ascii="Times New Roman" w:hAnsi="Times New Roman" w:cs="Times New Roman"/>
          <w:sz w:val="26"/>
          <w:szCs w:val="26"/>
        </w:rPr>
        <w:t>Доля многоквартирных домов, в которых установлены общедомовые приборы учета тепловой энергии (%)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14) </w:t>
      </w:r>
      <w:r w:rsidR="005E285D" w:rsidRPr="00BB4D4C">
        <w:rPr>
          <w:rFonts w:ascii="Times New Roman" w:hAnsi="Times New Roman" w:cs="Times New Roman"/>
          <w:sz w:val="26"/>
          <w:szCs w:val="26"/>
        </w:rPr>
        <w:t>Доля многоквартирных домов, в которых установлены общедомовые приборы учета холодной воды (%)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15) </w:t>
      </w:r>
      <w:r w:rsidR="005E285D" w:rsidRPr="00BB4D4C">
        <w:rPr>
          <w:rFonts w:ascii="Times New Roman" w:hAnsi="Times New Roman" w:cs="Times New Roman"/>
          <w:sz w:val="26"/>
          <w:szCs w:val="26"/>
        </w:rPr>
        <w:t>Доля многоквартирных домов, оборудованных приборами учета тепловой энергии, в которых по итогам отчетного периода результаты корректировки размера платы за отопление и горячую воду показали экономию ресурса (%)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16) </w:t>
      </w:r>
      <w:r w:rsidR="005E285D" w:rsidRPr="00BB4D4C">
        <w:rPr>
          <w:rFonts w:ascii="Times New Roman" w:hAnsi="Times New Roman" w:cs="Times New Roman"/>
          <w:sz w:val="26"/>
          <w:szCs w:val="26"/>
        </w:rPr>
        <w:t>Доля многоквартирных домов, оборудованных приборами учета холодной воды, в которых по итогам отчетного периода результаты корректировки размера платы показали экономию ресурса (%)</w:t>
      </w:r>
    </w:p>
    <w:p w:rsidR="005E285D" w:rsidRPr="00BB4D4C" w:rsidRDefault="003A60C8" w:rsidP="005E28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17) </w:t>
      </w:r>
      <w:r w:rsidR="005E285D" w:rsidRPr="00BB4D4C">
        <w:rPr>
          <w:rFonts w:ascii="Times New Roman" w:hAnsi="Times New Roman" w:cs="Times New Roman"/>
          <w:sz w:val="26"/>
          <w:szCs w:val="26"/>
        </w:rPr>
        <w:t>Раскрытие информации в соответствии с постановлением Правительства РФ № 731 в полном объеме во всех обязательных источниках (да/нет)</w:t>
      </w:r>
    </w:p>
    <w:p w:rsidR="00E70CF9" w:rsidRPr="00BB4D4C" w:rsidRDefault="003A60C8" w:rsidP="00E70C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B4D4C">
        <w:rPr>
          <w:rFonts w:ascii="Times New Roman" w:hAnsi="Times New Roman" w:cs="Times New Roman"/>
          <w:sz w:val="26"/>
          <w:szCs w:val="26"/>
        </w:rPr>
        <w:t>18) Н</w:t>
      </w:r>
      <w:r w:rsidR="00447E0B" w:rsidRPr="00BB4D4C">
        <w:rPr>
          <w:rFonts w:ascii="Times New Roman" w:hAnsi="Times New Roman" w:cs="Times New Roman"/>
          <w:sz w:val="26"/>
          <w:szCs w:val="26"/>
        </w:rPr>
        <w:t>аличие собственной диспетчерской службы или заключенного договора с организацией, имеющей такую службу</w:t>
      </w:r>
    </w:p>
    <w:p w:rsidR="00914C8C" w:rsidRDefault="000511EB" w:rsidP="00BB4D4C">
      <w:pPr>
        <w:spacing w:after="0" w:line="240" w:lineRule="auto"/>
        <w:ind w:firstLine="708"/>
        <w:jc w:val="both"/>
        <w:rPr>
          <w:rFonts w:ascii="Tahoma" w:eastAsia="Times New Roman" w:hAnsi="Tahoma" w:cs="Tahoma"/>
          <w:b/>
          <w:bCs/>
          <w:color w:val="BC6CAC"/>
          <w:kern w:val="36"/>
          <w:sz w:val="30"/>
          <w:szCs w:val="30"/>
        </w:rPr>
      </w:pPr>
      <w:r w:rsidRPr="00BB4D4C">
        <w:rPr>
          <w:rFonts w:ascii="Times New Roman" w:hAnsi="Times New Roman" w:cs="Times New Roman"/>
          <w:sz w:val="26"/>
          <w:szCs w:val="26"/>
        </w:rPr>
        <w:t xml:space="preserve">19)  Своевременность получения </w:t>
      </w:r>
      <w:r w:rsidR="00E70CF9" w:rsidRPr="00BB4D4C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паспортов готовности многоквартирных домов к эксплуатации в </w:t>
      </w:r>
      <w:r w:rsidR="00A55948" w:rsidRPr="00BB4D4C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осенне-</w:t>
      </w:r>
      <w:r w:rsidR="00E70CF9" w:rsidRPr="00BB4D4C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зимний период</w:t>
      </w:r>
      <w:r w:rsidRPr="00BB4D4C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</w:t>
      </w:r>
      <w:r w:rsidR="00A55948" w:rsidRPr="00BB4D4C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201</w:t>
      </w:r>
      <w:r w:rsidR="001B5283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6</w:t>
      </w:r>
      <w:r w:rsidR="00A55948" w:rsidRPr="00BB4D4C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-201</w:t>
      </w:r>
      <w:r w:rsidR="001B5283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>7</w:t>
      </w:r>
      <w:r w:rsidR="00A55948" w:rsidRPr="00BB4D4C">
        <w:rPr>
          <w:rStyle w:val="a5"/>
          <w:rFonts w:ascii="Times New Roman" w:hAnsi="Times New Roman" w:cs="Times New Roman"/>
          <w:b w:val="0"/>
          <w:color w:val="000000"/>
          <w:sz w:val="26"/>
          <w:szCs w:val="26"/>
        </w:rPr>
        <w:t xml:space="preserve"> годов.</w:t>
      </w:r>
    </w:p>
    <w:sectPr w:rsidR="00914C8C" w:rsidSect="0036309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01E40"/>
    <w:multiLevelType w:val="multilevel"/>
    <w:tmpl w:val="77767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23C1B"/>
    <w:multiLevelType w:val="multilevel"/>
    <w:tmpl w:val="09067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33B6B"/>
    <w:rsid w:val="000101F8"/>
    <w:rsid w:val="000511EB"/>
    <w:rsid w:val="00073B51"/>
    <w:rsid w:val="000A024B"/>
    <w:rsid w:val="001B5283"/>
    <w:rsid w:val="001F28AC"/>
    <w:rsid w:val="002415DC"/>
    <w:rsid w:val="0036309F"/>
    <w:rsid w:val="0036437F"/>
    <w:rsid w:val="003A4B12"/>
    <w:rsid w:val="003A60C8"/>
    <w:rsid w:val="00447E0B"/>
    <w:rsid w:val="00460332"/>
    <w:rsid w:val="004A6CC4"/>
    <w:rsid w:val="004D1881"/>
    <w:rsid w:val="004E449D"/>
    <w:rsid w:val="00503756"/>
    <w:rsid w:val="00504E93"/>
    <w:rsid w:val="00561EB7"/>
    <w:rsid w:val="005E285D"/>
    <w:rsid w:val="005E78DD"/>
    <w:rsid w:val="00650CB4"/>
    <w:rsid w:val="006D4C1C"/>
    <w:rsid w:val="007277DA"/>
    <w:rsid w:val="0073383D"/>
    <w:rsid w:val="007B237B"/>
    <w:rsid w:val="00851488"/>
    <w:rsid w:val="008B20BB"/>
    <w:rsid w:val="00901F2A"/>
    <w:rsid w:val="009036DB"/>
    <w:rsid w:val="0091429D"/>
    <w:rsid w:val="00914C8C"/>
    <w:rsid w:val="0092038D"/>
    <w:rsid w:val="00964EA2"/>
    <w:rsid w:val="009A6A32"/>
    <w:rsid w:val="00A55948"/>
    <w:rsid w:val="00AB09F2"/>
    <w:rsid w:val="00AC113A"/>
    <w:rsid w:val="00AF4F54"/>
    <w:rsid w:val="00B315FC"/>
    <w:rsid w:val="00B461A0"/>
    <w:rsid w:val="00B70821"/>
    <w:rsid w:val="00B96D02"/>
    <w:rsid w:val="00BB4D4C"/>
    <w:rsid w:val="00C6326C"/>
    <w:rsid w:val="00CB468A"/>
    <w:rsid w:val="00D262FE"/>
    <w:rsid w:val="00D4109D"/>
    <w:rsid w:val="00D62B92"/>
    <w:rsid w:val="00D77237"/>
    <w:rsid w:val="00D81067"/>
    <w:rsid w:val="00E33B6B"/>
    <w:rsid w:val="00E70CF9"/>
    <w:rsid w:val="00E7701B"/>
    <w:rsid w:val="00F75AA4"/>
    <w:rsid w:val="00F8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9D"/>
  </w:style>
  <w:style w:type="paragraph" w:styleId="1">
    <w:name w:val="heading 1"/>
    <w:basedOn w:val="a"/>
    <w:link w:val="10"/>
    <w:uiPriority w:val="9"/>
    <w:qFormat/>
    <w:rsid w:val="004603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77DA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8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70CF9"/>
    <w:rPr>
      <w:b/>
      <w:bCs/>
    </w:rPr>
  </w:style>
  <w:style w:type="character" w:customStyle="1" w:styleId="apple-converted-space">
    <w:name w:val="apple-converted-space"/>
    <w:basedOn w:val="a0"/>
    <w:rsid w:val="00E70CF9"/>
  </w:style>
  <w:style w:type="character" w:customStyle="1" w:styleId="10">
    <w:name w:val="Заголовок 1 Знак"/>
    <w:basedOn w:val="a0"/>
    <w:link w:val="1"/>
    <w:uiPriority w:val="9"/>
    <w:rsid w:val="0046033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Винниkова</cp:lastModifiedBy>
  <cp:revision>5</cp:revision>
  <cp:lastPrinted>2015-11-16T07:28:00Z</cp:lastPrinted>
  <dcterms:created xsi:type="dcterms:W3CDTF">2015-11-18T10:41:00Z</dcterms:created>
  <dcterms:modified xsi:type="dcterms:W3CDTF">2016-09-22T05:52:00Z</dcterms:modified>
</cp:coreProperties>
</file>