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B" w:rsidRPr="003D7166" w:rsidRDefault="009B1B9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66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142C7" w:rsidRDefault="00244559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B1B9B" w:rsidRPr="003D7166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 w:rsidR="00AD7AD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4B2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="009B1B9B" w:rsidRPr="003D7166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 w:rsidR="004D3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67E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40727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40720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="003142C7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4B4C63" w:rsidRPr="003D7166" w:rsidRDefault="004B4C63" w:rsidP="009C26A5">
      <w:pPr>
        <w:widowControl w:val="0"/>
        <w:spacing w:after="24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D6" w:rsidRPr="00407208" w:rsidRDefault="00BA6A7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1B9B" w:rsidRPr="0040720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67B6B" w:rsidRPr="0040720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D40727" w:rsidRPr="00407208">
        <w:rPr>
          <w:rFonts w:ascii="Times New Roman" w:eastAsia="Times New Roman" w:hAnsi="Times New Roman" w:cs="Times New Roman"/>
          <w:sz w:val="28"/>
          <w:szCs w:val="28"/>
        </w:rPr>
        <w:t xml:space="preserve">истрации города Волгодонска 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от 14.11.2012 № 282 «Об утверждении плана проведени</w:t>
      </w:r>
      <w:r w:rsidR="00D416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проверок в структурных подразделениях и органах Администрации города Волгодонска на 2013 год и перечня направлений и вопросов по осуществлению комплексных проверок в структурных подразделениях и органах Администрации города Волгодонска в 2013 году» (в редакции распоряжения Администрации города Волгодонска от 21.05.2013 № 97), от </w:t>
      </w:r>
      <w:r w:rsidR="00407208" w:rsidRPr="0040720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67B6B" w:rsidRPr="00407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407208" w:rsidRPr="004072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7B6B" w:rsidRPr="0040720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7B6B" w:rsidRPr="0040720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407208" w:rsidRPr="0040720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проведению комплексной проверки в Комитете по </w:t>
      </w:r>
      <w:r w:rsidR="00407208" w:rsidRPr="00407208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города </w:t>
      </w:r>
      <w:r w:rsidR="00E17174" w:rsidRPr="00407208">
        <w:rPr>
          <w:rFonts w:ascii="Times New Roman" w:eastAsia="Times New Roman" w:hAnsi="Times New Roman" w:cs="Times New Roman"/>
          <w:sz w:val="28"/>
          <w:szCs w:val="28"/>
        </w:rPr>
        <w:t xml:space="preserve">Волгодонска и утверждении графика контрольных мероприятий» 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>рабочей групп</w:t>
      </w:r>
      <w:r w:rsidR="00054A99" w:rsidRPr="0040720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0305" w:rsidRPr="0040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9B" w:rsidRPr="00407208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23256" w:rsidRPr="00407208" w:rsidRDefault="00E2325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08">
        <w:rPr>
          <w:rFonts w:ascii="Times New Roman" w:eastAsia="Times New Roman" w:hAnsi="Times New Roman" w:cs="Times New Roman"/>
          <w:sz w:val="28"/>
          <w:szCs w:val="28"/>
        </w:rPr>
        <w:t>- Ульченко Наталь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90305" w:rsidRPr="0040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AD" w:rsidRPr="0040720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="007D60AD" w:rsidRPr="0040720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Мэра города Волгодонска </w:t>
      </w:r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proofErr w:type="gramEnd"/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 xml:space="preserve"> Волгодонска, руководител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727" w:rsidRPr="00407208" w:rsidRDefault="00E2325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208">
        <w:rPr>
          <w:rFonts w:ascii="Times New Roman" w:eastAsia="Times New Roman" w:hAnsi="Times New Roman" w:cs="Times New Roman"/>
          <w:sz w:val="28"/>
          <w:szCs w:val="28"/>
        </w:rPr>
        <w:t>- Поздняков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 w:rsidRPr="004072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208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A90305" w:rsidRPr="00407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AD" w:rsidRPr="0040720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="007D60AD" w:rsidRPr="0040720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Мэра города Волгодонска </w:t>
      </w:r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proofErr w:type="gramEnd"/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 xml:space="preserve"> Волгодонска, секретар</w:t>
      </w:r>
      <w:r w:rsidR="00BC2297" w:rsidRPr="004072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 w:rsidRPr="00407208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группы;</w:t>
      </w:r>
    </w:p>
    <w:p w:rsidR="002C44EF" w:rsidRPr="002C44EF" w:rsidRDefault="002C44E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4EF">
        <w:rPr>
          <w:rFonts w:ascii="Times New Roman" w:hAnsi="Times New Roman" w:cs="Times New Roman"/>
          <w:sz w:val="28"/>
          <w:szCs w:val="28"/>
        </w:rPr>
        <w:t>- Горбачевой Ирины Сергеевны – главного специалиста отдела муниципальной службы и кадров Администрации города Волгодонска;</w:t>
      </w:r>
    </w:p>
    <w:p w:rsidR="00826058" w:rsidRPr="002C44EF" w:rsidRDefault="0082605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C44EF">
        <w:rPr>
          <w:rFonts w:ascii="Times New Roman" w:hAnsi="Times New Roman" w:cs="Times New Roman"/>
          <w:sz w:val="28"/>
          <w:szCs w:val="28"/>
        </w:rPr>
        <w:t>Зорниной</w:t>
      </w:r>
      <w:proofErr w:type="spellEnd"/>
      <w:r w:rsidRPr="002C44EF">
        <w:rPr>
          <w:rFonts w:ascii="Times New Roman" w:hAnsi="Times New Roman" w:cs="Times New Roman"/>
          <w:sz w:val="28"/>
          <w:szCs w:val="28"/>
        </w:rPr>
        <w:t xml:space="preserve"> Анны Альбертовны – главного специалиста отдела по организационной работе и взаимодействию с общественными организациями Администрации города Волгодонска;</w:t>
      </w:r>
    </w:p>
    <w:p w:rsidR="00826058" w:rsidRPr="002C44EF" w:rsidRDefault="0082605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2C44EF">
        <w:rPr>
          <w:rFonts w:ascii="Times New Roman" w:hAnsi="Times New Roman" w:cs="Times New Roman"/>
          <w:sz w:val="28"/>
          <w:szCs w:val="28"/>
        </w:rPr>
        <w:t>Косинцевой</w:t>
      </w:r>
      <w:proofErr w:type="spellEnd"/>
      <w:r w:rsidR="00A90305" w:rsidRPr="002C44EF">
        <w:rPr>
          <w:rFonts w:ascii="Times New Roman" w:hAnsi="Times New Roman" w:cs="Times New Roman"/>
          <w:sz w:val="28"/>
          <w:szCs w:val="28"/>
        </w:rPr>
        <w:t xml:space="preserve"> </w:t>
      </w:r>
      <w:r w:rsidRPr="002C44EF">
        <w:rPr>
          <w:rFonts w:ascii="Times New Roman" w:hAnsi="Times New Roman" w:cs="Times New Roman"/>
          <w:sz w:val="28"/>
          <w:szCs w:val="28"/>
        </w:rPr>
        <w:t>Светланы Ивановны – </w:t>
      </w:r>
      <w:r w:rsidR="007907C8" w:rsidRPr="002C44EF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2C44E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Мэра города Волгодонска Администрации города Волгодонска;</w:t>
      </w:r>
    </w:p>
    <w:p w:rsidR="00374B2F" w:rsidRPr="002C44EF" w:rsidRDefault="00374B2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2C44EF">
        <w:rPr>
          <w:rFonts w:ascii="Times New Roman" w:eastAsia="Times New Roman" w:hAnsi="Times New Roman" w:cs="Times New Roman"/>
          <w:sz w:val="28"/>
          <w:szCs w:val="28"/>
        </w:rPr>
        <w:t>Кунишевск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 w:rsidRPr="002C44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города Волгодонска;</w:t>
      </w:r>
    </w:p>
    <w:p w:rsidR="002C44EF" w:rsidRDefault="002C44E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2C44EF">
        <w:rPr>
          <w:rFonts w:ascii="Times New Roman" w:eastAsia="Times New Roman" w:hAnsi="Times New Roman" w:cs="Times New Roman"/>
          <w:sz w:val="28"/>
          <w:szCs w:val="28"/>
        </w:rPr>
        <w:t>Мелкумян</w:t>
      </w:r>
      <w:proofErr w:type="spellEnd"/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44EF">
        <w:rPr>
          <w:rFonts w:ascii="Times New Roman" w:eastAsia="Times New Roman" w:hAnsi="Times New Roman" w:cs="Times New Roman"/>
          <w:sz w:val="28"/>
          <w:szCs w:val="28"/>
        </w:rPr>
        <w:t>Аргинэ</w:t>
      </w:r>
      <w:proofErr w:type="spellEnd"/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> – ведущ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сектора правовой экспертизы и нормативно-правовой работы правового управления Администрации города Волгодонска;</w:t>
      </w:r>
    </w:p>
    <w:p w:rsidR="002C44EF" w:rsidRPr="002C44EF" w:rsidRDefault="002C44E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Родина Сергея Александровича – ведущего специалиста пресс-службы Администрации города Волгодонска;</w:t>
      </w:r>
    </w:p>
    <w:p w:rsidR="00054A99" w:rsidRPr="002C44EF" w:rsidRDefault="00054A99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eastAsia="Times New Roman" w:hAnsi="Times New Roman" w:cs="Times New Roman"/>
          <w:sz w:val="28"/>
          <w:szCs w:val="28"/>
        </w:rPr>
        <w:t>- Рябышев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BC2297" w:rsidRPr="002C44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146F45" w:rsidRPr="002C44E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 w:rsidRPr="002C44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44EF">
        <w:rPr>
          <w:rFonts w:ascii="Times New Roman" w:eastAsia="Times New Roman" w:hAnsi="Times New Roman" w:cs="Times New Roman"/>
          <w:sz w:val="28"/>
          <w:szCs w:val="28"/>
        </w:rPr>
        <w:t xml:space="preserve"> пресс-службы Администрации города Волгодонска;</w:t>
      </w:r>
    </w:p>
    <w:p w:rsidR="00826058" w:rsidRPr="002C44EF" w:rsidRDefault="0082605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4EF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C44EF">
        <w:rPr>
          <w:rFonts w:ascii="Times New Roman" w:hAnsi="Times New Roman" w:cs="Times New Roman"/>
          <w:sz w:val="28"/>
          <w:szCs w:val="28"/>
        </w:rPr>
        <w:t xml:space="preserve">Фомичевой Марины Алексеевны – главного специалиста </w:t>
      </w:r>
      <w:proofErr w:type="gramStart"/>
      <w:r w:rsidRPr="002C44EF">
        <w:rPr>
          <w:rFonts w:ascii="Times New Roman" w:hAnsi="Times New Roman" w:cs="Times New Roman"/>
          <w:sz w:val="28"/>
          <w:szCs w:val="28"/>
        </w:rPr>
        <w:t>отдела финансового контроля Финансового управления города Волгодонска</w:t>
      </w:r>
      <w:proofErr w:type="gramEnd"/>
      <w:r w:rsidRPr="002C44EF">
        <w:rPr>
          <w:rFonts w:ascii="Times New Roman" w:hAnsi="Times New Roman" w:cs="Times New Roman"/>
          <w:sz w:val="28"/>
          <w:szCs w:val="28"/>
        </w:rPr>
        <w:t>;</w:t>
      </w:r>
    </w:p>
    <w:p w:rsidR="00054A99" w:rsidRPr="009C34A7" w:rsidRDefault="00054A99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A7">
        <w:rPr>
          <w:rFonts w:ascii="Times New Roman" w:eastAsia="Times New Roman" w:hAnsi="Times New Roman" w:cs="Times New Roman"/>
          <w:sz w:val="28"/>
          <w:szCs w:val="28"/>
        </w:rPr>
        <w:t>- Чурилов</w:t>
      </w:r>
      <w:r w:rsidR="00BC2297" w:rsidRPr="009C34A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BC2297" w:rsidRPr="009C34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BC2297" w:rsidRPr="009C34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> – ведущ</w:t>
      </w:r>
      <w:r w:rsidR="00BC2297" w:rsidRPr="009C34A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 w:rsidRPr="009C34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</w:t>
      </w:r>
      <w:r w:rsidR="009C34A7" w:rsidRPr="009C34A7">
        <w:rPr>
          <w:rFonts w:ascii="Times New Roman" w:eastAsia="Times New Roman" w:hAnsi="Times New Roman" w:cs="Times New Roman"/>
          <w:sz w:val="28"/>
          <w:szCs w:val="28"/>
        </w:rPr>
        <w:t>дминистрации города Волгодонска</w:t>
      </w:r>
    </w:p>
    <w:p w:rsidR="00054A99" w:rsidRPr="004D3C40" w:rsidRDefault="0007349E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40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9C34A7" w:rsidRPr="004D3C4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54A99" w:rsidRPr="004D3C4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34A7" w:rsidRPr="004D3C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3C40">
        <w:rPr>
          <w:rFonts w:ascii="Times New Roman" w:eastAsia="Times New Roman" w:hAnsi="Times New Roman" w:cs="Times New Roman"/>
          <w:sz w:val="28"/>
          <w:szCs w:val="28"/>
        </w:rPr>
        <w:t xml:space="preserve">.2013 по </w:t>
      </w:r>
      <w:r w:rsidR="009C34A7" w:rsidRPr="004D3C4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D3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4A99" w:rsidRPr="004D3C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34A7" w:rsidRPr="004D3C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4A99" w:rsidRPr="004D3C40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5E5C32" w:rsidRPr="004D3C40">
        <w:rPr>
          <w:rFonts w:ascii="Times New Roman" w:eastAsia="Times New Roman" w:hAnsi="Times New Roman" w:cs="Times New Roman"/>
          <w:sz w:val="28"/>
          <w:szCs w:val="28"/>
        </w:rPr>
        <w:t xml:space="preserve"> проведена комплексная проверка</w:t>
      </w:r>
      <w:r w:rsidR="00081CB2" w:rsidRPr="004D3C40">
        <w:rPr>
          <w:rFonts w:ascii="Times New Roman" w:eastAsia="Times New Roman" w:hAnsi="Times New Roman" w:cs="Times New Roman"/>
          <w:sz w:val="28"/>
          <w:szCs w:val="28"/>
        </w:rPr>
        <w:t xml:space="preserve"> в рамках заявленных направлений</w:t>
      </w:r>
      <w:r w:rsidR="004D3C40" w:rsidRPr="004D3C40">
        <w:rPr>
          <w:rFonts w:ascii="Times New Roman" w:eastAsia="Times New Roman" w:hAnsi="Times New Roman" w:cs="Times New Roman"/>
          <w:sz w:val="28"/>
          <w:szCs w:val="28"/>
        </w:rPr>
        <w:t xml:space="preserve"> (таблица 1)</w:t>
      </w:r>
      <w:r w:rsidR="005E5C32" w:rsidRPr="004D3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C40" w:rsidRDefault="004D3C40" w:rsidP="004D3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40" w:rsidRDefault="004D3C40" w:rsidP="004D3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40" w:rsidRDefault="004D3C40" w:rsidP="004D3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 1 – Перечень направлений и вопросов по осуществлению комплексной проверки в Комитете по управлению имуществом города Волгодонска</w:t>
      </w:r>
    </w:p>
    <w:tbl>
      <w:tblPr>
        <w:tblW w:w="159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0520"/>
        <w:gridCol w:w="4962"/>
      </w:tblGrid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и вопросы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Pr="00F92CB0" w:rsidRDefault="004D3C40" w:rsidP="004D3C40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Структурное подразделение (орган) Администрации города Волгодонска, ответственное </w:t>
            </w:r>
            <w:r w:rsidRPr="00F92CB0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2CB0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с кадрами в Комитете, в том числе: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кадрового обеспечения;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распределения обязанностей между сотрудниками Комитета;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нормативно-правовых актов, регламентирующих трудовые отношения в Комитете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 и кадров,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</w:tr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организации и планирования деятельности Комитета: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плана основных мероприятий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исполнением;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и тематика совещаний, заседаний (анализ протоколов), проводимых председателем Комитета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организационной работе и взаимодействию с общественными организациями</w:t>
            </w:r>
          </w:p>
        </w:tc>
      </w:tr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документационного обеспечения управленческой деятельности Комитета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отдел,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</w:tr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работы с обращениями граждан и ведения личных приемов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widowControl w:val="0"/>
              <w:spacing w:after="0" w:line="264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C40" w:rsidTr="00EE62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бюджетной дисциплины органа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города Волгодонска</w:t>
            </w:r>
          </w:p>
        </w:tc>
      </w:tr>
      <w:tr w:rsidR="004D3C40" w:rsidTr="004D3C40">
        <w:trPr>
          <w:trHeight w:val="2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системы контроля в Комитете по исполнению поручений Мэра города Волгодонска, решений коллегии Администрации города Волгодонска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деятельности Мэра города Волгодонска</w:t>
            </w:r>
          </w:p>
        </w:tc>
      </w:tr>
      <w:tr w:rsidR="004D3C40" w:rsidTr="00EE626E">
        <w:trPr>
          <w:trHeight w:val="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Pr="00937327" w:rsidRDefault="004D3C40" w:rsidP="004D3C40">
            <w:pPr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327">
              <w:rPr>
                <w:rFonts w:ascii="Times New Roman" w:hAnsi="Times New Roman"/>
                <w:sz w:val="28"/>
                <w:szCs w:val="28"/>
              </w:rPr>
              <w:t>Социологические исследования:</w:t>
            </w:r>
          </w:p>
          <w:p w:rsidR="004D3C40" w:rsidRPr="00AE580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руководителя и микроклимата в коллективе;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каталога проблемных вопросов, мешающих, по мнению специалистов Комитета, его эффективной деятельности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widowControl w:val="0"/>
              <w:spacing w:after="0" w:line="264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C40" w:rsidTr="00EE626E">
        <w:trPr>
          <w:trHeight w:val="2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C40" w:rsidRDefault="004D3C40" w:rsidP="004D3C40">
            <w:pPr>
              <w:pStyle w:val="a4"/>
              <w:widowControl w:val="0"/>
              <w:numPr>
                <w:ilvl w:val="0"/>
                <w:numId w:val="5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Комитета по обеспечению доступа к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 работе: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степени информационной открытости;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информационного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наполнения сайта Администрации города Волгодонска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деятельности Комитета;</w:t>
            </w:r>
          </w:p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Комитета по проведению информационно-разъяснительной работы среди населения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3C40" w:rsidRDefault="004D3C40" w:rsidP="004D3C40">
            <w:pPr>
              <w:pStyle w:val="a4"/>
              <w:widowControl w:val="0"/>
              <w:spacing w:after="0" w:line="264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пресс-служба</w:t>
            </w:r>
          </w:p>
        </w:tc>
      </w:tr>
    </w:tbl>
    <w:p w:rsidR="00B12132" w:rsidRPr="009C34A7" w:rsidRDefault="00B12132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4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В ходе проверки установлено:</w:t>
      </w:r>
    </w:p>
    <w:p w:rsidR="00A038D0" w:rsidRPr="009C34A7" w:rsidRDefault="0006185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4A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E5C32" w:rsidRPr="009C34A7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B432C6" w:rsidRPr="009C34A7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а</w:t>
      </w:r>
      <w:r w:rsidR="005E5C32" w:rsidRPr="009C34A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работы с кадрами в </w:t>
      </w:r>
      <w:r w:rsidR="0007349E" w:rsidRPr="009C34A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E5C32" w:rsidRPr="009C34A7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омитете по </w:t>
      </w:r>
      <w:r w:rsidR="009C34A7" w:rsidRPr="009C34A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="002C6B58" w:rsidRPr="009C34A7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BC6CE8" w:rsidRPr="009C34A7" w:rsidRDefault="0006185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4A7">
        <w:rPr>
          <w:rFonts w:ascii="Times New Roman" w:eastAsia="Times New Roman" w:hAnsi="Times New Roman" w:cs="Times New Roman"/>
          <w:b/>
          <w:sz w:val="28"/>
          <w:szCs w:val="28"/>
        </w:rPr>
        <w:t>1.1.1. </w:t>
      </w:r>
      <w:r w:rsidR="00BC6CE8" w:rsidRPr="009C34A7">
        <w:rPr>
          <w:rFonts w:ascii="Times New Roman" w:eastAsia="Times New Roman" w:hAnsi="Times New Roman" w:cs="Times New Roman"/>
          <w:b/>
          <w:sz w:val="28"/>
          <w:szCs w:val="28"/>
        </w:rPr>
        <w:t>Анализ кадрового обеспечен</w:t>
      </w:r>
      <w:r w:rsidR="00561822" w:rsidRPr="009C34A7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07349E" w:rsidRPr="00407208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C34A7">
        <w:rPr>
          <w:rFonts w:ascii="Times New Roman" w:eastAsia="Times New Roman" w:hAnsi="Times New Roman" w:cs="Times New Roman"/>
          <w:i/>
          <w:sz w:val="28"/>
          <w:szCs w:val="28"/>
        </w:rPr>
        <w:t>Структур</w:t>
      </w:r>
      <w:r w:rsidR="00561822" w:rsidRPr="009C34A7">
        <w:rPr>
          <w:rFonts w:ascii="Times New Roman" w:eastAsia="Times New Roman" w:hAnsi="Times New Roman" w:cs="Times New Roman"/>
          <w:i/>
          <w:sz w:val="28"/>
          <w:szCs w:val="28"/>
        </w:rPr>
        <w:t>а и укомплектованность</w:t>
      </w:r>
      <w:r w:rsidR="00963996" w:rsidRPr="009C34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C34A7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07349E" w:rsidRPr="009C34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6B58" w:rsidRPr="009C34A7">
        <w:rPr>
          <w:rFonts w:ascii="Times New Roman" w:eastAsia="Times New Roman" w:hAnsi="Times New Roman" w:cs="Times New Roman"/>
          <w:sz w:val="28"/>
          <w:szCs w:val="28"/>
        </w:rPr>
        <w:t xml:space="preserve">омитета по </w:t>
      </w:r>
      <w:r w:rsidR="009C34A7" w:rsidRPr="009C34A7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</w:t>
      </w:r>
      <w:r w:rsidR="002C6B58" w:rsidRPr="009C34A7">
        <w:rPr>
          <w:rFonts w:ascii="Times New Roman" w:eastAsia="Times New Roman" w:hAnsi="Times New Roman" w:cs="Times New Roman"/>
          <w:sz w:val="28"/>
          <w:szCs w:val="28"/>
        </w:rPr>
        <w:t>города Волгодонска (</w:t>
      </w:r>
      <w:r w:rsidR="002C6B58" w:rsidRPr="007E05A5">
        <w:rPr>
          <w:rFonts w:ascii="Times New Roman" w:eastAsia="Times New Roman" w:hAnsi="Times New Roman" w:cs="Times New Roman"/>
          <w:sz w:val="28"/>
          <w:szCs w:val="28"/>
        </w:rPr>
        <w:t>далее – </w:t>
      </w:r>
      <w:r w:rsidR="009C34A7" w:rsidRPr="007E05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5A6E" w:rsidRPr="007E05A5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2C6B58" w:rsidRPr="007E05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05A5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="0007349E" w:rsidRPr="007E05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7E05A5" w:rsidRPr="007E05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349E" w:rsidRPr="007E05A5">
        <w:rPr>
          <w:rFonts w:ascii="Times New Roman" w:eastAsia="Times New Roman" w:hAnsi="Times New Roman" w:cs="Times New Roman"/>
          <w:sz w:val="28"/>
          <w:szCs w:val="28"/>
        </w:rPr>
        <w:t xml:space="preserve">омитета, заместителя председателя </w:t>
      </w:r>
      <w:r w:rsidR="007E05A5" w:rsidRPr="007E05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349E" w:rsidRPr="007E05A5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7E05A5" w:rsidRPr="007E05A5">
        <w:rPr>
          <w:rFonts w:ascii="Times New Roman" w:eastAsia="Times New Roman" w:hAnsi="Times New Roman" w:cs="Times New Roman"/>
          <w:sz w:val="28"/>
          <w:szCs w:val="28"/>
        </w:rPr>
        <w:t xml:space="preserve"> и 6 отделов</w:t>
      </w:r>
      <w:r w:rsidR="0007349E" w:rsidRPr="007E0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E8" w:rsidRPr="00407208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F18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2233" w:rsidRPr="00EF18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 xml:space="preserve">омитете </w:t>
      </w:r>
      <w:r w:rsidR="00B52233" w:rsidRPr="00EF18DE">
        <w:rPr>
          <w:rFonts w:ascii="Times New Roman" w:eastAsia="Times New Roman" w:hAnsi="Times New Roman" w:cs="Times New Roman"/>
          <w:sz w:val="28"/>
          <w:szCs w:val="28"/>
        </w:rPr>
        <w:t>44,5</w:t>
      </w:r>
      <w:r w:rsidR="00445A6E" w:rsidRPr="00EF1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 xml:space="preserve">штатных единиц, из них: </w:t>
      </w:r>
      <w:r w:rsidR="00B52233" w:rsidRPr="00EF18D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45A6E" w:rsidRPr="00EF1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ед.</w:t>
      </w:r>
      <w:r w:rsidR="004A38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2233" w:rsidRPr="00EF18DE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45A6E" w:rsidRPr="00EF18DE">
        <w:rPr>
          <w:sz w:val="28"/>
          <w:szCs w:val="28"/>
        </w:rPr>
        <w:t>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5A6E" w:rsidRPr="00EF1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</w:t>
      </w:r>
      <w:r w:rsidR="00B52233" w:rsidRPr="00EF18D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45A6E" w:rsidRPr="00EF18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387C">
        <w:rPr>
          <w:rFonts w:ascii="Times New Roman" w:eastAsia="Times New Roman" w:hAnsi="Times New Roman" w:cs="Times New Roman"/>
          <w:sz w:val="28"/>
          <w:szCs w:val="28"/>
        </w:rPr>
        <w:t>ед.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18DE" w:rsidRPr="00EF18D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445A6E" w:rsidRPr="00EF18DE">
        <w:rPr>
          <w:rFonts w:ascii="Times New Roman" w:eastAsia="Times New Roman" w:hAnsi="Times New Roman" w:cs="Times New Roman"/>
          <w:sz w:val="28"/>
          <w:szCs w:val="28"/>
        </w:rPr>
        <w:t>) – 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 xml:space="preserve">должности технических работников. </w:t>
      </w:r>
      <w:r w:rsidR="00D44222" w:rsidRPr="00EF18DE">
        <w:rPr>
          <w:rFonts w:ascii="Times New Roman" w:eastAsia="Times New Roman" w:hAnsi="Times New Roman" w:cs="Times New Roman"/>
          <w:sz w:val="28"/>
          <w:szCs w:val="28"/>
        </w:rPr>
        <w:t xml:space="preserve">Вакансии в </w:t>
      </w:r>
      <w:r w:rsidR="00EF18DE" w:rsidRPr="00EF18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омитете отсутствуют.</w:t>
      </w:r>
      <w:r w:rsidR="004E1436" w:rsidRPr="00EF18DE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работников </w:t>
      </w:r>
      <w:r w:rsidR="00EF18DE" w:rsidRPr="00EF18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1436" w:rsidRPr="00EF18DE">
        <w:rPr>
          <w:rFonts w:ascii="Times New Roman" w:eastAsia="Times New Roman" w:hAnsi="Times New Roman" w:cs="Times New Roman"/>
          <w:sz w:val="28"/>
          <w:szCs w:val="28"/>
        </w:rPr>
        <w:t>омитета соответствует штатному расписанию.</w:t>
      </w:r>
    </w:p>
    <w:p w:rsidR="00985626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8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Образовательный уровень, соответств</w:t>
      </w:r>
      <w:r w:rsidR="00561822" w:rsidRPr="00993283">
        <w:rPr>
          <w:rFonts w:ascii="Times New Roman" w:eastAsia="Times New Roman" w:hAnsi="Times New Roman" w:cs="Times New Roman"/>
          <w:i/>
          <w:sz w:val="28"/>
          <w:szCs w:val="28"/>
        </w:rPr>
        <w:t>ие квалификационным требованиям</w:t>
      </w:r>
      <w:r w:rsidR="00EF18DE" w:rsidRPr="0099328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93283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 име</w:t>
      </w:r>
      <w:r w:rsidR="00EF18DE" w:rsidRPr="009932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328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F18DE" w:rsidRPr="00993283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53F61" w:rsidRPr="009932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68B5" w:rsidRPr="00993283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="00EF18DE" w:rsidRPr="0099328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D75B5">
        <w:rPr>
          <w:rFonts w:ascii="Times New Roman" w:eastAsia="Times New Roman" w:hAnsi="Times New Roman" w:cs="Times New Roman"/>
          <w:sz w:val="28"/>
          <w:szCs w:val="28"/>
        </w:rPr>
        <w:t>омитета </w:t>
      </w:r>
      <w:r w:rsidR="009953B6" w:rsidRPr="009932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18DE" w:rsidRPr="009932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2D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3B6" w:rsidRPr="0099328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EF18DE" w:rsidRPr="009932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3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F61" w:rsidRPr="00985626">
        <w:rPr>
          <w:rFonts w:ascii="Times New Roman" w:eastAsia="Times New Roman" w:hAnsi="Times New Roman" w:cs="Times New Roman"/>
          <w:sz w:val="28"/>
          <w:szCs w:val="28"/>
        </w:rPr>
        <w:t>Квалификационный уровень</w:t>
      </w:r>
      <w:r w:rsidR="00153F61" w:rsidRPr="00EF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8DE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9953B6" w:rsidRPr="00EF18D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153F61" w:rsidRPr="00EF18D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170AD" w:rsidRPr="00EF1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8DE" w:rsidRPr="00EF18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омитета соответству</w:t>
      </w:r>
      <w:r w:rsidR="00067004" w:rsidRPr="00EF18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8DE">
        <w:rPr>
          <w:rFonts w:ascii="Times New Roman" w:eastAsia="Times New Roman" w:hAnsi="Times New Roman" w:cs="Times New Roman"/>
          <w:sz w:val="28"/>
          <w:szCs w:val="28"/>
        </w:rPr>
        <w:t>т квалификационным требованиям, предъявляе</w:t>
      </w:r>
      <w:r w:rsidR="00EF18DE" w:rsidRPr="00EF18DE">
        <w:rPr>
          <w:rFonts w:ascii="Times New Roman" w:eastAsia="Times New Roman" w:hAnsi="Times New Roman" w:cs="Times New Roman"/>
          <w:sz w:val="28"/>
          <w:szCs w:val="28"/>
        </w:rPr>
        <w:t>мым к замещаемым ими должностям</w:t>
      </w:r>
      <w:r w:rsidR="00985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E8" w:rsidRPr="00993283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83">
        <w:rPr>
          <w:rFonts w:ascii="Times New Roman" w:eastAsia="Times New Roman" w:hAnsi="Times New Roman" w:cs="Times New Roman"/>
          <w:i/>
          <w:sz w:val="28"/>
          <w:szCs w:val="28"/>
        </w:rPr>
        <w:t>Средний возраст</w:t>
      </w:r>
      <w:r w:rsidRPr="009932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993283" w:rsidRPr="009932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3283">
        <w:rPr>
          <w:rFonts w:ascii="Times New Roman" w:eastAsia="Times New Roman" w:hAnsi="Times New Roman" w:cs="Times New Roman"/>
          <w:sz w:val="28"/>
          <w:szCs w:val="28"/>
        </w:rPr>
        <w:t xml:space="preserve">омитета составляет </w:t>
      </w:r>
      <w:r w:rsidR="00993283" w:rsidRPr="00993283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A4F0D" w:rsidRPr="009932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993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CE8" w:rsidRPr="00993283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3">
        <w:rPr>
          <w:rFonts w:ascii="Times New Roman" w:hAnsi="Times New Roman" w:cs="Times New Roman"/>
          <w:i/>
          <w:sz w:val="28"/>
          <w:szCs w:val="28"/>
        </w:rPr>
        <w:t xml:space="preserve">Возрастная структура </w:t>
      </w:r>
      <w:r w:rsidRPr="00993283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="00993283" w:rsidRPr="00993283">
        <w:rPr>
          <w:rFonts w:ascii="Times New Roman" w:hAnsi="Times New Roman" w:cs="Times New Roman"/>
          <w:sz w:val="28"/>
          <w:szCs w:val="28"/>
        </w:rPr>
        <w:t>К</w:t>
      </w:r>
      <w:r w:rsidRPr="00993283">
        <w:rPr>
          <w:rFonts w:ascii="Times New Roman" w:hAnsi="Times New Roman" w:cs="Times New Roman"/>
          <w:sz w:val="28"/>
          <w:szCs w:val="28"/>
        </w:rPr>
        <w:t>омитета:</w:t>
      </w:r>
    </w:p>
    <w:p w:rsidR="00BC6CE8" w:rsidRPr="00993283" w:rsidRDefault="009953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3">
        <w:rPr>
          <w:rFonts w:ascii="Times New Roman" w:hAnsi="Times New Roman" w:cs="Times New Roman"/>
          <w:sz w:val="28"/>
          <w:szCs w:val="28"/>
        </w:rPr>
        <w:t>- </w:t>
      </w:r>
      <w:r w:rsidR="00BC6CE8" w:rsidRPr="00993283">
        <w:rPr>
          <w:rFonts w:ascii="Times New Roman" w:hAnsi="Times New Roman" w:cs="Times New Roman"/>
          <w:sz w:val="28"/>
          <w:szCs w:val="28"/>
        </w:rPr>
        <w:t>до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hAnsi="Times New Roman" w:cs="Times New Roman"/>
          <w:sz w:val="28"/>
          <w:szCs w:val="28"/>
        </w:rPr>
        <w:t>25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BC6CE8" w:rsidRPr="00993283">
        <w:rPr>
          <w:rFonts w:ascii="Times New Roman" w:hAnsi="Times New Roman" w:cs="Times New Roman"/>
          <w:sz w:val="28"/>
          <w:szCs w:val="28"/>
        </w:rPr>
        <w:t>лет</w:t>
      </w:r>
      <w:r w:rsidR="005E453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BC6CE8" w:rsidRPr="00993283">
        <w:rPr>
          <w:rFonts w:ascii="Times New Roman" w:hAnsi="Times New Roman" w:cs="Times New Roman"/>
          <w:sz w:val="28"/>
          <w:szCs w:val="28"/>
        </w:rPr>
        <w:t>–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hAnsi="Times New Roman" w:cs="Times New Roman"/>
          <w:sz w:val="28"/>
          <w:szCs w:val="28"/>
        </w:rPr>
        <w:t>2 чел. (5</w:t>
      </w:r>
      <w:r w:rsidR="00153F61" w:rsidRPr="00993283">
        <w:rPr>
          <w:rFonts w:ascii="Times New Roman" w:hAnsi="Times New Roman" w:cs="Times New Roman"/>
          <w:sz w:val="28"/>
          <w:szCs w:val="28"/>
        </w:rPr>
        <w:t>%</w:t>
      </w:r>
      <w:r w:rsidR="00993283" w:rsidRPr="00993283">
        <w:rPr>
          <w:rFonts w:ascii="Times New Roman" w:hAnsi="Times New Roman" w:cs="Times New Roman"/>
          <w:sz w:val="28"/>
          <w:szCs w:val="28"/>
        </w:rPr>
        <w:t>)</w:t>
      </w:r>
      <w:r w:rsidR="00BC6CE8" w:rsidRPr="00993283">
        <w:rPr>
          <w:rFonts w:ascii="Times New Roman" w:hAnsi="Times New Roman" w:cs="Times New Roman"/>
          <w:sz w:val="28"/>
          <w:szCs w:val="28"/>
        </w:rPr>
        <w:t>;</w:t>
      </w:r>
    </w:p>
    <w:p w:rsidR="00BC6CE8" w:rsidRPr="00993283" w:rsidRDefault="009953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3">
        <w:rPr>
          <w:rFonts w:ascii="Times New Roman" w:hAnsi="Times New Roman" w:cs="Times New Roman"/>
          <w:sz w:val="28"/>
          <w:szCs w:val="28"/>
        </w:rPr>
        <w:t>- </w:t>
      </w:r>
      <w:r w:rsidR="00BC6CE8" w:rsidRPr="00993283">
        <w:rPr>
          <w:rFonts w:ascii="Times New Roman" w:hAnsi="Times New Roman" w:cs="Times New Roman"/>
          <w:sz w:val="28"/>
          <w:szCs w:val="28"/>
        </w:rPr>
        <w:t>от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hAnsi="Times New Roman" w:cs="Times New Roman"/>
          <w:sz w:val="28"/>
          <w:szCs w:val="28"/>
        </w:rPr>
        <w:t>26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BC6CE8" w:rsidRPr="00993283">
        <w:rPr>
          <w:rFonts w:ascii="Times New Roman" w:hAnsi="Times New Roman" w:cs="Times New Roman"/>
          <w:sz w:val="28"/>
          <w:szCs w:val="28"/>
        </w:rPr>
        <w:t>до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hAnsi="Times New Roman" w:cs="Times New Roman"/>
          <w:sz w:val="28"/>
          <w:szCs w:val="28"/>
        </w:rPr>
        <w:t>3</w:t>
      </w:r>
      <w:r w:rsidR="00153F61" w:rsidRPr="00993283">
        <w:rPr>
          <w:rFonts w:ascii="Times New Roman" w:hAnsi="Times New Roman" w:cs="Times New Roman"/>
          <w:sz w:val="28"/>
          <w:szCs w:val="28"/>
        </w:rPr>
        <w:t>0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BC6CE8" w:rsidRPr="00993283">
        <w:rPr>
          <w:rFonts w:ascii="Times New Roman" w:hAnsi="Times New Roman" w:cs="Times New Roman"/>
          <w:sz w:val="28"/>
          <w:szCs w:val="28"/>
        </w:rPr>
        <w:t>лет</w:t>
      </w:r>
      <w:r w:rsidR="005E453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93283">
        <w:rPr>
          <w:rFonts w:ascii="Times New Roman" w:hAnsi="Times New Roman" w:cs="Times New Roman"/>
          <w:sz w:val="28"/>
          <w:szCs w:val="28"/>
        </w:rPr>
        <w:t> – </w:t>
      </w:r>
      <w:r w:rsidR="00993283" w:rsidRPr="00993283">
        <w:rPr>
          <w:rFonts w:ascii="Times New Roman" w:hAnsi="Times New Roman" w:cs="Times New Roman"/>
          <w:sz w:val="28"/>
          <w:szCs w:val="28"/>
        </w:rPr>
        <w:t>8 чел. (</w:t>
      </w:r>
      <w:r w:rsidR="00153F61" w:rsidRPr="00993283">
        <w:rPr>
          <w:rFonts w:ascii="Times New Roman" w:hAnsi="Times New Roman" w:cs="Times New Roman"/>
          <w:sz w:val="28"/>
          <w:szCs w:val="28"/>
        </w:rPr>
        <w:t>1</w:t>
      </w:r>
      <w:r w:rsidR="00993283" w:rsidRPr="00993283">
        <w:rPr>
          <w:rFonts w:ascii="Times New Roman" w:hAnsi="Times New Roman" w:cs="Times New Roman"/>
          <w:sz w:val="28"/>
          <w:szCs w:val="28"/>
        </w:rPr>
        <w:t>8</w:t>
      </w:r>
      <w:r w:rsidR="00153F61" w:rsidRPr="00993283">
        <w:rPr>
          <w:rFonts w:ascii="Times New Roman" w:hAnsi="Times New Roman" w:cs="Times New Roman"/>
          <w:sz w:val="28"/>
          <w:szCs w:val="28"/>
        </w:rPr>
        <w:t>%</w:t>
      </w:r>
      <w:r w:rsidR="00993283" w:rsidRPr="00993283">
        <w:rPr>
          <w:rFonts w:ascii="Times New Roman" w:hAnsi="Times New Roman" w:cs="Times New Roman"/>
          <w:sz w:val="28"/>
          <w:szCs w:val="28"/>
        </w:rPr>
        <w:t>)</w:t>
      </w:r>
      <w:r w:rsidR="00BC6CE8" w:rsidRPr="00993283">
        <w:rPr>
          <w:rFonts w:ascii="Times New Roman" w:hAnsi="Times New Roman" w:cs="Times New Roman"/>
          <w:sz w:val="28"/>
          <w:szCs w:val="28"/>
        </w:rPr>
        <w:t>;</w:t>
      </w:r>
    </w:p>
    <w:p w:rsidR="00993283" w:rsidRPr="00993283" w:rsidRDefault="0099328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3">
        <w:rPr>
          <w:rFonts w:ascii="Times New Roman" w:hAnsi="Times New Roman" w:cs="Times New Roman"/>
          <w:sz w:val="28"/>
          <w:szCs w:val="28"/>
        </w:rPr>
        <w:t>- от 31 до 40 лет</w:t>
      </w:r>
      <w:r w:rsidR="005E453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93283">
        <w:rPr>
          <w:rFonts w:ascii="Times New Roman" w:hAnsi="Times New Roman" w:cs="Times New Roman"/>
          <w:sz w:val="28"/>
          <w:szCs w:val="28"/>
        </w:rPr>
        <w:t> – 13 чел. (29%);</w:t>
      </w:r>
    </w:p>
    <w:p w:rsidR="00BC6CE8" w:rsidRPr="00993283" w:rsidRDefault="009953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83">
        <w:rPr>
          <w:rFonts w:ascii="Times New Roman" w:hAnsi="Times New Roman" w:cs="Times New Roman"/>
          <w:sz w:val="28"/>
          <w:szCs w:val="28"/>
        </w:rPr>
        <w:t>- </w:t>
      </w:r>
      <w:r w:rsidR="00153F61" w:rsidRPr="00993283">
        <w:rPr>
          <w:rFonts w:ascii="Times New Roman" w:hAnsi="Times New Roman" w:cs="Times New Roman"/>
          <w:sz w:val="28"/>
          <w:szCs w:val="28"/>
        </w:rPr>
        <w:t>о</w:t>
      </w:r>
      <w:r w:rsidR="00BC6CE8" w:rsidRPr="00993283">
        <w:rPr>
          <w:rFonts w:ascii="Times New Roman" w:hAnsi="Times New Roman" w:cs="Times New Roman"/>
          <w:sz w:val="28"/>
          <w:szCs w:val="28"/>
        </w:rPr>
        <w:t>т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153F61" w:rsidRPr="00993283">
        <w:rPr>
          <w:rFonts w:ascii="Times New Roman" w:hAnsi="Times New Roman" w:cs="Times New Roman"/>
          <w:sz w:val="28"/>
          <w:szCs w:val="28"/>
        </w:rPr>
        <w:t>4</w:t>
      </w:r>
      <w:r w:rsidR="00BC6CE8" w:rsidRPr="00993283">
        <w:rPr>
          <w:rFonts w:ascii="Times New Roman" w:hAnsi="Times New Roman" w:cs="Times New Roman"/>
          <w:sz w:val="28"/>
          <w:szCs w:val="28"/>
        </w:rPr>
        <w:t>1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BC6CE8" w:rsidRPr="00993283">
        <w:rPr>
          <w:rFonts w:ascii="Times New Roman" w:hAnsi="Times New Roman" w:cs="Times New Roman"/>
          <w:sz w:val="28"/>
          <w:szCs w:val="28"/>
        </w:rPr>
        <w:t>до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153F61" w:rsidRPr="00993283">
        <w:rPr>
          <w:rFonts w:ascii="Times New Roman" w:hAnsi="Times New Roman" w:cs="Times New Roman"/>
          <w:sz w:val="28"/>
          <w:szCs w:val="28"/>
        </w:rPr>
        <w:t>5</w:t>
      </w:r>
      <w:r w:rsidR="00BC6CE8" w:rsidRPr="00993283">
        <w:rPr>
          <w:rFonts w:ascii="Times New Roman" w:hAnsi="Times New Roman" w:cs="Times New Roman"/>
          <w:sz w:val="28"/>
          <w:szCs w:val="28"/>
        </w:rPr>
        <w:t>0</w:t>
      </w:r>
      <w:r w:rsidRPr="00993283">
        <w:rPr>
          <w:rFonts w:ascii="Times New Roman" w:hAnsi="Times New Roman" w:cs="Times New Roman"/>
          <w:sz w:val="28"/>
          <w:szCs w:val="28"/>
        </w:rPr>
        <w:t> лет </w:t>
      </w:r>
      <w:r w:rsidR="00BC6CE8" w:rsidRPr="00993283">
        <w:rPr>
          <w:rFonts w:ascii="Times New Roman" w:hAnsi="Times New Roman" w:cs="Times New Roman"/>
          <w:sz w:val="28"/>
          <w:szCs w:val="28"/>
        </w:rPr>
        <w:t>–</w:t>
      </w:r>
      <w:r w:rsidRPr="00993283">
        <w:rPr>
          <w:rFonts w:ascii="Times New Roman" w:hAnsi="Times New Roman" w:cs="Times New Roman"/>
          <w:sz w:val="28"/>
          <w:szCs w:val="28"/>
        </w:rPr>
        <w:t> </w:t>
      </w:r>
      <w:r w:rsidR="00993283" w:rsidRPr="00993283">
        <w:rPr>
          <w:rFonts w:ascii="Times New Roman" w:hAnsi="Times New Roman" w:cs="Times New Roman"/>
          <w:sz w:val="28"/>
          <w:szCs w:val="28"/>
        </w:rPr>
        <w:t>5 чел. (12</w:t>
      </w:r>
      <w:r w:rsidR="00BC6CE8" w:rsidRPr="00993283">
        <w:rPr>
          <w:rFonts w:ascii="Times New Roman" w:hAnsi="Times New Roman" w:cs="Times New Roman"/>
          <w:sz w:val="28"/>
          <w:szCs w:val="28"/>
        </w:rPr>
        <w:t>%</w:t>
      </w:r>
      <w:r w:rsidR="00993283" w:rsidRPr="00993283">
        <w:rPr>
          <w:rFonts w:ascii="Times New Roman" w:hAnsi="Times New Roman" w:cs="Times New Roman"/>
          <w:sz w:val="28"/>
          <w:szCs w:val="28"/>
        </w:rPr>
        <w:t>)</w:t>
      </w:r>
      <w:r w:rsidR="00BC6CE8" w:rsidRPr="00993283">
        <w:rPr>
          <w:rFonts w:ascii="Times New Roman" w:hAnsi="Times New Roman" w:cs="Times New Roman"/>
          <w:sz w:val="28"/>
          <w:szCs w:val="28"/>
        </w:rPr>
        <w:t>;</w:t>
      </w:r>
    </w:p>
    <w:p w:rsidR="00BC6CE8" w:rsidRPr="005E453C" w:rsidRDefault="009953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- </w:t>
      </w:r>
      <w:r w:rsidR="00BC6CE8" w:rsidRPr="005E453C">
        <w:rPr>
          <w:rFonts w:ascii="Times New Roman" w:hAnsi="Times New Roman" w:cs="Times New Roman"/>
          <w:sz w:val="28"/>
          <w:szCs w:val="28"/>
        </w:rPr>
        <w:t>с</w:t>
      </w:r>
      <w:r w:rsidR="00EC4379" w:rsidRPr="005E453C">
        <w:rPr>
          <w:rFonts w:ascii="Times New Roman" w:hAnsi="Times New Roman" w:cs="Times New Roman"/>
          <w:sz w:val="28"/>
          <w:szCs w:val="28"/>
        </w:rPr>
        <w:t>тарше</w:t>
      </w:r>
      <w:r w:rsidRPr="005E453C">
        <w:rPr>
          <w:rFonts w:ascii="Times New Roman" w:hAnsi="Times New Roman" w:cs="Times New Roman"/>
          <w:sz w:val="28"/>
          <w:szCs w:val="28"/>
        </w:rPr>
        <w:t> </w:t>
      </w:r>
      <w:r w:rsidR="00153F61" w:rsidRPr="005E453C">
        <w:rPr>
          <w:rFonts w:ascii="Times New Roman" w:hAnsi="Times New Roman" w:cs="Times New Roman"/>
          <w:sz w:val="28"/>
          <w:szCs w:val="28"/>
        </w:rPr>
        <w:t>5</w:t>
      </w:r>
      <w:r w:rsidR="00993283" w:rsidRPr="005E453C">
        <w:rPr>
          <w:rFonts w:ascii="Times New Roman" w:hAnsi="Times New Roman" w:cs="Times New Roman"/>
          <w:sz w:val="28"/>
          <w:szCs w:val="28"/>
        </w:rPr>
        <w:t>0</w:t>
      </w:r>
      <w:r w:rsidRPr="005E453C">
        <w:rPr>
          <w:rFonts w:ascii="Times New Roman" w:hAnsi="Times New Roman" w:cs="Times New Roman"/>
          <w:sz w:val="28"/>
          <w:szCs w:val="28"/>
        </w:rPr>
        <w:t> </w:t>
      </w:r>
      <w:r w:rsidR="00993283" w:rsidRPr="005E453C">
        <w:rPr>
          <w:rFonts w:ascii="Times New Roman" w:hAnsi="Times New Roman" w:cs="Times New Roman"/>
          <w:sz w:val="28"/>
          <w:szCs w:val="28"/>
        </w:rPr>
        <w:t>лет</w:t>
      </w:r>
      <w:r w:rsidRPr="005E453C">
        <w:rPr>
          <w:rFonts w:ascii="Times New Roman" w:hAnsi="Times New Roman" w:cs="Times New Roman"/>
          <w:sz w:val="28"/>
          <w:szCs w:val="28"/>
        </w:rPr>
        <w:t> – </w:t>
      </w:r>
      <w:r w:rsidR="00993283" w:rsidRPr="005E453C">
        <w:rPr>
          <w:rFonts w:ascii="Times New Roman" w:hAnsi="Times New Roman" w:cs="Times New Roman"/>
          <w:sz w:val="28"/>
          <w:szCs w:val="28"/>
        </w:rPr>
        <w:t>16 чел. (36</w:t>
      </w:r>
      <w:r w:rsidR="00153F61" w:rsidRPr="005E453C">
        <w:rPr>
          <w:rFonts w:ascii="Times New Roman" w:hAnsi="Times New Roman" w:cs="Times New Roman"/>
          <w:sz w:val="28"/>
          <w:szCs w:val="28"/>
        </w:rPr>
        <w:t>%</w:t>
      </w:r>
      <w:r w:rsidR="00993283" w:rsidRPr="005E453C">
        <w:rPr>
          <w:rFonts w:ascii="Times New Roman" w:hAnsi="Times New Roman" w:cs="Times New Roman"/>
          <w:sz w:val="28"/>
          <w:szCs w:val="28"/>
        </w:rPr>
        <w:t>)</w:t>
      </w:r>
      <w:r w:rsidR="00BC6CE8" w:rsidRPr="005E453C">
        <w:rPr>
          <w:rFonts w:ascii="Times New Roman" w:hAnsi="Times New Roman" w:cs="Times New Roman"/>
          <w:sz w:val="28"/>
          <w:szCs w:val="28"/>
        </w:rPr>
        <w:t>.</w:t>
      </w:r>
    </w:p>
    <w:p w:rsidR="00BC6CE8" w:rsidRPr="005E453C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3C">
        <w:rPr>
          <w:rFonts w:ascii="Times New Roman" w:hAnsi="Times New Roman" w:cs="Times New Roman"/>
          <w:i/>
          <w:sz w:val="28"/>
          <w:szCs w:val="28"/>
        </w:rPr>
        <w:t>Стаж работы</w:t>
      </w:r>
      <w:r w:rsidR="00DE3736" w:rsidRPr="005E4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53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9953B6" w:rsidRPr="005E453C">
        <w:rPr>
          <w:rFonts w:ascii="Times New Roman" w:hAnsi="Times New Roman" w:cs="Times New Roman"/>
          <w:sz w:val="28"/>
          <w:szCs w:val="28"/>
        </w:rPr>
        <w:t>:</w:t>
      </w:r>
    </w:p>
    <w:p w:rsidR="00992C04" w:rsidRPr="005E453C" w:rsidRDefault="00992C0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- до 1 года – 4 чел. (9%);</w:t>
      </w:r>
    </w:p>
    <w:p w:rsidR="00BC6CE8" w:rsidRPr="005E453C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-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="00153F61" w:rsidRPr="005E453C">
        <w:rPr>
          <w:rFonts w:ascii="Times New Roman" w:hAnsi="Times New Roman" w:cs="Times New Roman"/>
          <w:sz w:val="28"/>
          <w:szCs w:val="28"/>
        </w:rPr>
        <w:t>от 1 года </w:t>
      </w:r>
      <w:r w:rsidRPr="005E453C">
        <w:rPr>
          <w:rFonts w:ascii="Times New Roman" w:hAnsi="Times New Roman" w:cs="Times New Roman"/>
          <w:sz w:val="28"/>
          <w:szCs w:val="28"/>
        </w:rPr>
        <w:t>до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3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лет</w:t>
      </w:r>
      <w:r w:rsidR="009953B6" w:rsidRPr="005E453C">
        <w:rPr>
          <w:rFonts w:ascii="Times New Roman" w:hAnsi="Times New Roman" w:cs="Times New Roman"/>
          <w:sz w:val="28"/>
          <w:szCs w:val="28"/>
        </w:rPr>
        <w:t> – </w:t>
      </w:r>
      <w:r w:rsidR="00992C04" w:rsidRPr="005E453C">
        <w:rPr>
          <w:rFonts w:ascii="Times New Roman" w:hAnsi="Times New Roman" w:cs="Times New Roman"/>
          <w:sz w:val="28"/>
          <w:szCs w:val="28"/>
        </w:rPr>
        <w:t>6 чел. (14</w:t>
      </w:r>
      <w:r w:rsidR="00153F61" w:rsidRPr="005E453C">
        <w:rPr>
          <w:rFonts w:ascii="Times New Roman" w:hAnsi="Times New Roman" w:cs="Times New Roman"/>
          <w:sz w:val="28"/>
          <w:szCs w:val="28"/>
        </w:rPr>
        <w:t>%</w:t>
      </w:r>
      <w:r w:rsidR="00992C04" w:rsidRPr="005E453C">
        <w:rPr>
          <w:rFonts w:ascii="Times New Roman" w:hAnsi="Times New Roman" w:cs="Times New Roman"/>
          <w:sz w:val="28"/>
          <w:szCs w:val="28"/>
        </w:rPr>
        <w:t>)</w:t>
      </w:r>
      <w:r w:rsidR="009953B6" w:rsidRPr="005E453C">
        <w:rPr>
          <w:rFonts w:ascii="Times New Roman" w:hAnsi="Times New Roman" w:cs="Times New Roman"/>
          <w:sz w:val="28"/>
          <w:szCs w:val="28"/>
        </w:rPr>
        <w:t>;</w:t>
      </w:r>
    </w:p>
    <w:p w:rsidR="00BC6CE8" w:rsidRPr="005E453C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-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от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3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до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="00992C04" w:rsidRPr="005E453C">
        <w:rPr>
          <w:rFonts w:ascii="Times New Roman" w:hAnsi="Times New Roman" w:cs="Times New Roman"/>
          <w:sz w:val="28"/>
          <w:szCs w:val="28"/>
        </w:rPr>
        <w:t>10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лет</w:t>
      </w:r>
      <w:r w:rsidR="009953B6" w:rsidRPr="005E453C">
        <w:rPr>
          <w:rFonts w:ascii="Times New Roman" w:hAnsi="Times New Roman" w:cs="Times New Roman"/>
          <w:sz w:val="28"/>
          <w:szCs w:val="28"/>
        </w:rPr>
        <w:t> – </w:t>
      </w:r>
      <w:r w:rsidR="00992C04" w:rsidRPr="005E453C">
        <w:rPr>
          <w:rFonts w:ascii="Times New Roman" w:hAnsi="Times New Roman" w:cs="Times New Roman"/>
          <w:sz w:val="28"/>
          <w:szCs w:val="28"/>
        </w:rPr>
        <w:t>16 чел. (36</w:t>
      </w:r>
      <w:r w:rsidR="00153F61" w:rsidRPr="005E453C">
        <w:rPr>
          <w:rFonts w:ascii="Times New Roman" w:hAnsi="Times New Roman" w:cs="Times New Roman"/>
          <w:sz w:val="28"/>
          <w:szCs w:val="28"/>
        </w:rPr>
        <w:t>%</w:t>
      </w:r>
      <w:r w:rsidR="00992C04" w:rsidRPr="005E453C">
        <w:rPr>
          <w:rFonts w:ascii="Times New Roman" w:hAnsi="Times New Roman" w:cs="Times New Roman"/>
          <w:sz w:val="28"/>
          <w:szCs w:val="28"/>
        </w:rPr>
        <w:t>)</w:t>
      </w:r>
      <w:r w:rsidR="009953B6" w:rsidRPr="005E453C">
        <w:rPr>
          <w:rFonts w:ascii="Times New Roman" w:hAnsi="Times New Roman" w:cs="Times New Roman"/>
          <w:sz w:val="28"/>
          <w:szCs w:val="28"/>
        </w:rPr>
        <w:t>;</w:t>
      </w:r>
    </w:p>
    <w:p w:rsidR="00BC6CE8" w:rsidRPr="00B46A5B" w:rsidRDefault="00BC6C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3C">
        <w:rPr>
          <w:rFonts w:ascii="Times New Roman" w:hAnsi="Times New Roman" w:cs="Times New Roman"/>
          <w:sz w:val="28"/>
          <w:szCs w:val="28"/>
        </w:rPr>
        <w:t>-</w:t>
      </w:r>
      <w:r w:rsidR="009953B6" w:rsidRPr="005E453C">
        <w:rPr>
          <w:rFonts w:ascii="Times New Roman" w:hAnsi="Times New Roman" w:cs="Times New Roman"/>
          <w:sz w:val="28"/>
          <w:szCs w:val="28"/>
        </w:rPr>
        <w:t> свыше </w:t>
      </w:r>
      <w:r w:rsidR="00992C04" w:rsidRPr="005E453C">
        <w:rPr>
          <w:rFonts w:ascii="Times New Roman" w:hAnsi="Times New Roman" w:cs="Times New Roman"/>
          <w:sz w:val="28"/>
          <w:szCs w:val="28"/>
        </w:rPr>
        <w:t>10</w:t>
      </w:r>
      <w:r w:rsidR="009953B6" w:rsidRPr="005E453C">
        <w:rPr>
          <w:rFonts w:ascii="Times New Roman" w:hAnsi="Times New Roman" w:cs="Times New Roman"/>
          <w:sz w:val="28"/>
          <w:szCs w:val="28"/>
        </w:rPr>
        <w:t> </w:t>
      </w:r>
      <w:r w:rsidRPr="005E453C">
        <w:rPr>
          <w:rFonts w:ascii="Times New Roman" w:hAnsi="Times New Roman" w:cs="Times New Roman"/>
          <w:sz w:val="28"/>
          <w:szCs w:val="28"/>
        </w:rPr>
        <w:t>лет</w:t>
      </w:r>
      <w:r w:rsidR="009953B6" w:rsidRPr="005E453C">
        <w:rPr>
          <w:rFonts w:ascii="Times New Roman" w:hAnsi="Times New Roman" w:cs="Times New Roman"/>
          <w:sz w:val="28"/>
          <w:szCs w:val="28"/>
        </w:rPr>
        <w:t> – </w:t>
      </w:r>
      <w:r w:rsidR="00992C04" w:rsidRPr="005E453C">
        <w:rPr>
          <w:rFonts w:ascii="Times New Roman" w:hAnsi="Times New Roman" w:cs="Times New Roman"/>
          <w:sz w:val="28"/>
          <w:szCs w:val="28"/>
        </w:rPr>
        <w:t>18 чел. (41</w:t>
      </w:r>
      <w:r w:rsidR="00153F61" w:rsidRPr="005E453C">
        <w:rPr>
          <w:rFonts w:ascii="Times New Roman" w:hAnsi="Times New Roman" w:cs="Times New Roman"/>
          <w:sz w:val="28"/>
          <w:szCs w:val="28"/>
        </w:rPr>
        <w:t>%</w:t>
      </w:r>
      <w:r w:rsidR="00992C04" w:rsidRPr="005E453C">
        <w:rPr>
          <w:rFonts w:ascii="Times New Roman" w:hAnsi="Times New Roman" w:cs="Times New Roman"/>
          <w:sz w:val="28"/>
          <w:szCs w:val="28"/>
        </w:rPr>
        <w:t>)</w:t>
      </w:r>
      <w:r w:rsidRPr="005E453C">
        <w:rPr>
          <w:rFonts w:ascii="Times New Roman" w:hAnsi="Times New Roman" w:cs="Times New Roman"/>
          <w:sz w:val="28"/>
          <w:szCs w:val="28"/>
        </w:rPr>
        <w:t>.</w:t>
      </w:r>
    </w:p>
    <w:p w:rsidR="0006328D" w:rsidRPr="00865FDE" w:rsidRDefault="00865FDE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DE">
        <w:rPr>
          <w:rFonts w:ascii="Times New Roman" w:hAnsi="Times New Roman" w:cs="Times New Roman"/>
          <w:i/>
          <w:sz w:val="28"/>
          <w:szCs w:val="28"/>
        </w:rPr>
        <w:t>У</w:t>
      </w:r>
      <w:r w:rsidR="00BC6CE8" w:rsidRPr="00865FDE">
        <w:rPr>
          <w:rFonts w:ascii="Times New Roman" w:hAnsi="Times New Roman" w:cs="Times New Roman"/>
          <w:i/>
          <w:sz w:val="28"/>
          <w:szCs w:val="28"/>
        </w:rPr>
        <w:t>воленных</w:t>
      </w:r>
      <w:r w:rsidR="00BC6CE8" w:rsidRPr="00865FD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865FDE">
        <w:rPr>
          <w:rFonts w:ascii="Times New Roman" w:hAnsi="Times New Roman" w:cs="Times New Roman"/>
          <w:sz w:val="28"/>
          <w:szCs w:val="28"/>
        </w:rPr>
        <w:t>в К</w:t>
      </w:r>
      <w:r w:rsidR="00BC6CE8" w:rsidRPr="00865FDE">
        <w:rPr>
          <w:rFonts w:ascii="Times New Roman" w:hAnsi="Times New Roman" w:cs="Times New Roman"/>
          <w:sz w:val="28"/>
          <w:szCs w:val="28"/>
        </w:rPr>
        <w:t>омитет</w:t>
      </w:r>
      <w:r w:rsidRPr="00865FDE">
        <w:rPr>
          <w:rFonts w:ascii="Times New Roman" w:hAnsi="Times New Roman" w:cs="Times New Roman"/>
          <w:sz w:val="28"/>
          <w:szCs w:val="28"/>
        </w:rPr>
        <w:t>е</w:t>
      </w:r>
      <w:r w:rsidR="00BC6CE8" w:rsidRPr="00865FDE">
        <w:rPr>
          <w:rFonts w:ascii="Times New Roman" w:hAnsi="Times New Roman" w:cs="Times New Roman"/>
          <w:sz w:val="28"/>
          <w:szCs w:val="28"/>
        </w:rPr>
        <w:t xml:space="preserve"> в 201</w:t>
      </w:r>
      <w:r w:rsidRPr="00865FDE">
        <w:rPr>
          <w:rFonts w:ascii="Times New Roman" w:hAnsi="Times New Roman" w:cs="Times New Roman"/>
          <w:sz w:val="28"/>
          <w:szCs w:val="28"/>
        </w:rPr>
        <w:t>3</w:t>
      </w:r>
      <w:r w:rsidR="009953B6" w:rsidRPr="00865FDE">
        <w:rPr>
          <w:rFonts w:ascii="Times New Roman" w:hAnsi="Times New Roman" w:cs="Times New Roman"/>
          <w:sz w:val="28"/>
          <w:szCs w:val="28"/>
        </w:rPr>
        <w:t> </w:t>
      </w:r>
      <w:r w:rsidR="00BC6CE8" w:rsidRPr="00865FDE">
        <w:rPr>
          <w:rFonts w:ascii="Times New Roman" w:hAnsi="Times New Roman" w:cs="Times New Roman"/>
          <w:sz w:val="28"/>
          <w:szCs w:val="28"/>
        </w:rPr>
        <w:t>году</w:t>
      </w:r>
      <w:r w:rsidRPr="00865FDE">
        <w:rPr>
          <w:rFonts w:ascii="Times New Roman" w:hAnsi="Times New Roman" w:cs="Times New Roman"/>
          <w:sz w:val="28"/>
          <w:szCs w:val="28"/>
        </w:rPr>
        <w:t xml:space="preserve"> нет</w:t>
      </w:r>
      <w:r w:rsidR="00BC6CE8" w:rsidRPr="00865FDE">
        <w:rPr>
          <w:rFonts w:ascii="Times New Roman" w:hAnsi="Times New Roman" w:cs="Times New Roman"/>
          <w:sz w:val="28"/>
          <w:szCs w:val="28"/>
        </w:rPr>
        <w:t>.</w:t>
      </w:r>
    </w:p>
    <w:p w:rsidR="0006328D" w:rsidRDefault="0006328D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F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5FDE">
        <w:rPr>
          <w:rFonts w:ascii="Times New Roman" w:hAnsi="Times New Roman" w:cs="Times New Roman"/>
          <w:sz w:val="28"/>
          <w:szCs w:val="28"/>
        </w:rPr>
        <w:t xml:space="preserve">бщий образовательный уровень и возрастные характеристики муниципальных служащих и работников </w:t>
      </w:r>
      <w:r w:rsidR="00865FDE" w:rsidRPr="00865FDE">
        <w:rPr>
          <w:rFonts w:ascii="Times New Roman" w:hAnsi="Times New Roman" w:cs="Times New Roman"/>
          <w:sz w:val="28"/>
          <w:szCs w:val="28"/>
        </w:rPr>
        <w:t>К</w:t>
      </w:r>
      <w:r w:rsidRPr="00865FDE">
        <w:rPr>
          <w:rFonts w:ascii="Times New Roman" w:hAnsi="Times New Roman" w:cs="Times New Roman"/>
          <w:sz w:val="28"/>
          <w:szCs w:val="28"/>
        </w:rPr>
        <w:t>омитета достаточны для исполнения ими служебных обязанностей на высоком профессиональном уровне.</w:t>
      </w:r>
      <w:r w:rsidR="00EC4379">
        <w:rPr>
          <w:rFonts w:ascii="Times New Roman" w:hAnsi="Times New Roman" w:cs="Times New Roman"/>
          <w:sz w:val="28"/>
          <w:szCs w:val="28"/>
        </w:rPr>
        <w:t xml:space="preserve"> </w:t>
      </w:r>
      <w:r w:rsidR="00EC4379" w:rsidRPr="008D7E40">
        <w:rPr>
          <w:rFonts w:ascii="Times New Roman" w:hAnsi="Times New Roman" w:cs="Times New Roman"/>
          <w:sz w:val="28"/>
          <w:szCs w:val="28"/>
        </w:rPr>
        <w:t xml:space="preserve">Работники старшего возраста (более 50 лет) составляют большую долю (36%) </w:t>
      </w:r>
      <w:r w:rsidR="003D20AB" w:rsidRPr="008D7E40">
        <w:rPr>
          <w:rFonts w:ascii="Times New Roman" w:hAnsi="Times New Roman" w:cs="Times New Roman"/>
          <w:sz w:val="28"/>
          <w:szCs w:val="28"/>
        </w:rPr>
        <w:t xml:space="preserve">от общей численности работников коллектива. </w:t>
      </w:r>
      <w:r w:rsidR="000C21FB" w:rsidRPr="008D7E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7E40">
        <w:rPr>
          <w:rFonts w:ascii="Times New Roman" w:eastAsia="Times New Roman" w:hAnsi="Times New Roman" w:cs="Times New Roman"/>
          <w:sz w:val="28"/>
          <w:szCs w:val="28"/>
        </w:rPr>
        <w:t>екучест</w:t>
      </w:r>
      <w:r w:rsidR="000C21FB" w:rsidRPr="008D7E4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7E40">
        <w:rPr>
          <w:rFonts w:ascii="Times New Roman" w:eastAsia="Times New Roman" w:hAnsi="Times New Roman" w:cs="Times New Roman"/>
          <w:sz w:val="28"/>
          <w:szCs w:val="28"/>
        </w:rPr>
        <w:t xml:space="preserve"> кадров в </w:t>
      </w:r>
      <w:r w:rsidR="000C21FB" w:rsidRPr="008D7E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7E40">
        <w:rPr>
          <w:rFonts w:ascii="Times New Roman" w:eastAsia="Times New Roman" w:hAnsi="Times New Roman" w:cs="Times New Roman"/>
          <w:sz w:val="28"/>
          <w:szCs w:val="28"/>
        </w:rPr>
        <w:t xml:space="preserve">омитете </w:t>
      </w:r>
      <w:r w:rsidR="000C21FB" w:rsidRPr="008D7E40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8D7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E40" w:rsidRDefault="008D7E4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E40" w:rsidRPr="008D7E40" w:rsidRDefault="008D7E4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CE8" w:rsidRPr="003D20AB" w:rsidRDefault="00EC70A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20AB">
        <w:rPr>
          <w:rFonts w:ascii="Times New Roman" w:hAnsi="Times New Roman"/>
          <w:b/>
          <w:sz w:val="28"/>
          <w:szCs w:val="28"/>
        </w:rPr>
        <w:lastRenderedPageBreak/>
        <w:t>1.1.2. </w:t>
      </w:r>
      <w:r w:rsidR="00BC6CE8" w:rsidRPr="003D20AB">
        <w:rPr>
          <w:rFonts w:ascii="Times New Roman" w:hAnsi="Times New Roman"/>
          <w:b/>
          <w:sz w:val="28"/>
          <w:szCs w:val="28"/>
        </w:rPr>
        <w:t xml:space="preserve">Анализ распределения обязанностей между сотрудниками </w:t>
      </w:r>
      <w:r w:rsidR="00661CE2" w:rsidRPr="003D20AB">
        <w:rPr>
          <w:rFonts w:ascii="Times New Roman" w:hAnsi="Times New Roman"/>
          <w:b/>
          <w:sz w:val="28"/>
          <w:szCs w:val="28"/>
        </w:rPr>
        <w:t>К</w:t>
      </w:r>
      <w:r w:rsidR="00252AC6" w:rsidRPr="003D20AB">
        <w:rPr>
          <w:rFonts w:ascii="Times New Roman" w:hAnsi="Times New Roman"/>
          <w:b/>
          <w:sz w:val="28"/>
          <w:szCs w:val="28"/>
        </w:rPr>
        <w:t xml:space="preserve">омитета по </w:t>
      </w:r>
      <w:r w:rsidR="003D20AB" w:rsidRPr="003D20AB">
        <w:rPr>
          <w:rFonts w:ascii="Times New Roman" w:hAnsi="Times New Roman"/>
          <w:b/>
          <w:sz w:val="28"/>
          <w:szCs w:val="28"/>
        </w:rPr>
        <w:t xml:space="preserve">управлению имуществом </w:t>
      </w:r>
      <w:r w:rsidR="00252AC6" w:rsidRPr="003D20AB">
        <w:rPr>
          <w:rFonts w:ascii="Times New Roman" w:hAnsi="Times New Roman"/>
          <w:b/>
          <w:sz w:val="28"/>
          <w:szCs w:val="28"/>
        </w:rPr>
        <w:t>города Волгодонска</w:t>
      </w:r>
    </w:p>
    <w:p w:rsidR="00C0429F" w:rsidRPr="00407208" w:rsidRDefault="00824000" w:rsidP="009C26A5">
      <w:pPr>
        <w:pStyle w:val="aa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20A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D20AB" w:rsidRPr="003D20AB">
        <w:rPr>
          <w:rFonts w:ascii="Times New Roman" w:hAnsi="Times New Roman" w:cs="Times New Roman"/>
          <w:sz w:val="28"/>
          <w:szCs w:val="28"/>
        </w:rPr>
        <w:t>К</w:t>
      </w:r>
      <w:r w:rsidR="00BC6CE8" w:rsidRPr="003D20AB">
        <w:rPr>
          <w:rFonts w:ascii="Times New Roman" w:hAnsi="Times New Roman" w:cs="Times New Roman"/>
          <w:sz w:val="28"/>
          <w:szCs w:val="28"/>
        </w:rPr>
        <w:t xml:space="preserve">омитета регламентирована положением о </w:t>
      </w:r>
      <w:r w:rsidR="00661CE2" w:rsidRPr="003D20AB">
        <w:rPr>
          <w:rFonts w:ascii="Times New Roman" w:hAnsi="Times New Roman" w:cs="Times New Roman"/>
          <w:sz w:val="28"/>
          <w:szCs w:val="28"/>
        </w:rPr>
        <w:t>К</w:t>
      </w:r>
      <w:r w:rsidR="00BC6CE8" w:rsidRPr="003D20AB">
        <w:rPr>
          <w:rFonts w:ascii="Times New Roman" w:hAnsi="Times New Roman" w:cs="Times New Roman"/>
          <w:sz w:val="28"/>
          <w:szCs w:val="28"/>
        </w:rPr>
        <w:t>омитете</w:t>
      </w:r>
      <w:r w:rsidR="00E46718" w:rsidRPr="003D20AB">
        <w:rPr>
          <w:rFonts w:ascii="Times New Roman" w:hAnsi="Times New Roman" w:cs="Times New Roman"/>
          <w:sz w:val="28"/>
          <w:szCs w:val="28"/>
        </w:rPr>
        <w:t xml:space="preserve"> по </w:t>
      </w:r>
      <w:r w:rsidR="003D20AB" w:rsidRPr="003D20AB">
        <w:rPr>
          <w:rFonts w:ascii="Times New Roman" w:hAnsi="Times New Roman" w:cs="Times New Roman"/>
          <w:sz w:val="28"/>
          <w:szCs w:val="28"/>
        </w:rPr>
        <w:t xml:space="preserve">управлению имуществом города </w:t>
      </w:r>
      <w:r w:rsidR="00E46718" w:rsidRPr="003D20AB">
        <w:rPr>
          <w:rFonts w:ascii="Times New Roman" w:hAnsi="Times New Roman" w:cs="Times New Roman"/>
          <w:sz w:val="28"/>
          <w:szCs w:val="28"/>
        </w:rPr>
        <w:t xml:space="preserve">Волгодонска (далее – Положение о </w:t>
      </w:r>
      <w:r w:rsidR="003D20AB" w:rsidRPr="003D20AB">
        <w:rPr>
          <w:rFonts w:ascii="Times New Roman" w:hAnsi="Times New Roman" w:cs="Times New Roman"/>
          <w:sz w:val="28"/>
          <w:szCs w:val="28"/>
        </w:rPr>
        <w:t>К</w:t>
      </w:r>
      <w:r w:rsidR="00E46718" w:rsidRPr="003D20AB">
        <w:rPr>
          <w:rFonts w:ascii="Times New Roman" w:hAnsi="Times New Roman" w:cs="Times New Roman"/>
          <w:sz w:val="28"/>
          <w:szCs w:val="28"/>
        </w:rPr>
        <w:t>омитете), утвержденным р</w:t>
      </w:r>
      <w:r w:rsidR="00661CE2" w:rsidRPr="003D20A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от </w:t>
      </w:r>
      <w:r w:rsidR="003D20AB" w:rsidRPr="003D20AB">
        <w:rPr>
          <w:rFonts w:ascii="Times New Roman" w:hAnsi="Times New Roman" w:cs="Times New Roman"/>
          <w:sz w:val="28"/>
          <w:szCs w:val="28"/>
        </w:rPr>
        <w:t>05</w:t>
      </w:r>
      <w:r w:rsidR="00D847E3" w:rsidRPr="003D20AB">
        <w:rPr>
          <w:rFonts w:ascii="Times New Roman" w:hAnsi="Times New Roman" w:cs="Times New Roman"/>
          <w:sz w:val="28"/>
          <w:szCs w:val="28"/>
        </w:rPr>
        <w:t>.03.2008 № </w:t>
      </w:r>
      <w:r w:rsidR="003D20AB" w:rsidRPr="003D20AB">
        <w:rPr>
          <w:rFonts w:ascii="Times New Roman" w:hAnsi="Times New Roman" w:cs="Times New Roman"/>
          <w:sz w:val="28"/>
          <w:szCs w:val="28"/>
        </w:rPr>
        <w:t>29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 (в редакции решений Волгодонской городской Думы от </w:t>
      </w:r>
      <w:r w:rsidR="003D20AB" w:rsidRPr="003D20AB">
        <w:rPr>
          <w:rFonts w:ascii="Times New Roman" w:hAnsi="Times New Roman" w:cs="Times New Roman"/>
          <w:sz w:val="28"/>
          <w:szCs w:val="28"/>
        </w:rPr>
        <w:t>25</w:t>
      </w:r>
      <w:r w:rsidR="00D847E3" w:rsidRPr="003D20AB">
        <w:rPr>
          <w:rFonts w:ascii="Times New Roman" w:hAnsi="Times New Roman" w:cs="Times New Roman"/>
          <w:sz w:val="28"/>
          <w:szCs w:val="28"/>
        </w:rPr>
        <w:t>.</w:t>
      </w:r>
      <w:r w:rsidR="003D20AB" w:rsidRPr="003D20AB">
        <w:rPr>
          <w:rFonts w:ascii="Times New Roman" w:hAnsi="Times New Roman" w:cs="Times New Roman"/>
          <w:sz w:val="28"/>
          <w:szCs w:val="28"/>
        </w:rPr>
        <w:t>11</w:t>
      </w:r>
      <w:r w:rsidR="00D847E3" w:rsidRPr="003D20AB">
        <w:rPr>
          <w:rFonts w:ascii="Times New Roman" w:hAnsi="Times New Roman" w:cs="Times New Roman"/>
          <w:sz w:val="28"/>
          <w:szCs w:val="28"/>
        </w:rPr>
        <w:t>.20</w:t>
      </w:r>
      <w:r w:rsidR="003D20AB" w:rsidRPr="003D20AB">
        <w:rPr>
          <w:rFonts w:ascii="Times New Roman" w:hAnsi="Times New Roman" w:cs="Times New Roman"/>
          <w:sz w:val="28"/>
          <w:szCs w:val="28"/>
        </w:rPr>
        <w:t>09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 № </w:t>
      </w:r>
      <w:r w:rsidR="003D20AB" w:rsidRPr="003D20AB">
        <w:rPr>
          <w:rFonts w:ascii="Times New Roman" w:hAnsi="Times New Roman" w:cs="Times New Roman"/>
          <w:sz w:val="28"/>
          <w:szCs w:val="28"/>
        </w:rPr>
        <w:t>136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, от </w:t>
      </w:r>
      <w:r w:rsidR="003D20AB" w:rsidRPr="003D20AB">
        <w:rPr>
          <w:rFonts w:ascii="Times New Roman" w:hAnsi="Times New Roman" w:cs="Times New Roman"/>
          <w:sz w:val="28"/>
          <w:szCs w:val="28"/>
        </w:rPr>
        <w:t>09</w:t>
      </w:r>
      <w:r w:rsidR="00D847E3" w:rsidRPr="003D20AB">
        <w:rPr>
          <w:rFonts w:ascii="Times New Roman" w:hAnsi="Times New Roman" w:cs="Times New Roman"/>
          <w:sz w:val="28"/>
          <w:szCs w:val="28"/>
        </w:rPr>
        <w:t>.0</w:t>
      </w:r>
      <w:r w:rsidR="003D20AB" w:rsidRPr="003D20AB">
        <w:rPr>
          <w:rFonts w:ascii="Times New Roman" w:hAnsi="Times New Roman" w:cs="Times New Roman"/>
          <w:sz w:val="28"/>
          <w:szCs w:val="28"/>
        </w:rPr>
        <w:t>6</w:t>
      </w:r>
      <w:r w:rsidR="00D847E3" w:rsidRPr="003D20AB">
        <w:rPr>
          <w:rFonts w:ascii="Times New Roman" w:hAnsi="Times New Roman" w:cs="Times New Roman"/>
          <w:sz w:val="28"/>
          <w:szCs w:val="28"/>
        </w:rPr>
        <w:t>.20</w:t>
      </w:r>
      <w:r w:rsidR="003D20AB" w:rsidRPr="003D20AB">
        <w:rPr>
          <w:rFonts w:ascii="Times New Roman" w:hAnsi="Times New Roman" w:cs="Times New Roman"/>
          <w:sz w:val="28"/>
          <w:szCs w:val="28"/>
        </w:rPr>
        <w:t>10 № 72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, от </w:t>
      </w:r>
      <w:r w:rsidR="003D20AB" w:rsidRPr="003D20AB">
        <w:rPr>
          <w:rFonts w:ascii="Times New Roman" w:hAnsi="Times New Roman" w:cs="Times New Roman"/>
          <w:sz w:val="28"/>
          <w:szCs w:val="28"/>
        </w:rPr>
        <w:t>09</w:t>
      </w:r>
      <w:r w:rsidR="00D847E3" w:rsidRPr="003D20AB">
        <w:rPr>
          <w:rFonts w:ascii="Times New Roman" w:hAnsi="Times New Roman" w:cs="Times New Roman"/>
          <w:sz w:val="28"/>
          <w:szCs w:val="28"/>
        </w:rPr>
        <w:t>.0</w:t>
      </w:r>
      <w:r w:rsidR="003D20AB" w:rsidRPr="003D20AB">
        <w:rPr>
          <w:rFonts w:ascii="Times New Roman" w:hAnsi="Times New Roman" w:cs="Times New Roman"/>
          <w:sz w:val="28"/>
          <w:szCs w:val="28"/>
        </w:rPr>
        <w:t>2</w:t>
      </w:r>
      <w:r w:rsidR="00D847E3" w:rsidRPr="003D20AB">
        <w:rPr>
          <w:rFonts w:ascii="Times New Roman" w:hAnsi="Times New Roman" w:cs="Times New Roman"/>
          <w:sz w:val="28"/>
          <w:szCs w:val="28"/>
        </w:rPr>
        <w:t>.201</w:t>
      </w:r>
      <w:r w:rsidR="003D20AB" w:rsidRPr="003D20AB">
        <w:rPr>
          <w:rFonts w:ascii="Times New Roman" w:hAnsi="Times New Roman" w:cs="Times New Roman"/>
          <w:sz w:val="28"/>
          <w:szCs w:val="28"/>
        </w:rPr>
        <w:t>1</w:t>
      </w:r>
      <w:r w:rsidR="00D847E3" w:rsidRPr="003D20AB">
        <w:rPr>
          <w:rFonts w:ascii="Times New Roman" w:hAnsi="Times New Roman" w:cs="Times New Roman"/>
          <w:sz w:val="28"/>
          <w:szCs w:val="28"/>
        </w:rPr>
        <w:t xml:space="preserve"> № </w:t>
      </w:r>
      <w:r w:rsidR="003D20AB" w:rsidRPr="003D20AB">
        <w:rPr>
          <w:rFonts w:ascii="Times New Roman" w:hAnsi="Times New Roman" w:cs="Times New Roman"/>
          <w:sz w:val="28"/>
          <w:szCs w:val="28"/>
        </w:rPr>
        <w:t>35, от 22.03.2012 № 29</w:t>
      </w:r>
      <w:r w:rsidR="00D847E3" w:rsidRPr="003D20AB">
        <w:rPr>
          <w:rFonts w:ascii="Times New Roman" w:hAnsi="Times New Roman" w:cs="Times New Roman"/>
          <w:sz w:val="28"/>
          <w:szCs w:val="28"/>
        </w:rPr>
        <w:t>).</w:t>
      </w:r>
      <w:r w:rsidR="003D20AB">
        <w:rPr>
          <w:rFonts w:ascii="Times New Roman" w:hAnsi="Times New Roman" w:cs="Times New Roman"/>
          <w:sz w:val="28"/>
          <w:szCs w:val="28"/>
        </w:rPr>
        <w:t xml:space="preserve"> Деятельность отделов Комитета регламентирована положениями об отделах Комитета, </w:t>
      </w:r>
      <w:r w:rsidR="00B46334">
        <w:rPr>
          <w:rFonts w:ascii="Times New Roman" w:hAnsi="Times New Roman" w:cs="Times New Roman"/>
          <w:sz w:val="28"/>
          <w:szCs w:val="28"/>
        </w:rPr>
        <w:t>утвержденны</w:t>
      </w:r>
      <w:r w:rsidR="00E84599">
        <w:rPr>
          <w:rFonts w:ascii="Times New Roman" w:hAnsi="Times New Roman" w:cs="Times New Roman"/>
          <w:sz w:val="28"/>
          <w:szCs w:val="28"/>
        </w:rPr>
        <w:t>ми</w:t>
      </w:r>
      <w:r w:rsidR="00B46334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C0429F" w:rsidRPr="00404EBF" w:rsidRDefault="00C0429F" w:rsidP="009C26A5">
      <w:pPr>
        <w:widowControl w:val="0"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04EBF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  <w:r w:rsidRPr="00404EBF">
        <w:rPr>
          <w:rFonts w:ascii="Times New Roman" w:hAnsi="Times New Roman" w:cs="Times New Roman"/>
          <w:sz w:val="28"/>
          <w:szCs w:val="28"/>
        </w:rPr>
        <w:t xml:space="preserve"> </w:t>
      </w:r>
      <w:r w:rsidR="003D20AB" w:rsidRPr="00404EBF">
        <w:rPr>
          <w:rFonts w:ascii="Times New Roman" w:hAnsi="Times New Roman" w:cs="Times New Roman"/>
          <w:sz w:val="28"/>
          <w:szCs w:val="28"/>
        </w:rPr>
        <w:t>К</w:t>
      </w:r>
      <w:r w:rsidRPr="00404EB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404EBF">
        <w:rPr>
          <w:rFonts w:ascii="Times New Roman" w:eastAsia="Arial Unicode MS" w:hAnsi="Times New Roman" w:cs="Times New Roman"/>
          <w:sz w:val="28"/>
          <w:szCs w:val="28"/>
        </w:rPr>
        <w:t xml:space="preserve">действует на основании </w:t>
      </w:r>
      <w:r w:rsidR="008F734A" w:rsidRPr="00404EBF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404EBF">
        <w:rPr>
          <w:rFonts w:ascii="Times New Roman" w:eastAsia="Arial Unicode MS" w:hAnsi="Times New Roman" w:cs="Times New Roman"/>
          <w:sz w:val="28"/>
          <w:szCs w:val="28"/>
        </w:rPr>
        <w:t>оложения о</w:t>
      </w:r>
      <w:r w:rsidRPr="00404EBF">
        <w:rPr>
          <w:rFonts w:ascii="Times New Roman" w:hAnsi="Times New Roman" w:cs="Times New Roman"/>
          <w:sz w:val="28"/>
          <w:szCs w:val="28"/>
        </w:rPr>
        <w:t xml:space="preserve"> </w:t>
      </w:r>
      <w:r w:rsidR="003D20AB" w:rsidRPr="00404EBF">
        <w:rPr>
          <w:rFonts w:ascii="Times New Roman" w:hAnsi="Times New Roman" w:cs="Times New Roman"/>
          <w:sz w:val="28"/>
          <w:szCs w:val="28"/>
        </w:rPr>
        <w:t>К</w:t>
      </w:r>
      <w:r w:rsidRPr="00404EBF">
        <w:rPr>
          <w:rFonts w:ascii="Times New Roman" w:hAnsi="Times New Roman" w:cs="Times New Roman"/>
          <w:sz w:val="28"/>
          <w:szCs w:val="28"/>
        </w:rPr>
        <w:t>омитете</w:t>
      </w:r>
      <w:r w:rsidR="008F734A" w:rsidRPr="00404EBF">
        <w:rPr>
          <w:rFonts w:ascii="Times New Roman" w:hAnsi="Times New Roman" w:cs="Times New Roman"/>
          <w:sz w:val="28"/>
          <w:szCs w:val="28"/>
        </w:rPr>
        <w:t>.</w:t>
      </w:r>
    </w:p>
    <w:p w:rsidR="00181453" w:rsidRDefault="00BC6CE8" w:rsidP="009C26A5">
      <w:pPr>
        <w:pStyle w:val="aa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BF">
        <w:rPr>
          <w:rFonts w:ascii="Times New Roman" w:hAnsi="Times New Roman" w:cs="Times New Roman"/>
          <w:sz w:val="28"/>
          <w:szCs w:val="28"/>
        </w:rPr>
        <w:t>Дея</w:t>
      </w:r>
      <w:r w:rsidR="00824000" w:rsidRPr="00404EBF">
        <w:rPr>
          <w:rFonts w:ascii="Times New Roman" w:hAnsi="Times New Roman" w:cs="Times New Roman"/>
          <w:sz w:val="28"/>
          <w:szCs w:val="28"/>
        </w:rPr>
        <w:t xml:space="preserve">тельность </w:t>
      </w:r>
      <w:r w:rsidR="00E27EC7" w:rsidRPr="00404EBF">
        <w:rPr>
          <w:rFonts w:ascii="Times New Roman" w:hAnsi="Times New Roman" w:cs="Times New Roman"/>
          <w:sz w:val="28"/>
          <w:szCs w:val="28"/>
        </w:rPr>
        <w:t>председателя</w:t>
      </w:r>
      <w:r w:rsidR="00B3239D">
        <w:rPr>
          <w:rFonts w:ascii="Times New Roman" w:hAnsi="Times New Roman" w:cs="Times New Roman"/>
          <w:sz w:val="28"/>
          <w:szCs w:val="28"/>
        </w:rPr>
        <w:t>,</w:t>
      </w:r>
      <w:r w:rsidR="00D847E3" w:rsidRPr="00404EBF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B3239D">
        <w:rPr>
          <w:rFonts w:ascii="Times New Roman" w:hAnsi="Times New Roman" w:cs="Times New Roman"/>
          <w:sz w:val="28"/>
          <w:szCs w:val="28"/>
        </w:rPr>
        <w:t xml:space="preserve">и технических работников </w:t>
      </w:r>
      <w:r w:rsidR="00B46334" w:rsidRPr="00404EBF">
        <w:rPr>
          <w:rFonts w:ascii="Times New Roman" w:hAnsi="Times New Roman" w:cs="Times New Roman"/>
          <w:sz w:val="28"/>
          <w:szCs w:val="28"/>
        </w:rPr>
        <w:t>К</w:t>
      </w:r>
      <w:r w:rsidR="00D847E3" w:rsidRPr="00404EB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404EBF">
        <w:rPr>
          <w:rFonts w:ascii="Times New Roman" w:hAnsi="Times New Roman" w:cs="Times New Roman"/>
          <w:sz w:val="28"/>
          <w:szCs w:val="28"/>
        </w:rPr>
        <w:t>регламентирована должностными инструкциями</w:t>
      </w:r>
      <w:r w:rsidR="00E46718" w:rsidRPr="00404EBF">
        <w:rPr>
          <w:rFonts w:ascii="Times New Roman" w:hAnsi="Times New Roman" w:cs="Times New Roman"/>
          <w:sz w:val="28"/>
          <w:szCs w:val="28"/>
        </w:rPr>
        <w:t>.</w:t>
      </w:r>
    </w:p>
    <w:p w:rsidR="00BE0E8D" w:rsidRDefault="00BE0E8D" w:rsidP="009C26A5">
      <w:pPr>
        <w:pStyle w:val="aa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утвержденными административными регламентами Комитет наделен полномочиями по предоставлению 17 муниципальных услуг, из которых фактически</w:t>
      </w:r>
      <w:r w:rsidR="00404EBF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E8D" w:rsidRDefault="00404EBF" w:rsidP="009C26A5">
      <w:pPr>
        <w:pStyle w:val="aa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E0E8D">
        <w:rPr>
          <w:rFonts w:ascii="Times New Roman" w:hAnsi="Times New Roman" w:cs="Times New Roman"/>
          <w:sz w:val="28"/>
          <w:szCs w:val="28"/>
        </w:rPr>
        <w:t>отдел арендных отношений Комитета</w:t>
      </w:r>
      <w:r w:rsidR="007F73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 2 муниципальные услуги</w:t>
      </w:r>
      <w:r w:rsidR="00BE0E8D">
        <w:rPr>
          <w:rFonts w:ascii="Times New Roman" w:hAnsi="Times New Roman" w:cs="Times New Roman"/>
          <w:sz w:val="28"/>
          <w:szCs w:val="28"/>
        </w:rPr>
        <w:t>;</w:t>
      </w:r>
    </w:p>
    <w:p w:rsidR="00BE0E8D" w:rsidRDefault="00BE0E8D" w:rsidP="009C26A5">
      <w:pPr>
        <w:pStyle w:val="aa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отдел земельных отношений Комитета</w:t>
      </w:r>
      <w:r w:rsidR="007F73DE">
        <w:rPr>
          <w:rFonts w:ascii="Times New Roman" w:hAnsi="Times New Roman" w:cs="Times New Roman"/>
          <w:sz w:val="28"/>
          <w:szCs w:val="28"/>
        </w:rPr>
        <w:tab/>
      </w:r>
      <w:r w:rsidR="00404EBF">
        <w:rPr>
          <w:rFonts w:ascii="Times New Roman" w:hAnsi="Times New Roman" w:cs="Times New Roman"/>
          <w:sz w:val="28"/>
          <w:szCs w:val="28"/>
        </w:rPr>
        <w:t>– 15 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0E8D" w:rsidRDefault="00BE0E8D" w:rsidP="009C26A5">
      <w:pPr>
        <w:pStyle w:val="aa"/>
        <w:widowControl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закреплено в положениях </w:t>
      </w:r>
      <w:r w:rsidR="00404EBF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FB5CFF" w:rsidRPr="008D7E40" w:rsidRDefault="003018BE" w:rsidP="009C26A5">
      <w:pPr>
        <w:widowControl w:val="0"/>
        <w:spacing w:after="0" w:line="264" w:lineRule="auto"/>
        <w:ind w:right="49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7E40">
        <w:rPr>
          <w:rFonts w:ascii="Times New Roman" w:eastAsia="Arial Unicode MS" w:hAnsi="Times New Roman" w:cs="Times New Roman"/>
          <w:sz w:val="28"/>
          <w:szCs w:val="28"/>
        </w:rPr>
        <w:t>В должностных инструкциях начальника и специалистов отдела формирования и управления муниципальной собственностью Комитета закреплены обязанности по оказанию государственных и муниципальных услуг. Фактически данный отдел Комитета муниципальных и государственных услуг не оказывает.</w:t>
      </w:r>
    </w:p>
    <w:p w:rsidR="008D7E40" w:rsidRDefault="00C1605C" w:rsidP="009C26A5">
      <w:pPr>
        <w:widowControl w:val="0"/>
        <w:spacing w:after="0" w:line="264" w:lineRule="auto"/>
        <w:ind w:right="49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605C">
        <w:rPr>
          <w:rFonts w:ascii="Times New Roman" w:eastAsia="Arial Unicode MS" w:hAnsi="Times New Roman" w:cs="Times New Roman"/>
          <w:sz w:val="28"/>
          <w:szCs w:val="28"/>
        </w:rPr>
        <w:t>В целом, кадровая работа в Комитете ведется в соответствии с</w:t>
      </w:r>
      <w:r w:rsidR="008D7E40">
        <w:rPr>
          <w:rFonts w:ascii="Times New Roman" w:eastAsia="Arial Unicode MS" w:hAnsi="Times New Roman" w:cs="Times New Roman"/>
          <w:sz w:val="28"/>
          <w:szCs w:val="28"/>
        </w:rPr>
        <w:t xml:space="preserve"> действующим законодательством.</w:t>
      </w:r>
    </w:p>
    <w:p w:rsidR="009C26A5" w:rsidRPr="00407208" w:rsidRDefault="009C26A5" w:rsidP="009C26A5">
      <w:pPr>
        <w:widowControl w:val="0"/>
        <w:spacing w:after="0" w:line="264" w:lineRule="auto"/>
        <w:ind w:right="49"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</w:p>
    <w:p w:rsidR="00963996" w:rsidRPr="00407208" w:rsidRDefault="0096399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A286C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Изучение документационного обеспечения управленческой </w:t>
      </w:r>
      <w:r w:rsidRPr="00365659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="005C6AE8" w:rsidRPr="0036565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65659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0A286C" w:rsidRPr="0036565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Pr="00365659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  <w:r w:rsidR="005C6AE8" w:rsidRPr="003656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2012 год и текущий период 2013 года</w:t>
      </w:r>
    </w:p>
    <w:p w:rsidR="00552BC8" w:rsidRPr="00BD60AD" w:rsidRDefault="00552BC8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60AD">
        <w:rPr>
          <w:rFonts w:ascii="Times New Roman" w:hAnsi="Times New Roman"/>
          <w:sz w:val="28"/>
          <w:szCs w:val="28"/>
        </w:rPr>
        <w:t>Функции по организации и ведению делопроизводства, сохранности документов, комплектованию, хранению, учету и использованию архивных документов, образовавшихся в процессе деятельности Комитета</w:t>
      </w:r>
      <w:r w:rsidR="0039133E">
        <w:rPr>
          <w:rFonts w:ascii="Times New Roman" w:hAnsi="Times New Roman"/>
          <w:sz w:val="28"/>
          <w:szCs w:val="28"/>
        </w:rPr>
        <w:t>,</w:t>
      </w:r>
      <w:r w:rsidRPr="00BD60AD">
        <w:rPr>
          <w:rFonts w:ascii="Times New Roman" w:hAnsi="Times New Roman"/>
          <w:sz w:val="28"/>
          <w:szCs w:val="28"/>
        </w:rPr>
        <w:t xml:space="preserve"> </w:t>
      </w:r>
      <w:r w:rsidR="00BD60AD" w:rsidRPr="00BD60AD">
        <w:rPr>
          <w:rFonts w:ascii="Times New Roman" w:hAnsi="Times New Roman"/>
          <w:sz w:val="28"/>
          <w:szCs w:val="28"/>
        </w:rPr>
        <w:t>определены Положением о Комитете.</w:t>
      </w:r>
    </w:p>
    <w:p w:rsidR="0003028F" w:rsidRDefault="00BD60AD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7E6">
        <w:rPr>
          <w:rFonts w:ascii="Times New Roman" w:hAnsi="Times New Roman"/>
          <w:sz w:val="28"/>
          <w:szCs w:val="28"/>
        </w:rPr>
        <w:t>Функции организации делопроизводства в Комитете в соответствии с нормативно-методическими документами</w:t>
      </w:r>
      <w:r w:rsidR="00A55A3C" w:rsidRPr="003477E6">
        <w:rPr>
          <w:rFonts w:ascii="Times New Roman" w:hAnsi="Times New Roman"/>
          <w:sz w:val="28"/>
          <w:szCs w:val="28"/>
        </w:rPr>
        <w:t>, формирования архива, составления номенклатуры дел Комитета, подготовки описей дел постоянного срока хранения, ведения паспорта архива Комитета, храняще</w:t>
      </w:r>
      <w:r w:rsidR="00B86D5A" w:rsidRPr="003477E6">
        <w:rPr>
          <w:rFonts w:ascii="Times New Roman" w:hAnsi="Times New Roman"/>
          <w:sz w:val="28"/>
          <w:szCs w:val="28"/>
        </w:rPr>
        <w:t>го</w:t>
      </w:r>
      <w:r w:rsidR="00A55A3C" w:rsidRPr="003477E6">
        <w:rPr>
          <w:rFonts w:ascii="Times New Roman" w:hAnsi="Times New Roman"/>
          <w:sz w:val="28"/>
          <w:szCs w:val="28"/>
        </w:rPr>
        <w:t xml:space="preserve"> управленческую документацию</w:t>
      </w:r>
      <w:r w:rsidR="008143D6">
        <w:rPr>
          <w:rFonts w:ascii="Times New Roman" w:hAnsi="Times New Roman"/>
          <w:sz w:val="28"/>
          <w:szCs w:val="28"/>
        </w:rPr>
        <w:t>,</w:t>
      </w:r>
      <w:r w:rsidR="00B86D5A" w:rsidRPr="003477E6">
        <w:rPr>
          <w:rFonts w:ascii="Times New Roman" w:hAnsi="Times New Roman"/>
          <w:sz w:val="28"/>
          <w:szCs w:val="28"/>
        </w:rPr>
        <w:t xml:space="preserve"> определены в положении об общем отделе Комитета.</w:t>
      </w:r>
    </w:p>
    <w:p w:rsidR="00911687" w:rsidRPr="00694308" w:rsidRDefault="00911687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7137EE">
        <w:rPr>
          <w:rFonts w:ascii="Times New Roman" w:hAnsi="Times New Roman" w:cs="Times New Roman"/>
          <w:sz w:val="28"/>
          <w:szCs w:val="28"/>
        </w:rPr>
        <w:t xml:space="preserve">за ведение делопроизводства и архива Комитета назначены приказом </w:t>
      </w:r>
      <w:r w:rsidR="0003028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694308">
        <w:rPr>
          <w:rFonts w:ascii="Times New Roman" w:hAnsi="Times New Roman" w:cs="Times New Roman"/>
          <w:sz w:val="28"/>
          <w:szCs w:val="28"/>
        </w:rPr>
        <w:t>от 29.12.2011 № 324 «О назначении ответственных за ведение делопроизводства, архив и за работу с письменными и устными обращениями граждан в КУИ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4308">
        <w:rPr>
          <w:rFonts w:ascii="Times New Roman" w:hAnsi="Times New Roman" w:cs="Times New Roman"/>
          <w:sz w:val="28"/>
          <w:szCs w:val="28"/>
        </w:rPr>
        <w:t>да Волгодонска».</w:t>
      </w:r>
    </w:p>
    <w:p w:rsidR="00BE0B84" w:rsidRDefault="007137EE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</w:t>
      </w:r>
      <w:r w:rsidR="00410CD7" w:rsidRPr="00410CD7">
        <w:rPr>
          <w:rFonts w:ascii="Times New Roman" w:hAnsi="Times New Roman"/>
          <w:sz w:val="28"/>
          <w:szCs w:val="28"/>
        </w:rPr>
        <w:t xml:space="preserve">бязанности по организации работы по делопроизводству, ведению архивной работы в Комитете закреплены в </w:t>
      </w:r>
      <w:r w:rsidR="00410CD7" w:rsidRPr="00410CD7">
        <w:rPr>
          <w:rFonts w:ascii="Times New Roman" w:hAnsi="Times New Roman"/>
          <w:sz w:val="28"/>
          <w:szCs w:val="28"/>
        </w:rPr>
        <w:lastRenderedPageBreak/>
        <w:t>должностной инструкции н</w:t>
      </w:r>
      <w:r w:rsidR="00B86D5A" w:rsidRPr="00410CD7">
        <w:rPr>
          <w:rFonts w:ascii="Times New Roman" w:hAnsi="Times New Roman"/>
          <w:sz w:val="28"/>
          <w:szCs w:val="28"/>
        </w:rPr>
        <w:t>ачальник</w:t>
      </w:r>
      <w:r w:rsidR="00410CD7" w:rsidRPr="00410CD7">
        <w:rPr>
          <w:rFonts w:ascii="Times New Roman" w:hAnsi="Times New Roman"/>
          <w:sz w:val="28"/>
          <w:szCs w:val="28"/>
        </w:rPr>
        <w:t>а</w:t>
      </w:r>
      <w:r w:rsidR="008D7E40">
        <w:rPr>
          <w:rFonts w:ascii="Times New Roman" w:hAnsi="Times New Roman"/>
          <w:sz w:val="28"/>
          <w:szCs w:val="28"/>
        </w:rPr>
        <w:t xml:space="preserve"> общего отдела Комитета</w:t>
      </w:r>
      <w:r>
        <w:rPr>
          <w:rFonts w:ascii="Times New Roman" w:hAnsi="Times New Roman"/>
          <w:sz w:val="28"/>
          <w:szCs w:val="28"/>
        </w:rPr>
        <w:t>, а о</w:t>
      </w:r>
      <w:r w:rsidR="00E81795" w:rsidRPr="003477E6">
        <w:rPr>
          <w:rFonts w:ascii="Times New Roman" w:hAnsi="Times New Roman"/>
          <w:sz w:val="28"/>
          <w:szCs w:val="28"/>
        </w:rPr>
        <w:t xml:space="preserve">бязанности по осуществлению </w:t>
      </w:r>
      <w:r w:rsidR="00B86D5A" w:rsidRPr="003477E6">
        <w:rPr>
          <w:rFonts w:ascii="Times New Roman" w:hAnsi="Times New Roman"/>
          <w:sz w:val="28"/>
          <w:szCs w:val="28"/>
        </w:rPr>
        <w:t>регистрации и учет</w:t>
      </w:r>
      <w:r w:rsidR="00E81795" w:rsidRPr="003477E6">
        <w:rPr>
          <w:rFonts w:ascii="Times New Roman" w:hAnsi="Times New Roman"/>
          <w:sz w:val="28"/>
          <w:szCs w:val="28"/>
        </w:rPr>
        <w:t>а</w:t>
      </w:r>
      <w:r w:rsidR="00B86D5A" w:rsidRPr="003477E6">
        <w:rPr>
          <w:rFonts w:ascii="Times New Roman" w:hAnsi="Times New Roman"/>
          <w:sz w:val="28"/>
          <w:szCs w:val="28"/>
        </w:rPr>
        <w:t xml:space="preserve"> всех документов, поступивших в Комитет, контрол</w:t>
      </w:r>
      <w:r w:rsidR="00CF0780">
        <w:rPr>
          <w:rFonts w:ascii="Times New Roman" w:hAnsi="Times New Roman"/>
          <w:sz w:val="28"/>
          <w:szCs w:val="28"/>
        </w:rPr>
        <w:t>я</w:t>
      </w:r>
      <w:r w:rsidR="00B86D5A" w:rsidRPr="003477E6">
        <w:rPr>
          <w:rFonts w:ascii="Times New Roman" w:hAnsi="Times New Roman"/>
          <w:sz w:val="28"/>
          <w:szCs w:val="28"/>
        </w:rPr>
        <w:t xml:space="preserve"> правильност</w:t>
      </w:r>
      <w:r w:rsidR="00E81795" w:rsidRPr="003477E6">
        <w:rPr>
          <w:rFonts w:ascii="Times New Roman" w:hAnsi="Times New Roman"/>
          <w:sz w:val="28"/>
          <w:szCs w:val="28"/>
        </w:rPr>
        <w:t>и</w:t>
      </w:r>
      <w:r w:rsidR="00B86D5A" w:rsidRPr="003477E6">
        <w:rPr>
          <w:rFonts w:ascii="Times New Roman" w:hAnsi="Times New Roman"/>
          <w:sz w:val="28"/>
          <w:szCs w:val="28"/>
        </w:rPr>
        <w:t xml:space="preserve"> </w:t>
      </w:r>
      <w:r w:rsidR="00E81795" w:rsidRPr="003477E6">
        <w:rPr>
          <w:rFonts w:ascii="Times New Roman" w:hAnsi="Times New Roman"/>
          <w:sz w:val="28"/>
          <w:szCs w:val="28"/>
        </w:rPr>
        <w:t>формирования дел</w:t>
      </w:r>
      <w:r w:rsidR="003477E6" w:rsidRPr="003477E6">
        <w:rPr>
          <w:rFonts w:ascii="Times New Roman" w:hAnsi="Times New Roman"/>
          <w:sz w:val="28"/>
          <w:szCs w:val="28"/>
        </w:rPr>
        <w:t xml:space="preserve"> </w:t>
      </w:r>
      <w:r w:rsidR="003477E6">
        <w:rPr>
          <w:rFonts w:ascii="Times New Roman" w:hAnsi="Times New Roman"/>
          <w:sz w:val="28"/>
          <w:szCs w:val="28"/>
        </w:rPr>
        <w:t>закреплены</w:t>
      </w:r>
      <w:r w:rsidR="003477E6" w:rsidRPr="003477E6">
        <w:rPr>
          <w:rFonts w:ascii="Times New Roman" w:hAnsi="Times New Roman"/>
          <w:sz w:val="28"/>
          <w:szCs w:val="28"/>
        </w:rPr>
        <w:t xml:space="preserve"> </w:t>
      </w:r>
      <w:r w:rsidR="00251639" w:rsidRPr="003477E6">
        <w:rPr>
          <w:rFonts w:ascii="Times New Roman" w:hAnsi="Times New Roman"/>
          <w:sz w:val="28"/>
          <w:szCs w:val="28"/>
        </w:rPr>
        <w:t>в должностной инструкции ст</w:t>
      </w:r>
      <w:r w:rsidR="00E27EC7" w:rsidRPr="003477E6">
        <w:rPr>
          <w:rFonts w:ascii="Times New Roman" w:hAnsi="Times New Roman"/>
          <w:sz w:val="28"/>
          <w:szCs w:val="28"/>
        </w:rPr>
        <w:t xml:space="preserve">аршего </w:t>
      </w:r>
      <w:r w:rsidR="00251639" w:rsidRPr="003477E6">
        <w:rPr>
          <w:rFonts w:ascii="Times New Roman" w:hAnsi="Times New Roman"/>
          <w:sz w:val="28"/>
          <w:szCs w:val="28"/>
        </w:rPr>
        <w:t xml:space="preserve">инспектора </w:t>
      </w:r>
      <w:r w:rsidR="001C014B">
        <w:rPr>
          <w:rFonts w:ascii="Times New Roman" w:hAnsi="Times New Roman"/>
          <w:sz w:val="28"/>
          <w:szCs w:val="28"/>
        </w:rPr>
        <w:t>общего отдела Комитета</w:t>
      </w:r>
      <w:r w:rsidR="003477E6" w:rsidRPr="003477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B84" w:rsidRPr="00CC60C7" w:rsidRDefault="00CC60C7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0C7">
        <w:rPr>
          <w:rFonts w:ascii="Times New Roman" w:hAnsi="Times New Roman"/>
          <w:sz w:val="28"/>
          <w:szCs w:val="28"/>
        </w:rPr>
        <w:t>В К</w:t>
      </w:r>
      <w:r w:rsidR="00BE0B84" w:rsidRPr="00CC60C7">
        <w:rPr>
          <w:rFonts w:ascii="Times New Roman" w:hAnsi="Times New Roman"/>
          <w:sz w:val="28"/>
          <w:szCs w:val="28"/>
        </w:rPr>
        <w:t xml:space="preserve">омитете сформированы и утверждены номенклатуры дел на 2012 год от </w:t>
      </w:r>
      <w:r w:rsidRPr="00CC60C7">
        <w:rPr>
          <w:rFonts w:ascii="Times New Roman" w:hAnsi="Times New Roman"/>
          <w:sz w:val="28"/>
          <w:szCs w:val="28"/>
        </w:rPr>
        <w:t>16</w:t>
      </w:r>
      <w:r w:rsidR="00BE0B84" w:rsidRPr="00CC60C7">
        <w:rPr>
          <w:rFonts w:ascii="Times New Roman" w:hAnsi="Times New Roman"/>
          <w:sz w:val="28"/>
          <w:szCs w:val="28"/>
        </w:rPr>
        <w:t>.12.2011 № 01-7</w:t>
      </w:r>
      <w:r w:rsidRPr="00CC60C7">
        <w:rPr>
          <w:rFonts w:ascii="Times New Roman" w:hAnsi="Times New Roman"/>
          <w:sz w:val="28"/>
          <w:szCs w:val="28"/>
        </w:rPr>
        <w:t>1</w:t>
      </w:r>
      <w:r w:rsidR="00BE0B84" w:rsidRPr="00CC60C7">
        <w:rPr>
          <w:rFonts w:ascii="Times New Roman" w:hAnsi="Times New Roman"/>
          <w:sz w:val="28"/>
          <w:szCs w:val="28"/>
        </w:rPr>
        <w:t xml:space="preserve"> (предусмотрено ведение </w:t>
      </w:r>
      <w:r w:rsidRPr="00CC60C7">
        <w:rPr>
          <w:rFonts w:ascii="Times New Roman" w:hAnsi="Times New Roman"/>
          <w:sz w:val="28"/>
          <w:szCs w:val="28"/>
        </w:rPr>
        <w:t>186</w:t>
      </w:r>
      <w:r w:rsidR="00BE0B84" w:rsidRPr="00CC60C7">
        <w:rPr>
          <w:rFonts w:ascii="Times New Roman" w:hAnsi="Times New Roman"/>
          <w:sz w:val="28"/>
          <w:szCs w:val="28"/>
        </w:rPr>
        <w:t xml:space="preserve"> дел) и на 2013 год от </w:t>
      </w:r>
      <w:r w:rsidRPr="00CC60C7">
        <w:rPr>
          <w:rFonts w:ascii="Times New Roman" w:hAnsi="Times New Roman"/>
          <w:sz w:val="28"/>
          <w:szCs w:val="28"/>
        </w:rPr>
        <w:t>06</w:t>
      </w:r>
      <w:r w:rsidR="00BE0B84" w:rsidRPr="00CC60C7">
        <w:rPr>
          <w:rFonts w:ascii="Times New Roman" w:hAnsi="Times New Roman"/>
          <w:sz w:val="28"/>
          <w:szCs w:val="28"/>
        </w:rPr>
        <w:t>.12.2012 № 01-7</w:t>
      </w:r>
      <w:r w:rsidRPr="00CC60C7">
        <w:rPr>
          <w:rFonts w:ascii="Times New Roman" w:hAnsi="Times New Roman"/>
          <w:sz w:val="28"/>
          <w:szCs w:val="28"/>
        </w:rPr>
        <w:t>1 (предусмотрено ведение 187</w:t>
      </w:r>
      <w:r w:rsidR="00BE0B84" w:rsidRPr="00CC60C7">
        <w:rPr>
          <w:rFonts w:ascii="Times New Roman" w:hAnsi="Times New Roman"/>
          <w:sz w:val="28"/>
          <w:szCs w:val="28"/>
        </w:rPr>
        <w:t> дел), отвечающие соответствующим требованиям.</w:t>
      </w:r>
    </w:p>
    <w:p w:rsidR="00930DF7" w:rsidRPr="00C8001A" w:rsidRDefault="00BE0B84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60C7">
        <w:rPr>
          <w:rFonts w:ascii="Times New Roman" w:hAnsi="Times New Roman"/>
          <w:sz w:val="28"/>
          <w:szCs w:val="28"/>
        </w:rPr>
        <w:t>Заголовки дел соответствуют заголовкам, утвержденным номенклатурой дел, обложки дел оформлены в соответствии с ГОСТ 17914-72.</w:t>
      </w:r>
      <w:r w:rsidRPr="00BD748A">
        <w:rPr>
          <w:rFonts w:ascii="Times New Roman" w:hAnsi="Times New Roman"/>
          <w:sz w:val="28"/>
          <w:szCs w:val="28"/>
        </w:rPr>
        <w:t xml:space="preserve"> </w:t>
      </w:r>
      <w:r w:rsidR="00C8001A">
        <w:rPr>
          <w:rFonts w:ascii="Times New Roman" w:hAnsi="Times New Roman"/>
          <w:sz w:val="28"/>
          <w:szCs w:val="28"/>
        </w:rPr>
        <w:t xml:space="preserve">Дела </w:t>
      </w:r>
      <w:r w:rsidR="00C8001A" w:rsidRPr="00C8001A">
        <w:rPr>
          <w:rFonts w:ascii="Times New Roman" w:hAnsi="Times New Roman"/>
          <w:sz w:val="28"/>
          <w:szCs w:val="28"/>
        </w:rPr>
        <w:t xml:space="preserve">формируются </w:t>
      </w:r>
      <w:r w:rsidR="00930DF7" w:rsidRPr="00C8001A">
        <w:rPr>
          <w:rFonts w:ascii="Times New Roman" w:hAnsi="Times New Roman"/>
          <w:sz w:val="28"/>
          <w:szCs w:val="28"/>
        </w:rPr>
        <w:t>в соответствии с требованиями.</w:t>
      </w:r>
    </w:p>
    <w:p w:rsidR="00E61E23" w:rsidRPr="00371964" w:rsidRDefault="00930DF7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964">
        <w:rPr>
          <w:rFonts w:ascii="Times New Roman" w:hAnsi="Times New Roman"/>
          <w:sz w:val="28"/>
          <w:szCs w:val="28"/>
        </w:rPr>
        <w:t xml:space="preserve">Согласно </w:t>
      </w:r>
      <w:r w:rsidR="00CC60C7" w:rsidRPr="00371964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CC60C7" w:rsidRPr="00371964">
        <w:rPr>
          <w:rFonts w:ascii="Times New Roman" w:hAnsi="Times New Roman"/>
          <w:sz w:val="28"/>
          <w:szCs w:val="28"/>
        </w:rPr>
        <w:t xml:space="preserve"> о Комитете</w:t>
      </w:r>
      <w:r w:rsidR="00A32D44" w:rsidRPr="00371964">
        <w:rPr>
          <w:rFonts w:ascii="Times New Roman" w:hAnsi="Times New Roman"/>
          <w:sz w:val="28"/>
          <w:szCs w:val="28"/>
        </w:rPr>
        <w:t xml:space="preserve"> председатель Комитета и</w:t>
      </w:r>
      <w:r w:rsidR="00CC60C7" w:rsidRPr="00371964">
        <w:rPr>
          <w:rFonts w:ascii="Times New Roman" w:hAnsi="Times New Roman"/>
          <w:sz w:val="28"/>
          <w:szCs w:val="28"/>
        </w:rPr>
        <w:t>здает распоряжения и приказы в пределах своей компетенции</w:t>
      </w:r>
      <w:r w:rsidR="00E61E23" w:rsidRPr="00371964">
        <w:rPr>
          <w:rFonts w:ascii="Times New Roman" w:hAnsi="Times New Roman"/>
          <w:sz w:val="28"/>
          <w:szCs w:val="28"/>
        </w:rPr>
        <w:t>.</w:t>
      </w:r>
    </w:p>
    <w:p w:rsidR="00C8001A" w:rsidRPr="007739E7" w:rsidRDefault="00CF0780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964">
        <w:rPr>
          <w:rFonts w:ascii="Times New Roman" w:hAnsi="Times New Roman"/>
          <w:sz w:val="28"/>
          <w:szCs w:val="28"/>
        </w:rPr>
        <w:t>Однако, с</w:t>
      </w:r>
      <w:r w:rsidR="00C8001A" w:rsidRPr="00371964">
        <w:rPr>
          <w:rFonts w:ascii="Times New Roman" w:hAnsi="Times New Roman"/>
          <w:sz w:val="28"/>
          <w:szCs w:val="28"/>
        </w:rPr>
        <w:t xml:space="preserve">огласно должностной инструкции, председатель Комитета издает </w:t>
      </w:r>
      <w:r w:rsidRPr="00371964">
        <w:rPr>
          <w:rFonts w:ascii="Times New Roman" w:hAnsi="Times New Roman"/>
          <w:sz w:val="28"/>
          <w:szCs w:val="28"/>
        </w:rPr>
        <w:t xml:space="preserve">только </w:t>
      </w:r>
      <w:r w:rsidR="00C8001A" w:rsidRPr="00371964">
        <w:rPr>
          <w:rFonts w:ascii="Times New Roman" w:hAnsi="Times New Roman"/>
          <w:sz w:val="28"/>
          <w:szCs w:val="28"/>
        </w:rPr>
        <w:t>приказы.</w:t>
      </w:r>
    </w:p>
    <w:p w:rsidR="00492667" w:rsidRPr="00492667" w:rsidRDefault="00BE0B84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667">
        <w:rPr>
          <w:rFonts w:ascii="Times New Roman" w:hAnsi="Times New Roman"/>
          <w:sz w:val="28"/>
          <w:szCs w:val="28"/>
        </w:rPr>
        <w:t xml:space="preserve">Регистрация </w:t>
      </w:r>
      <w:r w:rsidRPr="00CF0780">
        <w:rPr>
          <w:rFonts w:ascii="Times New Roman" w:hAnsi="Times New Roman"/>
          <w:sz w:val="28"/>
          <w:szCs w:val="28"/>
        </w:rPr>
        <w:t xml:space="preserve">приказов </w:t>
      </w:r>
      <w:r w:rsidR="0003028F" w:rsidRPr="00CF0780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Pr="00492667">
        <w:rPr>
          <w:rFonts w:ascii="Times New Roman" w:hAnsi="Times New Roman"/>
          <w:sz w:val="28"/>
          <w:szCs w:val="28"/>
        </w:rPr>
        <w:t>по основной деятельности</w:t>
      </w:r>
      <w:r w:rsidR="00492667" w:rsidRPr="00492667">
        <w:rPr>
          <w:rFonts w:ascii="Times New Roman" w:hAnsi="Times New Roman"/>
          <w:sz w:val="28"/>
          <w:szCs w:val="28"/>
        </w:rPr>
        <w:t xml:space="preserve"> и личному составу</w:t>
      </w:r>
      <w:r w:rsidR="00492667">
        <w:rPr>
          <w:rFonts w:ascii="Times New Roman" w:hAnsi="Times New Roman"/>
          <w:sz w:val="28"/>
          <w:szCs w:val="28"/>
        </w:rPr>
        <w:t>, распоряжений председателя Комитета осуществляется</w:t>
      </w:r>
      <w:r w:rsidRPr="00492667">
        <w:rPr>
          <w:rFonts w:ascii="Times New Roman" w:hAnsi="Times New Roman"/>
          <w:sz w:val="28"/>
          <w:szCs w:val="28"/>
        </w:rPr>
        <w:t xml:space="preserve"> в </w:t>
      </w:r>
      <w:r w:rsidR="00492667" w:rsidRPr="00492667">
        <w:rPr>
          <w:rFonts w:ascii="Times New Roman" w:hAnsi="Times New Roman"/>
          <w:sz w:val="28"/>
          <w:szCs w:val="28"/>
        </w:rPr>
        <w:t>соответствующих журналах</w:t>
      </w:r>
      <w:r w:rsidR="00492667">
        <w:rPr>
          <w:rFonts w:ascii="Times New Roman" w:hAnsi="Times New Roman"/>
          <w:sz w:val="28"/>
          <w:szCs w:val="28"/>
        </w:rPr>
        <w:t xml:space="preserve">, </w:t>
      </w:r>
      <w:r w:rsidR="0029605B">
        <w:rPr>
          <w:rFonts w:ascii="Times New Roman" w:hAnsi="Times New Roman"/>
          <w:sz w:val="28"/>
          <w:szCs w:val="28"/>
        </w:rPr>
        <w:t>дела которых формируются в соответствии с номенклатурой дел Комитета.</w:t>
      </w:r>
      <w:r w:rsidR="00492667" w:rsidRPr="00492667">
        <w:rPr>
          <w:rFonts w:ascii="Times New Roman" w:hAnsi="Times New Roman"/>
          <w:sz w:val="28"/>
          <w:szCs w:val="28"/>
        </w:rPr>
        <w:t xml:space="preserve"> По основной деятельности Комитета издано в 2012 году – 246, а за текущий период 2013 года</w:t>
      </w:r>
      <w:r w:rsidR="00492667">
        <w:rPr>
          <w:rFonts w:ascii="Times New Roman" w:hAnsi="Times New Roman"/>
          <w:sz w:val="28"/>
          <w:szCs w:val="28"/>
        </w:rPr>
        <w:t> – 117 приказов, распоряжений издано в 2012 году – 400, за текущий период 2013 года – 216.</w:t>
      </w:r>
    </w:p>
    <w:p w:rsidR="00492667" w:rsidRDefault="00492667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бланков документов Комитета (приказа, распоряжения, письма) утверждены приказом </w:t>
      </w:r>
      <w:r w:rsidR="0003028F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Комитета от 09.04.2008 № 70</w:t>
      </w:r>
      <w:r w:rsidR="00793472">
        <w:rPr>
          <w:rFonts w:ascii="Times New Roman" w:hAnsi="Times New Roman"/>
          <w:sz w:val="28"/>
          <w:szCs w:val="28"/>
        </w:rPr>
        <w:t xml:space="preserve"> «Об использовании печатей, штампов и бланков документов </w:t>
      </w:r>
      <w:r w:rsidR="00CF0780">
        <w:rPr>
          <w:rFonts w:ascii="Times New Roman" w:hAnsi="Times New Roman"/>
          <w:sz w:val="28"/>
          <w:szCs w:val="28"/>
        </w:rPr>
        <w:t>в</w:t>
      </w:r>
      <w:r w:rsidR="00793472">
        <w:rPr>
          <w:rFonts w:ascii="Times New Roman" w:hAnsi="Times New Roman"/>
          <w:sz w:val="28"/>
          <w:szCs w:val="28"/>
        </w:rPr>
        <w:t xml:space="preserve"> Комитете по управлению имуществом города Волгодонска»</w:t>
      </w:r>
      <w:r>
        <w:rPr>
          <w:rFonts w:ascii="Times New Roman" w:hAnsi="Times New Roman"/>
          <w:sz w:val="28"/>
          <w:szCs w:val="28"/>
        </w:rPr>
        <w:t>.</w:t>
      </w:r>
    </w:p>
    <w:p w:rsidR="00492667" w:rsidRDefault="00181AD1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667">
        <w:rPr>
          <w:rFonts w:ascii="Times New Roman" w:hAnsi="Times New Roman"/>
          <w:sz w:val="28"/>
          <w:szCs w:val="28"/>
        </w:rPr>
        <w:t>Регистрация входящих и исходящих документов, а также контроль исполнения документов осуществляются с использованием компьютерной программы</w:t>
      </w:r>
      <w:r w:rsidR="00492667">
        <w:rPr>
          <w:rFonts w:ascii="Times New Roman" w:hAnsi="Times New Roman"/>
          <w:sz w:val="28"/>
          <w:szCs w:val="28"/>
        </w:rPr>
        <w:t xml:space="preserve"> «Контроль исполнения документов». </w:t>
      </w:r>
      <w:r w:rsidR="008E2DF8">
        <w:rPr>
          <w:rFonts w:ascii="Times New Roman" w:hAnsi="Times New Roman"/>
          <w:sz w:val="28"/>
          <w:szCs w:val="28"/>
        </w:rPr>
        <w:t>Систематически исполнителям направляются уведомления о контрольных сроках исполнения документов, а председателю Комитета – отчеты по соблюдению исполнительской дисциплины сотрудниками Комитета.</w:t>
      </w:r>
    </w:p>
    <w:p w:rsidR="00181AD1" w:rsidRDefault="00181AD1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DF8">
        <w:rPr>
          <w:rFonts w:ascii="Times New Roman" w:hAnsi="Times New Roman"/>
          <w:sz w:val="28"/>
          <w:szCs w:val="28"/>
        </w:rPr>
        <w:t xml:space="preserve">В 2012 году в </w:t>
      </w:r>
      <w:r w:rsidR="008E2DF8" w:rsidRPr="008E2DF8">
        <w:rPr>
          <w:rFonts w:ascii="Times New Roman" w:hAnsi="Times New Roman"/>
          <w:sz w:val="28"/>
          <w:szCs w:val="28"/>
        </w:rPr>
        <w:t>К</w:t>
      </w:r>
      <w:r w:rsidRPr="008E2DF8">
        <w:rPr>
          <w:rFonts w:ascii="Times New Roman" w:hAnsi="Times New Roman"/>
          <w:sz w:val="28"/>
          <w:szCs w:val="28"/>
        </w:rPr>
        <w:t xml:space="preserve">омитете зарегистрировано </w:t>
      </w:r>
      <w:r w:rsidR="008E2DF8" w:rsidRPr="008E2DF8">
        <w:rPr>
          <w:rFonts w:ascii="Times New Roman" w:hAnsi="Times New Roman"/>
          <w:sz w:val="28"/>
          <w:szCs w:val="28"/>
        </w:rPr>
        <w:t>7</w:t>
      </w:r>
      <w:r w:rsidR="0003028F">
        <w:rPr>
          <w:rFonts w:ascii="Times New Roman" w:hAnsi="Times New Roman"/>
          <w:sz w:val="28"/>
          <w:szCs w:val="28"/>
        </w:rPr>
        <w:t> </w:t>
      </w:r>
      <w:r w:rsidR="008E2DF8" w:rsidRPr="008E2DF8">
        <w:rPr>
          <w:rFonts w:ascii="Times New Roman" w:hAnsi="Times New Roman"/>
          <w:sz w:val="28"/>
          <w:szCs w:val="28"/>
        </w:rPr>
        <w:t>019</w:t>
      </w:r>
      <w:r w:rsidR="0003028F">
        <w:rPr>
          <w:rFonts w:ascii="Times New Roman" w:hAnsi="Times New Roman"/>
          <w:sz w:val="28"/>
          <w:szCs w:val="28"/>
        </w:rPr>
        <w:t> </w:t>
      </w:r>
      <w:r w:rsidRPr="008E2DF8">
        <w:rPr>
          <w:rFonts w:ascii="Times New Roman" w:hAnsi="Times New Roman"/>
          <w:sz w:val="28"/>
          <w:szCs w:val="28"/>
        </w:rPr>
        <w:t xml:space="preserve">входящих, </w:t>
      </w:r>
      <w:r w:rsidR="008E2DF8" w:rsidRPr="008E2DF8">
        <w:rPr>
          <w:rFonts w:ascii="Times New Roman" w:hAnsi="Times New Roman"/>
          <w:sz w:val="28"/>
          <w:szCs w:val="28"/>
        </w:rPr>
        <w:t xml:space="preserve">9 650 – исходящих документов, за текущий период </w:t>
      </w:r>
      <w:r w:rsidRPr="008E2DF8">
        <w:rPr>
          <w:rFonts w:ascii="Times New Roman" w:hAnsi="Times New Roman"/>
          <w:sz w:val="28"/>
          <w:szCs w:val="28"/>
        </w:rPr>
        <w:t>2013 год</w:t>
      </w:r>
      <w:r w:rsidR="008E2DF8" w:rsidRPr="008E2DF8">
        <w:rPr>
          <w:rFonts w:ascii="Times New Roman" w:hAnsi="Times New Roman"/>
          <w:sz w:val="28"/>
          <w:szCs w:val="28"/>
        </w:rPr>
        <w:t>а – 4 775</w:t>
      </w:r>
      <w:r w:rsidRPr="008E2DF8">
        <w:rPr>
          <w:rFonts w:ascii="Times New Roman" w:hAnsi="Times New Roman"/>
          <w:sz w:val="28"/>
          <w:szCs w:val="28"/>
        </w:rPr>
        <w:t xml:space="preserve"> входящих, </w:t>
      </w:r>
      <w:r w:rsidR="008E2DF8" w:rsidRPr="008E2DF8">
        <w:rPr>
          <w:rFonts w:ascii="Times New Roman" w:hAnsi="Times New Roman"/>
          <w:sz w:val="28"/>
          <w:szCs w:val="28"/>
        </w:rPr>
        <w:t>5 608</w:t>
      </w:r>
      <w:r w:rsidRPr="008E2DF8">
        <w:rPr>
          <w:rFonts w:ascii="Times New Roman" w:hAnsi="Times New Roman"/>
          <w:sz w:val="28"/>
          <w:szCs w:val="28"/>
        </w:rPr>
        <w:t> </w:t>
      </w:r>
      <w:r w:rsidR="008E2DF8">
        <w:rPr>
          <w:rFonts w:ascii="Times New Roman" w:hAnsi="Times New Roman"/>
          <w:sz w:val="28"/>
          <w:szCs w:val="28"/>
        </w:rPr>
        <w:t>– </w:t>
      </w:r>
      <w:r w:rsidRPr="008E2DF8">
        <w:rPr>
          <w:rFonts w:ascii="Times New Roman" w:hAnsi="Times New Roman"/>
          <w:sz w:val="28"/>
          <w:szCs w:val="28"/>
        </w:rPr>
        <w:t>исходящих документов.</w:t>
      </w:r>
    </w:p>
    <w:p w:rsidR="008E2DF8" w:rsidRPr="00407208" w:rsidRDefault="008E2DF8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2DF8">
        <w:rPr>
          <w:rFonts w:ascii="Times New Roman" w:hAnsi="Times New Roman"/>
          <w:sz w:val="28"/>
          <w:szCs w:val="28"/>
        </w:rPr>
        <w:t xml:space="preserve">Входящие и исходящие телефонограммы регистрируются в соответствующих журналах, </w:t>
      </w:r>
      <w:r w:rsidR="0029605B">
        <w:rPr>
          <w:rFonts w:ascii="Times New Roman" w:hAnsi="Times New Roman"/>
          <w:sz w:val="28"/>
          <w:szCs w:val="28"/>
        </w:rPr>
        <w:t xml:space="preserve">дела которых формируются в соответствии с номенклатурой дел Комитета. </w:t>
      </w:r>
      <w:r w:rsidR="00FC1AA1" w:rsidRPr="00FC1AA1">
        <w:rPr>
          <w:rFonts w:ascii="Times New Roman" w:hAnsi="Times New Roman"/>
          <w:sz w:val="28"/>
          <w:szCs w:val="28"/>
        </w:rPr>
        <w:t>В</w:t>
      </w:r>
      <w:r w:rsidRPr="00FC1AA1">
        <w:rPr>
          <w:rFonts w:ascii="Times New Roman" w:hAnsi="Times New Roman"/>
          <w:sz w:val="28"/>
          <w:szCs w:val="28"/>
        </w:rPr>
        <w:t xml:space="preserve"> 2012 году в Комитете зарегистрировано 108 входящих, 59 – исходящих телефонограмм, за текущий период 2013 года – 32 входящих, 26 – исходящих телеф</w:t>
      </w:r>
      <w:r w:rsidR="00FC1AA1" w:rsidRPr="00FC1AA1">
        <w:rPr>
          <w:rFonts w:ascii="Times New Roman" w:hAnsi="Times New Roman"/>
          <w:sz w:val="28"/>
          <w:szCs w:val="28"/>
        </w:rPr>
        <w:t>о</w:t>
      </w:r>
      <w:r w:rsidRPr="00FC1AA1">
        <w:rPr>
          <w:rFonts w:ascii="Times New Roman" w:hAnsi="Times New Roman"/>
          <w:sz w:val="28"/>
          <w:szCs w:val="28"/>
        </w:rPr>
        <w:t>нограмм.</w:t>
      </w:r>
    </w:p>
    <w:p w:rsidR="00FC1AA1" w:rsidRPr="00793472" w:rsidRDefault="00FC1AA1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3472">
        <w:rPr>
          <w:rFonts w:ascii="Times New Roman" w:hAnsi="Times New Roman"/>
          <w:sz w:val="28"/>
          <w:szCs w:val="28"/>
        </w:rPr>
        <w:t xml:space="preserve">Комитетом приобретена программа «Дело </w:t>
      </w:r>
      <w:r w:rsidRPr="00793472">
        <w:rPr>
          <w:rFonts w:ascii="Times New Roman" w:hAnsi="Times New Roman"/>
          <w:sz w:val="28"/>
          <w:szCs w:val="28"/>
          <w:lang w:val="en-US"/>
        </w:rPr>
        <w:t>Web</w:t>
      </w:r>
      <w:r w:rsidRPr="00793472">
        <w:rPr>
          <w:rFonts w:ascii="Times New Roman" w:hAnsi="Times New Roman"/>
          <w:sz w:val="28"/>
          <w:szCs w:val="28"/>
        </w:rPr>
        <w:t xml:space="preserve">», переход на </w:t>
      </w:r>
      <w:r w:rsidR="00793472" w:rsidRPr="00793472">
        <w:rPr>
          <w:rFonts w:ascii="Times New Roman" w:hAnsi="Times New Roman"/>
          <w:sz w:val="28"/>
          <w:szCs w:val="28"/>
        </w:rPr>
        <w:t xml:space="preserve">работу в которой </w:t>
      </w:r>
      <w:r w:rsidRPr="00793472">
        <w:rPr>
          <w:rFonts w:ascii="Times New Roman" w:hAnsi="Times New Roman"/>
          <w:sz w:val="28"/>
          <w:szCs w:val="28"/>
        </w:rPr>
        <w:t>пл</w:t>
      </w:r>
      <w:r w:rsidR="00793472" w:rsidRPr="00793472">
        <w:rPr>
          <w:rFonts w:ascii="Times New Roman" w:hAnsi="Times New Roman"/>
          <w:sz w:val="28"/>
          <w:szCs w:val="28"/>
        </w:rPr>
        <w:t>а</w:t>
      </w:r>
      <w:r w:rsidRPr="00793472">
        <w:rPr>
          <w:rFonts w:ascii="Times New Roman" w:hAnsi="Times New Roman"/>
          <w:sz w:val="28"/>
          <w:szCs w:val="28"/>
        </w:rPr>
        <w:t>нируется с 2014 года.</w:t>
      </w:r>
    </w:p>
    <w:p w:rsidR="00181AD1" w:rsidRDefault="00181AD1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472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="00793472" w:rsidRPr="00793472">
        <w:rPr>
          <w:rFonts w:ascii="Times New Roman" w:hAnsi="Times New Roman"/>
          <w:sz w:val="28"/>
          <w:szCs w:val="28"/>
        </w:rPr>
        <w:t>К</w:t>
      </w:r>
      <w:r w:rsidRPr="00793472">
        <w:rPr>
          <w:rFonts w:ascii="Times New Roman" w:hAnsi="Times New Roman"/>
          <w:sz w:val="28"/>
          <w:szCs w:val="28"/>
        </w:rPr>
        <w:t>омитете</w:t>
      </w:r>
      <w:r w:rsidR="00793472">
        <w:rPr>
          <w:rFonts w:ascii="Times New Roman" w:hAnsi="Times New Roman"/>
          <w:sz w:val="28"/>
          <w:szCs w:val="28"/>
        </w:rPr>
        <w:t xml:space="preserve">, приказами </w:t>
      </w:r>
      <w:r w:rsidR="00195A65">
        <w:rPr>
          <w:rFonts w:ascii="Times New Roman" w:hAnsi="Times New Roman"/>
          <w:sz w:val="28"/>
          <w:szCs w:val="28"/>
        </w:rPr>
        <w:t xml:space="preserve">председателя </w:t>
      </w:r>
      <w:r w:rsidR="00793472">
        <w:rPr>
          <w:rFonts w:ascii="Times New Roman" w:hAnsi="Times New Roman"/>
          <w:sz w:val="28"/>
          <w:szCs w:val="28"/>
        </w:rPr>
        <w:t xml:space="preserve">Комитета от 29.09.04.2008 № 70 «Об использовании печатей, штампов и бланков документов в Комитете по управлению имуществом города Волгодонска», от 14.08.2008 № 138 «Об использовании в делопроизводстве КУИ г. Волгодонска факсимильной печати», от 29.12.2011 № 324 «Об утверждении Положения о порядке учета, хранения и пользования печатями и штампами в Комитете по управлению имуществом города </w:t>
      </w:r>
      <w:r w:rsidR="00793472">
        <w:rPr>
          <w:rFonts w:ascii="Times New Roman" w:hAnsi="Times New Roman"/>
          <w:sz w:val="28"/>
          <w:szCs w:val="28"/>
        </w:rPr>
        <w:lastRenderedPageBreak/>
        <w:t>Волгодонска</w:t>
      </w:r>
      <w:proofErr w:type="gramEnd"/>
      <w:r w:rsidR="00793472">
        <w:rPr>
          <w:rFonts w:ascii="Times New Roman" w:hAnsi="Times New Roman"/>
          <w:sz w:val="28"/>
          <w:szCs w:val="28"/>
        </w:rPr>
        <w:t xml:space="preserve">» </w:t>
      </w:r>
      <w:r w:rsidRPr="00793472">
        <w:rPr>
          <w:rFonts w:ascii="Times New Roman" w:hAnsi="Times New Roman"/>
          <w:sz w:val="28"/>
          <w:szCs w:val="28"/>
        </w:rPr>
        <w:t xml:space="preserve">в делопроизводстве </w:t>
      </w:r>
      <w:r w:rsidR="00DA6784">
        <w:rPr>
          <w:rFonts w:ascii="Times New Roman" w:hAnsi="Times New Roman"/>
          <w:sz w:val="28"/>
          <w:szCs w:val="28"/>
        </w:rPr>
        <w:t xml:space="preserve">Комитета </w:t>
      </w:r>
      <w:r w:rsidRPr="00793472">
        <w:rPr>
          <w:rFonts w:ascii="Times New Roman" w:hAnsi="Times New Roman"/>
          <w:sz w:val="28"/>
          <w:szCs w:val="28"/>
        </w:rPr>
        <w:t xml:space="preserve">используются гербовая </w:t>
      </w:r>
      <w:r w:rsidR="00793472">
        <w:rPr>
          <w:rFonts w:ascii="Times New Roman" w:hAnsi="Times New Roman"/>
          <w:sz w:val="28"/>
          <w:szCs w:val="28"/>
        </w:rPr>
        <w:t xml:space="preserve">и факсимильная </w:t>
      </w:r>
      <w:r w:rsidRPr="00793472">
        <w:rPr>
          <w:rFonts w:ascii="Times New Roman" w:hAnsi="Times New Roman"/>
          <w:sz w:val="28"/>
          <w:szCs w:val="28"/>
        </w:rPr>
        <w:t>печат</w:t>
      </w:r>
      <w:r w:rsidR="00793472">
        <w:rPr>
          <w:rFonts w:ascii="Times New Roman" w:hAnsi="Times New Roman"/>
          <w:sz w:val="28"/>
          <w:szCs w:val="28"/>
        </w:rPr>
        <w:t>и,</w:t>
      </w:r>
      <w:r w:rsidRPr="00793472">
        <w:rPr>
          <w:rFonts w:ascii="Times New Roman" w:hAnsi="Times New Roman"/>
          <w:sz w:val="28"/>
          <w:szCs w:val="28"/>
        </w:rPr>
        <w:t xml:space="preserve"> штампы, которые хранятся в соответствии с установленными требованиями.</w:t>
      </w:r>
      <w:r w:rsidR="00195A65" w:rsidRPr="00195A65">
        <w:rPr>
          <w:rFonts w:ascii="Times New Roman" w:hAnsi="Times New Roman"/>
          <w:sz w:val="28"/>
          <w:szCs w:val="28"/>
        </w:rPr>
        <w:t xml:space="preserve"> </w:t>
      </w:r>
      <w:r w:rsidR="00195A65">
        <w:rPr>
          <w:rFonts w:ascii="Times New Roman" w:hAnsi="Times New Roman"/>
          <w:sz w:val="28"/>
          <w:szCs w:val="28"/>
        </w:rPr>
        <w:t>Г</w:t>
      </w:r>
      <w:r w:rsidR="00195A65" w:rsidRPr="00793472">
        <w:rPr>
          <w:rFonts w:ascii="Times New Roman" w:hAnsi="Times New Roman"/>
          <w:sz w:val="28"/>
          <w:szCs w:val="28"/>
        </w:rPr>
        <w:t>ербовая печат</w:t>
      </w:r>
      <w:r w:rsidR="00195A65">
        <w:rPr>
          <w:rFonts w:ascii="Times New Roman" w:hAnsi="Times New Roman"/>
          <w:sz w:val="28"/>
          <w:szCs w:val="28"/>
        </w:rPr>
        <w:t xml:space="preserve">ь </w:t>
      </w:r>
      <w:r w:rsidR="00195A65" w:rsidRPr="00793472">
        <w:rPr>
          <w:rFonts w:ascii="Times New Roman" w:hAnsi="Times New Roman"/>
          <w:sz w:val="28"/>
          <w:szCs w:val="28"/>
        </w:rPr>
        <w:t>изготовлен</w:t>
      </w:r>
      <w:r w:rsidR="00195A65">
        <w:rPr>
          <w:rFonts w:ascii="Times New Roman" w:hAnsi="Times New Roman"/>
          <w:sz w:val="28"/>
          <w:szCs w:val="28"/>
        </w:rPr>
        <w:t>а</w:t>
      </w:r>
      <w:r w:rsidR="00195A65" w:rsidRPr="00793472">
        <w:rPr>
          <w:rFonts w:ascii="Times New Roman" w:hAnsi="Times New Roman"/>
          <w:sz w:val="28"/>
          <w:szCs w:val="28"/>
        </w:rPr>
        <w:t xml:space="preserve"> в соответствии с рекомендациями по изготовлению печатей согласно ГОСТ Р51511-20101</w:t>
      </w:r>
    </w:p>
    <w:p w:rsidR="00793472" w:rsidRDefault="00262D73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9E7">
        <w:rPr>
          <w:rFonts w:ascii="Times New Roman" w:hAnsi="Times New Roman"/>
          <w:sz w:val="28"/>
          <w:szCs w:val="28"/>
        </w:rPr>
        <w:t xml:space="preserve">В соответствии с </w:t>
      </w:r>
      <w:r w:rsidR="00793472" w:rsidRPr="007739E7">
        <w:rPr>
          <w:rFonts w:ascii="Times New Roman" w:hAnsi="Times New Roman"/>
          <w:sz w:val="28"/>
          <w:szCs w:val="28"/>
        </w:rPr>
        <w:t>приказ</w:t>
      </w:r>
      <w:r w:rsidRPr="007739E7">
        <w:rPr>
          <w:rFonts w:ascii="Times New Roman" w:hAnsi="Times New Roman"/>
          <w:sz w:val="28"/>
          <w:szCs w:val="28"/>
        </w:rPr>
        <w:t>ом</w:t>
      </w:r>
      <w:r w:rsidR="00793472" w:rsidRPr="007739E7">
        <w:rPr>
          <w:rFonts w:ascii="Times New Roman" w:hAnsi="Times New Roman"/>
          <w:sz w:val="28"/>
          <w:szCs w:val="28"/>
        </w:rPr>
        <w:t xml:space="preserve"> </w:t>
      </w:r>
      <w:r w:rsidR="00CB0D8C" w:rsidRPr="007739E7">
        <w:rPr>
          <w:rFonts w:ascii="Times New Roman" w:hAnsi="Times New Roman"/>
          <w:sz w:val="28"/>
          <w:szCs w:val="28"/>
        </w:rPr>
        <w:t xml:space="preserve">председателя </w:t>
      </w:r>
      <w:r w:rsidR="00793472" w:rsidRPr="007739E7">
        <w:rPr>
          <w:rFonts w:ascii="Times New Roman" w:hAnsi="Times New Roman"/>
          <w:sz w:val="28"/>
          <w:szCs w:val="28"/>
        </w:rPr>
        <w:t xml:space="preserve">Комитета от </w:t>
      </w:r>
      <w:r w:rsidRPr="007739E7">
        <w:rPr>
          <w:rFonts w:ascii="Times New Roman" w:hAnsi="Times New Roman"/>
          <w:sz w:val="28"/>
          <w:szCs w:val="28"/>
        </w:rPr>
        <w:t xml:space="preserve">29.12.2008 № 226 «Об утверждении экспертной комиссии, Положения о постоянно действующей экспертной комиссии, Положения об архиве Комитета по управлению имуществом города Волгодонска» (в редакции приказа </w:t>
      </w:r>
      <w:r w:rsidR="00CB0D8C" w:rsidRPr="007739E7">
        <w:rPr>
          <w:rFonts w:ascii="Times New Roman" w:hAnsi="Times New Roman"/>
          <w:sz w:val="28"/>
          <w:szCs w:val="28"/>
        </w:rPr>
        <w:t xml:space="preserve">председателя </w:t>
      </w:r>
      <w:r w:rsidRPr="007739E7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от 01.11.2011 № 211) </w:t>
      </w:r>
      <w:r w:rsidR="00195A65">
        <w:rPr>
          <w:rFonts w:ascii="Times New Roman" w:hAnsi="Times New Roman"/>
          <w:sz w:val="28"/>
          <w:szCs w:val="28"/>
        </w:rPr>
        <w:t xml:space="preserve">(далее – приказ № 226) </w:t>
      </w:r>
      <w:r>
        <w:rPr>
          <w:rFonts w:ascii="Times New Roman" w:hAnsi="Times New Roman"/>
          <w:sz w:val="28"/>
          <w:szCs w:val="28"/>
        </w:rPr>
        <w:t>в 2012 и 2013 годах состоялись заседания экспертной комиссии, которые оформлены протоколами от 03.04.2012 «О согласовании описи и актов о выделении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 уничтожению документов» и от 15.05.2013 «О согласовании описи».</w:t>
      </w:r>
    </w:p>
    <w:p w:rsidR="00CB0D8C" w:rsidRPr="007739E7" w:rsidRDefault="00195A65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9E7">
        <w:rPr>
          <w:rFonts w:ascii="Times New Roman" w:hAnsi="Times New Roman"/>
          <w:sz w:val="28"/>
          <w:szCs w:val="28"/>
        </w:rPr>
        <w:t>В приказе № 226 в наименовании комиссии выявлены разночтения, кроме того, н</w:t>
      </w:r>
      <w:r w:rsidR="00CB0D8C" w:rsidRPr="007739E7">
        <w:rPr>
          <w:rFonts w:ascii="Times New Roman" w:hAnsi="Times New Roman"/>
          <w:sz w:val="28"/>
          <w:szCs w:val="28"/>
        </w:rPr>
        <w:t xml:space="preserve">а момент проверки </w:t>
      </w:r>
      <w:r w:rsidR="007739E7">
        <w:rPr>
          <w:rFonts w:ascii="Times New Roman" w:hAnsi="Times New Roman"/>
          <w:sz w:val="28"/>
          <w:szCs w:val="28"/>
        </w:rPr>
        <w:t xml:space="preserve">не был обновлен </w:t>
      </w:r>
      <w:r w:rsidR="00CB0D8C" w:rsidRPr="007739E7">
        <w:rPr>
          <w:rFonts w:ascii="Times New Roman" w:hAnsi="Times New Roman"/>
          <w:sz w:val="28"/>
          <w:szCs w:val="28"/>
        </w:rPr>
        <w:t>состав экспертной комиссии</w:t>
      </w:r>
      <w:r w:rsidR="007739E7">
        <w:rPr>
          <w:rFonts w:ascii="Times New Roman" w:hAnsi="Times New Roman"/>
          <w:sz w:val="28"/>
          <w:szCs w:val="28"/>
        </w:rPr>
        <w:t>.</w:t>
      </w:r>
    </w:p>
    <w:p w:rsidR="00262D73" w:rsidRDefault="005C2813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A65">
        <w:rPr>
          <w:rFonts w:ascii="Times New Roman" w:hAnsi="Times New Roman"/>
          <w:sz w:val="28"/>
          <w:szCs w:val="28"/>
        </w:rPr>
        <w:t xml:space="preserve">тбор документов на государственное хранение и уничтожение документов </w:t>
      </w:r>
      <w:r>
        <w:rPr>
          <w:rFonts w:ascii="Times New Roman" w:hAnsi="Times New Roman"/>
          <w:sz w:val="28"/>
          <w:szCs w:val="28"/>
        </w:rPr>
        <w:t xml:space="preserve">в Комитете </w:t>
      </w:r>
      <w:r w:rsidR="00195A65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="00195A65">
        <w:rPr>
          <w:rFonts w:ascii="Times New Roman" w:hAnsi="Times New Roman"/>
          <w:sz w:val="28"/>
          <w:szCs w:val="28"/>
        </w:rPr>
        <w:t>тся е</w:t>
      </w:r>
      <w:r w:rsidR="00262D73">
        <w:rPr>
          <w:rFonts w:ascii="Times New Roman" w:hAnsi="Times New Roman"/>
          <w:sz w:val="28"/>
          <w:szCs w:val="28"/>
        </w:rPr>
        <w:t>жегодно. Так, согласно акту от 20.05.2013 в 2013 году на государственное хранение передано 10 единиц документов за 2007 год.</w:t>
      </w:r>
    </w:p>
    <w:p w:rsidR="00BE0B84" w:rsidRDefault="003B23AF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документов в</w:t>
      </w:r>
      <w:r w:rsidR="00262D73">
        <w:rPr>
          <w:rFonts w:ascii="Times New Roman" w:hAnsi="Times New Roman"/>
          <w:sz w:val="28"/>
          <w:szCs w:val="28"/>
        </w:rPr>
        <w:t xml:space="preserve"> Комитете </w:t>
      </w:r>
      <w:r>
        <w:rPr>
          <w:rFonts w:ascii="Times New Roman" w:hAnsi="Times New Roman"/>
          <w:sz w:val="28"/>
          <w:szCs w:val="28"/>
        </w:rPr>
        <w:t>выделе</w:t>
      </w:r>
      <w:r w:rsidRPr="0067706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два помещения, оборудованные охранной </w:t>
      </w:r>
      <w:r w:rsidRPr="003B23AF">
        <w:rPr>
          <w:rFonts w:ascii="Times New Roman" w:hAnsi="Times New Roman"/>
          <w:sz w:val="28"/>
          <w:szCs w:val="28"/>
        </w:rPr>
        <w:t xml:space="preserve">сигнализацией. </w:t>
      </w:r>
      <w:r w:rsidR="00181AD1" w:rsidRPr="003B23AF">
        <w:rPr>
          <w:rFonts w:ascii="Times New Roman" w:hAnsi="Times New Roman"/>
          <w:sz w:val="28"/>
          <w:szCs w:val="28"/>
        </w:rPr>
        <w:t xml:space="preserve">Хранение дел прошлых лет осуществляется </w:t>
      </w:r>
      <w:r w:rsidR="00BE0B84" w:rsidRPr="003B23AF">
        <w:rPr>
          <w:rFonts w:ascii="Times New Roman" w:hAnsi="Times New Roman"/>
          <w:sz w:val="28"/>
          <w:szCs w:val="28"/>
        </w:rPr>
        <w:t>отдельно от дел текущего года</w:t>
      </w:r>
      <w:r w:rsidR="00181AD1" w:rsidRPr="003B23AF">
        <w:rPr>
          <w:rFonts w:ascii="Times New Roman" w:hAnsi="Times New Roman"/>
          <w:sz w:val="28"/>
          <w:szCs w:val="28"/>
        </w:rPr>
        <w:t>.</w:t>
      </w:r>
    </w:p>
    <w:p w:rsidR="003B23AF" w:rsidRDefault="003B23AF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2013 года Комитетом по управлению архивным делом Ростовской области был</w:t>
      </w:r>
      <w:r w:rsidR="005C28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проведена проверка архивного отдела Администрации города</w:t>
      </w:r>
      <w:r w:rsidR="00677067">
        <w:rPr>
          <w:rFonts w:ascii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архива Комитета, на предмет соблюдения законодательства об архивном деле</w:t>
      </w:r>
      <w:r w:rsidR="006770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которой организация работы в данном направлении </w:t>
      </w:r>
      <w:r w:rsidRPr="00677067">
        <w:rPr>
          <w:rFonts w:ascii="Times New Roman" w:hAnsi="Times New Roman"/>
          <w:sz w:val="28"/>
          <w:szCs w:val="28"/>
        </w:rPr>
        <w:t>оценена на должном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486962" w:rsidRPr="00407208" w:rsidRDefault="00486962" w:rsidP="009C26A5">
      <w:pPr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90BF5">
        <w:rPr>
          <w:rFonts w:ascii="Times New Roman" w:hAnsi="Times New Roman"/>
          <w:sz w:val="28"/>
          <w:szCs w:val="28"/>
        </w:rPr>
        <w:t>Работа по документационному обеспечению Комитета соответствует требованиям ГОСТ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390BF5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390BF5">
        <w:rPr>
          <w:rFonts w:ascii="Times New Roman" w:hAnsi="Times New Roman"/>
          <w:sz w:val="28"/>
          <w:szCs w:val="28"/>
        </w:rPr>
        <w:t>6.30-2007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Регламенту 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F50EE6">
        <w:rPr>
          <w:rFonts w:ascii="Times New Roman" w:hAnsi="Times New Roman"/>
          <w:sz w:val="28"/>
          <w:szCs w:val="28"/>
        </w:rPr>
        <w:t xml:space="preserve"> Волгодонска (далее – Регламент)</w:t>
      </w:r>
      <w:r w:rsidRPr="00390BF5">
        <w:rPr>
          <w:rFonts w:ascii="Times New Roman" w:hAnsi="Times New Roman"/>
          <w:sz w:val="28"/>
          <w:szCs w:val="28"/>
        </w:rPr>
        <w:t>, Инструкции по делопроизводству в 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677067">
        <w:rPr>
          <w:rFonts w:ascii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BF1798" w:rsidRPr="00407208" w:rsidRDefault="00BF179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E5C32" w:rsidRPr="00A74C9C" w:rsidRDefault="00561822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C9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5C84" w:rsidRPr="00A74C9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F7376" w:rsidRPr="00A74C9C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C38A3" w:rsidRPr="00A74C9C">
        <w:rPr>
          <w:rFonts w:ascii="Times New Roman" w:eastAsia="Times New Roman" w:hAnsi="Times New Roman" w:cs="Times New Roman"/>
          <w:b/>
          <w:sz w:val="28"/>
          <w:szCs w:val="28"/>
        </w:rPr>
        <w:t>Изучение системы организации и пла</w:t>
      </w:r>
      <w:r w:rsidRPr="00A74C9C">
        <w:rPr>
          <w:rFonts w:ascii="Times New Roman" w:eastAsia="Times New Roman" w:hAnsi="Times New Roman" w:cs="Times New Roman"/>
          <w:b/>
          <w:sz w:val="28"/>
          <w:szCs w:val="28"/>
        </w:rPr>
        <w:t xml:space="preserve">нирования деятельности </w:t>
      </w:r>
      <w:r w:rsidR="00181AD1" w:rsidRPr="00A74C9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74C9C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="00252AC6" w:rsidRPr="00A74C9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A74C9C" w:rsidRPr="00A74C9C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="00252AC6" w:rsidRPr="00A74C9C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</w:t>
      </w:r>
    </w:p>
    <w:p w:rsidR="00252AC6" w:rsidRPr="00A74C9C" w:rsidRDefault="00252AC6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4C9C">
        <w:rPr>
          <w:rFonts w:ascii="Times New Roman" w:hAnsi="Times New Roman"/>
          <w:b/>
          <w:sz w:val="28"/>
          <w:szCs w:val="28"/>
        </w:rPr>
        <w:t>1.</w:t>
      </w:r>
      <w:r w:rsidR="000958DE" w:rsidRPr="00A74C9C">
        <w:rPr>
          <w:rFonts w:ascii="Times New Roman" w:hAnsi="Times New Roman"/>
          <w:b/>
          <w:sz w:val="28"/>
          <w:szCs w:val="28"/>
        </w:rPr>
        <w:t>3</w:t>
      </w:r>
      <w:r w:rsidRPr="00A74C9C">
        <w:rPr>
          <w:rFonts w:ascii="Times New Roman" w:hAnsi="Times New Roman"/>
          <w:b/>
          <w:sz w:val="28"/>
          <w:szCs w:val="28"/>
        </w:rPr>
        <w:t>.</w:t>
      </w:r>
      <w:r w:rsidR="005C2813">
        <w:rPr>
          <w:rFonts w:ascii="Times New Roman" w:hAnsi="Times New Roman"/>
          <w:b/>
          <w:sz w:val="28"/>
          <w:szCs w:val="28"/>
        </w:rPr>
        <w:t>1</w:t>
      </w:r>
      <w:r w:rsidRPr="00A74C9C">
        <w:rPr>
          <w:rFonts w:ascii="Times New Roman" w:hAnsi="Times New Roman"/>
          <w:b/>
          <w:sz w:val="28"/>
          <w:szCs w:val="28"/>
        </w:rPr>
        <w:t xml:space="preserve">. Формирование плана основных мероприятий и </w:t>
      </w:r>
      <w:proofErr w:type="gramStart"/>
      <w:r w:rsidRPr="00A74C9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74C9C">
        <w:rPr>
          <w:rFonts w:ascii="Times New Roman" w:hAnsi="Times New Roman"/>
          <w:b/>
          <w:sz w:val="28"/>
          <w:szCs w:val="28"/>
        </w:rPr>
        <w:t xml:space="preserve"> его исполнением</w:t>
      </w:r>
    </w:p>
    <w:p w:rsidR="00BC11E4" w:rsidRPr="00A74C9C" w:rsidRDefault="00F44C9F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C9C">
        <w:rPr>
          <w:rFonts w:ascii="Times New Roman" w:hAnsi="Times New Roman"/>
          <w:sz w:val="28"/>
          <w:szCs w:val="28"/>
        </w:rPr>
        <w:t xml:space="preserve">Функция </w:t>
      </w:r>
      <w:r w:rsidR="00BC11E4" w:rsidRPr="00A74C9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осуществления планирования деятельности </w:t>
      </w:r>
      <w:r w:rsidR="00A74C9C" w:rsidRPr="00A74C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11E4" w:rsidRPr="00A74C9C">
        <w:rPr>
          <w:rFonts w:ascii="Times New Roman" w:hAnsi="Times New Roman"/>
          <w:sz w:val="28"/>
          <w:szCs w:val="28"/>
        </w:rPr>
        <w:t xml:space="preserve">омитета </w:t>
      </w:r>
      <w:r w:rsidR="00BC11E4" w:rsidRPr="00A74C9C">
        <w:rPr>
          <w:rFonts w:ascii="Times New Roman" w:eastAsia="Times New Roman" w:hAnsi="Times New Roman" w:cs="Times New Roman"/>
          <w:sz w:val="28"/>
          <w:szCs w:val="28"/>
        </w:rPr>
        <w:t>закреплена в должностной инструкции заместител</w:t>
      </w:r>
      <w:r w:rsidR="00BC11E4" w:rsidRPr="00A74C9C">
        <w:rPr>
          <w:rFonts w:ascii="Times New Roman" w:hAnsi="Times New Roman"/>
          <w:sz w:val="28"/>
          <w:szCs w:val="28"/>
        </w:rPr>
        <w:t>я</w:t>
      </w:r>
      <w:r w:rsidR="00BC11E4" w:rsidRPr="00A74C9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A74C9C" w:rsidRPr="00A74C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238B" w:rsidRPr="00A74C9C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BC11E4" w:rsidRPr="00A74C9C" w:rsidRDefault="00BC11E4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C9C">
        <w:rPr>
          <w:rFonts w:ascii="Times New Roman" w:hAnsi="Times New Roman"/>
          <w:sz w:val="28"/>
          <w:szCs w:val="28"/>
        </w:rPr>
        <w:t xml:space="preserve">Годовой план </w:t>
      </w:r>
      <w:r w:rsidR="0027555E">
        <w:rPr>
          <w:rFonts w:ascii="Times New Roman" w:hAnsi="Times New Roman"/>
          <w:sz w:val="28"/>
          <w:szCs w:val="28"/>
        </w:rPr>
        <w:t xml:space="preserve">работы </w:t>
      </w:r>
      <w:r w:rsidR="00A74C9C">
        <w:rPr>
          <w:rFonts w:ascii="Times New Roman" w:hAnsi="Times New Roman"/>
          <w:sz w:val="28"/>
          <w:szCs w:val="28"/>
        </w:rPr>
        <w:t>К</w:t>
      </w:r>
      <w:r w:rsidRPr="00A74C9C">
        <w:rPr>
          <w:rFonts w:ascii="Times New Roman" w:hAnsi="Times New Roman"/>
          <w:sz w:val="28"/>
          <w:szCs w:val="28"/>
        </w:rPr>
        <w:t>омитета на 2012 год сформирован в полном объеме и представлен в сроки, установленные Регламентом.</w:t>
      </w:r>
    </w:p>
    <w:p w:rsidR="00BC11E4" w:rsidRDefault="00BC11E4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4C9C">
        <w:rPr>
          <w:rFonts w:ascii="Times New Roman" w:hAnsi="Times New Roman"/>
          <w:sz w:val="28"/>
          <w:szCs w:val="28"/>
        </w:rPr>
        <w:t xml:space="preserve">Планирование деятельности </w:t>
      </w:r>
      <w:r w:rsidR="00A74C9C" w:rsidRPr="00A74C9C">
        <w:rPr>
          <w:rFonts w:ascii="Times New Roman" w:hAnsi="Times New Roman"/>
          <w:sz w:val="28"/>
          <w:szCs w:val="28"/>
        </w:rPr>
        <w:t>К</w:t>
      </w:r>
      <w:r w:rsidRPr="00A74C9C">
        <w:rPr>
          <w:rFonts w:ascii="Times New Roman" w:hAnsi="Times New Roman"/>
          <w:sz w:val="28"/>
          <w:szCs w:val="28"/>
        </w:rPr>
        <w:t xml:space="preserve">омитета в 2012 году осуществлялось по двум направлениям: основные мероприятия и </w:t>
      </w:r>
      <w:r w:rsidRPr="00A74C9C">
        <w:rPr>
          <w:rFonts w:ascii="Times New Roman" w:hAnsi="Times New Roman"/>
          <w:sz w:val="28"/>
          <w:szCs w:val="28"/>
        </w:rPr>
        <w:lastRenderedPageBreak/>
        <w:t xml:space="preserve">мероприятия по реализации муниципальной долгосрочной целевой программы </w:t>
      </w:r>
      <w:r w:rsidR="00A74C9C" w:rsidRPr="00A74C9C">
        <w:rPr>
          <w:rFonts w:ascii="Times New Roman" w:hAnsi="Times New Roman"/>
          <w:sz w:val="28"/>
          <w:szCs w:val="28"/>
        </w:rPr>
        <w:t>«Использование имущества муниципального образования «Город Волгодонск» на период 2011-2014 годы»</w:t>
      </w:r>
      <w:r w:rsidRPr="00A74C9C">
        <w:rPr>
          <w:rFonts w:ascii="Times New Roman" w:hAnsi="Times New Roman"/>
          <w:sz w:val="28"/>
          <w:szCs w:val="28"/>
        </w:rPr>
        <w:t xml:space="preserve"> (далее – Программа).</w:t>
      </w:r>
    </w:p>
    <w:p w:rsidR="00A506A7" w:rsidRDefault="00A506A7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мероприятиями, запланированными Комитетом, являлись: подготовка документации, объявлений, организация и проведение конкурсов и аукционов, </w:t>
      </w:r>
      <w:r w:rsidR="00E24585">
        <w:rPr>
          <w:rFonts w:ascii="Times New Roman" w:eastAsia="Times New Roman" w:hAnsi="Times New Roman" w:cs="Times New Roman"/>
          <w:sz w:val="28"/>
          <w:szCs w:val="28"/>
        </w:rPr>
        <w:t>проведение рыночной оценки</w:t>
      </w:r>
      <w:r w:rsidR="001167AE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 w:rsidR="00E24585">
        <w:rPr>
          <w:rFonts w:ascii="Times New Roman" w:eastAsia="Times New Roman" w:hAnsi="Times New Roman" w:cs="Times New Roman"/>
          <w:sz w:val="28"/>
          <w:szCs w:val="28"/>
        </w:rPr>
        <w:t>, а также продажа и перевод в собственность земельных участков, заключение договоров аренды и купли-продажи на земельные участки и муниципальное имущество, предпрод</w:t>
      </w:r>
      <w:r w:rsidR="006442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4585">
        <w:rPr>
          <w:rFonts w:ascii="Times New Roman" w:eastAsia="Times New Roman" w:hAnsi="Times New Roman" w:cs="Times New Roman"/>
          <w:sz w:val="28"/>
          <w:szCs w:val="28"/>
        </w:rPr>
        <w:t>жная подготовка объектов приватизации, инвентаризация и паспортизация объектов.</w:t>
      </w:r>
    </w:p>
    <w:p w:rsidR="0027555E" w:rsidRPr="00895F07" w:rsidRDefault="0027555E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07">
        <w:rPr>
          <w:rFonts w:ascii="Times New Roman" w:eastAsia="Times New Roman" w:hAnsi="Times New Roman" w:cs="Times New Roman"/>
          <w:sz w:val="28"/>
          <w:szCs w:val="28"/>
        </w:rPr>
        <w:t xml:space="preserve">Отчеты о реализации </w:t>
      </w:r>
      <w:r w:rsidR="00BC11E4" w:rsidRPr="00895F0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11E4" w:rsidRPr="00895F07">
        <w:rPr>
          <w:rFonts w:ascii="Times New Roman" w:eastAsia="Times New Roman" w:hAnsi="Times New Roman" w:cs="Times New Roman"/>
          <w:sz w:val="28"/>
          <w:szCs w:val="28"/>
        </w:rPr>
        <w:t xml:space="preserve"> в 2012</w:t>
      </w:r>
      <w:r w:rsidR="000C649B" w:rsidRPr="00895F07">
        <w:rPr>
          <w:rFonts w:ascii="Times New Roman" w:hAnsi="Times New Roman"/>
          <w:sz w:val="28"/>
          <w:szCs w:val="28"/>
        </w:rPr>
        <w:t> </w:t>
      </w:r>
      <w:r w:rsidR="00BC11E4" w:rsidRPr="00895F07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 xml:space="preserve">заслушивались </w:t>
      </w:r>
      <w:r w:rsidR="00895F07" w:rsidRPr="00895F07">
        <w:rPr>
          <w:rFonts w:ascii="Times New Roman" w:eastAsia="Times New Roman" w:hAnsi="Times New Roman" w:cs="Times New Roman"/>
          <w:sz w:val="28"/>
          <w:szCs w:val="28"/>
        </w:rPr>
        <w:t>на совещаниях с курирующим заместителем главы Администрации города</w:t>
      </w:r>
      <w:r w:rsidR="00677067">
        <w:rPr>
          <w:rFonts w:ascii="Times New Roman" w:eastAsia="Times New Roman" w:hAnsi="Times New Roman" w:cs="Times New Roman"/>
          <w:sz w:val="28"/>
          <w:szCs w:val="28"/>
        </w:rPr>
        <w:t xml:space="preserve"> Волгодонска</w:t>
      </w:r>
      <w:r w:rsidR="00895F07" w:rsidRPr="00895F07">
        <w:rPr>
          <w:rFonts w:ascii="Times New Roman" w:eastAsia="Times New Roman" w:hAnsi="Times New Roman" w:cs="Times New Roman"/>
          <w:sz w:val="28"/>
          <w:szCs w:val="28"/>
        </w:rPr>
        <w:t>, заседаниях рабочих групп, обсуждались на заседаниях Волгодонской городской Думы.</w:t>
      </w:r>
    </w:p>
    <w:p w:rsidR="000C649B" w:rsidRDefault="000C649B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865">
        <w:rPr>
          <w:rFonts w:ascii="Times New Roman" w:hAnsi="Times New Roman"/>
          <w:sz w:val="28"/>
          <w:szCs w:val="28"/>
        </w:rPr>
        <w:t xml:space="preserve">Планы </w:t>
      </w:r>
      <w:r w:rsidR="0027555E">
        <w:rPr>
          <w:rFonts w:ascii="Times New Roman" w:hAnsi="Times New Roman"/>
          <w:sz w:val="28"/>
          <w:szCs w:val="28"/>
        </w:rPr>
        <w:t xml:space="preserve">работы </w:t>
      </w:r>
      <w:r w:rsidR="00BC4865" w:rsidRPr="00BC4865">
        <w:rPr>
          <w:rFonts w:ascii="Times New Roman" w:hAnsi="Times New Roman"/>
          <w:sz w:val="28"/>
          <w:szCs w:val="28"/>
        </w:rPr>
        <w:t>К</w:t>
      </w:r>
      <w:r w:rsidRPr="00BC4865">
        <w:rPr>
          <w:rFonts w:ascii="Times New Roman" w:hAnsi="Times New Roman"/>
          <w:sz w:val="28"/>
          <w:szCs w:val="28"/>
        </w:rPr>
        <w:t xml:space="preserve">омитета на месяц и неделю </w:t>
      </w:r>
      <w:r w:rsidR="00677067">
        <w:rPr>
          <w:rFonts w:ascii="Times New Roman" w:hAnsi="Times New Roman"/>
          <w:sz w:val="28"/>
          <w:szCs w:val="28"/>
        </w:rPr>
        <w:t xml:space="preserve">в 2012 году </w:t>
      </w:r>
      <w:r w:rsidRPr="00BC4865">
        <w:rPr>
          <w:rFonts w:ascii="Times New Roman" w:hAnsi="Times New Roman"/>
          <w:sz w:val="28"/>
          <w:szCs w:val="28"/>
        </w:rPr>
        <w:t>формировались в соответствии с требованиями и представлялись в сроки, установленные Регламентом.</w:t>
      </w:r>
    </w:p>
    <w:p w:rsidR="000C649B" w:rsidRPr="00BC4865" w:rsidRDefault="00BC4865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4865">
        <w:rPr>
          <w:rFonts w:ascii="Times New Roman" w:hAnsi="Times New Roman"/>
          <w:color w:val="000000"/>
          <w:sz w:val="28"/>
          <w:szCs w:val="28"/>
        </w:rPr>
        <w:t>О</w:t>
      </w:r>
      <w:r w:rsidR="000C649B" w:rsidRPr="00BC4865">
        <w:rPr>
          <w:rFonts w:ascii="Times New Roman" w:hAnsi="Times New Roman"/>
          <w:color w:val="000000"/>
          <w:sz w:val="28"/>
          <w:szCs w:val="28"/>
        </w:rPr>
        <w:t xml:space="preserve">тчеты о деятельности </w:t>
      </w:r>
      <w:r w:rsidRPr="00BC4865">
        <w:rPr>
          <w:rFonts w:ascii="Times New Roman" w:hAnsi="Times New Roman"/>
          <w:color w:val="000000"/>
          <w:sz w:val="28"/>
          <w:szCs w:val="28"/>
        </w:rPr>
        <w:t>К</w:t>
      </w:r>
      <w:r w:rsidR="000C649B" w:rsidRPr="00BC4865">
        <w:rPr>
          <w:rFonts w:ascii="Times New Roman" w:hAnsi="Times New Roman"/>
          <w:color w:val="000000"/>
          <w:sz w:val="28"/>
          <w:szCs w:val="28"/>
        </w:rPr>
        <w:t xml:space="preserve">омитета в 2012 году представлялись по форме </w:t>
      </w:r>
      <w:r w:rsidRPr="00BC4865">
        <w:rPr>
          <w:rFonts w:ascii="Times New Roman" w:hAnsi="Times New Roman"/>
          <w:color w:val="000000"/>
          <w:sz w:val="28"/>
          <w:szCs w:val="28"/>
        </w:rPr>
        <w:t xml:space="preserve">и в установленные сроки, а также размещались на </w:t>
      </w:r>
      <w:proofErr w:type="spellStart"/>
      <w:r w:rsidRPr="00BC4865">
        <w:rPr>
          <w:rFonts w:ascii="Times New Roman" w:hAnsi="Times New Roman"/>
          <w:color w:val="000000"/>
          <w:sz w:val="28"/>
          <w:szCs w:val="28"/>
        </w:rPr>
        <w:t>подсайте</w:t>
      </w:r>
      <w:proofErr w:type="spellEnd"/>
      <w:r w:rsidRPr="00BC4865">
        <w:rPr>
          <w:rFonts w:ascii="Times New Roman" w:hAnsi="Times New Roman"/>
          <w:color w:val="000000"/>
          <w:sz w:val="28"/>
          <w:szCs w:val="28"/>
        </w:rPr>
        <w:t xml:space="preserve"> Комитета.</w:t>
      </w:r>
    </w:p>
    <w:p w:rsidR="0027555E" w:rsidRPr="00BC4865" w:rsidRDefault="001167AE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с п</w:t>
      </w:r>
      <w:r w:rsidR="0027555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ами</w:t>
      </w:r>
      <w:r w:rsidR="0027555E">
        <w:rPr>
          <w:rFonts w:ascii="Times New Roman" w:hAnsi="Times New Roman"/>
          <w:sz w:val="28"/>
          <w:szCs w:val="28"/>
        </w:rPr>
        <w:t xml:space="preserve"> работы и отчет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27555E">
        <w:rPr>
          <w:rFonts w:ascii="Times New Roman" w:hAnsi="Times New Roman"/>
          <w:sz w:val="28"/>
          <w:szCs w:val="28"/>
        </w:rPr>
        <w:t xml:space="preserve">о деятельности Комитета сформированы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27555E">
        <w:rPr>
          <w:rFonts w:ascii="Times New Roman" w:hAnsi="Times New Roman"/>
          <w:sz w:val="28"/>
          <w:szCs w:val="28"/>
        </w:rPr>
        <w:t>номенклатур</w:t>
      </w:r>
      <w:r>
        <w:rPr>
          <w:rFonts w:ascii="Times New Roman" w:hAnsi="Times New Roman"/>
          <w:sz w:val="28"/>
          <w:szCs w:val="28"/>
        </w:rPr>
        <w:t>ой</w:t>
      </w:r>
      <w:r w:rsidR="0027555E">
        <w:rPr>
          <w:rFonts w:ascii="Times New Roman" w:hAnsi="Times New Roman"/>
          <w:sz w:val="28"/>
          <w:szCs w:val="28"/>
        </w:rPr>
        <w:t xml:space="preserve"> дел Комитета.</w:t>
      </w:r>
    </w:p>
    <w:p w:rsidR="000C649B" w:rsidRPr="00895F07" w:rsidRDefault="00BC11E4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5F07">
        <w:rPr>
          <w:rFonts w:ascii="Times New Roman" w:eastAsia="Times New Roman" w:hAnsi="Times New Roman" w:cs="Times New Roman"/>
          <w:sz w:val="28"/>
          <w:szCs w:val="28"/>
        </w:rPr>
        <w:t>В 2013</w:t>
      </w:r>
      <w:r w:rsidR="000C649B" w:rsidRPr="00895F07">
        <w:rPr>
          <w:rFonts w:ascii="Times New Roman" w:hAnsi="Times New Roman"/>
          <w:sz w:val="28"/>
          <w:szCs w:val="28"/>
        </w:rPr>
        <w:t> 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 xml:space="preserve">году годовой план, планы на месяц и неделю </w:t>
      </w:r>
      <w:r w:rsidR="00895F07" w:rsidRPr="00895F0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омитетом представл</w:t>
      </w:r>
      <w:r w:rsidR="000C649B" w:rsidRPr="00895F07">
        <w:rPr>
          <w:rFonts w:ascii="Times New Roman" w:hAnsi="Times New Roman"/>
          <w:sz w:val="28"/>
          <w:szCs w:val="28"/>
        </w:rPr>
        <w:t xml:space="preserve">ялись 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0F5028" w:rsidRPr="00895F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649B" w:rsidRPr="00895F07">
        <w:rPr>
          <w:rFonts w:ascii="Times New Roman" w:hAnsi="Times New Roman"/>
          <w:sz w:val="28"/>
          <w:szCs w:val="28"/>
        </w:rPr>
        <w:t>, установленные Регламентом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F07" w:rsidRPr="00255666" w:rsidRDefault="00BC11E4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F0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работы </w:t>
      </w:r>
      <w:r w:rsidR="00895F07" w:rsidRPr="00895F0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C649B" w:rsidRPr="00895F07">
        <w:rPr>
          <w:rFonts w:ascii="Times New Roman" w:hAnsi="Times New Roman"/>
          <w:sz w:val="28"/>
          <w:szCs w:val="28"/>
        </w:rPr>
        <w:t>о</w:t>
      </w:r>
      <w:r w:rsidRPr="00895F07">
        <w:rPr>
          <w:rFonts w:ascii="Times New Roman" w:eastAsia="Times New Roman" w:hAnsi="Times New Roman" w:cs="Times New Roman"/>
          <w:sz w:val="28"/>
          <w:szCs w:val="28"/>
        </w:rPr>
        <w:t xml:space="preserve">митета на месяц осуществляется в соответствии с планом основных мероприятий </w:t>
      </w:r>
      <w:r w:rsidR="00895F07" w:rsidRPr="002556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5666">
        <w:rPr>
          <w:rFonts w:ascii="Times New Roman" w:eastAsia="Times New Roman" w:hAnsi="Times New Roman" w:cs="Times New Roman"/>
          <w:sz w:val="28"/>
          <w:szCs w:val="28"/>
        </w:rPr>
        <w:t>омитета на год</w:t>
      </w:r>
      <w:r w:rsidR="00895F07" w:rsidRPr="00255666">
        <w:rPr>
          <w:rFonts w:ascii="Times New Roman" w:eastAsia="Times New Roman" w:hAnsi="Times New Roman" w:cs="Times New Roman"/>
          <w:sz w:val="28"/>
          <w:szCs w:val="28"/>
        </w:rPr>
        <w:t>, планирование на неделю – на основании планов работы на месяц.</w:t>
      </w:r>
      <w:r w:rsidRPr="00255666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учитываются </w:t>
      </w:r>
      <w:r w:rsidR="00895F07" w:rsidRPr="00255666">
        <w:rPr>
          <w:rFonts w:ascii="Times New Roman" w:eastAsia="Times New Roman" w:hAnsi="Times New Roman" w:cs="Times New Roman"/>
          <w:sz w:val="28"/>
          <w:szCs w:val="28"/>
        </w:rPr>
        <w:t>регламенты работы комиссий Комитета</w:t>
      </w:r>
      <w:r w:rsidR="00255666" w:rsidRPr="002556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10D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специалисты Комитета формируют планы мероприятий на месяц и неделю, а также практикуют самоанализ.</w:t>
      </w:r>
      <w:r w:rsidR="0038150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Комитета систематически осуществляется обсуждение со специалистами вопросов планирования работы и анализа деятельности Комитета.</w:t>
      </w:r>
    </w:p>
    <w:p w:rsidR="00B90B43" w:rsidRDefault="00255666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66">
        <w:rPr>
          <w:rFonts w:ascii="Times New Roman" w:eastAsia="Times New Roman" w:hAnsi="Times New Roman" w:cs="Times New Roman"/>
          <w:sz w:val="28"/>
          <w:szCs w:val="28"/>
        </w:rPr>
        <w:t xml:space="preserve">В связи изменением полномочий Комитета в части предоставления муниципальных услуг Программа </w:t>
      </w:r>
      <w:r w:rsidR="001167AE">
        <w:rPr>
          <w:rFonts w:ascii="Times New Roman" w:eastAsia="Times New Roman" w:hAnsi="Times New Roman" w:cs="Times New Roman"/>
          <w:sz w:val="28"/>
          <w:szCs w:val="28"/>
        </w:rPr>
        <w:t xml:space="preserve">в 2013 году </w:t>
      </w:r>
      <w:r w:rsidR="00000D5A">
        <w:rPr>
          <w:rFonts w:ascii="Times New Roman" w:eastAsia="Times New Roman" w:hAnsi="Times New Roman" w:cs="Times New Roman"/>
          <w:sz w:val="28"/>
          <w:szCs w:val="28"/>
        </w:rPr>
        <w:t>получила новое название</w:t>
      </w:r>
      <w:r w:rsidRPr="00255666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2013-2017 годы»</w:t>
      </w:r>
      <w:r w:rsidR="00B90B43" w:rsidRPr="00B90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B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00D5A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B90B43">
        <w:rPr>
          <w:rFonts w:ascii="Times New Roman" w:eastAsia="Times New Roman" w:hAnsi="Times New Roman" w:cs="Times New Roman"/>
          <w:sz w:val="28"/>
          <w:szCs w:val="28"/>
        </w:rPr>
        <w:t>дополнена новыми целевыми показателями.</w:t>
      </w:r>
    </w:p>
    <w:p w:rsidR="002F6709" w:rsidRPr="000827D9" w:rsidRDefault="00B90B43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7D9">
        <w:rPr>
          <w:rFonts w:ascii="Times New Roman" w:eastAsia="Times New Roman" w:hAnsi="Times New Roman" w:cs="Times New Roman"/>
          <w:sz w:val="28"/>
          <w:szCs w:val="28"/>
        </w:rPr>
        <w:t xml:space="preserve">Однако, в план работы Комитета на 2013 год мероприятия по повышению комфортности для горожан и юридических лиц при предоставлении </w:t>
      </w:r>
      <w:r w:rsidR="002F6709" w:rsidRPr="000827D9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на базе МАУ МФЦ, а также увеличению их количества</w:t>
      </w:r>
      <w:r w:rsidR="00000D5A" w:rsidRPr="000827D9">
        <w:rPr>
          <w:rFonts w:ascii="Times New Roman" w:eastAsia="Times New Roman" w:hAnsi="Times New Roman" w:cs="Times New Roman"/>
          <w:sz w:val="28"/>
          <w:szCs w:val="28"/>
        </w:rPr>
        <w:t xml:space="preserve"> включены не были.</w:t>
      </w:r>
    </w:p>
    <w:p w:rsidR="009C26A5" w:rsidRDefault="00C2085E" w:rsidP="007E7362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7D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</w:t>
      </w:r>
      <w:r w:rsidR="002F6709" w:rsidRPr="000827D9">
        <w:rPr>
          <w:rFonts w:ascii="Times New Roman" w:eastAsia="Times New Roman" w:hAnsi="Times New Roman" w:cs="Times New Roman"/>
          <w:sz w:val="28"/>
          <w:szCs w:val="28"/>
        </w:rPr>
        <w:t xml:space="preserve">планы </w:t>
      </w:r>
      <w:r w:rsidRPr="000827D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2F6709" w:rsidRPr="000827D9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Pr="000827D9">
        <w:rPr>
          <w:rFonts w:ascii="Times New Roman" w:eastAsia="Times New Roman" w:hAnsi="Times New Roman" w:cs="Times New Roman"/>
          <w:sz w:val="28"/>
          <w:szCs w:val="28"/>
        </w:rPr>
        <w:t>не включены</w:t>
      </w:r>
      <w:r w:rsidR="002F6709" w:rsidRPr="000827D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организационные мероприятия, обеспечивающие достижение </w:t>
      </w:r>
      <w:r w:rsidR="0038310D" w:rsidRPr="000827D9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2F6709" w:rsidRPr="000827D9">
        <w:rPr>
          <w:rFonts w:ascii="Times New Roman" w:eastAsia="Times New Roman" w:hAnsi="Times New Roman" w:cs="Times New Roman"/>
          <w:sz w:val="28"/>
          <w:szCs w:val="28"/>
        </w:rPr>
        <w:t>левых показателей</w:t>
      </w:r>
      <w:r w:rsidRPr="000827D9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E7362" w:rsidRPr="00082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7D9" w:rsidRPr="000827D9" w:rsidRDefault="000827D9" w:rsidP="007E7362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6A5" w:rsidRPr="003B412F" w:rsidRDefault="009C26A5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813" w:rsidRPr="0038310D" w:rsidRDefault="005C2813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310D">
        <w:rPr>
          <w:rFonts w:ascii="Times New Roman" w:hAnsi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/>
          <w:b/>
          <w:sz w:val="28"/>
          <w:szCs w:val="28"/>
        </w:rPr>
        <w:t>2</w:t>
      </w:r>
      <w:r w:rsidRPr="0038310D">
        <w:rPr>
          <w:rFonts w:ascii="Times New Roman" w:hAnsi="Times New Roman"/>
          <w:b/>
          <w:sz w:val="28"/>
          <w:szCs w:val="28"/>
        </w:rPr>
        <w:t>. Периодичность и тематика совещаний, заседаний (анализ протоколов), проводимых председателем Комитета по управлению имуществом города Волгодонска</w:t>
      </w:r>
    </w:p>
    <w:p w:rsidR="005C2813" w:rsidRDefault="005C2813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10D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22.07.2013 по 05.08.2013 осуществлен мониторинг проведения еженедельных планерных совещаний председателя Комитета, который показал, что данные совещания проводятся в соответствии с планом. В протоколе планерного совещания фиксир</w:t>
      </w:r>
      <w:r w:rsidR="000F52D1">
        <w:rPr>
          <w:rFonts w:ascii="Times New Roman" w:hAnsi="Times New Roman"/>
          <w:sz w:val="28"/>
          <w:szCs w:val="28"/>
        </w:rPr>
        <w:t>уются</w:t>
      </w:r>
      <w:r>
        <w:rPr>
          <w:rFonts w:ascii="Times New Roman" w:hAnsi="Times New Roman"/>
          <w:sz w:val="28"/>
          <w:szCs w:val="28"/>
        </w:rPr>
        <w:t xml:space="preserve"> поручения председателя Комитета с указанием ответственных исполнителей и контрольных сроков. </w:t>
      </w:r>
      <w:r w:rsidR="00B6381E">
        <w:rPr>
          <w:rFonts w:ascii="Times New Roman" w:hAnsi="Times New Roman"/>
          <w:sz w:val="28"/>
          <w:szCs w:val="28"/>
        </w:rPr>
        <w:t>Дела с п</w:t>
      </w:r>
      <w:r>
        <w:rPr>
          <w:rFonts w:ascii="Times New Roman" w:hAnsi="Times New Roman"/>
          <w:sz w:val="28"/>
          <w:szCs w:val="28"/>
        </w:rPr>
        <w:t>ротокол</w:t>
      </w:r>
      <w:r w:rsidR="00B6381E">
        <w:rPr>
          <w:rFonts w:ascii="Times New Roman" w:hAnsi="Times New Roman"/>
          <w:sz w:val="28"/>
          <w:szCs w:val="28"/>
        </w:rPr>
        <w:t xml:space="preserve">ами планерных совещаний </w:t>
      </w:r>
      <w:r>
        <w:rPr>
          <w:rFonts w:ascii="Times New Roman" w:hAnsi="Times New Roman"/>
          <w:sz w:val="28"/>
          <w:szCs w:val="28"/>
        </w:rPr>
        <w:t>формир</w:t>
      </w:r>
      <w:r w:rsidR="00B6381E">
        <w:rPr>
          <w:rFonts w:ascii="Times New Roman" w:hAnsi="Times New Roman"/>
          <w:sz w:val="28"/>
          <w:szCs w:val="28"/>
        </w:rPr>
        <w:t>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381E">
        <w:rPr>
          <w:rFonts w:ascii="Times New Roman" w:hAnsi="Times New Roman"/>
          <w:sz w:val="28"/>
          <w:szCs w:val="28"/>
        </w:rPr>
        <w:t xml:space="preserve">в соответствии с номенклатурой </w:t>
      </w:r>
      <w:r>
        <w:rPr>
          <w:rFonts w:ascii="Times New Roman" w:hAnsi="Times New Roman"/>
          <w:sz w:val="28"/>
          <w:szCs w:val="28"/>
        </w:rPr>
        <w:t>дел Комитета. Поручения председателя Комитета находятся на контроле в общем отделе Комитета.</w:t>
      </w:r>
    </w:p>
    <w:p w:rsidR="00BC11E4" w:rsidRDefault="00BC11E4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F03" w:rsidRPr="00407208" w:rsidRDefault="00655F03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C26E6" w:rsidRPr="00181453" w:rsidRDefault="00CC26E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1814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. Изучение системы контроля в </w:t>
      </w:r>
      <w:r w:rsidR="009B7754" w:rsidRPr="0018145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омитете по </w:t>
      </w:r>
      <w:r w:rsidR="00181453" w:rsidRPr="00181453">
        <w:rPr>
          <w:rFonts w:ascii="Times New Roman" w:eastAsia="Times New Roman" w:hAnsi="Times New Roman" w:cs="Times New Roman"/>
          <w:b/>
          <w:sz w:val="28"/>
          <w:szCs w:val="28"/>
        </w:rPr>
        <w:t>управлению имуществом города Волгодонска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>исполнению по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ручений Мэра города Волгодонска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>, решений коллегии Администрации города Волгодонска</w:t>
      </w:r>
    </w:p>
    <w:p w:rsidR="008C38A3" w:rsidRPr="00181453" w:rsidRDefault="003C5E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1814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.1. 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 по исполнению поручений Мэра города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Волгодонска</w:t>
      </w:r>
    </w:p>
    <w:p w:rsidR="00181453" w:rsidRDefault="003477E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="00A47C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 xml:space="preserve"> контроля документооборота по исполнению поручений Мэра города </w:t>
      </w:r>
      <w:r w:rsidR="00A47CBF">
        <w:rPr>
          <w:rFonts w:ascii="Times New Roman" w:eastAsia="Times New Roman" w:hAnsi="Times New Roman" w:cs="Times New Roman"/>
          <w:sz w:val="28"/>
          <w:szCs w:val="28"/>
        </w:rPr>
        <w:t xml:space="preserve">Волгодонска (далее – Мэра города) 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>осуществляет старший инспектор общего отдела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, что закреплено в ее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 xml:space="preserve"> должностной инструкции.</w:t>
      </w:r>
    </w:p>
    <w:p w:rsidR="00181453" w:rsidRDefault="0018145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Поручения Мэра города, данные Комитету, занесены в электронную базу данных.</w:t>
      </w:r>
    </w:p>
    <w:p w:rsidR="00181453" w:rsidRPr="000827D9" w:rsidRDefault="0018145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7D9">
        <w:rPr>
          <w:rFonts w:ascii="Times New Roman" w:eastAsia="Times New Roman" w:hAnsi="Times New Roman" w:cs="Times New Roman"/>
          <w:sz w:val="28"/>
          <w:szCs w:val="28"/>
        </w:rPr>
        <w:t xml:space="preserve">Папка для </w:t>
      </w:r>
      <w:r w:rsidR="00A47CBF" w:rsidRPr="000827D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0827D9">
        <w:rPr>
          <w:rFonts w:ascii="Times New Roman" w:eastAsia="Times New Roman" w:hAnsi="Times New Roman" w:cs="Times New Roman"/>
          <w:sz w:val="28"/>
          <w:szCs w:val="28"/>
        </w:rPr>
        <w:t>хранения контрольных документов по исполнению поручений Мэра города заведена. Индекс папки соответствует индексу в номенклатуре дел, однако, папке присвоено наименование «Входящая служебная переписка с предприятиями и организациями города». Документы по исполнению поручений Мэра города в папке формируются в рамках контрольных дел.</w:t>
      </w:r>
    </w:p>
    <w:p w:rsidR="008C38A3" w:rsidRPr="00181453" w:rsidRDefault="003C5EB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18145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2. Система контроля по исполнению </w:t>
      </w:r>
      <w:proofErr w:type="gramStart"/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решений 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181453">
        <w:rPr>
          <w:rFonts w:ascii="Times New Roman" w:eastAsia="Times New Roman" w:hAnsi="Times New Roman" w:cs="Times New Roman"/>
          <w:b/>
          <w:sz w:val="28"/>
          <w:szCs w:val="28"/>
        </w:rPr>
        <w:t>оллегии</w:t>
      </w:r>
      <w:r w:rsidRPr="0018145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Волгодонска</w:t>
      </w:r>
      <w:proofErr w:type="gramEnd"/>
    </w:p>
    <w:p w:rsidR="00A47CBF" w:rsidRDefault="00A47CB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организации с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 xml:space="preserve"> контроля документооборота по исполнению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 xml:space="preserve">оллегии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Волгодонска (далее – Коллегия) 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>осуществляет старший инспектор общего отдела Комитета</w:t>
      </w:r>
      <w:r w:rsidR="000827D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закреплено в ее д</w:t>
      </w:r>
      <w:r w:rsidR="00181453">
        <w:rPr>
          <w:rFonts w:ascii="Times New Roman" w:eastAsia="Times New Roman" w:hAnsi="Times New Roman" w:cs="Times New Roman"/>
          <w:sz w:val="28"/>
          <w:szCs w:val="28"/>
        </w:rPr>
        <w:t>олжностной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1E4" w:rsidRDefault="00181453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Коллегии, закрепленные за Комитетом, занесены в электронную базу данных.</w:t>
      </w:r>
    </w:p>
    <w:p w:rsidR="00181453" w:rsidRDefault="00181453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для хранения контрольных документов по исполнению решений Коллегии заведена. Индекс папки соответствует индексу в номенклатуре дел. Материалы по исполнению решений Коллегии в папке формируются в рамках контрольных дел.</w:t>
      </w:r>
    </w:p>
    <w:p w:rsidR="003D01E4" w:rsidRDefault="003D01E4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7D9" w:rsidRDefault="000827D9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7D9" w:rsidRDefault="000827D9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7D9" w:rsidRDefault="000827D9" w:rsidP="003D0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D4B" w:rsidRDefault="00CC26E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0958DE" w:rsidRPr="002C482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proofErr w:type="gramStart"/>
      <w:r w:rsidR="008C38A3"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деятельности </w:t>
      </w:r>
      <w:r w:rsidR="009B7754" w:rsidRPr="002C482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</w:t>
      </w: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C4828"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Волгодонска </w:t>
      </w:r>
      <w:r w:rsidR="008C38A3"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обеспечению доступа к информации о работе </w:t>
      </w:r>
      <w:r w:rsidR="009B7754" w:rsidRPr="002C482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2C4828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2C4828"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>Волгодонска</w:t>
      </w:r>
      <w:r w:rsid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 (а</w:t>
      </w:r>
      <w:r w:rsidR="008C38A3"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степени информационной открытости, </w:t>
      </w:r>
      <w:r w:rsidR="006A2C32"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8C38A3"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наполнения сайта Администрации города Волгодонска о деятельности </w:t>
      </w:r>
      <w:r w:rsidR="009B7754" w:rsidRPr="00C8001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C8001A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="006A2C32"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C8001A" w:rsidRPr="00C8001A">
        <w:rPr>
          <w:rFonts w:ascii="Times New Roman" w:eastAsia="Times New Roman" w:hAnsi="Times New Roman" w:cs="Times New Roman"/>
          <w:b/>
          <w:sz w:val="28"/>
          <w:szCs w:val="28"/>
        </w:rPr>
        <w:t>управлению имуществом города Волгодонска, анализ деятельности Комитета по управлению имуществом города Волгодонска по проведению информационно-разъяснительной работы среди населения)</w:t>
      </w:r>
      <w:proofErr w:type="gramEnd"/>
    </w:p>
    <w:p w:rsidR="004C72BB" w:rsidRPr="00C8001A" w:rsidRDefault="000F4D4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001A">
        <w:rPr>
          <w:rFonts w:ascii="Times New Roman" w:hAnsi="Times New Roman"/>
          <w:sz w:val="28"/>
          <w:szCs w:val="28"/>
        </w:rPr>
        <w:t>Информирование населения о деятельности Комитета осуществляется с помощью эл</w:t>
      </w:r>
      <w:r w:rsidR="00C8001A" w:rsidRPr="00C8001A">
        <w:rPr>
          <w:rFonts w:ascii="Times New Roman" w:hAnsi="Times New Roman"/>
          <w:sz w:val="28"/>
          <w:szCs w:val="28"/>
        </w:rPr>
        <w:t>ектронных и печатных СМИ города, а также посредством Интернет-ресурсов.</w:t>
      </w:r>
    </w:p>
    <w:p w:rsidR="00211D84" w:rsidRPr="00211D84" w:rsidRDefault="00E47EC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Положению о Комитете Комитет обеспечивает </w:t>
      </w:r>
      <w:r w:rsidR="004C72BB">
        <w:rPr>
          <w:rFonts w:ascii="Times New Roman" w:hAnsi="Times New Roman"/>
          <w:sz w:val="28"/>
          <w:szCs w:val="28"/>
        </w:rPr>
        <w:t>публикацию в официальных печатных изданиях информации и извещений о проведении конкурсов или аукционов, информации о вносимых в них изменениях, извещений об отказе от проведения конкурсов или аукционов.</w:t>
      </w:r>
      <w:r w:rsidR="00211D84">
        <w:rPr>
          <w:rFonts w:ascii="Times New Roman" w:hAnsi="Times New Roman"/>
          <w:sz w:val="28"/>
          <w:szCs w:val="28"/>
        </w:rPr>
        <w:t xml:space="preserve"> В данном направлении </w:t>
      </w:r>
      <w:r w:rsidR="004C72BB">
        <w:rPr>
          <w:rFonts w:ascii="Times New Roman" w:hAnsi="Times New Roman"/>
          <w:sz w:val="28"/>
          <w:szCs w:val="28"/>
        </w:rPr>
        <w:t xml:space="preserve">в </w:t>
      </w:r>
      <w:r w:rsidR="000F4D4B">
        <w:rPr>
          <w:rFonts w:ascii="Times New Roman" w:hAnsi="Times New Roman"/>
          <w:sz w:val="28"/>
          <w:szCs w:val="28"/>
        </w:rPr>
        <w:t>2012</w:t>
      </w:r>
      <w:r w:rsidR="00EA4B65">
        <w:rPr>
          <w:rFonts w:ascii="Times New Roman" w:hAnsi="Times New Roman"/>
          <w:sz w:val="28"/>
          <w:szCs w:val="28"/>
        </w:rPr>
        <w:t> </w:t>
      </w:r>
      <w:r w:rsidR="000F4D4B">
        <w:rPr>
          <w:rFonts w:ascii="Times New Roman" w:hAnsi="Times New Roman"/>
          <w:sz w:val="28"/>
          <w:szCs w:val="28"/>
        </w:rPr>
        <w:t xml:space="preserve">году и </w:t>
      </w:r>
      <w:r w:rsidR="00EA4B65">
        <w:rPr>
          <w:rFonts w:ascii="Times New Roman" w:hAnsi="Times New Roman"/>
          <w:sz w:val="28"/>
          <w:szCs w:val="28"/>
          <w:lang w:val="en-US"/>
        </w:rPr>
        <w:t>I</w:t>
      </w:r>
      <w:r w:rsidR="00EA4B65">
        <w:rPr>
          <w:rFonts w:ascii="Times New Roman" w:hAnsi="Times New Roman"/>
          <w:sz w:val="28"/>
          <w:szCs w:val="28"/>
        </w:rPr>
        <w:t> </w:t>
      </w:r>
      <w:r w:rsidR="000F4D4B">
        <w:rPr>
          <w:rFonts w:ascii="Times New Roman" w:hAnsi="Times New Roman"/>
          <w:sz w:val="28"/>
          <w:szCs w:val="28"/>
        </w:rPr>
        <w:t>полугодии 2013</w:t>
      </w:r>
      <w:r w:rsidR="00EA4B65">
        <w:rPr>
          <w:rFonts w:ascii="Times New Roman" w:hAnsi="Times New Roman"/>
          <w:sz w:val="28"/>
          <w:szCs w:val="28"/>
        </w:rPr>
        <w:t> </w:t>
      </w:r>
      <w:r w:rsidR="000F4D4B">
        <w:rPr>
          <w:rFonts w:ascii="Times New Roman" w:hAnsi="Times New Roman"/>
          <w:sz w:val="28"/>
          <w:szCs w:val="28"/>
        </w:rPr>
        <w:t>года К</w:t>
      </w:r>
      <w:r w:rsidR="00EA4B65">
        <w:rPr>
          <w:rFonts w:ascii="Times New Roman" w:hAnsi="Times New Roman"/>
          <w:sz w:val="28"/>
          <w:szCs w:val="28"/>
        </w:rPr>
        <w:t>омитет</w:t>
      </w:r>
      <w:r w:rsidR="004C72BB">
        <w:rPr>
          <w:rFonts w:ascii="Times New Roman" w:hAnsi="Times New Roman"/>
          <w:sz w:val="28"/>
          <w:szCs w:val="28"/>
        </w:rPr>
        <w:t xml:space="preserve"> обеспечил публикацию</w:t>
      </w:r>
      <w:r w:rsidR="000F4D4B">
        <w:rPr>
          <w:rFonts w:ascii="Times New Roman" w:hAnsi="Times New Roman"/>
          <w:sz w:val="28"/>
          <w:szCs w:val="28"/>
        </w:rPr>
        <w:t xml:space="preserve"> </w:t>
      </w:r>
      <w:r w:rsidR="00211D84">
        <w:rPr>
          <w:rFonts w:ascii="Times New Roman" w:hAnsi="Times New Roman"/>
          <w:sz w:val="28"/>
          <w:szCs w:val="28"/>
        </w:rPr>
        <w:t xml:space="preserve">151 объявления </w:t>
      </w:r>
      <w:r w:rsidR="000F4D4B">
        <w:rPr>
          <w:rFonts w:ascii="Times New Roman" w:hAnsi="Times New Roman"/>
          <w:sz w:val="28"/>
          <w:szCs w:val="28"/>
        </w:rPr>
        <w:t>в двух городских газетах</w:t>
      </w:r>
      <w:r w:rsidR="00211D84">
        <w:rPr>
          <w:rFonts w:ascii="Times New Roman" w:hAnsi="Times New Roman"/>
          <w:sz w:val="28"/>
          <w:szCs w:val="28"/>
        </w:rPr>
        <w:t>:</w:t>
      </w:r>
    </w:p>
    <w:p w:rsidR="00211D84" w:rsidRPr="00211D84" w:rsidRDefault="00211D8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D84">
        <w:rPr>
          <w:rFonts w:ascii="Times New Roman" w:hAnsi="Times New Roman" w:cs="Times New Roman"/>
          <w:sz w:val="28"/>
          <w:szCs w:val="28"/>
        </w:rPr>
        <w:t>- </w:t>
      </w:r>
      <w:r w:rsidR="000F4D4B" w:rsidRPr="00211D84">
        <w:rPr>
          <w:rFonts w:ascii="Times New Roman" w:hAnsi="Times New Roman" w:cs="Times New Roman"/>
          <w:sz w:val="28"/>
          <w:szCs w:val="28"/>
        </w:rPr>
        <w:t>«Вечерний Волгодонск»</w:t>
      </w:r>
      <w:r w:rsidRPr="00211D84">
        <w:rPr>
          <w:rFonts w:ascii="Times New Roman" w:hAnsi="Times New Roman" w:cs="Times New Roman"/>
          <w:sz w:val="28"/>
          <w:szCs w:val="28"/>
        </w:rPr>
        <w:t> </w:t>
      </w:r>
      <w:r w:rsidR="000F52D1">
        <w:rPr>
          <w:rFonts w:ascii="Times New Roman" w:hAnsi="Times New Roman" w:cs="Times New Roman"/>
          <w:sz w:val="28"/>
          <w:szCs w:val="28"/>
        </w:rPr>
        <w:tab/>
      </w:r>
      <w:r w:rsidRPr="00211D84">
        <w:rPr>
          <w:rFonts w:ascii="Times New Roman" w:hAnsi="Times New Roman" w:cs="Times New Roman"/>
          <w:sz w:val="28"/>
          <w:szCs w:val="28"/>
        </w:rPr>
        <w:t>–</w:t>
      </w:r>
      <w:r w:rsidR="000F52D1">
        <w:rPr>
          <w:rFonts w:ascii="Times New Roman" w:hAnsi="Times New Roman" w:cs="Times New Roman"/>
          <w:sz w:val="28"/>
          <w:szCs w:val="28"/>
        </w:rPr>
        <w:t> </w:t>
      </w:r>
      <w:r w:rsidRPr="00211D84">
        <w:rPr>
          <w:rFonts w:ascii="Times New Roman" w:hAnsi="Times New Roman" w:cs="Times New Roman"/>
          <w:sz w:val="28"/>
          <w:szCs w:val="28"/>
        </w:rPr>
        <w:t>91 публикация;</w:t>
      </w:r>
    </w:p>
    <w:p w:rsidR="00EA4B65" w:rsidRPr="00211D84" w:rsidRDefault="00211D8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D84">
        <w:rPr>
          <w:rFonts w:ascii="Times New Roman" w:hAnsi="Times New Roman" w:cs="Times New Roman"/>
          <w:sz w:val="28"/>
          <w:szCs w:val="28"/>
        </w:rPr>
        <w:t>- </w:t>
      </w:r>
      <w:r w:rsidR="000F4D4B" w:rsidRPr="00211D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F4D4B" w:rsidRPr="00211D84">
        <w:rPr>
          <w:rFonts w:ascii="Times New Roman" w:hAnsi="Times New Roman" w:cs="Times New Roman"/>
          <w:sz w:val="28"/>
          <w:szCs w:val="28"/>
        </w:rPr>
        <w:t>Волг</w:t>
      </w:r>
      <w:r w:rsidR="00EA4B65" w:rsidRPr="00211D84">
        <w:rPr>
          <w:rFonts w:ascii="Times New Roman" w:hAnsi="Times New Roman" w:cs="Times New Roman"/>
          <w:sz w:val="28"/>
          <w:szCs w:val="28"/>
        </w:rPr>
        <w:t>одонская</w:t>
      </w:r>
      <w:proofErr w:type="gramEnd"/>
      <w:r w:rsidR="00EA4B65" w:rsidRPr="00211D8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211D84">
        <w:rPr>
          <w:rFonts w:ascii="Times New Roman" w:hAnsi="Times New Roman" w:cs="Times New Roman"/>
          <w:sz w:val="28"/>
          <w:szCs w:val="28"/>
        </w:rPr>
        <w:t> </w:t>
      </w:r>
      <w:r w:rsidR="000F52D1">
        <w:rPr>
          <w:rFonts w:ascii="Times New Roman" w:hAnsi="Times New Roman" w:cs="Times New Roman"/>
          <w:sz w:val="28"/>
          <w:szCs w:val="28"/>
        </w:rPr>
        <w:tab/>
      </w:r>
      <w:r w:rsidR="000F52D1">
        <w:rPr>
          <w:rFonts w:ascii="Times New Roman" w:hAnsi="Times New Roman" w:cs="Times New Roman"/>
          <w:sz w:val="28"/>
          <w:szCs w:val="28"/>
        </w:rPr>
        <w:tab/>
      </w:r>
      <w:r w:rsidRPr="00211D84">
        <w:rPr>
          <w:rFonts w:ascii="Times New Roman" w:hAnsi="Times New Roman" w:cs="Times New Roman"/>
          <w:sz w:val="28"/>
          <w:szCs w:val="28"/>
        </w:rPr>
        <w:t>– 60 публикаций</w:t>
      </w:r>
      <w:r w:rsidR="00EA4B65" w:rsidRPr="00211D84">
        <w:rPr>
          <w:rFonts w:ascii="Times New Roman" w:hAnsi="Times New Roman" w:cs="Times New Roman"/>
          <w:sz w:val="28"/>
          <w:szCs w:val="28"/>
        </w:rPr>
        <w:t>.</w:t>
      </w:r>
    </w:p>
    <w:p w:rsidR="0016067C" w:rsidRPr="0016067C" w:rsidRDefault="000F4D4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официальной информации К</w:t>
      </w:r>
      <w:r w:rsidR="0016067C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11D84">
        <w:rPr>
          <w:rFonts w:ascii="Times New Roman" w:hAnsi="Times New Roman"/>
          <w:sz w:val="28"/>
          <w:szCs w:val="28"/>
        </w:rPr>
        <w:t>обеспечивал</w:t>
      </w:r>
      <w:r w:rsidR="00160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</w:t>
      </w:r>
      <w:r w:rsidR="0016067C">
        <w:rPr>
          <w:rFonts w:ascii="Times New Roman" w:hAnsi="Times New Roman"/>
          <w:sz w:val="28"/>
          <w:szCs w:val="28"/>
        </w:rPr>
        <w:t>ацию</w:t>
      </w:r>
      <w:r>
        <w:rPr>
          <w:rFonts w:ascii="Times New Roman" w:hAnsi="Times New Roman"/>
          <w:sz w:val="28"/>
          <w:szCs w:val="28"/>
        </w:rPr>
        <w:t xml:space="preserve"> на ст</w:t>
      </w:r>
      <w:r w:rsidR="00506D6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аницах газет </w:t>
      </w:r>
      <w:r w:rsidR="00E63E0E">
        <w:rPr>
          <w:rFonts w:ascii="Times New Roman" w:hAnsi="Times New Roman"/>
          <w:sz w:val="28"/>
          <w:szCs w:val="28"/>
        </w:rPr>
        <w:t>«Вечерний Волгодонск»</w:t>
      </w:r>
      <w:r w:rsidR="00BD70CA">
        <w:rPr>
          <w:rFonts w:ascii="Times New Roman" w:hAnsi="Times New Roman"/>
          <w:sz w:val="28"/>
          <w:szCs w:val="28"/>
        </w:rPr>
        <w:t xml:space="preserve"> и </w:t>
      </w:r>
      <w:r w:rsidR="00E63E0E">
        <w:rPr>
          <w:rFonts w:ascii="Times New Roman" w:hAnsi="Times New Roman"/>
          <w:sz w:val="28"/>
          <w:szCs w:val="28"/>
        </w:rPr>
        <w:t xml:space="preserve">«Волгодонск» </w:t>
      </w:r>
      <w:r>
        <w:rPr>
          <w:rFonts w:ascii="Times New Roman" w:hAnsi="Times New Roman"/>
          <w:sz w:val="28"/>
          <w:szCs w:val="28"/>
        </w:rPr>
        <w:t>социально-значим</w:t>
      </w:r>
      <w:r w:rsidR="0016067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</w:t>
      </w:r>
      <w:r w:rsidR="0016067C">
        <w:rPr>
          <w:rFonts w:ascii="Times New Roman" w:hAnsi="Times New Roman"/>
          <w:sz w:val="28"/>
          <w:szCs w:val="28"/>
        </w:rPr>
        <w:t>ции разъяснительного характера.</w:t>
      </w:r>
      <w:r w:rsidR="00211D84">
        <w:rPr>
          <w:rFonts w:ascii="Times New Roman" w:hAnsi="Times New Roman"/>
          <w:sz w:val="28"/>
          <w:szCs w:val="28"/>
        </w:rPr>
        <w:t xml:space="preserve"> </w:t>
      </w:r>
      <w:r w:rsidR="0016067C">
        <w:rPr>
          <w:rFonts w:ascii="Times New Roman" w:hAnsi="Times New Roman"/>
          <w:sz w:val="28"/>
          <w:szCs w:val="28"/>
        </w:rPr>
        <w:t>Так, в 2012 году на страницах городских газет опубликовано</w:t>
      </w:r>
      <w:r w:rsidR="00EA6192">
        <w:rPr>
          <w:rFonts w:ascii="Times New Roman" w:hAnsi="Times New Roman"/>
          <w:sz w:val="28"/>
          <w:szCs w:val="28"/>
        </w:rPr>
        <w:t> </w:t>
      </w:r>
      <w:r w:rsidR="0016067C">
        <w:rPr>
          <w:rFonts w:ascii="Times New Roman" w:hAnsi="Times New Roman"/>
          <w:sz w:val="28"/>
          <w:szCs w:val="28"/>
        </w:rPr>
        <w:t xml:space="preserve">9, а в </w:t>
      </w:r>
      <w:r w:rsidR="0016067C">
        <w:rPr>
          <w:rFonts w:ascii="Times New Roman" w:hAnsi="Times New Roman"/>
          <w:sz w:val="28"/>
          <w:szCs w:val="28"/>
          <w:lang w:val="en-US"/>
        </w:rPr>
        <w:t>I</w:t>
      </w:r>
      <w:r w:rsidR="0016067C">
        <w:rPr>
          <w:rFonts w:ascii="Times New Roman" w:hAnsi="Times New Roman"/>
          <w:sz w:val="28"/>
          <w:szCs w:val="28"/>
        </w:rPr>
        <w:t xml:space="preserve"> полугодии 2013 года 2 публикации (статья, интервью, информация) о предоставлении земельных участков и льготном налогообложении для многодетных семей, сносе незаконных строений, обеспечении беспрепятственного прохода к береговой полосе, об изменениях в </w:t>
      </w:r>
      <w:proofErr w:type="gramStart"/>
      <w:r w:rsidR="0016067C">
        <w:rPr>
          <w:rFonts w:ascii="Times New Roman" w:hAnsi="Times New Roman"/>
          <w:sz w:val="28"/>
          <w:szCs w:val="28"/>
        </w:rPr>
        <w:t>законодательстве</w:t>
      </w:r>
      <w:proofErr w:type="gramEnd"/>
      <w:r w:rsidR="0016067C">
        <w:rPr>
          <w:rFonts w:ascii="Times New Roman" w:hAnsi="Times New Roman"/>
          <w:sz w:val="28"/>
          <w:szCs w:val="28"/>
        </w:rPr>
        <w:t xml:space="preserve"> </w:t>
      </w:r>
      <w:r w:rsidR="00E63E0E">
        <w:rPr>
          <w:rFonts w:ascii="Times New Roman" w:hAnsi="Times New Roman"/>
          <w:sz w:val="28"/>
          <w:szCs w:val="28"/>
        </w:rPr>
        <w:t>о земельном налогообложении, о налогообложении и задолженности по налоговым сборам.</w:t>
      </w:r>
    </w:p>
    <w:p w:rsidR="00211D84" w:rsidRDefault="00211D8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тот же период времени в новостных блоках трех городских телекомпаний АНК, ВТВ, СКТВ «Волгодонский вестник» вышло 6 сюжетов о предоставлении земельных участков многодетным семьям, собираемости налогов, задолженности по налоговым платежам и работе, направленной на активизацию сбора налогов в местную казну.</w:t>
      </w:r>
    </w:p>
    <w:p w:rsidR="00517E7B" w:rsidRDefault="00211D8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F4D4B">
        <w:rPr>
          <w:rFonts w:ascii="Times New Roman" w:hAnsi="Times New Roman"/>
          <w:sz w:val="28"/>
          <w:szCs w:val="28"/>
        </w:rPr>
        <w:t xml:space="preserve"> августа 2011</w:t>
      </w:r>
      <w:r>
        <w:rPr>
          <w:rFonts w:ascii="Times New Roman" w:hAnsi="Times New Roman"/>
          <w:sz w:val="28"/>
          <w:szCs w:val="28"/>
        </w:rPr>
        <w:t> </w:t>
      </w:r>
      <w:r w:rsidR="000F4D4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="000F4D4B">
        <w:rPr>
          <w:rFonts w:ascii="Times New Roman" w:hAnsi="Times New Roman"/>
          <w:sz w:val="28"/>
          <w:szCs w:val="28"/>
        </w:rPr>
        <w:t xml:space="preserve">имеет самостоятельный </w:t>
      </w:r>
      <w:proofErr w:type="spellStart"/>
      <w:r w:rsidR="000F4D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 w:rsidR="000F4D4B">
        <w:rPr>
          <w:rFonts w:ascii="Times New Roman" w:hAnsi="Times New Roman"/>
          <w:sz w:val="28"/>
          <w:szCs w:val="28"/>
        </w:rPr>
        <w:t>сайт</w:t>
      </w:r>
      <w:proofErr w:type="spellEnd"/>
      <w:r w:rsidR="00BD70CA">
        <w:rPr>
          <w:rFonts w:ascii="Times New Roman" w:hAnsi="Times New Roman"/>
          <w:sz w:val="28"/>
          <w:szCs w:val="28"/>
        </w:rPr>
        <w:t>,</w:t>
      </w:r>
      <w:r w:rsidR="00517E7B">
        <w:rPr>
          <w:rFonts w:ascii="Times New Roman" w:hAnsi="Times New Roman"/>
          <w:sz w:val="28"/>
          <w:szCs w:val="28"/>
        </w:rPr>
        <w:t xml:space="preserve"> активная ссылка на </w:t>
      </w:r>
      <w:r w:rsidR="00A90F8B">
        <w:rPr>
          <w:rFonts w:ascii="Times New Roman" w:hAnsi="Times New Roman"/>
          <w:sz w:val="28"/>
          <w:szCs w:val="28"/>
        </w:rPr>
        <w:t xml:space="preserve">страницу </w:t>
      </w:r>
      <w:r w:rsidR="00517E7B">
        <w:rPr>
          <w:rFonts w:ascii="Times New Roman" w:hAnsi="Times New Roman"/>
          <w:sz w:val="28"/>
          <w:szCs w:val="28"/>
        </w:rPr>
        <w:t>котор</w:t>
      </w:r>
      <w:r w:rsidR="00A90F8B">
        <w:rPr>
          <w:rFonts w:ascii="Times New Roman" w:hAnsi="Times New Roman"/>
          <w:sz w:val="28"/>
          <w:szCs w:val="28"/>
        </w:rPr>
        <w:t>ого</w:t>
      </w:r>
      <w:r w:rsidR="00517E7B">
        <w:rPr>
          <w:rFonts w:ascii="Times New Roman" w:hAnsi="Times New Roman"/>
          <w:sz w:val="28"/>
          <w:szCs w:val="28"/>
        </w:rPr>
        <w:t xml:space="preserve"> размещена на </w:t>
      </w:r>
      <w:r w:rsidR="00A90F8B">
        <w:rPr>
          <w:rFonts w:ascii="Times New Roman" w:hAnsi="Times New Roman"/>
          <w:sz w:val="28"/>
          <w:szCs w:val="28"/>
        </w:rPr>
        <w:t xml:space="preserve">внутреннем </w:t>
      </w:r>
      <w:r w:rsidR="00517E7B">
        <w:rPr>
          <w:rFonts w:ascii="Times New Roman" w:hAnsi="Times New Roman"/>
          <w:sz w:val="28"/>
          <w:szCs w:val="28"/>
        </w:rPr>
        <w:t xml:space="preserve">баннере </w:t>
      </w:r>
      <w:r w:rsidR="000F4D4B">
        <w:rPr>
          <w:rFonts w:ascii="Times New Roman" w:hAnsi="Times New Roman"/>
          <w:sz w:val="28"/>
          <w:szCs w:val="28"/>
        </w:rPr>
        <w:t xml:space="preserve">главной </w:t>
      </w:r>
      <w:proofErr w:type="gramStart"/>
      <w:r w:rsidR="000F4D4B">
        <w:rPr>
          <w:rFonts w:ascii="Times New Roman" w:hAnsi="Times New Roman"/>
          <w:sz w:val="28"/>
          <w:szCs w:val="28"/>
        </w:rPr>
        <w:t>страниц</w:t>
      </w:r>
      <w:r w:rsidR="00A90F8B">
        <w:rPr>
          <w:rFonts w:ascii="Times New Roman" w:hAnsi="Times New Roman"/>
          <w:sz w:val="28"/>
          <w:szCs w:val="28"/>
        </w:rPr>
        <w:t>ы</w:t>
      </w:r>
      <w:r w:rsidR="000F4D4B">
        <w:rPr>
          <w:rFonts w:ascii="Times New Roman" w:hAnsi="Times New Roman"/>
          <w:sz w:val="28"/>
          <w:szCs w:val="28"/>
        </w:rPr>
        <w:t xml:space="preserve"> официаль</w:t>
      </w:r>
      <w:r w:rsidR="00A90F8B">
        <w:rPr>
          <w:rFonts w:ascii="Times New Roman" w:hAnsi="Times New Roman"/>
          <w:sz w:val="28"/>
          <w:szCs w:val="28"/>
        </w:rPr>
        <w:t>ного сайта Администрации города</w:t>
      </w:r>
      <w:r w:rsidR="00EA6192">
        <w:rPr>
          <w:rFonts w:ascii="Times New Roman" w:hAnsi="Times New Roman"/>
          <w:sz w:val="28"/>
          <w:szCs w:val="28"/>
        </w:rPr>
        <w:t xml:space="preserve"> Волгодонска</w:t>
      </w:r>
      <w:proofErr w:type="gramEnd"/>
      <w:r w:rsidR="00A90F8B">
        <w:rPr>
          <w:rFonts w:ascii="Times New Roman" w:hAnsi="Times New Roman"/>
          <w:sz w:val="28"/>
          <w:szCs w:val="28"/>
        </w:rPr>
        <w:t>.</w:t>
      </w:r>
    </w:p>
    <w:p w:rsidR="00A97EA3" w:rsidRDefault="000F4D4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Наполнение содержимым отделов </w:t>
      </w:r>
      <w:proofErr w:type="spellStart"/>
      <w:r>
        <w:rPr>
          <w:rFonts w:ascii="Times New Roman" w:hAnsi="Times New Roman"/>
          <w:sz w:val="28"/>
          <w:szCs w:val="28"/>
        </w:rPr>
        <w:t>подсайта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7EA3">
        <w:rPr>
          <w:rFonts w:ascii="Times New Roman" w:hAnsi="Times New Roman"/>
          <w:sz w:val="28"/>
          <w:szCs w:val="28"/>
        </w:rPr>
        <w:t xml:space="preserve">осуществляют </w:t>
      </w:r>
      <w:r>
        <w:rPr>
          <w:rFonts w:ascii="Times New Roman" w:hAnsi="Times New Roman"/>
          <w:sz w:val="28"/>
          <w:szCs w:val="28"/>
        </w:rPr>
        <w:t>специалисты Комитета.</w:t>
      </w:r>
    </w:p>
    <w:p w:rsidR="00794FE5" w:rsidRDefault="00794FE5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страница </w:t>
      </w:r>
      <w:proofErr w:type="spellStart"/>
      <w:r>
        <w:rPr>
          <w:rFonts w:ascii="Times New Roman" w:hAnsi="Times New Roman"/>
          <w:sz w:val="28"/>
          <w:szCs w:val="28"/>
        </w:rPr>
        <w:t>подсайта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F4D4B">
        <w:rPr>
          <w:rFonts w:ascii="Times New Roman" w:hAnsi="Times New Roman"/>
          <w:sz w:val="28"/>
          <w:szCs w:val="28"/>
        </w:rPr>
        <w:t xml:space="preserve">содержит общую информацию о Комитете и </w:t>
      </w:r>
      <w:r>
        <w:rPr>
          <w:rFonts w:ascii="Times New Roman" w:hAnsi="Times New Roman"/>
          <w:sz w:val="28"/>
          <w:szCs w:val="28"/>
        </w:rPr>
        <w:t xml:space="preserve">активные ссылки на </w:t>
      </w:r>
      <w:r w:rsidR="000F4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0F4D4B"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1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которых размещены:</w:t>
      </w:r>
    </w:p>
    <w:p w:rsidR="00794FE5" w:rsidRDefault="00EA6192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«Официальные документы – в </w:t>
      </w:r>
      <w:r w:rsidR="00794FE5">
        <w:rPr>
          <w:rFonts w:ascii="Times New Roman" w:hAnsi="Times New Roman"/>
          <w:sz w:val="28"/>
          <w:szCs w:val="28"/>
        </w:rPr>
        <w:t>2012 году – 49, в</w:t>
      </w:r>
      <w:r>
        <w:rPr>
          <w:rFonts w:ascii="Times New Roman" w:hAnsi="Times New Roman"/>
          <w:sz w:val="28"/>
          <w:szCs w:val="28"/>
        </w:rPr>
        <w:t> </w:t>
      </w:r>
      <w:r w:rsidR="00794FE5">
        <w:rPr>
          <w:rFonts w:ascii="Times New Roman" w:hAnsi="Times New Roman"/>
          <w:sz w:val="28"/>
          <w:szCs w:val="28"/>
        </w:rPr>
        <w:t>2013 году – 30 документов (о</w:t>
      </w:r>
      <w:r>
        <w:rPr>
          <w:rFonts w:ascii="Times New Roman" w:hAnsi="Times New Roman"/>
          <w:sz w:val="28"/>
          <w:szCs w:val="28"/>
        </w:rPr>
        <w:t>тче</w:t>
      </w:r>
      <w:r w:rsidR="000F4D4B">
        <w:rPr>
          <w:rFonts w:ascii="Times New Roman" w:hAnsi="Times New Roman"/>
          <w:sz w:val="28"/>
          <w:szCs w:val="28"/>
        </w:rPr>
        <w:t xml:space="preserve">ты о деятельности Комитета, </w:t>
      </w:r>
      <w:r w:rsidR="00794FE5">
        <w:rPr>
          <w:rFonts w:ascii="Times New Roman" w:hAnsi="Times New Roman"/>
          <w:sz w:val="28"/>
          <w:szCs w:val="28"/>
        </w:rPr>
        <w:t>А</w:t>
      </w:r>
      <w:r w:rsidR="000F4D4B">
        <w:rPr>
          <w:rFonts w:ascii="Times New Roman" w:hAnsi="Times New Roman"/>
          <w:sz w:val="28"/>
          <w:szCs w:val="28"/>
        </w:rPr>
        <w:t xml:space="preserve">дминистративные регламенты, </w:t>
      </w:r>
      <w:r w:rsidR="00794FE5">
        <w:rPr>
          <w:rFonts w:ascii="Times New Roman" w:hAnsi="Times New Roman"/>
          <w:sz w:val="28"/>
          <w:szCs w:val="28"/>
        </w:rPr>
        <w:t xml:space="preserve">муниципальная </w:t>
      </w:r>
      <w:r w:rsidR="000F4D4B">
        <w:rPr>
          <w:rFonts w:ascii="Times New Roman" w:hAnsi="Times New Roman"/>
          <w:sz w:val="28"/>
          <w:szCs w:val="28"/>
        </w:rPr>
        <w:t xml:space="preserve">долгосрочная </w:t>
      </w:r>
      <w:r w:rsidR="00794FE5">
        <w:rPr>
          <w:rFonts w:ascii="Times New Roman" w:hAnsi="Times New Roman"/>
          <w:sz w:val="28"/>
          <w:szCs w:val="28"/>
        </w:rPr>
        <w:t xml:space="preserve">целевая </w:t>
      </w:r>
      <w:r w:rsidR="00BD70CA">
        <w:rPr>
          <w:rFonts w:ascii="Times New Roman" w:hAnsi="Times New Roman"/>
          <w:sz w:val="28"/>
          <w:szCs w:val="28"/>
        </w:rPr>
        <w:t xml:space="preserve">программа </w:t>
      </w:r>
      <w:r w:rsidR="00794FE5">
        <w:rPr>
          <w:rFonts w:ascii="Times New Roman" w:hAnsi="Times New Roman"/>
          <w:sz w:val="28"/>
          <w:szCs w:val="28"/>
        </w:rPr>
        <w:t>и др.);</w:t>
      </w:r>
    </w:p>
    <w:p w:rsidR="00794FE5" w:rsidRDefault="00794FE5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4D4B">
        <w:rPr>
          <w:rFonts w:ascii="Times New Roman" w:hAnsi="Times New Roman"/>
          <w:sz w:val="28"/>
          <w:szCs w:val="28"/>
        </w:rPr>
        <w:t>«Торги и конкурсы»</w:t>
      </w:r>
      <w:r w:rsidR="00EA6192">
        <w:rPr>
          <w:rFonts w:ascii="Times New Roman" w:hAnsi="Times New Roman"/>
          <w:sz w:val="28"/>
          <w:szCs w:val="28"/>
        </w:rPr>
        <w:t> – в 2012 году – 48, в </w:t>
      </w:r>
      <w:r>
        <w:rPr>
          <w:rFonts w:ascii="Times New Roman" w:hAnsi="Times New Roman"/>
          <w:sz w:val="28"/>
          <w:szCs w:val="28"/>
        </w:rPr>
        <w:t>2013 году – 34 файла с и</w:t>
      </w:r>
      <w:r w:rsidR="000F4D4B">
        <w:rPr>
          <w:rFonts w:ascii="Times New Roman" w:hAnsi="Times New Roman"/>
          <w:sz w:val="28"/>
          <w:szCs w:val="28"/>
        </w:rPr>
        <w:t xml:space="preserve">нформацией о проводимых торгах и конкурсах по </w:t>
      </w:r>
      <w:r w:rsidR="000F4D4B">
        <w:rPr>
          <w:rFonts w:ascii="Times New Roman" w:hAnsi="Times New Roman"/>
          <w:sz w:val="28"/>
          <w:szCs w:val="28"/>
        </w:rPr>
        <w:lastRenderedPageBreak/>
        <w:t>продаже и аренде муниципального имущества и земли, а также итог</w:t>
      </w:r>
      <w:r>
        <w:rPr>
          <w:rFonts w:ascii="Times New Roman" w:hAnsi="Times New Roman"/>
          <w:sz w:val="28"/>
          <w:szCs w:val="28"/>
        </w:rPr>
        <w:t>ах их проведения;</w:t>
      </w:r>
    </w:p>
    <w:p w:rsidR="000F4D4B" w:rsidRPr="000827D9" w:rsidRDefault="00794FE5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>- </w:t>
      </w:r>
      <w:r w:rsidR="000F4D4B" w:rsidRPr="000827D9">
        <w:rPr>
          <w:rFonts w:ascii="Times New Roman" w:hAnsi="Times New Roman"/>
          <w:sz w:val="28"/>
          <w:szCs w:val="28"/>
        </w:rPr>
        <w:t>«Публичные слушания»</w:t>
      </w:r>
      <w:r w:rsidRPr="000827D9">
        <w:rPr>
          <w:rFonts w:ascii="Times New Roman" w:hAnsi="Times New Roman"/>
          <w:sz w:val="28"/>
          <w:szCs w:val="28"/>
        </w:rPr>
        <w:t> – в 2012</w:t>
      </w:r>
      <w:r w:rsidR="008D113F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год</w:t>
      </w:r>
      <w:r w:rsidR="008D113F" w:rsidRPr="000827D9">
        <w:rPr>
          <w:rFonts w:ascii="Times New Roman" w:hAnsi="Times New Roman"/>
          <w:sz w:val="28"/>
          <w:szCs w:val="28"/>
        </w:rPr>
        <w:t xml:space="preserve">у информация </w:t>
      </w:r>
      <w:r w:rsidR="00BD70CA" w:rsidRPr="000827D9">
        <w:rPr>
          <w:rFonts w:ascii="Times New Roman" w:hAnsi="Times New Roman"/>
          <w:sz w:val="28"/>
          <w:szCs w:val="28"/>
        </w:rPr>
        <w:t>не размещалась</w:t>
      </w:r>
      <w:r w:rsidR="008D113F" w:rsidRPr="000827D9">
        <w:rPr>
          <w:rFonts w:ascii="Times New Roman" w:hAnsi="Times New Roman"/>
          <w:sz w:val="28"/>
          <w:szCs w:val="28"/>
        </w:rPr>
        <w:t xml:space="preserve">, </w:t>
      </w:r>
      <w:r w:rsidR="00EA6192" w:rsidRPr="000827D9">
        <w:rPr>
          <w:rFonts w:ascii="Times New Roman" w:hAnsi="Times New Roman"/>
          <w:sz w:val="28"/>
          <w:szCs w:val="28"/>
        </w:rPr>
        <w:t>в </w:t>
      </w:r>
      <w:r w:rsidRPr="000827D9">
        <w:rPr>
          <w:rFonts w:ascii="Times New Roman" w:hAnsi="Times New Roman"/>
          <w:sz w:val="28"/>
          <w:szCs w:val="28"/>
        </w:rPr>
        <w:t>2013</w:t>
      </w:r>
      <w:r w:rsidR="008D113F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году</w:t>
      </w:r>
      <w:r w:rsidR="008D113F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–</w:t>
      </w:r>
      <w:r w:rsidR="008D113F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2</w:t>
      </w:r>
      <w:r w:rsidR="008D113F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документа</w:t>
      </w:r>
      <w:r w:rsidR="008D113F" w:rsidRPr="000827D9">
        <w:rPr>
          <w:rFonts w:ascii="Times New Roman" w:hAnsi="Times New Roman"/>
          <w:sz w:val="28"/>
          <w:szCs w:val="28"/>
        </w:rPr>
        <w:t xml:space="preserve"> с </w:t>
      </w:r>
      <w:r w:rsidR="000F4D4B" w:rsidRPr="000827D9">
        <w:rPr>
          <w:rFonts w:ascii="Times New Roman" w:hAnsi="Times New Roman"/>
          <w:sz w:val="28"/>
          <w:szCs w:val="28"/>
        </w:rPr>
        <w:t>информаци</w:t>
      </w:r>
      <w:r w:rsidR="008D113F" w:rsidRPr="000827D9">
        <w:rPr>
          <w:rFonts w:ascii="Times New Roman" w:hAnsi="Times New Roman"/>
          <w:sz w:val="28"/>
          <w:szCs w:val="28"/>
        </w:rPr>
        <w:t>ей</w:t>
      </w:r>
      <w:r w:rsidR="000F4D4B" w:rsidRPr="000827D9">
        <w:rPr>
          <w:rFonts w:ascii="Times New Roman" w:hAnsi="Times New Roman"/>
          <w:sz w:val="28"/>
          <w:szCs w:val="28"/>
        </w:rPr>
        <w:t xml:space="preserve"> о проведении публичных слушани</w:t>
      </w:r>
      <w:r w:rsidR="008D113F" w:rsidRPr="000827D9">
        <w:rPr>
          <w:rFonts w:ascii="Times New Roman" w:hAnsi="Times New Roman"/>
          <w:sz w:val="28"/>
          <w:szCs w:val="28"/>
        </w:rPr>
        <w:t>й по предоставлению сервитутов;</w:t>
      </w:r>
    </w:p>
    <w:p w:rsidR="00255051" w:rsidRPr="000827D9" w:rsidRDefault="008D113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>- </w:t>
      </w:r>
      <w:r w:rsidR="000F4D4B" w:rsidRPr="000827D9">
        <w:rPr>
          <w:rFonts w:ascii="Times New Roman" w:hAnsi="Times New Roman"/>
          <w:sz w:val="28"/>
          <w:szCs w:val="28"/>
        </w:rPr>
        <w:t>«Аренда для бизнеса»</w:t>
      </w:r>
      <w:r w:rsidR="00EA6192" w:rsidRPr="000827D9">
        <w:rPr>
          <w:rFonts w:ascii="Times New Roman" w:hAnsi="Times New Roman"/>
          <w:sz w:val="28"/>
          <w:szCs w:val="28"/>
        </w:rPr>
        <w:t> – в 2012 году – 27, в </w:t>
      </w:r>
      <w:r w:rsidRPr="000827D9">
        <w:rPr>
          <w:rFonts w:ascii="Times New Roman" w:hAnsi="Times New Roman"/>
          <w:sz w:val="28"/>
          <w:szCs w:val="28"/>
        </w:rPr>
        <w:t>2013 году – 13 </w:t>
      </w:r>
      <w:r w:rsidR="00255051" w:rsidRPr="000827D9">
        <w:rPr>
          <w:rFonts w:ascii="Times New Roman" w:hAnsi="Times New Roman"/>
          <w:sz w:val="28"/>
          <w:szCs w:val="28"/>
        </w:rPr>
        <w:t xml:space="preserve">файлов с </w:t>
      </w:r>
      <w:r w:rsidRPr="000827D9">
        <w:rPr>
          <w:rFonts w:ascii="Times New Roman" w:hAnsi="Times New Roman"/>
          <w:sz w:val="28"/>
          <w:szCs w:val="28"/>
        </w:rPr>
        <w:t>перечне</w:t>
      </w:r>
      <w:r w:rsidR="00255051" w:rsidRPr="000827D9">
        <w:rPr>
          <w:rFonts w:ascii="Times New Roman" w:hAnsi="Times New Roman"/>
          <w:sz w:val="28"/>
          <w:szCs w:val="28"/>
        </w:rPr>
        <w:t>м</w:t>
      </w:r>
      <w:r w:rsidRPr="000827D9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255051" w:rsidRPr="000827D9">
        <w:rPr>
          <w:rFonts w:ascii="Times New Roman" w:hAnsi="Times New Roman"/>
          <w:sz w:val="28"/>
          <w:szCs w:val="28"/>
        </w:rPr>
        <w:t xml:space="preserve">, предназначенного </w:t>
      </w:r>
      <w:r w:rsidRPr="000827D9">
        <w:rPr>
          <w:rFonts w:ascii="Times New Roman" w:hAnsi="Times New Roman"/>
          <w:sz w:val="28"/>
          <w:szCs w:val="28"/>
        </w:rPr>
        <w:t xml:space="preserve">для </w:t>
      </w:r>
      <w:r w:rsidR="00255051" w:rsidRPr="000827D9">
        <w:rPr>
          <w:rFonts w:ascii="Times New Roman" w:hAnsi="Times New Roman"/>
          <w:sz w:val="28"/>
          <w:szCs w:val="28"/>
        </w:rPr>
        <w:t xml:space="preserve">предоставления в аренду, в </w:t>
      </w:r>
      <w:proofErr w:type="spellStart"/>
      <w:r w:rsidR="00255051" w:rsidRPr="000827D9">
        <w:rPr>
          <w:rFonts w:ascii="Times New Roman" w:hAnsi="Times New Roman"/>
          <w:sz w:val="28"/>
          <w:szCs w:val="28"/>
        </w:rPr>
        <w:t>т.ч</w:t>
      </w:r>
      <w:proofErr w:type="spellEnd"/>
      <w:r w:rsidR="00255051" w:rsidRPr="000827D9">
        <w:rPr>
          <w:rFonts w:ascii="Times New Roman" w:hAnsi="Times New Roman"/>
          <w:sz w:val="28"/>
          <w:szCs w:val="28"/>
        </w:rPr>
        <w:t xml:space="preserve">. </w:t>
      </w:r>
      <w:r w:rsidRPr="000827D9">
        <w:rPr>
          <w:rFonts w:ascii="Times New Roman" w:hAnsi="Times New Roman"/>
          <w:sz w:val="28"/>
          <w:szCs w:val="28"/>
        </w:rPr>
        <w:t>субъект</w:t>
      </w:r>
      <w:r w:rsidR="00255051" w:rsidRPr="000827D9">
        <w:rPr>
          <w:rFonts w:ascii="Times New Roman" w:hAnsi="Times New Roman"/>
          <w:sz w:val="28"/>
          <w:szCs w:val="28"/>
        </w:rPr>
        <w:t>ам</w:t>
      </w:r>
      <w:r w:rsidRPr="000827D9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255051" w:rsidRPr="000827D9">
        <w:rPr>
          <w:rFonts w:ascii="Times New Roman" w:hAnsi="Times New Roman"/>
          <w:sz w:val="28"/>
          <w:szCs w:val="28"/>
        </w:rPr>
        <w:t>;</w:t>
      </w:r>
    </w:p>
    <w:p w:rsidR="00255051" w:rsidRPr="000827D9" w:rsidRDefault="00255051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>- </w:t>
      </w:r>
      <w:r w:rsidR="000F4D4B" w:rsidRPr="000827D9">
        <w:rPr>
          <w:rFonts w:ascii="Times New Roman" w:hAnsi="Times New Roman"/>
          <w:sz w:val="28"/>
          <w:szCs w:val="28"/>
        </w:rPr>
        <w:t>«Земельные отношения»</w:t>
      </w:r>
      <w:r w:rsidR="00EA6192" w:rsidRPr="000827D9">
        <w:rPr>
          <w:rFonts w:ascii="Times New Roman" w:hAnsi="Times New Roman"/>
          <w:sz w:val="28"/>
          <w:szCs w:val="28"/>
        </w:rPr>
        <w:t> – в 2012 году – 10, в </w:t>
      </w:r>
      <w:r w:rsidRPr="000827D9">
        <w:rPr>
          <w:rFonts w:ascii="Times New Roman" w:hAnsi="Times New Roman"/>
          <w:sz w:val="28"/>
          <w:szCs w:val="28"/>
        </w:rPr>
        <w:t>2013 году – 8 документов (</w:t>
      </w:r>
      <w:r w:rsidR="000F4D4B" w:rsidRPr="000827D9">
        <w:rPr>
          <w:rFonts w:ascii="Times New Roman" w:hAnsi="Times New Roman"/>
          <w:sz w:val="28"/>
          <w:szCs w:val="28"/>
        </w:rPr>
        <w:t>нормативно-правовые акты, регламентирующие порядок расч</w:t>
      </w:r>
      <w:r w:rsidRPr="000827D9">
        <w:rPr>
          <w:rFonts w:ascii="Times New Roman" w:hAnsi="Times New Roman"/>
          <w:sz w:val="28"/>
          <w:szCs w:val="28"/>
        </w:rPr>
        <w:t>е</w:t>
      </w:r>
      <w:r w:rsidR="000F4D4B" w:rsidRPr="000827D9">
        <w:rPr>
          <w:rFonts w:ascii="Times New Roman" w:hAnsi="Times New Roman"/>
          <w:sz w:val="28"/>
          <w:szCs w:val="28"/>
        </w:rPr>
        <w:t>та арендной платы за землю, реквизиты для перечисления арендной платы, информация по переводу земельных участков из одной категории в другую</w:t>
      </w:r>
      <w:r w:rsidRPr="000827D9">
        <w:rPr>
          <w:rFonts w:ascii="Times New Roman" w:hAnsi="Times New Roman"/>
          <w:sz w:val="28"/>
          <w:szCs w:val="28"/>
        </w:rPr>
        <w:t>);</w:t>
      </w:r>
    </w:p>
    <w:p w:rsidR="002E2B68" w:rsidRDefault="00255051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7D9">
        <w:rPr>
          <w:rFonts w:ascii="Times New Roman" w:hAnsi="Times New Roman"/>
          <w:sz w:val="28"/>
          <w:szCs w:val="28"/>
        </w:rPr>
        <w:t>- </w:t>
      </w:r>
      <w:r w:rsidR="000F4D4B" w:rsidRPr="000827D9">
        <w:rPr>
          <w:rFonts w:ascii="Times New Roman" w:hAnsi="Times New Roman"/>
          <w:sz w:val="28"/>
          <w:szCs w:val="28"/>
        </w:rPr>
        <w:t>«Проверки»</w:t>
      </w:r>
      <w:r w:rsidRPr="000827D9">
        <w:rPr>
          <w:rFonts w:ascii="Times New Roman" w:hAnsi="Times New Roman"/>
          <w:sz w:val="28"/>
          <w:szCs w:val="28"/>
        </w:rPr>
        <w:t> – </w:t>
      </w:r>
      <w:r w:rsidR="00EA6192" w:rsidRPr="000827D9">
        <w:rPr>
          <w:rFonts w:ascii="Times New Roman" w:hAnsi="Times New Roman"/>
          <w:sz w:val="28"/>
          <w:szCs w:val="28"/>
        </w:rPr>
        <w:t>в </w:t>
      </w:r>
      <w:r w:rsidRPr="000827D9">
        <w:rPr>
          <w:rFonts w:ascii="Times New Roman" w:hAnsi="Times New Roman"/>
          <w:sz w:val="28"/>
          <w:szCs w:val="28"/>
        </w:rPr>
        <w:t>2012 </w:t>
      </w:r>
      <w:r w:rsidR="000F4D4B" w:rsidRPr="000827D9">
        <w:rPr>
          <w:rFonts w:ascii="Times New Roman" w:hAnsi="Times New Roman"/>
          <w:sz w:val="28"/>
          <w:szCs w:val="28"/>
        </w:rPr>
        <w:t xml:space="preserve">году информация не </w:t>
      </w:r>
      <w:r w:rsidRPr="000827D9">
        <w:rPr>
          <w:rFonts w:ascii="Times New Roman" w:hAnsi="Times New Roman"/>
          <w:sz w:val="28"/>
          <w:szCs w:val="28"/>
        </w:rPr>
        <w:t>размещалась</w:t>
      </w:r>
      <w:r w:rsidR="00BD70CA" w:rsidRPr="000827D9">
        <w:rPr>
          <w:rFonts w:ascii="Times New Roman" w:hAnsi="Times New Roman"/>
          <w:sz w:val="28"/>
          <w:szCs w:val="28"/>
        </w:rPr>
        <w:t>, в 2013 году – </w:t>
      </w:r>
      <w:r w:rsidRPr="000827D9">
        <w:rPr>
          <w:rFonts w:ascii="Times New Roman" w:hAnsi="Times New Roman"/>
          <w:sz w:val="28"/>
          <w:szCs w:val="28"/>
        </w:rPr>
        <w:t xml:space="preserve">3 документа с информацией </w:t>
      </w:r>
      <w:r w:rsidR="000F4D4B" w:rsidRPr="000827D9">
        <w:rPr>
          <w:rFonts w:ascii="Times New Roman" w:hAnsi="Times New Roman"/>
          <w:sz w:val="28"/>
          <w:szCs w:val="28"/>
        </w:rPr>
        <w:t xml:space="preserve">о </w:t>
      </w:r>
      <w:r w:rsidRPr="000827D9">
        <w:rPr>
          <w:rFonts w:ascii="Times New Roman" w:hAnsi="Times New Roman"/>
          <w:sz w:val="28"/>
          <w:szCs w:val="28"/>
        </w:rPr>
        <w:t xml:space="preserve">результатах </w:t>
      </w:r>
      <w:r w:rsidR="000F4D4B" w:rsidRPr="000827D9">
        <w:rPr>
          <w:rFonts w:ascii="Times New Roman" w:hAnsi="Times New Roman"/>
          <w:sz w:val="28"/>
          <w:szCs w:val="28"/>
        </w:rPr>
        <w:t>провер</w:t>
      </w:r>
      <w:r w:rsidRPr="000827D9">
        <w:rPr>
          <w:rFonts w:ascii="Times New Roman" w:hAnsi="Times New Roman"/>
          <w:sz w:val="28"/>
          <w:szCs w:val="28"/>
        </w:rPr>
        <w:t>о</w:t>
      </w:r>
      <w:r w:rsidR="000F4D4B" w:rsidRPr="000827D9">
        <w:rPr>
          <w:rFonts w:ascii="Times New Roman" w:hAnsi="Times New Roman"/>
          <w:sz w:val="28"/>
          <w:szCs w:val="28"/>
        </w:rPr>
        <w:t xml:space="preserve">к </w:t>
      </w:r>
      <w:r w:rsidR="00BD70CA" w:rsidRPr="000827D9">
        <w:rPr>
          <w:rFonts w:ascii="Times New Roman" w:hAnsi="Times New Roman"/>
          <w:sz w:val="28"/>
          <w:szCs w:val="28"/>
        </w:rPr>
        <w:t xml:space="preserve">обеспечения </w:t>
      </w:r>
      <w:r w:rsidR="000F4D4B" w:rsidRPr="000827D9">
        <w:rPr>
          <w:rFonts w:ascii="Times New Roman" w:hAnsi="Times New Roman"/>
          <w:sz w:val="28"/>
          <w:szCs w:val="28"/>
        </w:rPr>
        <w:t>доступа к водным объектам за 2012</w:t>
      </w:r>
      <w:r w:rsidRPr="000827D9">
        <w:rPr>
          <w:rFonts w:ascii="Times New Roman" w:hAnsi="Times New Roman"/>
          <w:sz w:val="28"/>
          <w:szCs w:val="28"/>
        </w:rPr>
        <w:t>-2013 годы</w:t>
      </w:r>
      <w:r w:rsidR="002E2B68" w:rsidRPr="000827D9">
        <w:rPr>
          <w:rFonts w:ascii="Times New Roman" w:hAnsi="Times New Roman"/>
          <w:sz w:val="28"/>
          <w:szCs w:val="28"/>
        </w:rPr>
        <w:t xml:space="preserve">, которая продублирована на </w:t>
      </w:r>
      <w:r w:rsidR="000F4D4B" w:rsidRPr="000827D9">
        <w:rPr>
          <w:rFonts w:ascii="Times New Roman" w:hAnsi="Times New Roman"/>
          <w:sz w:val="28"/>
          <w:szCs w:val="28"/>
        </w:rPr>
        <w:t xml:space="preserve">главной странице официального сайта Администрации города </w:t>
      </w:r>
      <w:r w:rsidR="00EA6192" w:rsidRPr="000827D9">
        <w:rPr>
          <w:rFonts w:ascii="Times New Roman" w:hAnsi="Times New Roman"/>
          <w:sz w:val="28"/>
          <w:szCs w:val="28"/>
        </w:rPr>
        <w:t xml:space="preserve">Волгодонска </w:t>
      </w:r>
      <w:r w:rsidR="000F4D4B" w:rsidRPr="000827D9">
        <w:rPr>
          <w:rFonts w:ascii="Times New Roman" w:hAnsi="Times New Roman"/>
          <w:sz w:val="28"/>
          <w:szCs w:val="28"/>
        </w:rPr>
        <w:t>в разделе «Волгодонск</w:t>
      </w:r>
      <w:r w:rsidR="000F4D4B">
        <w:rPr>
          <w:rFonts w:ascii="Times New Roman" w:hAnsi="Times New Roman"/>
          <w:sz w:val="28"/>
          <w:szCs w:val="28"/>
        </w:rPr>
        <w:t xml:space="preserve"> за неделю»</w:t>
      </w:r>
      <w:r w:rsidR="002E2B68">
        <w:rPr>
          <w:rFonts w:ascii="Times New Roman" w:hAnsi="Times New Roman"/>
          <w:sz w:val="28"/>
          <w:szCs w:val="28"/>
        </w:rPr>
        <w:t xml:space="preserve"> с прикреплением </w:t>
      </w:r>
      <w:r w:rsidR="000F4D4B">
        <w:rPr>
          <w:rFonts w:ascii="Times New Roman" w:hAnsi="Times New Roman"/>
          <w:sz w:val="28"/>
          <w:szCs w:val="28"/>
        </w:rPr>
        <w:t>топографической карт</w:t>
      </w:r>
      <w:r w:rsidR="00BD70CA">
        <w:rPr>
          <w:rFonts w:ascii="Times New Roman" w:hAnsi="Times New Roman"/>
          <w:sz w:val="28"/>
          <w:szCs w:val="28"/>
        </w:rPr>
        <w:t>ы</w:t>
      </w:r>
      <w:r w:rsidR="002E2B68">
        <w:rPr>
          <w:rFonts w:ascii="Times New Roman" w:hAnsi="Times New Roman"/>
          <w:sz w:val="28"/>
          <w:szCs w:val="28"/>
        </w:rPr>
        <w:t>, на которой указан</w:t>
      </w:r>
      <w:r w:rsidR="00BD70CA">
        <w:rPr>
          <w:rFonts w:ascii="Times New Roman" w:hAnsi="Times New Roman"/>
          <w:sz w:val="28"/>
          <w:szCs w:val="28"/>
        </w:rPr>
        <w:t>ы</w:t>
      </w:r>
      <w:r w:rsidR="002E2B68">
        <w:rPr>
          <w:rFonts w:ascii="Times New Roman" w:hAnsi="Times New Roman"/>
          <w:sz w:val="28"/>
          <w:szCs w:val="28"/>
        </w:rPr>
        <w:t xml:space="preserve"> местоположение объектов и</w:t>
      </w:r>
      <w:r w:rsidR="000F4D4B">
        <w:rPr>
          <w:rFonts w:ascii="Times New Roman" w:hAnsi="Times New Roman"/>
          <w:sz w:val="28"/>
          <w:szCs w:val="28"/>
        </w:rPr>
        <w:t xml:space="preserve"> </w:t>
      </w:r>
      <w:r w:rsidR="002E2B68">
        <w:rPr>
          <w:rFonts w:ascii="Times New Roman" w:hAnsi="Times New Roman"/>
          <w:sz w:val="28"/>
          <w:szCs w:val="28"/>
        </w:rPr>
        <w:t>их</w:t>
      </w:r>
      <w:r w:rsidR="000F4D4B">
        <w:rPr>
          <w:rFonts w:ascii="Times New Roman" w:hAnsi="Times New Roman"/>
          <w:sz w:val="28"/>
          <w:szCs w:val="28"/>
        </w:rPr>
        <w:t xml:space="preserve"> адрес</w:t>
      </w:r>
      <w:r w:rsidR="002E2B68">
        <w:rPr>
          <w:rFonts w:ascii="Times New Roman" w:hAnsi="Times New Roman"/>
          <w:sz w:val="28"/>
          <w:szCs w:val="28"/>
        </w:rPr>
        <w:t>а;</w:t>
      </w:r>
      <w:proofErr w:type="gramEnd"/>
    </w:p>
    <w:p w:rsidR="002E2B68" w:rsidRDefault="002E2B6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4D4B">
        <w:rPr>
          <w:rFonts w:ascii="Times New Roman" w:hAnsi="Times New Roman"/>
          <w:sz w:val="28"/>
          <w:szCs w:val="28"/>
        </w:rPr>
        <w:t>«Места сезонной торговли»</w:t>
      </w:r>
      <w:r>
        <w:rPr>
          <w:rFonts w:ascii="Times New Roman" w:hAnsi="Times New Roman"/>
          <w:sz w:val="28"/>
          <w:szCs w:val="28"/>
        </w:rPr>
        <w:t> – </w:t>
      </w:r>
      <w:r w:rsidR="000F4D4B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 xml:space="preserve">ена карта города Волгодонска с указанием </w:t>
      </w:r>
      <w:r w:rsidR="000F4D4B">
        <w:rPr>
          <w:rFonts w:ascii="Times New Roman" w:hAnsi="Times New Roman"/>
          <w:sz w:val="28"/>
          <w:szCs w:val="28"/>
        </w:rPr>
        <w:t xml:space="preserve">мест, </w:t>
      </w:r>
      <w:r>
        <w:rPr>
          <w:rFonts w:ascii="Times New Roman" w:hAnsi="Times New Roman"/>
          <w:sz w:val="28"/>
          <w:szCs w:val="28"/>
        </w:rPr>
        <w:t xml:space="preserve">предназначенных для </w:t>
      </w:r>
      <w:r w:rsidR="000F4D4B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ой</w:t>
      </w:r>
      <w:r w:rsidR="000F4D4B">
        <w:rPr>
          <w:rFonts w:ascii="Times New Roman" w:hAnsi="Times New Roman"/>
          <w:sz w:val="28"/>
          <w:szCs w:val="28"/>
        </w:rPr>
        <w:t xml:space="preserve"> торговл</w:t>
      </w:r>
      <w:r>
        <w:rPr>
          <w:rFonts w:ascii="Times New Roman" w:hAnsi="Times New Roman"/>
          <w:sz w:val="28"/>
          <w:szCs w:val="28"/>
        </w:rPr>
        <w:t>и;</w:t>
      </w:r>
    </w:p>
    <w:p w:rsidR="00F665F4" w:rsidRPr="000827D9" w:rsidRDefault="002E2B6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>- </w:t>
      </w:r>
      <w:r w:rsidR="00794FE5" w:rsidRPr="000827D9">
        <w:rPr>
          <w:rFonts w:ascii="Times New Roman" w:hAnsi="Times New Roman"/>
          <w:sz w:val="28"/>
          <w:szCs w:val="28"/>
        </w:rPr>
        <w:t>«Архив»</w:t>
      </w:r>
      <w:r w:rsidRPr="000827D9">
        <w:rPr>
          <w:rFonts w:ascii="Times New Roman" w:hAnsi="Times New Roman"/>
          <w:sz w:val="28"/>
          <w:szCs w:val="28"/>
        </w:rPr>
        <w:t> – </w:t>
      </w:r>
      <w:r w:rsidR="00F665F4" w:rsidRPr="000827D9">
        <w:rPr>
          <w:rFonts w:ascii="Times New Roman" w:hAnsi="Times New Roman"/>
          <w:sz w:val="28"/>
          <w:szCs w:val="28"/>
        </w:rPr>
        <w:t xml:space="preserve">раздел не наполнен, </w:t>
      </w:r>
      <w:r w:rsidR="00794FE5" w:rsidRPr="000827D9">
        <w:rPr>
          <w:rFonts w:ascii="Times New Roman" w:hAnsi="Times New Roman"/>
          <w:sz w:val="28"/>
          <w:szCs w:val="28"/>
        </w:rPr>
        <w:t xml:space="preserve">информация </w:t>
      </w:r>
      <w:r w:rsidR="00F665F4" w:rsidRPr="000827D9">
        <w:rPr>
          <w:rFonts w:ascii="Times New Roman" w:hAnsi="Times New Roman"/>
          <w:sz w:val="28"/>
          <w:szCs w:val="28"/>
        </w:rPr>
        <w:t>отсутствует</w:t>
      </w:r>
      <w:r w:rsidR="00794FE5" w:rsidRPr="000827D9">
        <w:rPr>
          <w:rFonts w:ascii="Times New Roman" w:hAnsi="Times New Roman"/>
          <w:sz w:val="28"/>
          <w:szCs w:val="28"/>
        </w:rPr>
        <w:t>.</w:t>
      </w:r>
    </w:p>
    <w:p w:rsidR="00F665F4" w:rsidRPr="000827D9" w:rsidRDefault="000F4D4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 xml:space="preserve">В общей сложности на </w:t>
      </w:r>
      <w:proofErr w:type="spellStart"/>
      <w:r w:rsidRPr="000827D9">
        <w:rPr>
          <w:rFonts w:ascii="Times New Roman" w:hAnsi="Times New Roman"/>
          <w:sz w:val="28"/>
          <w:szCs w:val="28"/>
        </w:rPr>
        <w:t>подсайте</w:t>
      </w:r>
      <w:proofErr w:type="spellEnd"/>
      <w:r w:rsidRPr="000827D9">
        <w:rPr>
          <w:rFonts w:ascii="Times New Roman" w:hAnsi="Times New Roman"/>
          <w:sz w:val="28"/>
          <w:szCs w:val="28"/>
        </w:rPr>
        <w:t xml:space="preserve"> Комитета содержится 238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материалов, из которых</w:t>
      </w:r>
      <w:r w:rsidR="00F665F4" w:rsidRPr="000827D9">
        <w:rPr>
          <w:rFonts w:ascii="Times New Roman" w:hAnsi="Times New Roman"/>
          <w:sz w:val="28"/>
          <w:szCs w:val="28"/>
        </w:rPr>
        <w:t>:</w:t>
      </w:r>
      <w:r w:rsidRPr="000827D9">
        <w:rPr>
          <w:rFonts w:ascii="Times New Roman" w:hAnsi="Times New Roman"/>
          <w:sz w:val="28"/>
          <w:szCs w:val="28"/>
        </w:rPr>
        <w:t xml:space="preserve"> 134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="00EA6192" w:rsidRPr="000827D9">
        <w:rPr>
          <w:rFonts w:ascii="Times New Roman" w:hAnsi="Times New Roman"/>
          <w:sz w:val="28"/>
          <w:szCs w:val="28"/>
        </w:rPr>
        <w:t>были добавлены в </w:t>
      </w:r>
      <w:r w:rsidRPr="000827D9">
        <w:rPr>
          <w:rFonts w:ascii="Times New Roman" w:hAnsi="Times New Roman"/>
          <w:sz w:val="28"/>
          <w:szCs w:val="28"/>
        </w:rPr>
        <w:t>2012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году, 90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–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 xml:space="preserve">в </w:t>
      </w:r>
      <w:r w:rsidR="00F665F4" w:rsidRPr="000827D9">
        <w:rPr>
          <w:rFonts w:ascii="Times New Roman" w:hAnsi="Times New Roman"/>
          <w:sz w:val="28"/>
          <w:szCs w:val="28"/>
        </w:rPr>
        <w:t xml:space="preserve">текущем периоде </w:t>
      </w:r>
      <w:r w:rsidRPr="000827D9">
        <w:rPr>
          <w:rFonts w:ascii="Times New Roman" w:hAnsi="Times New Roman"/>
          <w:sz w:val="28"/>
          <w:szCs w:val="28"/>
        </w:rPr>
        <w:t>2013</w:t>
      </w:r>
      <w:r w:rsidR="00F665F4" w:rsidRPr="000827D9">
        <w:rPr>
          <w:rFonts w:ascii="Times New Roman" w:hAnsi="Times New Roman"/>
          <w:sz w:val="28"/>
          <w:szCs w:val="28"/>
        </w:rPr>
        <w:t> </w:t>
      </w:r>
      <w:r w:rsidRPr="000827D9">
        <w:rPr>
          <w:rFonts w:ascii="Times New Roman" w:hAnsi="Times New Roman"/>
          <w:sz w:val="28"/>
          <w:szCs w:val="28"/>
        </w:rPr>
        <w:t>год</w:t>
      </w:r>
      <w:r w:rsidR="00F665F4" w:rsidRPr="000827D9">
        <w:rPr>
          <w:rFonts w:ascii="Times New Roman" w:hAnsi="Times New Roman"/>
          <w:sz w:val="28"/>
          <w:szCs w:val="28"/>
        </w:rPr>
        <w:t>а</w:t>
      </w:r>
      <w:r w:rsidRPr="000827D9">
        <w:rPr>
          <w:rFonts w:ascii="Times New Roman" w:hAnsi="Times New Roman"/>
          <w:sz w:val="28"/>
          <w:szCs w:val="28"/>
        </w:rPr>
        <w:t>.</w:t>
      </w:r>
    </w:p>
    <w:p w:rsidR="003D203E" w:rsidRPr="000827D9" w:rsidRDefault="003D203E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>В целом, информационная открытость Комитета удовлетворительна только в части обязательных опубликований, в то время как деятельность по проведению информационно-разъяснительной работы необходимо активизировать, особенно в отношении работы с должниками по налоговым платежам.</w:t>
      </w:r>
    </w:p>
    <w:p w:rsidR="00C8001A" w:rsidRPr="00C8001A" w:rsidRDefault="00C8001A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5C84" w:rsidRPr="004F2C5C" w:rsidRDefault="00945C84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2C5C">
        <w:rPr>
          <w:rFonts w:ascii="Times New Roman" w:hAnsi="Times New Roman"/>
          <w:b/>
          <w:sz w:val="28"/>
          <w:szCs w:val="28"/>
        </w:rPr>
        <w:t>1.</w:t>
      </w:r>
      <w:r w:rsidR="000958DE" w:rsidRPr="004F2C5C">
        <w:rPr>
          <w:rFonts w:ascii="Times New Roman" w:hAnsi="Times New Roman"/>
          <w:b/>
          <w:sz w:val="28"/>
          <w:szCs w:val="28"/>
        </w:rPr>
        <w:t>6</w:t>
      </w:r>
      <w:r w:rsidRPr="004F2C5C">
        <w:rPr>
          <w:rFonts w:ascii="Times New Roman" w:hAnsi="Times New Roman"/>
          <w:b/>
          <w:sz w:val="28"/>
          <w:szCs w:val="28"/>
        </w:rPr>
        <w:t>. Изучение системы работы с обращениями граждан и ведения личных приемов</w:t>
      </w:r>
    </w:p>
    <w:p w:rsidR="00AF7C9B" w:rsidRDefault="00AF7C9B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</w:t>
      </w:r>
      <w:r w:rsidR="000827D9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Комитете </w:t>
      </w:r>
      <w:r w:rsidR="00A873C1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AB0DD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и рассмотрение обращений граждан по вопросам, относящимся к компетенции Комитета, обеспечивает объективное, всестороннее и своевременное рассмотрение письменных и устных обращений граждан, </w:t>
      </w:r>
      <w:r w:rsidR="000827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873C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обращения граждан и ведет личный прием граждан по вопросам, относящимся к компетенции </w:t>
      </w:r>
      <w:r w:rsidR="00AB0DD0">
        <w:rPr>
          <w:rFonts w:ascii="Times New Roman" w:eastAsia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593" w:rsidRDefault="00AB159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 по рассмотрению обращений граждан и ведению личного приема граждан по вопросам, относящимся к компетенции </w:t>
      </w:r>
      <w:r w:rsidR="00BD74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C17B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закреплены </w:t>
      </w:r>
      <w:r w:rsidR="000827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D748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D748A">
        <w:rPr>
          <w:rFonts w:ascii="Times New Roman" w:eastAsia="Times New Roman" w:hAnsi="Times New Roman" w:cs="Times New Roman"/>
          <w:sz w:val="28"/>
          <w:szCs w:val="28"/>
        </w:rPr>
        <w:t>стной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89" w:rsidRDefault="00E15B89" w:rsidP="00E15B89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D748A">
        <w:rPr>
          <w:rFonts w:ascii="Times New Roman" w:eastAsia="Times New Roman" w:hAnsi="Times New Roman" w:cs="Times New Roman"/>
          <w:sz w:val="28"/>
          <w:szCs w:val="28"/>
        </w:rPr>
        <w:t>Табличка с указанием графика личного приема граждан размещена в приемной председателя Комитета.</w:t>
      </w:r>
    </w:p>
    <w:p w:rsidR="004455BE" w:rsidRPr="004F2C5C" w:rsidRDefault="004455BE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C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2C5C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0827D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F2C5C">
        <w:rPr>
          <w:rFonts w:ascii="Times New Roman" w:eastAsia="Times New Roman" w:hAnsi="Times New Roman" w:cs="Times New Roman"/>
          <w:sz w:val="28"/>
          <w:szCs w:val="28"/>
        </w:rPr>
        <w:t xml:space="preserve"> об общем отделе Комитета прием, регистрация письменных и устных обращений граждан, </w:t>
      </w:r>
      <w:r w:rsidRPr="004F2C5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поступивших на имя председателя Комитета, организация приема граждан по личным вопросам председателем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4F2C5C">
        <w:rPr>
          <w:rFonts w:ascii="Times New Roman" w:eastAsia="Times New Roman" w:hAnsi="Times New Roman" w:cs="Times New Roman"/>
          <w:sz w:val="28"/>
          <w:szCs w:val="28"/>
        </w:rPr>
        <w:t xml:space="preserve">, подготовка отчетов о работе с письменными и устными обращениями граждан, осуществление автоматизированного </w:t>
      </w:r>
      <w:proofErr w:type="gramStart"/>
      <w:r w:rsidRPr="004F2C5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исполнением </w:t>
      </w:r>
      <w:r w:rsidRPr="004F2C5C">
        <w:rPr>
          <w:rFonts w:ascii="Times New Roman" w:eastAsia="Times New Roman" w:hAnsi="Times New Roman" w:cs="Times New Roman"/>
          <w:sz w:val="28"/>
          <w:szCs w:val="28"/>
        </w:rPr>
        <w:t>относятся к функциям общего отдела Комитета.</w:t>
      </w:r>
    </w:p>
    <w:p w:rsidR="000C04E8" w:rsidRPr="00EB7BDF" w:rsidRDefault="000C04E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должностной инструкцией </w:t>
      </w:r>
      <w:r w:rsidR="00EB7BDF" w:rsidRPr="00EB7BDF">
        <w:rPr>
          <w:rFonts w:ascii="Times New Roman" w:eastAsia="Times New Roman" w:hAnsi="Times New Roman" w:cs="Times New Roman"/>
          <w:sz w:val="28"/>
          <w:szCs w:val="28"/>
        </w:rPr>
        <w:t xml:space="preserve">регистрацию и учет письменных и устных обращений граждан, подготовку информации </w:t>
      </w:r>
      <w:r w:rsidR="00EB7BDF">
        <w:rPr>
          <w:rFonts w:ascii="Times New Roman" w:eastAsia="Times New Roman" w:hAnsi="Times New Roman" w:cs="Times New Roman"/>
          <w:sz w:val="28"/>
          <w:szCs w:val="28"/>
        </w:rPr>
        <w:t xml:space="preserve">и отчетов </w:t>
      </w:r>
      <w:r w:rsidR="00EB7BDF" w:rsidRPr="00EB7BDF">
        <w:rPr>
          <w:rFonts w:ascii="Times New Roman" w:eastAsia="Times New Roman" w:hAnsi="Times New Roman" w:cs="Times New Roman"/>
          <w:sz w:val="28"/>
          <w:szCs w:val="28"/>
        </w:rPr>
        <w:t>о работе с обращениями граждан, формирование дел по рассмотрению письменных и устных обращений граждан</w:t>
      </w:r>
      <w:r w:rsidR="00EB7BDF">
        <w:rPr>
          <w:rFonts w:ascii="Times New Roman" w:eastAsia="Times New Roman" w:hAnsi="Times New Roman" w:cs="Times New Roman"/>
          <w:sz w:val="28"/>
          <w:szCs w:val="28"/>
        </w:rPr>
        <w:t>, контроль исполнения обращений граждан</w:t>
      </w:r>
      <w:r w:rsidR="00EB7BDF" w:rsidRPr="00EB7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54C" w:rsidRPr="00EB7BD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старший инспектор </w:t>
      </w:r>
      <w:r w:rsidR="00BD70CA">
        <w:rPr>
          <w:rFonts w:ascii="Times New Roman" w:eastAsia="Times New Roman" w:hAnsi="Times New Roman" w:cs="Times New Roman"/>
          <w:sz w:val="28"/>
          <w:szCs w:val="28"/>
        </w:rPr>
        <w:t>общего отдела Комитета.</w:t>
      </w:r>
    </w:p>
    <w:p w:rsidR="00D91A28" w:rsidRPr="00AB1593" w:rsidRDefault="000C04E8" w:rsidP="009C26A5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93">
        <w:rPr>
          <w:rFonts w:ascii="Times New Roman" w:eastAsia="Times New Roman" w:hAnsi="Times New Roman" w:cs="Times New Roman"/>
          <w:sz w:val="28"/>
          <w:szCs w:val="28"/>
        </w:rPr>
        <w:t>Регистрация письменных обращений граждан ведется в электронной базе данных с оформлением</w:t>
      </w:r>
      <w:r w:rsidR="00D91A28" w:rsidRPr="00AB1593">
        <w:rPr>
          <w:rFonts w:ascii="Times New Roman" w:eastAsia="Times New Roman" w:hAnsi="Times New Roman" w:cs="Times New Roman"/>
          <w:sz w:val="28"/>
          <w:szCs w:val="28"/>
        </w:rPr>
        <w:t xml:space="preserve"> карточки на бумажном носителе.</w:t>
      </w:r>
    </w:p>
    <w:p w:rsidR="002A5B5A" w:rsidRPr="002A5B5A" w:rsidRDefault="000C04E8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B5A">
        <w:rPr>
          <w:rFonts w:ascii="Times New Roman" w:hAnsi="Times New Roman" w:cs="Times New Roman"/>
          <w:sz w:val="28"/>
          <w:szCs w:val="28"/>
        </w:rPr>
        <w:t xml:space="preserve">Дела по рассмотрению письменных обращений граждан формируются </w:t>
      </w:r>
      <w:r w:rsidR="00283FBE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Pr="002A5B5A">
        <w:rPr>
          <w:rFonts w:ascii="Times New Roman" w:hAnsi="Times New Roman" w:cs="Times New Roman"/>
          <w:sz w:val="28"/>
          <w:szCs w:val="28"/>
        </w:rPr>
        <w:t>: обращения граждан, копии ответов на них, документы, связанные с их рас</w:t>
      </w:r>
      <w:r w:rsidR="002A5B5A" w:rsidRPr="002A5B5A">
        <w:rPr>
          <w:rFonts w:ascii="Times New Roman" w:hAnsi="Times New Roman" w:cs="Times New Roman"/>
          <w:sz w:val="28"/>
          <w:szCs w:val="28"/>
        </w:rPr>
        <w:t>смотрением.</w:t>
      </w:r>
    </w:p>
    <w:p w:rsidR="008A4E11" w:rsidRPr="00407208" w:rsidRDefault="000C04E8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748A">
        <w:rPr>
          <w:rFonts w:ascii="Times New Roman" w:hAnsi="Times New Roman" w:cs="Times New Roman"/>
          <w:sz w:val="28"/>
          <w:szCs w:val="28"/>
        </w:rPr>
        <w:t xml:space="preserve">В 2012 году в </w:t>
      </w:r>
      <w:r w:rsidR="00283FBE" w:rsidRPr="00BD748A">
        <w:rPr>
          <w:rFonts w:ascii="Times New Roman" w:hAnsi="Times New Roman" w:cs="Times New Roman"/>
          <w:sz w:val="28"/>
          <w:szCs w:val="28"/>
        </w:rPr>
        <w:t>К</w:t>
      </w:r>
      <w:r w:rsidRPr="00BD748A">
        <w:rPr>
          <w:rFonts w:ascii="Times New Roman" w:hAnsi="Times New Roman" w:cs="Times New Roman"/>
          <w:sz w:val="28"/>
          <w:szCs w:val="28"/>
        </w:rPr>
        <w:t>омитете зарегистрировано</w:t>
      </w:r>
      <w:r w:rsid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BD748A" w:rsidRPr="00BD748A">
        <w:rPr>
          <w:rFonts w:ascii="Times New Roman" w:hAnsi="Times New Roman" w:cs="Times New Roman"/>
          <w:sz w:val="28"/>
          <w:szCs w:val="28"/>
        </w:rPr>
        <w:t>279</w:t>
      </w:r>
      <w:r w:rsidRPr="00BD748A">
        <w:rPr>
          <w:rFonts w:ascii="Times New Roman" w:hAnsi="Times New Roman" w:cs="Times New Roman"/>
          <w:sz w:val="28"/>
          <w:szCs w:val="28"/>
        </w:rPr>
        <w:t xml:space="preserve"> письменных </w:t>
      </w:r>
      <w:r w:rsidR="00BD748A">
        <w:rPr>
          <w:rFonts w:ascii="Times New Roman" w:hAnsi="Times New Roman" w:cs="Times New Roman"/>
          <w:sz w:val="28"/>
          <w:szCs w:val="28"/>
        </w:rPr>
        <w:t xml:space="preserve">и 22 устных </w:t>
      </w:r>
      <w:r w:rsidRPr="00BD748A">
        <w:rPr>
          <w:rFonts w:ascii="Times New Roman" w:hAnsi="Times New Roman" w:cs="Times New Roman"/>
          <w:sz w:val="28"/>
          <w:szCs w:val="28"/>
        </w:rPr>
        <w:t>обращени</w:t>
      </w:r>
      <w:r w:rsidR="00BD748A">
        <w:rPr>
          <w:rFonts w:ascii="Times New Roman" w:hAnsi="Times New Roman" w:cs="Times New Roman"/>
          <w:sz w:val="28"/>
          <w:szCs w:val="28"/>
        </w:rPr>
        <w:t>я</w:t>
      </w:r>
      <w:r w:rsidRPr="00BD748A">
        <w:rPr>
          <w:rFonts w:ascii="Times New Roman" w:hAnsi="Times New Roman" w:cs="Times New Roman"/>
          <w:sz w:val="28"/>
          <w:szCs w:val="28"/>
        </w:rPr>
        <w:t>, за текущий период 2013 года – </w:t>
      </w:r>
      <w:r w:rsidR="00BD748A" w:rsidRPr="00BD748A">
        <w:rPr>
          <w:rFonts w:ascii="Times New Roman" w:hAnsi="Times New Roman" w:cs="Times New Roman"/>
          <w:sz w:val="28"/>
          <w:szCs w:val="28"/>
        </w:rPr>
        <w:t>173</w:t>
      </w:r>
      <w:r w:rsidRPr="00BD748A">
        <w:rPr>
          <w:rFonts w:ascii="Times New Roman" w:hAnsi="Times New Roman" w:cs="Times New Roman"/>
          <w:sz w:val="28"/>
          <w:szCs w:val="28"/>
        </w:rPr>
        <w:t xml:space="preserve"> письменных </w:t>
      </w:r>
      <w:r w:rsidR="00BD748A">
        <w:rPr>
          <w:rFonts w:ascii="Times New Roman" w:hAnsi="Times New Roman" w:cs="Times New Roman"/>
          <w:sz w:val="28"/>
          <w:szCs w:val="28"/>
        </w:rPr>
        <w:t xml:space="preserve">и 14 устных </w:t>
      </w:r>
      <w:r w:rsidRPr="00BD748A">
        <w:rPr>
          <w:rFonts w:ascii="Times New Roman" w:hAnsi="Times New Roman" w:cs="Times New Roman"/>
          <w:sz w:val="28"/>
          <w:szCs w:val="28"/>
        </w:rPr>
        <w:t>обращений</w:t>
      </w:r>
      <w:r w:rsidR="00BD748A">
        <w:rPr>
          <w:rFonts w:ascii="Times New Roman" w:hAnsi="Times New Roman" w:cs="Times New Roman"/>
          <w:sz w:val="28"/>
          <w:szCs w:val="28"/>
        </w:rPr>
        <w:t xml:space="preserve">. Отчеты о работе с обращениями граждан в общий отдел Администрации города </w:t>
      </w:r>
      <w:r w:rsidR="00C17B7B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BD748A">
        <w:rPr>
          <w:rFonts w:ascii="Times New Roman" w:hAnsi="Times New Roman" w:cs="Times New Roman"/>
          <w:sz w:val="28"/>
          <w:szCs w:val="28"/>
        </w:rPr>
        <w:t>направляются своевременно.</w:t>
      </w:r>
    </w:p>
    <w:p w:rsidR="005919C3" w:rsidRPr="00407208" w:rsidRDefault="005919C3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C72BC" w:rsidRDefault="002C482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90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C72BC" w:rsidRPr="00D66490">
        <w:rPr>
          <w:rFonts w:ascii="Times New Roman" w:eastAsia="Times New Roman" w:hAnsi="Times New Roman" w:cs="Times New Roman"/>
          <w:b/>
          <w:sz w:val="28"/>
          <w:szCs w:val="28"/>
        </w:rPr>
        <w:t>. Изучение бюджетной дисциплины Комитет</w:t>
      </w:r>
      <w:r w:rsidR="00D66490" w:rsidRPr="00D664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C72BC" w:rsidRPr="00D664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D66490" w:rsidRPr="00D66490">
        <w:rPr>
          <w:rFonts w:ascii="Times New Roman" w:eastAsia="Times New Roman" w:hAnsi="Times New Roman" w:cs="Times New Roman"/>
          <w:b/>
          <w:sz w:val="28"/>
          <w:szCs w:val="28"/>
        </w:rPr>
        <w:t>управлению имуществом</w:t>
      </w:r>
      <w:r w:rsidR="004C72BC" w:rsidRPr="00D664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Волгодонска</w:t>
      </w:r>
    </w:p>
    <w:p w:rsidR="004C72BC" w:rsidRPr="00D66490" w:rsidRDefault="004C72BC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6490">
        <w:rPr>
          <w:rFonts w:ascii="Times New Roman" w:hAnsi="Times New Roman"/>
          <w:i/>
          <w:sz w:val="28"/>
          <w:szCs w:val="28"/>
          <w:u w:val="single"/>
        </w:rPr>
        <w:t>Соблюдени</w:t>
      </w:r>
      <w:r w:rsidR="008C350D">
        <w:rPr>
          <w:rFonts w:ascii="Times New Roman" w:hAnsi="Times New Roman"/>
          <w:i/>
          <w:sz w:val="28"/>
          <w:szCs w:val="28"/>
          <w:u w:val="single"/>
        </w:rPr>
        <w:t>е</w:t>
      </w:r>
      <w:r w:rsidRPr="00D66490">
        <w:rPr>
          <w:rFonts w:ascii="Times New Roman" w:hAnsi="Times New Roman"/>
          <w:i/>
          <w:sz w:val="28"/>
          <w:szCs w:val="28"/>
          <w:u w:val="single"/>
        </w:rPr>
        <w:t xml:space="preserve"> порядка составления бюджетной росписи</w:t>
      </w:r>
    </w:p>
    <w:p w:rsidR="004C72BC" w:rsidRDefault="004C72BC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490">
        <w:rPr>
          <w:rFonts w:ascii="Times New Roman" w:hAnsi="Times New Roman"/>
          <w:sz w:val="28"/>
          <w:szCs w:val="28"/>
        </w:rPr>
        <w:t xml:space="preserve">В соответствии с приказом Финансового управления города Волгодонска от 23.12.2011 № 33Б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ведение бюджетной росписи и изменение лимитов бюджетных обязательств осуществляется </w:t>
      </w:r>
      <w:r w:rsidR="00D66490" w:rsidRPr="00D66490">
        <w:rPr>
          <w:rFonts w:ascii="Times New Roman" w:hAnsi="Times New Roman"/>
          <w:sz w:val="28"/>
          <w:szCs w:val="28"/>
        </w:rPr>
        <w:t>К</w:t>
      </w:r>
      <w:r w:rsidRPr="00D66490">
        <w:rPr>
          <w:rFonts w:ascii="Times New Roman" w:hAnsi="Times New Roman"/>
          <w:sz w:val="28"/>
          <w:szCs w:val="28"/>
        </w:rPr>
        <w:t>о</w:t>
      </w:r>
      <w:r w:rsidRPr="00D66490">
        <w:rPr>
          <w:rFonts w:ascii="Times New Roman" w:eastAsia="Times New Roman" w:hAnsi="Times New Roman" w:cs="Times New Roman"/>
          <w:sz w:val="28"/>
          <w:szCs w:val="28"/>
        </w:rPr>
        <w:t xml:space="preserve">митетом </w:t>
      </w:r>
      <w:r w:rsidRPr="00D66490">
        <w:rPr>
          <w:rFonts w:ascii="Times New Roman" w:hAnsi="Times New Roman"/>
          <w:sz w:val="28"/>
          <w:szCs w:val="28"/>
        </w:rPr>
        <w:t>посредством внесени</w:t>
      </w:r>
      <w:r w:rsidR="00D66490" w:rsidRPr="00D66490">
        <w:rPr>
          <w:rFonts w:ascii="Times New Roman" w:hAnsi="Times New Roman"/>
          <w:sz w:val="28"/>
          <w:szCs w:val="28"/>
        </w:rPr>
        <w:t>я</w:t>
      </w:r>
      <w:r w:rsidRPr="00D66490">
        <w:rPr>
          <w:rFonts w:ascii="Times New Roman" w:hAnsi="Times New Roman"/>
          <w:sz w:val="28"/>
          <w:szCs w:val="28"/>
        </w:rPr>
        <w:t xml:space="preserve"> изменений в показатели бюджетной росписи и лимитов бюджетных обязательств.</w:t>
      </w:r>
      <w:proofErr w:type="gramEnd"/>
      <w:r w:rsidRPr="00D66490">
        <w:rPr>
          <w:rFonts w:ascii="Times New Roman" w:hAnsi="Times New Roman"/>
          <w:sz w:val="28"/>
          <w:szCs w:val="28"/>
        </w:rPr>
        <w:t xml:space="preserve"> Бюджетная роспись составлялась в течение 3 рабочих дней после получения показателей сводной росписи и утверждалась председателем </w:t>
      </w:r>
      <w:r w:rsidR="00D66490" w:rsidRPr="00D66490">
        <w:rPr>
          <w:rFonts w:ascii="Times New Roman" w:hAnsi="Times New Roman"/>
          <w:sz w:val="28"/>
          <w:szCs w:val="28"/>
        </w:rPr>
        <w:t>К</w:t>
      </w:r>
      <w:r w:rsidRPr="00D66490">
        <w:rPr>
          <w:rFonts w:ascii="Times New Roman" w:hAnsi="Times New Roman"/>
          <w:sz w:val="28"/>
          <w:szCs w:val="28"/>
        </w:rPr>
        <w:t>омитет</w:t>
      </w:r>
      <w:r w:rsidR="00D66490" w:rsidRPr="00D66490">
        <w:rPr>
          <w:rFonts w:ascii="Times New Roman" w:hAnsi="Times New Roman"/>
          <w:sz w:val="28"/>
          <w:szCs w:val="28"/>
        </w:rPr>
        <w:t>а</w:t>
      </w:r>
      <w:r w:rsidRPr="00D66490">
        <w:rPr>
          <w:rFonts w:ascii="Times New Roman" w:hAnsi="Times New Roman"/>
          <w:sz w:val="28"/>
          <w:szCs w:val="28"/>
        </w:rPr>
        <w:t>.</w:t>
      </w:r>
    </w:p>
    <w:p w:rsidR="004C72BC" w:rsidRPr="00D66490" w:rsidRDefault="00B70E51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6490">
        <w:rPr>
          <w:rFonts w:ascii="Times New Roman" w:hAnsi="Times New Roman"/>
          <w:i/>
          <w:sz w:val="28"/>
          <w:szCs w:val="28"/>
          <w:u w:val="single"/>
        </w:rPr>
        <w:t>Соблюдение поряд</w:t>
      </w:r>
      <w:r w:rsidR="004C72BC" w:rsidRPr="00D66490">
        <w:rPr>
          <w:rFonts w:ascii="Times New Roman" w:hAnsi="Times New Roman"/>
          <w:i/>
          <w:sz w:val="28"/>
          <w:szCs w:val="28"/>
          <w:u w:val="single"/>
        </w:rPr>
        <w:t>к</w:t>
      </w:r>
      <w:r w:rsidRPr="00D66490">
        <w:rPr>
          <w:rFonts w:ascii="Times New Roman" w:hAnsi="Times New Roman"/>
          <w:i/>
          <w:sz w:val="28"/>
          <w:szCs w:val="28"/>
          <w:u w:val="single"/>
        </w:rPr>
        <w:t>а</w:t>
      </w:r>
      <w:r w:rsidR="004C72BC" w:rsidRPr="00D66490">
        <w:rPr>
          <w:rFonts w:ascii="Times New Roman" w:hAnsi="Times New Roman"/>
          <w:i/>
          <w:sz w:val="28"/>
          <w:szCs w:val="28"/>
          <w:u w:val="single"/>
        </w:rPr>
        <w:t xml:space="preserve"> составления и утверждения бюджетных смет</w:t>
      </w:r>
    </w:p>
    <w:p w:rsidR="004C72BC" w:rsidRPr="00407208" w:rsidRDefault="004C72BC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4587F">
        <w:rPr>
          <w:rFonts w:ascii="Times New Roman" w:hAnsi="Times New Roman"/>
          <w:sz w:val="28"/>
          <w:szCs w:val="28"/>
        </w:rPr>
        <w:t xml:space="preserve">На основании </w:t>
      </w:r>
      <w:r w:rsidRPr="0024587F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20.11.2007 № 112н «Об общих требованиях</w:t>
      </w:r>
      <w:r w:rsidRPr="0024587F">
        <w:rPr>
          <w:rFonts w:ascii="Times New Roman" w:hAnsi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учреждений»</w:t>
      </w:r>
      <w:r w:rsidRPr="0024587F">
        <w:rPr>
          <w:rFonts w:ascii="Times New Roman" w:hAnsi="Times New Roman" w:cs="Times New Roman"/>
          <w:sz w:val="28"/>
          <w:szCs w:val="28"/>
        </w:rPr>
        <w:t xml:space="preserve"> </w:t>
      </w:r>
      <w:r w:rsidRPr="0024587F">
        <w:rPr>
          <w:rFonts w:ascii="Times New Roman" w:hAnsi="Times New Roman"/>
          <w:sz w:val="28"/>
          <w:szCs w:val="28"/>
        </w:rPr>
        <w:t>п</w:t>
      </w:r>
      <w:r w:rsidRPr="0024587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C350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4587F" w:rsidRPr="0024587F">
        <w:rPr>
          <w:rFonts w:ascii="Times New Roman" w:hAnsi="Times New Roman" w:cs="Times New Roman"/>
          <w:sz w:val="28"/>
          <w:szCs w:val="28"/>
        </w:rPr>
        <w:t>К</w:t>
      </w:r>
      <w:r w:rsidRPr="0024587F">
        <w:rPr>
          <w:rFonts w:ascii="Times New Roman" w:hAnsi="Times New Roman" w:cs="Times New Roman"/>
          <w:sz w:val="28"/>
          <w:szCs w:val="28"/>
        </w:rPr>
        <w:t>омитета от 2</w:t>
      </w:r>
      <w:r w:rsidR="0024587F" w:rsidRPr="0024587F">
        <w:rPr>
          <w:rFonts w:ascii="Times New Roman" w:hAnsi="Times New Roman" w:cs="Times New Roman"/>
          <w:sz w:val="28"/>
          <w:szCs w:val="28"/>
        </w:rPr>
        <w:t>9</w:t>
      </w:r>
      <w:r w:rsidRPr="0024587F">
        <w:rPr>
          <w:rFonts w:ascii="Times New Roman" w:hAnsi="Times New Roman" w:cs="Times New Roman"/>
          <w:sz w:val="28"/>
          <w:szCs w:val="28"/>
        </w:rPr>
        <w:t>.</w:t>
      </w:r>
      <w:r w:rsidR="0024587F" w:rsidRPr="0024587F">
        <w:rPr>
          <w:rFonts w:ascii="Times New Roman" w:hAnsi="Times New Roman" w:cs="Times New Roman"/>
          <w:sz w:val="28"/>
          <w:szCs w:val="28"/>
        </w:rPr>
        <w:t>03</w:t>
      </w:r>
      <w:r w:rsidRPr="0024587F">
        <w:rPr>
          <w:rFonts w:ascii="Times New Roman" w:hAnsi="Times New Roman" w:cs="Times New Roman"/>
          <w:sz w:val="28"/>
          <w:szCs w:val="28"/>
        </w:rPr>
        <w:t>.2011 № </w:t>
      </w:r>
      <w:r w:rsidR="0024587F" w:rsidRPr="0024587F">
        <w:rPr>
          <w:rFonts w:ascii="Times New Roman" w:hAnsi="Times New Roman" w:cs="Times New Roman"/>
          <w:sz w:val="28"/>
          <w:szCs w:val="28"/>
        </w:rPr>
        <w:t>60</w:t>
      </w:r>
      <w:r w:rsidRPr="0024587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24587F" w:rsidRPr="0024587F">
        <w:rPr>
          <w:rFonts w:ascii="Times New Roman" w:hAnsi="Times New Roman" w:cs="Times New Roman"/>
          <w:sz w:val="28"/>
          <w:szCs w:val="28"/>
        </w:rPr>
        <w:t>е</w:t>
      </w:r>
      <w:r w:rsidRPr="0024587F">
        <w:rPr>
          <w:rFonts w:ascii="Times New Roman" w:hAnsi="Times New Roman" w:cs="Times New Roman"/>
          <w:sz w:val="28"/>
          <w:szCs w:val="28"/>
        </w:rPr>
        <w:t>н Поряд</w:t>
      </w:r>
      <w:r w:rsidR="0024587F" w:rsidRPr="0024587F">
        <w:rPr>
          <w:rFonts w:ascii="Times New Roman" w:hAnsi="Times New Roman" w:cs="Times New Roman"/>
          <w:sz w:val="28"/>
          <w:szCs w:val="28"/>
        </w:rPr>
        <w:t>о</w:t>
      </w:r>
      <w:r w:rsidRPr="0024587F">
        <w:rPr>
          <w:rFonts w:ascii="Times New Roman" w:hAnsi="Times New Roman" w:cs="Times New Roman"/>
          <w:sz w:val="28"/>
          <w:szCs w:val="28"/>
        </w:rPr>
        <w:t xml:space="preserve">к составления, утверждения и ведения бюджетной сметы </w:t>
      </w:r>
      <w:r w:rsidR="0024587F" w:rsidRPr="0024587F">
        <w:rPr>
          <w:rFonts w:ascii="Times New Roman" w:hAnsi="Times New Roman" w:cs="Times New Roman"/>
          <w:sz w:val="28"/>
          <w:szCs w:val="28"/>
        </w:rPr>
        <w:t>муниципального казенного учреждения Комитета по управлению имуществом города</w:t>
      </w:r>
      <w:r w:rsidRPr="0024587F">
        <w:rPr>
          <w:rFonts w:ascii="Times New Roman" w:hAnsi="Times New Roman" w:cs="Times New Roman"/>
          <w:sz w:val="28"/>
          <w:szCs w:val="28"/>
        </w:rPr>
        <w:t xml:space="preserve"> Волгодонска (далее</w:t>
      </w:r>
      <w:r w:rsidR="0024587F" w:rsidRPr="0024587F">
        <w:rPr>
          <w:rFonts w:ascii="Times New Roman" w:hAnsi="Times New Roman" w:cs="Times New Roman"/>
          <w:sz w:val="28"/>
          <w:szCs w:val="28"/>
        </w:rPr>
        <w:t> </w:t>
      </w:r>
      <w:r w:rsidR="008C350D">
        <w:rPr>
          <w:rFonts w:ascii="Times New Roman" w:hAnsi="Times New Roman" w:cs="Times New Roman"/>
          <w:sz w:val="28"/>
          <w:szCs w:val="28"/>
        </w:rPr>
        <w:t>–</w:t>
      </w:r>
      <w:r w:rsidRPr="0024587F">
        <w:rPr>
          <w:rFonts w:ascii="Times New Roman" w:hAnsi="Times New Roman" w:cs="Times New Roman"/>
          <w:sz w:val="28"/>
          <w:szCs w:val="28"/>
        </w:rPr>
        <w:t> По</w:t>
      </w:r>
      <w:r w:rsidR="0024587F" w:rsidRPr="0024587F">
        <w:rPr>
          <w:rFonts w:ascii="Times New Roman" w:hAnsi="Times New Roman" w:cs="Times New Roman"/>
          <w:sz w:val="28"/>
          <w:szCs w:val="28"/>
        </w:rPr>
        <w:t>рядок</w:t>
      </w:r>
      <w:r w:rsidRPr="0024587F">
        <w:rPr>
          <w:rFonts w:ascii="Times New Roman" w:hAnsi="Times New Roman" w:cs="Times New Roman"/>
          <w:sz w:val="28"/>
          <w:szCs w:val="28"/>
        </w:rPr>
        <w:t>).</w:t>
      </w:r>
    </w:p>
    <w:p w:rsidR="004C72BC" w:rsidRPr="0024587F" w:rsidRDefault="004C72BC" w:rsidP="009C26A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87F">
        <w:rPr>
          <w:rFonts w:ascii="Times New Roman" w:eastAsia="Times New Roman" w:hAnsi="Times New Roman" w:cs="Times New Roman"/>
          <w:sz w:val="28"/>
          <w:szCs w:val="28"/>
        </w:rPr>
        <w:t>Согласно По</w:t>
      </w:r>
      <w:r w:rsidR="0024587F" w:rsidRPr="0024587F"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Pr="0024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87F">
        <w:rPr>
          <w:rFonts w:ascii="Times New Roman" w:hAnsi="Times New Roman"/>
          <w:sz w:val="28"/>
          <w:szCs w:val="28"/>
        </w:rPr>
        <w:t xml:space="preserve">бюджетные сметы </w:t>
      </w:r>
      <w:r w:rsidR="0024587F" w:rsidRPr="0024587F">
        <w:rPr>
          <w:rFonts w:ascii="Times New Roman" w:hAnsi="Times New Roman"/>
          <w:sz w:val="28"/>
          <w:szCs w:val="28"/>
        </w:rPr>
        <w:t>Комитета</w:t>
      </w:r>
      <w:r w:rsidR="00332FC8">
        <w:rPr>
          <w:rFonts w:ascii="Times New Roman" w:hAnsi="Times New Roman"/>
          <w:sz w:val="28"/>
          <w:szCs w:val="28"/>
        </w:rPr>
        <w:t xml:space="preserve"> на 2012, </w:t>
      </w:r>
      <w:r w:rsidRPr="0024587F">
        <w:rPr>
          <w:rFonts w:ascii="Times New Roman" w:hAnsi="Times New Roman"/>
          <w:sz w:val="28"/>
          <w:szCs w:val="28"/>
        </w:rPr>
        <w:t xml:space="preserve">2013 годы утверждены председателем </w:t>
      </w:r>
      <w:r w:rsidR="0024587F" w:rsidRPr="0024587F">
        <w:rPr>
          <w:rFonts w:ascii="Times New Roman" w:hAnsi="Times New Roman"/>
          <w:sz w:val="28"/>
          <w:szCs w:val="28"/>
        </w:rPr>
        <w:t>К</w:t>
      </w:r>
      <w:r w:rsidRPr="0024587F">
        <w:rPr>
          <w:rFonts w:ascii="Times New Roman" w:hAnsi="Times New Roman"/>
          <w:sz w:val="28"/>
          <w:szCs w:val="28"/>
        </w:rPr>
        <w:t>омитета, п</w:t>
      </w:r>
      <w:r w:rsidRPr="0024587F">
        <w:rPr>
          <w:rFonts w:ascii="Times New Roman" w:hAnsi="Times New Roman" w:cs="Times New Roman"/>
          <w:sz w:val="28"/>
          <w:szCs w:val="28"/>
        </w:rPr>
        <w:t xml:space="preserve">оказатели сметы сформированы в разрезе </w:t>
      </w:r>
      <w:proofErr w:type="gramStart"/>
      <w:r w:rsidRPr="0024587F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</w:t>
      </w:r>
      <w:proofErr w:type="gramEnd"/>
      <w:r w:rsidRPr="0024587F"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классификации операций сектора государственного управления.</w:t>
      </w:r>
    </w:p>
    <w:p w:rsidR="004C72BC" w:rsidRPr="004A2D18" w:rsidRDefault="004C72BC" w:rsidP="009C26A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D18">
        <w:rPr>
          <w:rFonts w:ascii="Times New Roman" w:hAnsi="Times New Roman" w:cs="Times New Roman"/>
          <w:sz w:val="28"/>
          <w:szCs w:val="28"/>
        </w:rPr>
        <w:lastRenderedPageBreak/>
        <w:t xml:space="preserve">К сметам прилагаются обоснования плановых сметных показателей, использованных при формировании сметы. </w:t>
      </w:r>
      <w:r w:rsidRPr="004A2D18">
        <w:rPr>
          <w:rFonts w:ascii="Times New Roman" w:eastAsia="Calibri" w:hAnsi="Times New Roman" w:cs="Times New Roman"/>
          <w:sz w:val="28"/>
          <w:szCs w:val="28"/>
        </w:rPr>
        <w:t>Утвержденные показатели бюджетной сметы соответствуют доведенным до учреждения лимитам бюджетных обязательств.</w:t>
      </w:r>
      <w:r w:rsidRPr="004A2D18">
        <w:rPr>
          <w:rFonts w:ascii="Times New Roman" w:hAnsi="Times New Roman" w:cs="Times New Roman"/>
          <w:sz w:val="28"/>
          <w:szCs w:val="28"/>
        </w:rPr>
        <w:t xml:space="preserve"> Внес</w:t>
      </w:r>
      <w:r w:rsidR="00332FC8">
        <w:rPr>
          <w:rFonts w:ascii="Times New Roman" w:hAnsi="Times New Roman" w:cs="Times New Roman"/>
          <w:sz w:val="28"/>
          <w:szCs w:val="28"/>
        </w:rPr>
        <w:t>ение изменений в смету, требующих</w:t>
      </w:r>
      <w:r w:rsidRPr="004A2D18">
        <w:rPr>
          <w:rFonts w:ascii="Times New Roman" w:hAnsi="Times New Roman" w:cs="Times New Roman"/>
          <w:sz w:val="28"/>
          <w:szCs w:val="28"/>
        </w:rPr>
        <w:t xml:space="preserve"> изменения показателей бюджетной росписи и лимитов бюджетных обязательств, утверждалось после внесения в установленном порядке изменений в бюджетную роспись и лимиты бюджетных обязательств.</w:t>
      </w:r>
    </w:p>
    <w:p w:rsidR="00B63C51" w:rsidRPr="000827D9" w:rsidRDefault="000827D9" w:rsidP="009C26A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</w:t>
      </w:r>
      <w:r w:rsidR="00B63C51" w:rsidRPr="000827D9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0827D9">
        <w:rPr>
          <w:rFonts w:ascii="Times New Roman" w:hAnsi="Times New Roman" w:cs="Times New Roman"/>
          <w:sz w:val="28"/>
          <w:szCs w:val="28"/>
        </w:rPr>
        <w:t>е</w:t>
      </w:r>
      <w:r w:rsidR="00B63C51" w:rsidRPr="000827D9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B63C51" w:rsidRPr="000827D9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3C51" w:rsidRPr="000827D9">
        <w:rPr>
          <w:rFonts w:ascii="Times New Roman" w:hAnsi="Times New Roman" w:cs="Times New Roman"/>
          <w:sz w:val="28"/>
          <w:szCs w:val="28"/>
        </w:rPr>
        <w:t xml:space="preserve"> Комитета председателем Комитета в течение 5 дней со дня получения уведомления о бюджетных ассигнованиях, а не со дня получения утвержденных лимитов бюджетных обязательств.</w:t>
      </w:r>
    </w:p>
    <w:p w:rsidR="004C72BC" w:rsidRPr="00B63C51" w:rsidRDefault="004C72BC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3C51">
        <w:rPr>
          <w:rFonts w:ascii="Times New Roman" w:hAnsi="Times New Roman"/>
          <w:i/>
          <w:sz w:val="28"/>
          <w:szCs w:val="28"/>
          <w:u w:val="single"/>
        </w:rPr>
        <w:t>Соблюдение порядка формирования муниципального задания и финансового обеспечения</w:t>
      </w:r>
    </w:p>
    <w:p w:rsidR="004F6829" w:rsidRPr="004F6829" w:rsidRDefault="004F6829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6829">
        <w:rPr>
          <w:rFonts w:ascii="Times New Roman" w:hAnsi="Times New Roman"/>
          <w:sz w:val="28"/>
          <w:szCs w:val="28"/>
        </w:rPr>
        <w:t>В подчинении Комитета находится МАУ «МФЦ».</w:t>
      </w:r>
    </w:p>
    <w:p w:rsidR="004C72BC" w:rsidRPr="002119DE" w:rsidRDefault="004C72BC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9D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Волгодонска от 15.01.2010 № 28 «О порядке организации работы по формированию и финансовому обеспечению муниципального </w:t>
      </w:r>
      <w:proofErr w:type="gramStart"/>
      <w:r w:rsidRPr="002119DE">
        <w:rPr>
          <w:rFonts w:ascii="Times New Roman" w:hAnsi="Times New Roman"/>
          <w:sz w:val="28"/>
          <w:szCs w:val="28"/>
        </w:rPr>
        <w:t>задания</w:t>
      </w:r>
      <w:proofErr w:type="gramEnd"/>
      <w:r w:rsidRPr="002119DE">
        <w:rPr>
          <w:rFonts w:ascii="Times New Roman" w:hAnsi="Times New Roman"/>
          <w:sz w:val="28"/>
          <w:szCs w:val="28"/>
        </w:rPr>
        <w:t xml:space="preserve"> муниципальным учреждениям» </w:t>
      </w:r>
      <w:r w:rsidR="004F6829" w:rsidRPr="002119DE">
        <w:rPr>
          <w:rFonts w:ascii="Times New Roman" w:hAnsi="Times New Roman"/>
          <w:sz w:val="28"/>
          <w:szCs w:val="28"/>
        </w:rPr>
        <w:t>(далее – постановление № 28)</w:t>
      </w:r>
      <w:r w:rsidR="002119DE" w:rsidRPr="002119DE">
        <w:rPr>
          <w:rFonts w:ascii="Times New Roman" w:hAnsi="Times New Roman"/>
          <w:sz w:val="28"/>
          <w:szCs w:val="28"/>
        </w:rPr>
        <w:t xml:space="preserve"> муниципальное задание на 2012 год МАУ «МФЦ» утверждено в установленный </w:t>
      </w:r>
      <w:r w:rsidRPr="002119DE">
        <w:rPr>
          <w:rFonts w:ascii="Times New Roman" w:hAnsi="Times New Roman"/>
          <w:sz w:val="28"/>
          <w:szCs w:val="28"/>
        </w:rPr>
        <w:t xml:space="preserve">срок </w:t>
      </w:r>
      <w:r w:rsidR="008C350D" w:rsidRPr="002119DE">
        <w:rPr>
          <w:rFonts w:ascii="Times New Roman" w:hAnsi="Times New Roman"/>
          <w:sz w:val="28"/>
          <w:szCs w:val="28"/>
        </w:rPr>
        <w:t xml:space="preserve">28.12.2011 </w:t>
      </w:r>
      <w:r w:rsidRPr="002119DE">
        <w:rPr>
          <w:rFonts w:ascii="Times New Roman" w:hAnsi="Times New Roman"/>
          <w:sz w:val="28"/>
          <w:szCs w:val="28"/>
        </w:rPr>
        <w:t>(не позднее 1 месяца после вступления в силу решения о местном бюджете на 2012 год).</w:t>
      </w:r>
    </w:p>
    <w:p w:rsidR="004C72BC" w:rsidRPr="002119DE" w:rsidRDefault="004C72BC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9DE">
        <w:rPr>
          <w:rFonts w:ascii="Times New Roman" w:hAnsi="Times New Roman"/>
          <w:sz w:val="28"/>
          <w:szCs w:val="28"/>
        </w:rPr>
        <w:t>Муниципальн</w:t>
      </w:r>
      <w:r w:rsidR="002119DE" w:rsidRPr="002119DE">
        <w:rPr>
          <w:rFonts w:ascii="Times New Roman" w:hAnsi="Times New Roman"/>
          <w:sz w:val="28"/>
          <w:szCs w:val="28"/>
        </w:rPr>
        <w:t>о</w:t>
      </w:r>
      <w:r w:rsidRPr="002119DE">
        <w:rPr>
          <w:rFonts w:ascii="Times New Roman" w:hAnsi="Times New Roman"/>
          <w:sz w:val="28"/>
          <w:szCs w:val="28"/>
        </w:rPr>
        <w:t>е задани</w:t>
      </w:r>
      <w:r w:rsidR="002119DE" w:rsidRPr="002119DE">
        <w:rPr>
          <w:rFonts w:ascii="Times New Roman" w:hAnsi="Times New Roman"/>
          <w:sz w:val="28"/>
          <w:szCs w:val="28"/>
        </w:rPr>
        <w:t>е</w:t>
      </w:r>
      <w:r w:rsidRPr="002119DE">
        <w:rPr>
          <w:rFonts w:ascii="Times New Roman" w:hAnsi="Times New Roman"/>
          <w:sz w:val="28"/>
          <w:szCs w:val="28"/>
        </w:rPr>
        <w:t xml:space="preserve"> на 2013 год МАУ</w:t>
      </w:r>
      <w:r w:rsidR="00B70E51" w:rsidRPr="002119DE">
        <w:rPr>
          <w:rFonts w:ascii="Times New Roman" w:hAnsi="Times New Roman"/>
          <w:sz w:val="28"/>
          <w:szCs w:val="28"/>
        </w:rPr>
        <w:t> </w:t>
      </w:r>
      <w:r w:rsidRPr="002119DE">
        <w:rPr>
          <w:rFonts w:ascii="Times New Roman" w:hAnsi="Times New Roman"/>
          <w:sz w:val="28"/>
          <w:szCs w:val="28"/>
        </w:rPr>
        <w:t>«</w:t>
      </w:r>
      <w:r w:rsidR="002119DE" w:rsidRPr="002119DE">
        <w:rPr>
          <w:rFonts w:ascii="Times New Roman" w:hAnsi="Times New Roman"/>
          <w:sz w:val="28"/>
          <w:szCs w:val="28"/>
        </w:rPr>
        <w:t>МФЦ</w:t>
      </w:r>
      <w:r w:rsidRPr="002119DE">
        <w:rPr>
          <w:rFonts w:ascii="Times New Roman" w:hAnsi="Times New Roman"/>
          <w:sz w:val="28"/>
          <w:szCs w:val="28"/>
        </w:rPr>
        <w:t>» утвержден</w:t>
      </w:r>
      <w:r w:rsidR="002119DE" w:rsidRPr="002119DE">
        <w:rPr>
          <w:rFonts w:ascii="Times New Roman" w:hAnsi="Times New Roman"/>
          <w:sz w:val="28"/>
          <w:szCs w:val="28"/>
        </w:rPr>
        <w:t>о</w:t>
      </w:r>
      <w:r w:rsidRPr="002119DE">
        <w:rPr>
          <w:rFonts w:ascii="Times New Roman" w:hAnsi="Times New Roman"/>
          <w:sz w:val="28"/>
          <w:szCs w:val="28"/>
        </w:rPr>
        <w:t xml:space="preserve"> в установленный срок </w:t>
      </w:r>
      <w:r w:rsidR="008C350D" w:rsidRPr="002119DE">
        <w:rPr>
          <w:rFonts w:ascii="Times New Roman" w:hAnsi="Times New Roman"/>
          <w:sz w:val="28"/>
          <w:szCs w:val="28"/>
        </w:rPr>
        <w:t xml:space="preserve">28.12.2012 </w:t>
      </w:r>
      <w:r w:rsidRPr="002119DE">
        <w:rPr>
          <w:rFonts w:ascii="Times New Roman" w:hAnsi="Times New Roman"/>
          <w:sz w:val="28"/>
          <w:szCs w:val="28"/>
        </w:rPr>
        <w:t>(после принятия решения о местном бюджете до начала очередного финансового года).</w:t>
      </w:r>
    </w:p>
    <w:p w:rsidR="00DA2C3B" w:rsidRPr="000827D9" w:rsidRDefault="000827D9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 xml:space="preserve">Замечание: в </w:t>
      </w:r>
      <w:r w:rsidR="00DA2C3B" w:rsidRPr="000827D9">
        <w:rPr>
          <w:rFonts w:ascii="Times New Roman" w:hAnsi="Times New Roman"/>
          <w:sz w:val="28"/>
          <w:szCs w:val="28"/>
        </w:rPr>
        <w:t>форм</w:t>
      </w:r>
      <w:r w:rsidRPr="000827D9">
        <w:rPr>
          <w:rFonts w:ascii="Times New Roman" w:hAnsi="Times New Roman"/>
          <w:sz w:val="28"/>
          <w:szCs w:val="28"/>
        </w:rPr>
        <w:t>е</w:t>
      </w:r>
      <w:r w:rsidR="00DA2C3B" w:rsidRPr="000827D9">
        <w:rPr>
          <w:rFonts w:ascii="Times New Roman" w:hAnsi="Times New Roman"/>
          <w:sz w:val="28"/>
          <w:szCs w:val="28"/>
        </w:rPr>
        <w:t xml:space="preserve"> муниципального задания на 2013 год указана выписка из реестра расходных обязательств муниципального образования по расходным обязательствам.</w:t>
      </w:r>
    </w:p>
    <w:p w:rsidR="00DA2C3B" w:rsidRPr="00DA2C3B" w:rsidRDefault="00DA2C3B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количества и объем</w:t>
      </w:r>
      <w:r w:rsidR="00332FC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предоставляемых услуг в 2013 году для МАУ «МФЦ» утверждено муниципальное задание от 29.03.2013</w:t>
      </w:r>
      <w:r w:rsidRPr="003719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1964">
        <w:rPr>
          <w:rFonts w:ascii="Times New Roman" w:hAnsi="Times New Roman"/>
          <w:sz w:val="28"/>
          <w:szCs w:val="28"/>
        </w:rPr>
        <w:t xml:space="preserve">Из муниципального задания исключена услуга по автотранспортному обеспечению в </w:t>
      </w:r>
      <w:r w:rsidR="00332FC8" w:rsidRPr="00371964">
        <w:rPr>
          <w:rFonts w:ascii="Times New Roman" w:hAnsi="Times New Roman"/>
          <w:sz w:val="28"/>
          <w:szCs w:val="28"/>
        </w:rPr>
        <w:t xml:space="preserve">связи с </w:t>
      </w:r>
      <w:r w:rsidRPr="00371964">
        <w:rPr>
          <w:rFonts w:ascii="Times New Roman" w:hAnsi="Times New Roman"/>
          <w:sz w:val="28"/>
          <w:szCs w:val="28"/>
        </w:rPr>
        <w:t>изъяти</w:t>
      </w:r>
      <w:r w:rsidR="00332FC8" w:rsidRPr="00371964">
        <w:rPr>
          <w:rFonts w:ascii="Times New Roman" w:hAnsi="Times New Roman"/>
          <w:sz w:val="28"/>
          <w:szCs w:val="28"/>
        </w:rPr>
        <w:t>ем</w:t>
      </w:r>
      <w:r w:rsidRPr="00371964">
        <w:rPr>
          <w:rFonts w:ascii="Times New Roman" w:hAnsi="Times New Roman"/>
          <w:sz w:val="28"/>
          <w:szCs w:val="28"/>
        </w:rPr>
        <w:t xml:space="preserve"> </w:t>
      </w:r>
      <w:r w:rsidR="00332FC8" w:rsidRPr="00371964">
        <w:rPr>
          <w:rFonts w:ascii="Times New Roman" w:hAnsi="Times New Roman"/>
          <w:sz w:val="28"/>
          <w:szCs w:val="28"/>
        </w:rPr>
        <w:t xml:space="preserve">автотранспорта </w:t>
      </w:r>
      <w:r w:rsidRPr="00371964">
        <w:rPr>
          <w:rFonts w:ascii="Times New Roman" w:hAnsi="Times New Roman"/>
          <w:sz w:val="28"/>
          <w:szCs w:val="28"/>
        </w:rPr>
        <w:t>из оперативного управления</w:t>
      </w:r>
      <w:proofErr w:type="gramEnd"/>
      <w:r w:rsidRPr="00371964">
        <w:rPr>
          <w:rFonts w:ascii="Times New Roman" w:hAnsi="Times New Roman"/>
          <w:sz w:val="28"/>
          <w:szCs w:val="28"/>
        </w:rPr>
        <w:t xml:space="preserve"> МАУ «МФЦ» и передачи </w:t>
      </w:r>
      <w:r w:rsidR="00332FC8" w:rsidRPr="00371964">
        <w:rPr>
          <w:rFonts w:ascii="Times New Roman" w:hAnsi="Times New Roman"/>
          <w:sz w:val="28"/>
          <w:szCs w:val="28"/>
        </w:rPr>
        <w:t xml:space="preserve">его в оперативное управление </w:t>
      </w:r>
      <w:r w:rsidRPr="00371964">
        <w:rPr>
          <w:rFonts w:ascii="Times New Roman" w:hAnsi="Times New Roman"/>
          <w:sz w:val="28"/>
          <w:szCs w:val="28"/>
        </w:rPr>
        <w:t>МКУ «ДСиГХ».</w:t>
      </w:r>
    </w:p>
    <w:p w:rsidR="00F61D4E" w:rsidRDefault="00F61D4E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D4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Администрации города Волгодонска от 26.11.2012 № 3581 «О внесении изменений в постановление Администрации города Волгодонска от 27.09.2012 № 2816 «Об утверждении Реестра муниципальных услуг (функций) в части решения вопрос</w:t>
      </w:r>
      <w:r w:rsidR="00C141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местного значения муниципального образования «Город Волгодонск», а также осуществления отдельных государственных полномочий, переданных для исполнения муниципальному образованию «Город Волгодонск» областными законами Ростовской области» в муниципальное задание были добавлены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F61D4E" w:rsidRDefault="00F61D4E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постановка на учет граждан, имеющих 3-х и более детей</w:t>
      </w:r>
      <w:r w:rsidR="00332F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хозяйства;</w:t>
      </w:r>
    </w:p>
    <w:p w:rsidR="00F61D4E" w:rsidRDefault="00F61D4E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предоставление гражданам, имеющих 3-х и более детей, в собственность бесплатно земельных участков, находящихся в муниципальной </w:t>
      </w:r>
      <w:r w:rsidR="00332FC8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F61D4E" w:rsidRDefault="00F61D4E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7D9">
        <w:rPr>
          <w:rFonts w:ascii="Times New Roman" w:hAnsi="Times New Roman"/>
          <w:sz w:val="28"/>
          <w:szCs w:val="28"/>
        </w:rPr>
        <w:lastRenderedPageBreak/>
        <w:t xml:space="preserve">Муниципальные услуги «предоставление сведений </w:t>
      </w:r>
      <w:r w:rsidR="00CD586D" w:rsidRPr="000827D9">
        <w:rPr>
          <w:rFonts w:ascii="Times New Roman" w:hAnsi="Times New Roman"/>
          <w:sz w:val="28"/>
          <w:szCs w:val="28"/>
        </w:rPr>
        <w:t>из адресного реестра» и «предоставление субсидий субъектам малого и среднего предпринимательства» добавлены в муниципальное задание от 29.03.2013 ранее вступления в силу постановления Администрации города Волгодонска от 03.06.2013 № 1997 «Об утверждении</w:t>
      </w:r>
      <w:r w:rsidR="00CD586D">
        <w:rPr>
          <w:rFonts w:ascii="Times New Roman" w:hAnsi="Times New Roman"/>
          <w:sz w:val="28"/>
          <w:szCs w:val="28"/>
        </w:rPr>
        <w:t xml:space="preserve"> Реестра муниципальных услуг (функций) в части решения вопросов местного значения муниципального образования «Город Волгодонск», а также осуществления отдельных государственных полномочий, переданных для исполнения муниципальному образованию «Город</w:t>
      </w:r>
      <w:proofErr w:type="gramEnd"/>
      <w:r w:rsidR="00CD586D">
        <w:rPr>
          <w:rFonts w:ascii="Times New Roman" w:hAnsi="Times New Roman"/>
          <w:sz w:val="28"/>
          <w:szCs w:val="28"/>
        </w:rPr>
        <w:t xml:space="preserve"> Волгодонск» областными законами Ростовской области».</w:t>
      </w:r>
    </w:p>
    <w:p w:rsidR="00CD586D" w:rsidRDefault="00CD586D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на 2012 и 2013 годы сформированы для услуг, оказываемых полностью за счет бюджетных средств.</w:t>
      </w:r>
    </w:p>
    <w:p w:rsidR="00CD586D" w:rsidRPr="000827D9" w:rsidRDefault="00CD586D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27D9">
        <w:rPr>
          <w:rFonts w:ascii="Times New Roman" w:hAnsi="Times New Roman"/>
          <w:sz w:val="28"/>
          <w:szCs w:val="28"/>
        </w:rPr>
        <w:t xml:space="preserve">МАУ «МФЦ» оказываются услуги на платной основе, следовательно, в соответствии </w:t>
      </w:r>
      <w:r w:rsidR="00AE6BB2" w:rsidRPr="000827D9">
        <w:rPr>
          <w:rFonts w:ascii="Times New Roman" w:hAnsi="Times New Roman"/>
          <w:sz w:val="28"/>
          <w:szCs w:val="28"/>
        </w:rPr>
        <w:t>с</w:t>
      </w:r>
      <w:r w:rsidRPr="000827D9">
        <w:rPr>
          <w:rFonts w:ascii="Times New Roman" w:hAnsi="Times New Roman"/>
          <w:sz w:val="28"/>
          <w:szCs w:val="28"/>
        </w:rPr>
        <w:t xml:space="preserve"> Постановлением № 28 должно быть сформировано и доведено до учреждения два муниципальных задания: для услуг, оказываемых полностью за счет бюджетных средств, и для услуг, оказываемых на платной или частично платной основе.</w:t>
      </w:r>
    </w:p>
    <w:p w:rsidR="004C72BC" w:rsidRDefault="004C72BC" w:rsidP="009C26A5">
      <w:pPr>
        <w:pStyle w:val="a4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86D">
        <w:rPr>
          <w:rFonts w:ascii="Times New Roman" w:hAnsi="Times New Roman"/>
          <w:sz w:val="28"/>
          <w:szCs w:val="28"/>
        </w:rPr>
        <w:t>Финансовое обеспечение муниципальных заданий в 2012 году осуществлялось в</w:t>
      </w:r>
      <w:r w:rsidRPr="00CD586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города Волгодонска от 18.07.2011 № 1856</w:t>
      </w:r>
      <w:r w:rsidRPr="00CD586D">
        <w:rPr>
          <w:rFonts w:ascii="Times New Roman" w:hAnsi="Times New Roman" w:cs="Times New Roman"/>
          <w:sz w:val="28"/>
          <w:szCs w:val="28"/>
        </w:rPr>
        <w:t>,</w:t>
      </w:r>
      <w:r w:rsidRPr="00CD586D">
        <w:rPr>
          <w:rFonts w:ascii="Times New Roman" w:hAnsi="Times New Roman"/>
          <w:sz w:val="28"/>
          <w:szCs w:val="28"/>
        </w:rPr>
        <w:t xml:space="preserve"> путем заключения Соглашений о порядке и условиях предоставления субсидии на финансовое обеспечение муниципального задания на оказа</w:t>
      </w:r>
      <w:r w:rsidR="00C14145">
        <w:rPr>
          <w:rFonts w:ascii="Times New Roman" w:hAnsi="Times New Roman"/>
          <w:sz w:val="28"/>
          <w:szCs w:val="28"/>
        </w:rPr>
        <w:t>ние муниципальных услуг (далее –</w:t>
      </w:r>
      <w:r w:rsidRPr="00CD586D">
        <w:rPr>
          <w:rFonts w:ascii="Times New Roman" w:hAnsi="Times New Roman"/>
          <w:sz w:val="28"/>
          <w:szCs w:val="28"/>
        </w:rPr>
        <w:t xml:space="preserve"> Соглашение) между </w:t>
      </w:r>
      <w:r w:rsidR="00CD586D" w:rsidRPr="00CD586D">
        <w:rPr>
          <w:rFonts w:ascii="Times New Roman" w:hAnsi="Times New Roman"/>
          <w:sz w:val="28"/>
          <w:szCs w:val="28"/>
        </w:rPr>
        <w:t>К</w:t>
      </w:r>
      <w:r w:rsidRPr="00CD586D">
        <w:rPr>
          <w:rFonts w:ascii="Times New Roman" w:hAnsi="Times New Roman"/>
          <w:sz w:val="28"/>
          <w:szCs w:val="28"/>
        </w:rPr>
        <w:t>омитетом и МАУ «</w:t>
      </w:r>
      <w:r w:rsidR="00CD586D" w:rsidRPr="00CD586D">
        <w:rPr>
          <w:rFonts w:ascii="Times New Roman" w:hAnsi="Times New Roman"/>
          <w:sz w:val="28"/>
          <w:szCs w:val="28"/>
        </w:rPr>
        <w:t>МФЦ</w:t>
      </w:r>
      <w:r w:rsidRPr="00CD586D">
        <w:rPr>
          <w:rFonts w:ascii="Times New Roman" w:hAnsi="Times New Roman"/>
          <w:sz w:val="28"/>
          <w:szCs w:val="28"/>
        </w:rPr>
        <w:t xml:space="preserve">» от </w:t>
      </w:r>
      <w:r w:rsidR="00CD586D" w:rsidRPr="00CD586D">
        <w:rPr>
          <w:rFonts w:ascii="Times New Roman" w:hAnsi="Times New Roman"/>
          <w:sz w:val="28"/>
          <w:szCs w:val="28"/>
        </w:rPr>
        <w:t>3</w:t>
      </w:r>
      <w:r w:rsidRPr="00CD586D">
        <w:rPr>
          <w:rFonts w:ascii="Times New Roman" w:hAnsi="Times New Roman"/>
          <w:sz w:val="28"/>
          <w:szCs w:val="28"/>
        </w:rPr>
        <w:t>0.12.2011</w:t>
      </w:r>
      <w:proofErr w:type="gramEnd"/>
      <w:r w:rsidRPr="00CD586D">
        <w:rPr>
          <w:rFonts w:ascii="Times New Roman" w:hAnsi="Times New Roman"/>
          <w:sz w:val="28"/>
          <w:szCs w:val="28"/>
        </w:rPr>
        <w:t xml:space="preserve"> № </w:t>
      </w:r>
      <w:r w:rsidR="00CD586D" w:rsidRPr="00CD586D">
        <w:rPr>
          <w:rFonts w:ascii="Times New Roman" w:hAnsi="Times New Roman"/>
          <w:sz w:val="28"/>
          <w:szCs w:val="28"/>
        </w:rPr>
        <w:t>1</w:t>
      </w:r>
      <w:r w:rsidRPr="00CD586D">
        <w:rPr>
          <w:rFonts w:ascii="Times New Roman" w:hAnsi="Times New Roman"/>
          <w:sz w:val="28"/>
          <w:szCs w:val="28"/>
        </w:rPr>
        <w:t>.</w:t>
      </w:r>
    </w:p>
    <w:p w:rsidR="00902290" w:rsidRPr="00902290" w:rsidRDefault="00CD586D" w:rsidP="009C26A5">
      <w:pPr>
        <w:pStyle w:val="a4"/>
        <w:widowControl w:val="0"/>
        <w:spacing w:after="0" w:line="264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Соглашени</w:t>
      </w:r>
      <w:r w:rsidR="000827D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14145">
        <w:rPr>
          <w:rFonts w:ascii="Times New Roman" w:hAnsi="Times New Roman"/>
          <w:sz w:val="28"/>
          <w:szCs w:val="28"/>
        </w:rPr>
        <w:t xml:space="preserve">30.12.2011 № 1 определено, что </w:t>
      </w:r>
      <w:r w:rsidR="000827D9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считается пролонгированным на следующий календарный год в </w:t>
      </w:r>
      <w:r w:rsidRPr="004B152D">
        <w:rPr>
          <w:rFonts w:ascii="Times New Roman" w:hAnsi="Times New Roman"/>
          <w:sz w:val="28"/>
          <w:szCs w:val="28"/>
        </w:rPr>
        <w:t xml:space="preserve">случае, если ни одна из сторон в текущем календарном году, в срок не менее </w:t>
      </w:r>
      <w:r w:rsidR="00902290" w:rsidRPr="004B152D">
        <w:rPr>
          <w:rFonts w:ascii="Times New Roman" w:hAnsi="Times New Roman"/>
          <w:sz w:val="28"/>
          <w:szCs w:val="28"/>
        </w:rPr>
        <w:t>чем на 30 календарных дней до окончания срока действия Соглашения, не уведомит другую с</w:t>
      </w:r>
      <w:r w:rsidR="000827D9" w:rsidRPr="004B152D">
        <w:rPr>
          <w:rFonts w:ascii="Times New Roman" w:hAnsi="Times New Roman"/>
          <w:sz w:val="28"/>
          <w:szCs w:val="28"/>
        </w:rPr>
        <w:t xml:space="preserve">торону о расторжении Соглашения, однако </w:t>
      </w:r>
      <w:r w:rsidR="00902290" w:rsidRPr="004B152D">
        <w:rPr>
          <w:rFonts w:ascii="Times New Roman" w:hAnsi="Times New Roman"/>
          <w:sz w:val="28"/>
          <w:szCs w:val="28"/>
        </w:rPr>
        <w:t>согласно постановлени</w:t>
      </w:r>
      <w:r w:rsidR="000827D9" w:rsidRPr="004B152D">
        <w:rPr>
          <w:rFonts w:ascii="Times New Roman" w:hAnsi="Times New Roman"/>
          <w:sz w:val="28"/>
          <w:szCs w:val="28"/>
        </w:rPr>
        <w:t>ю</w:t>
      </w:r>
      <w:r w:rsidR="00902290" w:rsidRPr="004B152D">
        <w:rPr>
          <w:rFonts w:ascii="Times New Roman" w:hAnsi="Times New Roman"/>
          <w:sz w:val="28"/>
          <w:szCs w:val="28"/>
        </w:rPr>
        <w:t xml:space="preserve"> Администрации города Волгодонска от 18.07.2011 № 1856 </w:t>
      </w:r>
      <w:r w:rsidR="00C14145" w:rsidRPr="004B152D">
        <w:rPr>
          <w:rFonts w:ascii="Times New Roman" w:hAnsi="Times New Roman"/>
          <w:sz w:val="28"/>
          <w:szCs w:val="28"/>
        </w:rPr>
        <w:t>(</w:t>
      </w:r>
      <w:r w:rsidR="00C14145" w:rsidRPr="004B152D">
        <w:rPr>
          <w:rFonts w:ascii="Times New Roman" w:hAnsi="Times New Roman" w:cs="Times New Roman"/>
          <w:sz w:val="28"/>
          <w:szCs w:val="28"/>
        </w:rPr>
        <w:t>далее – постановление № 1856)</w:t>
      </w:r>
      <w:r w:rsidR="00C14145" w:rsidRPr="004B152D">
        <w:t xml:space="preserve"> </w:t>
      </w:r>
      <w:r w:rsidR="00902290" w:rsidRPr="004B152D">
        <w:rPr>
          <w:rFonts w:ascii="Times New Roman" w:hAnsi="Times New Roman"/>
          <w:sz w:val="28"/>
          <w:szCs w:val="28"/>
        </w:rPr>
        <w:t>субсидии учреждению предоставляются</w:t>
      </w:r>
      <w:proofErr w:type="gramEnd"/>
      <w:r w:rsidR="00902290" w:rsidRPr="004B152D">
        <w:rPr>
          <w:rFonts w:ascii="Times New Roman" w:hAnsi="Times New Roman"/>
          <w:sz w:val="28"/>
          <w:szCs w:val="28"/>
        </w:rPr>
        <w:t xml:space="preserve"> для исполнения бюджетных обязательств в соответствующем финансовом году</w:t>
      </w:r>
      <w:r w:rsidR="004B152D" w:rsidRPr="004B152D">
        <w:rPr>
          <w:rFonts w:ascii="Times New Roman" w:hAnsi="Times New Roman"/>
          <w:sz w:val="28"/>
          <w:szCs w:val="28"/>
        </w:rPr>
        <w:t xml:space="preserve">, т.к. </w:t>
      </w:r>
      <w:r w:rsidR="00902290" w:rsidRPr="004B152D">
        <w:rPr>
          <w:rFonts w:ascii="Times New Roman" w:hAnsi="Times New Roman"/>
          <w:sz w:val="28"/>
          <w:szCs w:val="28"/>
        </w:rPr>
        <w:t xml:space="preserve">Соглашение заключается </w:t>
      </w:r>
      <w:r w:rsidR="004B152D">
        <w:rPr>
          <w:rFonts w:ascii="Times New Roman" w:hAnsi="Times New Roman"/>
          <w:sz w:val="28"/>
          <w:szCs w:val="28"/>
        </w:rPr>
        <w:t xml:space="preserve">только </w:t>
      </w:r>
      <w:r w:rsidR="00902290" w:rsidRPr="004B152D">
        <w:rPr>
          <w:rFonts w:ascii="Times New Roman" w:hAnsi="Times New Roman"/>
          <w:sz w:val="28"/>
          <w:szCs w:val="28"/>
        </w:rPr>
        <w:t>на текущий финансовый год.</w:t>
      </w:r>
    </w:p>
    <w:p w:rsidR="00902290" w:rsidRDefault="004C72BC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290">
        <w:rPr>
          <w:rFonts w:ascii="Times New Roman" w:hAnsi="Times New Roman"/>
          <w:sz w:val="28"/>
          <w:szCs w:val="28"/>
        </w:rPr>
        <w:t>Финансовое обеспечение муниципальных заданий в 2013 году осуществлялось на основании Соглашени</w:t>
      </w:r>
      <w:r w:rsidR="00902290" w:rsidRPr="00902290">
        <w:rPr>
          <w:rFonts w:ascii="Times New Roman" w:hAnsi="Times New Roman"/>
          <w:sz w:val="28"/>
          <w:szCs w:val="28"/>
        </w:rPr>
        <w:t>я от 29.12.2012 № 1</w:t>
      </w:r>
      <w:r w:rsidR="00CE5818">
        <w:rPr>
          <w:rFonts w:ascii="Times New Roman" w:hAnsi="Times New Roman"/>
          <w:sz w:val="28"/>
          <w:szCs w:val="28"/>
        </w:rPr>
        <w:t>.</w:t>
      </w:r>
    </w:p>
    <w:p w:rsidR="00902290" w:rsidRDefault="00902290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размера финансового обеспечения выполнения муниципальных заданий в 2012</w:t>
      </w:r>
      <w:r w:rsidR="00C14145">
        <w:rPr>
          <w:rFonts w:ascii="Times New Roman" w:hAnsi="Times New Roman"/>
          <w:sz w:val="28"/>
          <w:szCs w:val="28"/>
        </w:rPr>
        <w:t> и </w:t>
      </w:r>
      <w:r>
        <w:rPr>
          <w:rFonts w:ascii="Times New Roman" w:hAnsi="Times New Roman"/>
          <w:sz w:val="28"/>
          <w:szCs w:val="28"/>
        </w:rPr>
        <w:t>2013 годах производилось путем внесения изменений в Соглашения от 30.12.2011 № 1 и от 29.12.2012 № 1 соответственно.</w:t>
      </w:r>
    </w:p>
    <w:p w:rsidR="00902290" w:rsidRPr="00902290" w:rsidRDefault="00902290" w:rsidP="009C26A5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соответствуют требованиям, предусмотренным Порядком предоставления субсидий в части определения сроков,</w:t>
      </w:r>
      <w:r w:rsidR="004B152D">
        <w:rPr>
          <w:rFonts w:ascii="Times New Roman" w:hAnsi="Times New Roman"/>
          <w:sz w:val="28"/>
          <w:szCs w:val="28"/>
        </w:rPr>
        <w:t xml:space="preserve"> </w:t>
      </w:r>
      <w:r w:rsidR="004B152D" w:rsidRPr="004B152D">
        <w:rPr>
          <w:rFonts w:ascii="Times New Roman" w:hAnsi="Times New Roman"/>
          <w:sz w:val="28"/>
          <w:szCs w:val="28"/>
        </w:rPr>
        <w:t xml:space="preserve">целей и условий предоставления, но в </w:t>
      </w:r>
      <w:r w:rsidRPr="004B152D">
        <w:rPr>
          <w:rFonts w:ascii="Times New Roman" w:hAnsi="Times New Roman"/>
          <w:sz w:val="28"/>
          <w:szCs w:val="28"/>
        </w:rPr>
        <w:t xml:space="preserve">Соглашениях не определены мера ответственности и порядок </w:t>
      </w:r>
      <w:proofErr w:type="gramStart"/>
      <w:r w:rsidRPr="004B15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152D">
        <w:rPr>
          <w:rFonts w:ascii="Times New Roman" w:hAnsi="Times New Roman"/>
          <w:sz w:val="28"/>
          <w:szCs w:val="28"/>
        </w:rPr>
        <w:t xml:space="preserve"> использованием субсидий, сроки и порядок представления отчетности, а также порядок и случаи полного или частичного возврата предоставленных субсидий.</w:t>
      </w:r>
    </w:p>
    <w:p w:rsidR="004C72BC" w:rsidRPr="00497644" w:rsidRDefault="004C72BC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497644">
        <w:rPr>
          <w:rFonts w:ascii="Times New Roman" w:hAnsi="Times New Roman"/>
          <w:i/>
          <w:color w:val="000000"/>
          <w:sz w:val="28"/>
          <w:szCs w:val="28"/>
          <w:u w:val="single"/>
        </w:rPr>
        <w:t>Реализаци</w:t>
      </w:r>
      <w:r w:rsidR="00C14145">
        <w:rPr>
          <w:rFonts w:ascii="Times New Roman" w:hAnsi="Times New Roman"/>
          <w:i/>
          <w:color w:val="000000"/>
          <w:sz w:val="28"/>
          <w:szCs w:val="28"/>
          <w:u w:val="single"/>
        </w:rPr>
        <w:t>я</w:t>
      </w:r>
      <w:r w:rsidRPr="00497644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порядка составления и утверждения плана финансово-хозяйственной деятельности учреждения</w:t>
      </w:r>
    </w:p>
    <w:p w:rsidR="00497644" w:rsidRPr="00497644" w:rsidRDefault="004C72BC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644">
        <w:rPr>
          <w:rFonts w:ascii="Times New Roman" w:hAnsi="Times New Roman"/>
          <w:sz w:val="28"/>
          <w:szCs w:val="28"/>
        </w:rPr>
        <w:t xml:space="preserve">Во исполнение приказа Министерства финансов Российской Федерации от 28.07.2010 № 81н «О требованиях к плану </w:t>
      </w:r>
      <w:r w:rsidRPr="00497644">
        <w:rPr>
          <w:rFonts w:ascii="Times New Roman" w:hAnsi="Times New Roman"/>
          <w:sz w:val="28"/>
          <w:szCs w:val="28"/>
        </w:rPr>
        <w:lastRenderedPageBreak/>
        <w:t>финансово-хозяйственной деятельности государственного (муниципального) учреждения</w:t>
      </w:r>
      <w:r w:rsidR="00497644" w:rsidRPr="00497644">
        <w:rPr>
          <w:rFonts w:ascii="Times New Roman" w:hAnsi="Times New Roman"/>
          <w:sz w:val="28"/>
          <w:szCs w:val="28"/>
        </w:rPr>
        <w:t>»</w:t>
      </w:r>
      <w:r w:rsidRPr="00497644">
        <w:rPr>
          <w:rFonts w:ascii="Times New Roman" w:hAnsi="Times New Roman"/>
          <w:sz w:val="28"/>
          <w:szCs w:val="28"/>
        </w:rPr>
        <w:t xml:space="preserve"> </w:t>
      </w:r>
      <w:r w:rsidR="00497644" w:rsidRPr="00497644">
        <w:rPr>
          <w:rFonts w:ascii="Times New Roman" w:hAnsi="Times New Roman"/>
          <w:sz w:val="28"/>
          <w:szCs w:val="28"/>
        </w:rPr>
        <w:t xml:space="preserve">приказом </w:t>
      </w:r>
      <w:r w:rsidR="00C14145">
        <w:rPr>
          <w:rFonts w:ascii="Times New Roman" w:hAnsi="Times New Roman"/>
          <w:sz w:val="28"/>
          <w:szCs w:val="28"/>
        </w:rPr>
        <w:t xml:space="preserve">председателя </w:t>
      </w:r>
      <w:r w:rsidR="00497644" w:rsidRPr="00497644">
        <w:rPr>
          <w:rFonts w:ascii="Times New Roman" w:hAnsi="Times New Roman"/>
          <w:sz w:val="28"/>
          <w:szCs w:val="28"/>
        </w:rPr>
        <w:t>Комитета от 31.03.2011 № 62 утвержден Порядок составления и утверждения плана финансово-хозяйственной деятельности муниципальных автономных учреждений, в отношении которых Комитет осуществляет функции и полномочия учредителя (далее – Порядок составления Плана).</w:t>
      </w:r>
    </w:p>
    <w:p w:rsidR="00497644" w:rsidRPr="004B152D" w:rsidRDefault="004B152D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B152D">
        <w:rPr>
          <w:rFonts w:ascii="Times New Roman" w:hAnsi="Times New Roman"/>
          <w:sz w:val="28"/>
          <w:szCs w:val="28"/>
        </w:rPr>
        <w:t>В заголовочной части Планов на 2012 год и Плана от 29.12.2012 на 2013 год указан финансовый год, а содержащиеся в документах сведения представлены на финансовый год и плановый год. С 20.03.2013 заголовки Планов оформляются правильно.</w:t>
      </w:r>
    </w:p>
    <w:p w:rsidR="00596FDB" w:rsidRDefault="00596FDB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МАУ «МФЦ» на 2012 год составлен и утвержден 28.12.2011 ранее заключ</w:t>
      </w:r>
      <w:r w:rsidR="00327C4F">
        <w:rPr>
          <w:rFonts w:ascii="Times New Roman" w:hAnsi="Times New Roman"/>
          <w:sz w:val="28"/>
          <w:szCs w:val="28"/>
        </w:rPr>
        <w:t>ения Соглашения от 30.12.2011 № </w:t>
      </w:r>
      <w:r>
        <w:rPr>
          <w:rFonts w:ascii="Times New Roman" w:hAnsi="Times New Roman"/>
          <w:sz w:val="28"/>
          <w:szCs w:val="28"/>
        </w:rPr>
        <w:t>1.</w:t>
      </w:r>
    </w:p>
    <w:p w:rsidR="00596FDB" w:rsidRDefault="00596FDB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327C4F">
        <w:rPr>
          <w:rFonts w:ascii="Times New Roman" w:hAnsi="Times New Roman"/>
          <w:sz w:val="28"/>
          <w:szCs w:val="28"/>
        </w:rPr>
        <w:t xml:space="preserve">МАУ «МФЦ» </w:t>
      </w:r>
      <w:r>
        <w:rPr>
          <w:rFonts w:ascii="Times New Roman" w:hAnsi="Times New Roman"/>
          <w:sz w:val="28"/>
          <w:szCs w:val="28"/>
        </w:rPr>
        <w:t>от 20.09.2012 составлен и утвержден ранее заключения дополнительного соглашения от 21.09.2012 № 6 к Соглашению от 30.12.2011 № 1.</w:t>
      </w:r>
    </w:p>
    <w:p w:rsidR="0047449A" w:rsidRDefault="0047449A" w:rsidP="009C26A5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Федерального закона от 03.11.2006 № 174-ФЗ «Об автономных учреждениях» Планы МАУ «МФЦ» утверждены директором на основании заключения наблюдательного совета автономного учреждения.</w:t>
      </w:r>
    </w:p>
    <w:p w:rsidR="002C5127" w:rsidRDefault="002C5127" w:rsidP="004B152D">
      <w:pPr>
        <w:pStyle w:val="a4"/>
        <w:widowControl w:val="0"/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52D">
        <w:rPr>
          <w:rFonts w:ascii="Times New Roman" w:hAnsi="Times New Roman"/>
          <w:sz w:val="28"/>
          <w:szCs w:val="28"/>
        </w:rPr>
        <w:t xml:space="preserve">МАУ «МФЦ» </w:t>
      </w:r>
      <w:r w:rsidR="004B152D" w:rsidRPr="004B152D">
        <w:rPr>
          <w:rFonts w:ascii="Times New Roman" w:hAnsi="Times New Roman"/>
          <w:sz w:val="28"/>
          <w:szCs w:val="28"/>
        </w:rPr>
        <w:t xml:space="preserve">учредителю </w:t>
      </w:r>
      <w:r w:rsidRPr="004B152D">
        <w:rPr>
          <w:rFonts w:ascii="Times New Roman" w:hAnsi="Times New Roman"/>
          <w:sz w:val="28"/>
          <w:szCs w:val="28"/>
        </w:rPr>
        <w:t xml:space="preserve">не были представлены Сведения об операциях с целевыми субсидиями при предоставлении учреждению в 2012 году целевой субсидии на сумму 17,5 тыс. руб. для проведения </w:t>
      </w:r>
      <w:proofErr w:type="spellStart"/>
      <w:r w:rsidRPr="004B152D">
        <w:rPr>
          <w:rFonts w:ascii="Times New Roman" w:hAnsi="Times New Roman"/>
          <w:sz w:val="28"/>
          <w:szCs w:val="28"/>
        </w:rPr>
        <w:t>энергоаудита</w:t>
      </w:r>
      <w:proofErr w:type="spellEnd"/>
      <w:r w:rsidRPr="004B152D">
        <w:rPr>
          <w:rFonts w:ascii="Times New Roman" w:hAnsi="Times New Roman"/>
          <w:sz w:val="28"/>
          <w:szCs w:val="28"/>
        </w:rPr>
        <w:t xml:space="preserve"> и 75,4 тыс. руб. дл</w:t>
      </w:r>
      <w:r w:rsidR="004B152D" w:rsidRPr="004B152D">
        <w:rPr>
          <w:rFonts w:ascii="Times New Roman" w:hAnsi="Times New Roman"/>
          <w:sz w:val="28"/>
          <w:szCs w:val="28"/>
        </w:rPr>
        <w:t xml:space="preserve">я приобретения основных средств, что явилось следствием </w:t>
      </w:r>
      <w:r w:rsidRPr="004B152D">
        <w:rPr>
          <w:rFonts w:ascii="Times New Roman" w:hAnsi="Times New Roman"/>
          <w:sz w:val="28"/>
          <w:szCs w:val="28"/>
        </w:rPr>
        <w:t>отсутствия в Порядке составления Плана указания на необходимость составления учредителем Сведений об операциях с целевыми субсидиями при предоставлении ему этой субсидии.</w:t>
      </w:r>
      <w:proofErr w:type="gramEnd"/>
    </w:p>
    <w:p w:rsidR="004C72BC" w:rsidRPr="00655F03" w:rsidRDefault="004C72BC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828" w:rsidRDefault="002C482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 xml:space="preserve">1.8. Правовое обеспечение деятельности Комитета по управлению имуществом города Волгодонска, организация и проведение </w:t>
      </w:r>
      <w:proofErr w:type="spellStart"/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>прет</w:t>
      </w:r>
      <w:bookmarkStart w:id="0" w:name="_GoBack"/>
      <w:bookmarkEnd w:id="0"/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>ензионно</w:t>
      </w:r>
      <w:proofErr w:type="spellEnd"/>
      <w:r w:rsidRPr="002C4828">
        <w:rPr>
          <w:rFonts w:ascii="Times New Roman" w:eastAsia="Times New Roman" w:hAnsi="Times New Roman" w:cs="Times New Roman"/>
          <w:b/>
          <w:sz w:val="28"/>
          <w:szCs w:val="28"/>
        </w:rPr>
        <w:t>-исковой работы</w:t>
      </w:r>
    </w:p>
    <w:p w:rsidR="002C4828" w:rsidRDefault="002C482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графиков подготовки исков, утверждаемых ежемесячно распоряжениями </w:t>
      </w:r>
      <w:r w:rsidR="00005C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«Об усилении контроля за погашением задолженности по арендной плате за землю» и «Об усилении контроля за погашением задолженности по арендной плате за муниципальное имущество», а также служебных записок начальников отделов Комитета</w:t>
      </w:r>
      <w:r w:rsidRPr="002C4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Комитета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полугодии 2013 года </w:t>
      </w:r>
      <w:r w:rsidRPr="00736403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="002E6595" w:rsidRPr="0073640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132 иска</w:t>
      </w:r>
      <w:r w:rsidR="00736403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 суде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C4828" w:rsidRPr="002C4828" w:rsidRDefault="002C482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Земельным отделом Комитета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36403">
        <w:rPr>
          <w:rFonts w:ascii="Times New Roman" w:eastAsia="Times New Roman" w:hAnsi="Times New Roman" w:cs="Times New Roman"/>
          <w:sz w:val="28"/>
          <w:szCs w:val="28"/>
        </w:rPr>
        <w:t> полугодии </w:t>
      </w:r>
      <w:r>
        <w:rPr>
          <w:rFonts w:ascii="Times New Roman" w:eastAsia="Times New Roman" w:hAnsi="Times New Roman" w:cs="Times New Roman"/>
          <w:sz w:val="28"/>
          <w:szCs w:val="28"/>
        </w:rPr>
        <w:t>2013 года в адрес арендаторов направлено 189 претензий на общую сумму 38 077,1 тыс. руб., из которых арендаторами были в добровольном порядке удовлетворены требования по 70 претензиям на общую сумму 10 254,9 тыс. руб.</w:t>
      </w:r>
    </w:p>
    <w:p w:rsidR="008A7AC6" w:rsidRDefault="008A7AC6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AC6">
        <w:rPr>
          <w:rFonts w:ascii="Times New Roman" w:eastAsia="Times New Roman" w:hAnsi="Times New Roman" w:cs="Times New Roman"/>
          <w:sz w:val="28"/>
          <w:szCs w:val="28"/>
        </w:rPr>
        <w:t xml:space="preserve">Земельным отделом Комитета </w:t>
      </w:r>
      <w:r w:rsidR="00767396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муниципальные услуги «Предоставление в собственность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сооружения» и «Предоставление в аренду земельных участков, находящихся в муниципальной собственности, или земельных участков, государственная собственность на которые не </w:t>
      </w:r>
      <w:r w:rsidR="00767396">
        <w:rPr>
          <w:rFonts w:ascii="Times New Roman" w:eastAsia="Times New Roman" w:hAnsi="Times New Roman" w:cs="Times New Roman"/>
          <w:sz w:val="28"/>
          <w:szCs w:val="28"/>
        </w:rPr>
        <w:lastRenderedPageBreak/>
        <w:t>разграничена, на которых расположены здания, строения, сооружения».</w:t>
      </w:r>
      <w:proofErr w:type="gramEnd"/>
    </w:p>
    <w:p w:rsidR="008A7AC6" w:rsidRPr="008A7AC6" w:rsidRDefault="00B1230E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соблюдения сроков выполнения административных процедур при предоставлении указанных муниципальных услуг согласно Административн</w:t>
      </w:r>
      <w:r w:rsidR="002E6595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="002E659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на основании анализа заявлений о приватизации и предоставлении в аренду земельных участков. В ходе анализа установлено, что сроки рассмотрения заявлений</w:t>
      </w:r>
      <w:r w:rsidR="00447FA0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документами, подготовки и утверждения постановлений </w:t>
      </w:r>
      <w:r w:rsidR="002E65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736403">
        <w:rPr>
          <w:rFonts w:ascii="Times New Roman" w:eastAsia="Times New Roman" w:hAnsi="Times New Roman" w:cs="Times New Roman"/>
          <w:sz w:val="28"/>
          <w:szCs w:val="28"/>
        </w:rPr>
        <w:t xml:space="preserve">Волгодонска </w:t>
      </w:r>
      <w:r w:rsidR="00447FA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земельных участков в аренду и в собственность, подготовки и заключения договоров купли-продажи </w:t>
      </w:r>
      <w:r w:rsidR="002E6595">
        <w:rPr>
          <w:rFonts w:ascii="Times New Roman" w:eastAsia="Times New Roman" w:hAnsi="Times New Roman" w:cs="Times New Roman"/>
          <w:sz w:val="28"/>
          <w:szCs w:val="28"/>
        </w:rPr>
        <w:t>и аренды земельных участков соответствуют срокам, установленным Административными регламентами по предоставлению данных муниципальных услуг.</w:t>
      </w:r>
    </w:p>
    <w:p w:rsidR="002C4828" w:rsidRPr="00655F03" w:rsidRDefault="002C482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5784F" w:rsidRPr="00C8001A" w:rsidRDefault="0095784F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C72BC" w:rsidRPr="00C8001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>. Социологическ</w:t>
      </w:r>
      <w:r w:rsidR="0073640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>е исследовани</w:t>
      </w:r>
      <w:r w:rsidR="0073640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: оценка деятельности руководителя и микроклимата в коллективе, составление каталога проблемных вопросов, мешающих, по мнению специалистов </w:t>
      </w:r>
      <w:r w:rsidR="00166C49" w:rsidRPr="00C8001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C8001A" w:rsidRPr="00C8001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</w:t>
      </w:r>
      <w:r w:rsidRPr="00C8001A">
        <w:rPr>
          <w:rFonts w:ascii="Times New Roman" w:eastAsia="Times New Roman" w:hAnsi="Times New Roman" w:cs="Times New Roman"/>
          <w:b/>
          <w:sz w:val="28"/>
          <w:szCs w:val="28"/>
        </w:rPr>
        <w:t>города Волгодонска, его эффективной деятельности</w:t>
      </w:r>
    </w:p>
    <w:p w:rsidR="00C8001A" w:rsidRPr="00C8001A" w:rsidRDefault="00C8001A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01A">
        <w:rPr>
          <w:rFonts w:ascii="Times New Roman" w:hAnsi="Times New Roman"/>
          <w:sz w:val="28"/>
          <w:szCs w:val="28"/>
        </w:rPr>
        <w:t>По результатам анкетного опроса 38 сотрудников Комитета установлено:</w:t>
      </w:r>
    </w:p>
    <w:p w:rsidR="00C8001A" w:rsidRPr="00C8001A" w:rsidRDefault="004B152D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8001A" w:rsidRPr="00C8001A">
        <w:rPr>
          <w:rFonts w:ascii="Times New Roman" w:hAnsi="Times New Roman"/>
          <w:sz w:val="28"/>
          <w:szCs w:val="28"/>
        </w:rPr>
        <w:t>подчиненны</w:t>
      </w:r>
      <w:r>
        <w:rPr>
          <w:rFonts w:ascii="Times New Roman" w:hAnsi="Times New Roman"/>
          <w:sz w:val="28"/>
          <w:szCs w:val="28"/>
        </w:rPr>
        <w:t>е</w:t>
      </w:r>
      <w:r w:rsidR="00C8001A" w:rsidRPr="00C8001A">
        <w:rPr>
          <w:rFonts w:ascii="Times New Roman" w:hAnsi="Times New Roman"/>
          <w:sz w:val="28"/>
          <w:szCs w:val="28"/>
        </w:rPr>
        <w:t xml:space="preserve"> высоко оцени</w:t>
      </w:r>
      <w:r w:rsidR="009932CB">
        <w:rPr>
          <w:rFonts w:ascii="Times New Roman" w:hAnsi="Times New Roman"/>
          <w:sz w:val="28"/>
          <w:szCs w:val="28"/>
        </w:rPr>
        <w:t>вают</w:t>
      </w:r>
      <w:r w:rsidR="00C8001A" w:rsidRPr="00C8001A">
        <w:rPr>
          <w:rFonts w:ascii="Times New Roman" w:hAnsi="Times New Roman"/>
          <w:sz w:val="28"/>
          <w:szCs w:val="28"/>
        </w:rPr>
        <w:t xml:space="preserve"> деятельность своего руководителя</w:t>
      </w:r>
      <w:r>
        <w:rPr>
          <w:rFonts w:ascii="Times New Roman" w:hAnsi="Times New Roman"/>
          <w:sz w:val="28"/>
          <w:szCs w:val="28"/>
        </w:rPr>
        <w:t xml:space="preserve"> (86%)</w:t>
      </w:r>
      <w:r w:rsidR="00C8001A" w:rsidRPr="00C8001A">
        <w:rPr>
          <w:rFonts w:ascii="Times New Roman" w:hAnsi="Times New Roman"/>
          <w:sz w:val="28"/>
          <w:szCs w:val="28"/>
        </w:rPr>
        <w:t>;</w:t>
      </w:r>
    </w:p>
    <w:p w:rsidR="009932CB" w:rsidRDefault="00C8001A" w:rsidP="004B152D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534F">
        <w:rPr>
          <w:rFonts w:ascii="Times New Roman" w:hAnsi="Times New Roman"/>
          <w:sz w:val="28"/>
          <w:szCs w:val="28"/>
        </w:rPr>
        <w:t>- характеризуя своего руководителя, подчиненные среди его личных ка</w:t>
      </w:r>
      <w:r w:rsidR="009932CB">
        <w:rPr>
          <w:rFonts w:ascii="Times New Roman" w:hAnsi="Times New Roman"/>
          <w:sz w:val="28"/>
          <w:szCs w:val="28"/>
        </w:rPr>
        <w:t xml:space="preserve">честв </w:t>
      </w:r>
      <w:proofErr w:type="gramStart"/>
      <w:r w:rsidR="009932CB">
        <w:rPr>
          <w:rFonts w:ascii="Times New Roman" w:hAnsi="Times New Roman"/>
          <w:sz w:val="28"/>
          <w:szCs w:val="28"/>
        </w:rPr>
        <w:t>приоритетными</w:t>
      </w:r>
      <w:proofErr w:type="gramEnd"/>
      <w:r w:rsidR="009932CB">
        <w:rPr>
          <w:rFonts w:ascii="Times New Roman" w:hAnsi="Times New Roman"/>
          <w:sz w:val="28"/>
          <w:szCs w:val="28"/>
        </w:rPr>
        <w:t xml:space="preserve"> обозначили:</w:t>
      </w:r>
      <w:r w:rsidR="004B152D">
        <w:rPr>
          <w:rFonts w:ascii="Times New Roman" w:hAnsi="Times New Roman"/>
          <w:sz w:val="28"/>
          <w:szCs w:val="28"/>
        </w:rPr>
        <w:t xml:space="preserve"> </w:t>
      </w:r>
      <w:r w:rsidRPr="0099534F">
        <w:rPr>
          <w:rFonts w:ascii="Times New Roman" w:hAnsi="Times New Roman"/>
          <w:sz w:val="28"/>
          <w:szCs w:val="28"/>
        </w:rPr>
        <w:t>тактичность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Pr="0099534F">
        <w:rPr>
          <w:rFonts w:ascii="Times New Roman" w:hAnsi="Times New Roman"/>
          <w:sz w:val="28"/>
          <w:szCs w:val="28"/>
        </w:rPr>
        <w:t>76</w:t>
      </w:r>
      <w:r w:rsidR="004B152D">
        <w:rPr>
          <w:rFonts w:ascii="Times New Roman" w:hAnsi="Times New Roman"/>
          <w:sz w:val="28"/>
          <w:szCs w:val="28"/>
        </w:rPr>
        <w:t xml:space="preserve">%), </w:t>
      </w:r>
      <w:r w:rsidR="00E61E23" w:rsidRPr="0099534F">
        <w:rPr>
          <w:rFonts w:ascii="Times New Roman" w:hAnsi="Times New Roman"/>
          <w:sz w:val="28"/>
          <w:szCs w:val="28"/>
        </w:rPr>
        <w:t>нервно-психическую и эмоциональную устойчивость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61%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99534F">
        <w:rPr>
          <w:rFonts w:ascii="Times New Roman" w:hAnsi="Times New Roman"/>
          <w:sz w:val="28"/>
          <w:szCs w:val="28"/>
        </w:rPr>
        <w:t>умение слушать других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E61E23" w:rsidRPr="0099534F">
        <w:rPr>
          <w:rFonts w:ascii="Times New Roman" w:hAnsi="Times New Roman"/>
          <w:sz w:val="28"/>
          <w:szCs w:val="28"/>
        </w:rPr>
        <w:t>58%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9932CB">
        <w:rPr>
          <w:rFonts w:ascii="Times New Roman" w:hAnsi="Times New Roman"/>
          <w:sz w:val="28"/>
          <w:szCs w:val="28"/>
        </w:rPr>
        <w:t xml:space="preserve">умение </w:t>
      </w:r>
      <w:r w:rsidR="00E61E23" w:rsidRPr="0099534F">
        <w:rPr>
          <w:rFonts w:ascii="Times New Roman" w:hAnsi="Times New Roman"/>
          <w:sz w:val="28"/>
          <w:szCs w:val="28"/>
        </w:rPr>
        <w:t>работать в команде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E61E23" w:rsidRPr="0099534F">
        <w:rPr>
          <w:rFonts w:ascii="Times New Roman" w:hAnsi="Times New Roman"/>
          <w:sz w:val="28"/>
          <w:szCs w:val="28"/>
        </w:rPr>
        <w:t>55%</w:t>
      </w:r>
      <w:r w:rsidR="004B152D">
        <w:rPr>
          <w:rFonts w:ascii="Times New Roman" w:hAnsi="Times New Roman"/>
          <w:sz w:val="28"/>
          <w:szCs w:val="28"/>
        </w:rPr>
        <w:t>)</w:t>
      </w:r>
      <w:r w:rsidR="009932CB">
        <w:rPr>
          <w:rFonts w:ascii="Times New Roman" w:hAnsi="Times New Roman"/>
          <w:sz w:val="28"/>
          <w:szCs w:val="28"/>
        </w:rPr>
        <w:t>;</w:t>
      </w:r>
    </w:p>
    <w:p w:rsidR="00E61E23" w:rsidRPr="0099534F" w:rsidRDefault="0099534F" w:rsidP="004B152D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32CB">
        <w:rPr>
          <w:rFonts w:ascii="Times New Roman" w:hAnsi="Times New Roman"/>
          <w:sz w:val="28"/>
          <w:szCs w:val="28"/>
        </w:rPr>
        <w:t>- подчиненные высоко оценил</w:t>
      </w:r>
      <w:r w:rsidR="009932CB" w:rsidRPr="009932CB">
        <w:rPr>
          <w:rFonts w:ascii="Times New Roman" w:hAnsi="Times New Roman"/>
          <w:sz w:val="28"/>
          <w:szCs w:val="28"/>
        </w:rPr>
        <w:t>и:</w:t>
      </w:r>
      <w:r w:rsidR="004B152D">
        <w:rPr>
          <w:rFonts w:ascii="Times New Roman" w:hAnsi="Times New Roman"/>
          <w:sz w:val="28"/>
          <w:szCs w:val="28"/>
        </w:rPr>
        <w:t xml:space="preserve"> </w:t>
      </w:r>
      <w:r w:rsidR="00E61E23" w:rsidRPr="006E6B1B">
        <w:rPr>
          <w:rFonts w:ascii="Times New Roman" w:hAnsi="Times New Roman"/>
          <w:sz w:val="28"/>
          <w:szCs w:val="28"/>
        </w:rPr>
        <w:t>стиль работы, работоспособность руководителя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E61E23" w:rsidRPr="006E6B1B">
        <w:rPr>
          <w:rFonts w:ascii="Times New Roman" w:hAnsi="Times New Roman"/>
          <w:sz w:val="28"/>
          <w:szCs w:val="28"/>
        </w:rPr>
        <w:t>95%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6E6B1B">
        <w:rPr>
          <w:rFonts w:ascii="Times New Roman" w:hAnsi="Times New Roman"/>
          <w:sz w:val="28"/>
          <w:szCs w:val="28"/>
        </w:rPr>
        <w:t>уровень профессиональной подготовки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 xml:space="preserve">(79%), </w:t>
      </w:r>
      <w:r w:rsidR="00E61E23" w:rsidRPr="006E6B1B">
        <w:rPr>
          <w:rFonts w:ascii="Times New Roman" w:hAnsi="Times New Roman"/>
          <w:sz w:val="28"/>
          <w:szCs w:val="28"/>
        </w:rPr>
        <w:t>самостоятельность в принятии решений и умении их реализовывать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78%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6E6B1B">
        <w:rPr>
          <w:rFonts w:ascii="Times New Roman" w:hAnsi="Times New Roman"/>
          <w:sz w:val="28"/>
          <w:szCs w:val="28"/>
        </w:rPr>
        <w:t>умение вести переговоры, аргументировать и отстаивать свою позицию</w:t>
      </w:r>
      <w:r w:rsidR="004B152D">
        <w:rPr>
          <w:rFonts w:ascii="Times New Roman" w:hAnsi="Times New Roman"/>
          <w:sz w:val="28"/>
          <w:szCs w:val="28"/>
        </w:rPr>
        <w:t> (</w:t>
      </w:r>
      <w:r w:rsidR="00E61E23" w:rsidRPr="006E6B1B">
        <w:rPr>
          <w:rFonts w:ascii="Times New Roman" w:hAnsi="Times New Roman"/>
          <w:sz w:val="28"/>
          <w:szCs w:val="28"/>
        </w:rPr>
        <w:t>76%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6E6B1B">
        <w:rPr>
          <w:rFonts w:ascii="Times New Roman" w:hAnsi="Times New Roman"/>
          <w:sz w:val="28"/>
          <w:szCs w:val="28"/>
        </w:rPr>
        <w:t>наличие необходимого профессионального стажа</w:t>
      </w:r>
      <w:r w:rsidR="009932CB">
        <w:rPr>
          <w:rFonts w:ascii="Times New Roman" w:hAnsi="Times New Roman"/>
          <w:sz w:val="28"/>
          <w:szCs w:val="28"/>
        </w:rPr>
        <w:t xml:space="preserve"> и</w:t>
      </w:r>
      <w:r w:rsidR="00E61E23" w:rsidRPr="006E6B1B">
        <w:rPr>
          <w:rFonts w:ascii="Times New Roman" w:hAnsi="Times New Roman"/>
          <w:sz w:val="28"/>
          <w:szCs w:val="28"/>
        </w:rPr>
        <w:t xml:space="preserve"> опыта работы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74%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6E6B1B">
        <w:rPr>
          <w:rFonts w:ascii="Times New Roman" w:hAnsi="Times New Roman"/>
          <w:sz w:val="28"/>
          <w:szCs w:val="28"/>
        </w:rPr>
        <w:t>профессиональные достижения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74%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="00E61E23" w:rsidRPr="006E6B1B">
        <w:rPr>
          <w:rFonts w:ascii="Times New Roman" w:hAnsi="Times New Roman"/>
          <w:sz w:val="28"/>
          <w:szCs w:val="28"/>
        </w:rPr>
        <w:t xml:space="preserve">видение перспектив развития </w:t>
      </w:r>
      <w:r w:rsidR="00E61E23">
        <w:rPr>
          <w:rFonts w:ascii="Times New Roman" w:hAnsi="Times New Roman"/>
          <w:sz w:val="28"/>
          <w:szCs w:val="28"/>
        </w:rPr>
        <w:t>Комитета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63%</w:t>
      </w:r>
      <w:r w:rsidR="004B152D">
        <w:rPr>
          <w:rFonts w:ascii="Times New Roman" w:hAnsi="Times New Roman"/>
          <w:sz w:val="28"/>
          <w:szCs w:val="28"/>
        </w:rPr>
        <w:t>)</w:t>
      </w:r>
      <w:r w:rsidR="00E61E23" w:rsidRPr="006E6B1B">
        <w:rPr>
          <w:rFonts w:ascii="Times New Roman" w:hAnsi="Times New Roman"/>
          <w:sz w:val="28"/>
          <w:szCs w:val="28"/>
        </w:rPr>
        <w:t>;</w:t>
      </w:r>
    </w:p>
    <w:p w:rsidR="00E61E23" w:rsidRDefault="00E61E23" w:rsidP="004B152D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B1B">
        <w:rPr>
          <w:rFonts w:ascii="Times New Roman" w:hAnsi="Times New Roman"/>
          <w:sz w:val="28"/>
          <w:szCs w:val="28"/>
        </w:rPr>
        <w:t>- от своего руководителя подчиненные, в первую очередь, ожидают</w:t>
      </w:r>
      <w:r w:rsidR="009932CB">
        <w:rPr>
          <w:rFonts w:ascii="Times New Roman" w:hAnsi="Times New Roman"/>
          <w:sz w:val="28"/>
          <w:szCs w:val="28"/>
        </w:rPr>
        <w:t>:</w:t>
      </w:r>
      <w:r w:rsidR="004B152D">
        <w:rPr>
          <w:rFonts w:ascii="Times New Roman" w:hAnsi="Times New Roman"/>
          <w:sz w:val="28"/>
          <w:szCs w:val="28"/>
        </w:rPr>
        <w:t xml:space="preserve"> </w:t>
      </w:r>
      <w:r w:rsidRPr="006E6B1B">
        <w:rPr>
          <w:rFonts w:ascii="Times New Roman" w:hAnsi="Times New Roman"/>
          <w:sz w:val="28"/>
          <w:szCs w:val="28"/>
        </w:rPr>
        <w:t>четко сформулированных задач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82%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Pr="006E6B1B">
        <w:rPr>
          <w:rFonts w:ascii="Times New Roman" w:hAnsi="Times New Roman"/>
          <w:sz w:val="28"/>
          <w:szCs w:val="28"/>
        </w:rPr>
        <w:t>признание и одобрение хор</w:t>
      </w:r>
      <w:r>
        <w:rPr>
          <w:rFonts w:ascii="Times New Roman" w:hAnsi="Times New Roman"/>
          <w:sz w:val="28"/>
          <w:szCs w:val="28"/>
        </w:rPr>
        <w:t>ошо выполненной работы</w:t>
      </w:r>
      <w:r w:rsidR="004B152D">
        <w:rPr>
          <w:rFonts w:ascii="Times New Roman" w:hAnsi="Times New Roman"/>
          <w:sz w:val="28"/>
          <w:szCs w:val="28"/>
        </w:rPr>
        <w:t> (</w:t>
      </w:r>
      <w:r>
        <w:rPr>
          <w:rFonts w:ascii="Times New Roman" w:hAnsi="Times New Roman"/>
          <w:sz w:val="28"/>
          <w:szCs w:val="28"/>
        </w:rPr>
        <w:t>74%</w:t>
      </w:r>
      <w:r w:rsidR="004B152D">
        <w:rPr>
          <w:rFonts w:ascii="Times New Roman" w:hAnsi="Times New Roman"/>
          <w:sz w:val="28"/>
          <w:szCs w:val="28"/>
        </w:rPr>
        <w:t xml:space="preserve">), </w:t>
      </w:r>
      <w:r w:rsidRPr="006E6B1B">
        <w:rPr>
          <w:rFonts w:ascii="Times New Roman" w:hAnsi="Times New Roman"/>
          <w:sz w:val="28"/>
          <w:szCs w:val="28"/>
        </w:rPr>
        <w:t>справедливого распределения объем</w:t>
      </w:r>
      <w:r>
        <w:rPr>
          <w:rFonts w:ascii="Times New Roman" w:hAnsi="Times New Roman"/>
          <w:sz w:val="28"/>
          <w:szCs w:val="28"/>
        </w:rPr>
        <w:t>ов</w:t>
      </w:r>
      <w:r w:rsidRPr="006E6B1B">
        <w:rPr>
          <w:rFonts w:ascii="Times New Roman" w:hAnsi="Times New Roman"/>
          <w:sz w:val="28"/>
          <w:szCs w:val="28"/>
        </w:rPr>
        <w:t xml:space="preserve"> работы</w:t>
      </w:r>
      <w:r w:rsidR="009932CB">
        <w:rPr>
          <w:rFonts w:ascii="Times New Roman" w:hAnsi="Times New Roman"/>
          <w:sz w:val="28"/>
          <w:szCs w:val="28"/>
        </w:rPr>
        <w:t> </w:t>
      </w:r>
      <w:r w:rsidR="004B152D">
        <w:rPr>
          <w:rFonts w:ascii="Times New Roman" w:hAnsi="Times New Roman"/>
          <w:sz w:val="28"/>
          <w:szCs w:val="28"/>
        </w:rPr>
        <w:t>(</w:t>
      </w:r>
      <w:r w:rsidR="009932CB">
        <w:rPr>
          <w:rFonts w:ascii="Times New Roman" w:hAnsi="Times New Roman"/>
          <w:sz w:val="28"/>
          <w:szCs w:val="28"/>
        </w:rPr>
        <w:t>68%</w:t>
      </w:r>
      <w:r w:rsidR="004B152D">
        <w:rPr>
          <w:rFonts w:ascii="Times New Roman" w:hAnsi="Times New Roman"/>
          <w:sz w:val="28"/>
          <w:szCs w:val="28"/>
        </w:rPr>
        <w:t>)</w:t>
      </w:r>
      <w:r w:rsidRPr="006E6B1B">
        <w:rPr>
          <w:rFonts w:ascii="Times New Roman" w:hAnsi="Times New Roman"/>
          <w:sz w:val="28"/>
          <w:szCs w:val="28"/>
        </w:rPr>
        <w:t>;</w:t>
      </w:r>
    </w:p>
    <w:p w:rsidR="0099534F" w:rsidRDefault="00E61E23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CA0">
        <w:rPr>
          <w:rFonts w:ascii="Times New Roman" w:hAnsi="Times New Roman"/>
          <w:sz w:val="28"/>
          <w:szCs w:val="28"/>
        </w:rPr>
        <w:t xml:space="preserve">- межличностными отношениями в коллективе </w:t>
      </w:r>
      <w:proofErr w:type="gramStart"/>
      <w:r w:rsidR="0073640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736403">
        <w:rPr>
          <w:rFonts w:ascii="Times New Roman" w:hAnsi="Times New Roman"/>
          <w:sz w:val="28"/>
          <w:szCs w:val="28"/>
        </w:rPr>
        <w:t xml:space="preserve"> 90% </w:t>
      </w:r>
      <w:r w:rsidRPr="00E90CA0">
        <w:rPr>
          <w:rFonts w:ascii="Times New Roman" w:hAnsi="Times New Roman"/>
          <w:sz w:val="28"/>
          <w:szCs w:val="28"/>
        </w:rPr>
        <w:t>работник</w:t>
      </w:r>
      <w:r w:rsidR="0099534F">
        <w:rPr>
          <w:rFonts w:ascii="Times New Roman" w:hAnsi="Times New Roman"/>
          <w:sz w:val="28"/>
          <w:szCs w:val="28"/>
        </w:rPr>
        <w:t>ов</w:t>
      </w:r>
      <w:r w:rsidR="00736403" w:rsidRPr="00736403">
        <w:rPr>
          <w:rFonts w:ascii="Times New Roman" w:hAnsi="Times New Roman"/>
          <w:sz w:val="28"/>
          <w:szCs w:val="28"/>
        </w:rPr>
        <w:t xml:space="preserve"> </w:t>
      </w:r>
      <w:r w:rsidR="00736403" w:rsidRPr="00E90CA0">
        <w:rPr>
          <w:rFonts w:ascii="Times New Roman" w:hAnsi="Times New Roman"/>
          <w:sz w:val="28"/>
          <w:szCs w:val="28"/>
        </w:rPr>
        <w:t>Комитета</w:t>
      </w:r>
      <w:r w:rsidR="0099534F">
        <w:rPr>
          <w:rFonts w:ascii="Times New Roman" w:hAnsi="Times New Roman"/>
          <w:sz w:val="28"/>
          <w:szCs w:val="28"/>
        </w:rPr>
        <w:t>;</w:t>
      </w:r>
    </w:p>
    <w:p w:rsidR="00E61E23" w:rsidRDefault="0099534F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61E23" w:rsidRPr="00E90CA0">
        <w:rPr>
          <w:rFonts w:ascii="Times New Roman" w:hAnsi="Times New Roman"/>
          <w:sz w:val="28"/>
          <w:szCs w:val="28"/>
        </w:rPr>
        <w:t xml:space="preserve">микроклимат </w:t>
      </w:r>
      <w:r w:rsidR="00736403">
        <w:rPr>
          <w:rFonts w:ascii="Times New Roman" w:hAnsi="Times New Roman"/>
          <w:sz w:val="28"/>
          <w:szCs w:val="28"/>
        </w:rPr>
        <w:t>в коллективе 84% 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E61E23" w:rsidRPr="00E90CA0">
        <w:rPr>
          <w:rFonts w:ascii="Times New Roman" w:hAnsi="Times New Roman"/>
          <w:sz w:val="28"/>
          <w:szCs w:val="28"/>
        </w:rPr>
        <w:t>охарактеризовали как дружественно-деловой.</w:t>
      </w:r>
    </w:p>
    <w:p w:rsidR="0012729C" w:rsidRPr="00486962" w:rsidRDefault="00486962" w:rsidP="009C26A5">
      <w:pPr>
        <w:pStyle w:val="a4"/>
        <w:widowControl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962">
        <w:rPr>
          <w:rFonts w:ascii="Times New Roman" w:hAnsi="Times New Roman"/>
          <w:sz w:val="28"/>
          <w:szCs w:val="28"/>
        </w:rPr>
        <w:t>В целом, подчиненные дали высокую оценку деятельности своего руководителя, по их мнению – взаимоотношения в коллективе носят позитивный характер, что способствует эффективной работе.</w:t>
      </w:r>
    </w:p>
    <w:p w:rsidR="009C26A5" w:rsidRPr="00655F03" w:rsidRDefault="009C26A5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9B" w:rsidRPr="00486962" w:rsidRDefault="005D2BB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96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1B9B" w:rsidRPr="004869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2179" w:rsidRPr="0048696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B1B9B" w:rsidRPr="00486962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736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B9C" w:rsidRPr="00486962"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оценка деятельности </w:t>
      </w:r>
      <w:r w:rsidR="007C2848" w:rsidRPr="0048696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638DC" w:rsidRPr="00486962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по </w:t>
      </w:r>
      <w:r w:rsidR="00486962" w:rsidRPr="00486962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управлению имуществом города </w:t>
      </w:r>
      <w:r w:rsidR="00AA1B9C" w:rsidRPr="00486962">
        <w:rPr>
          <w:rFonts w:ascii="Times New Roman" w:eastAsia="Times New Roman" w:hAnsi="Times New Roman" w:cs="Times New Roman"/>
          <w:b/>
          <w:sz w:val="28"/>
          <w:szCs w:val="28"/>
        </w:rPr>
        <w:t>Волгодонска</w:t>
      </w:r>
    </w:p>
    <w:p w:rsidR="00486962" w:rsidRPr="008B320A" w:rsidRDefault="005D2BB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0A">
        <w:rPr>
          <w:rFonts w:ascii="Times New Roman" w:eastAsia="Times New Roman" w:hAnsi="Times New Roman" w:cs="Times New Roman"/>
          <w:sz w:val="28"/>
          <w:szCs w:val="28"/>
        </w:rPr>
        <w:t xml:space="preserve">Анализируя деятельность </w:t>
      </w:r>
      <w:r w:rsidR="00486962" w:rsidRPr="008B320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2848" w:rsidRPr="008B32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320A">
        <w:rPr>
          <w:rFonts w:ascii="Times New Roman" w:eastAsia="Times New Roman" w:hAnsi="Times New Roman" w:cs="Times New Roman"/>
          <w:sz w:val="28"/>
          <w:szCs w:val="28"/>
        </w:rPr>
        <w:t>итета по результатам комплексной проверки, рабочая группа пришла к следующим выводам:</w:t>
      </w:r>
      <w:r w:rsidR="00486962" w:rsidRPr="008B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F4E" w:rsidRPr="008B32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320A">
        <w:rPr>
          <w:rFonts w:ascii="Times New Roman" w:eastAsia="Times New Roman" w:hAnsi="Times New Roman" w:cs="Times New Roman"/>
          <w:sz w:val="28"/>
          <w:szCs w:val="28"/>
        </w:rPr>
        <w:t>о всем направлениям, заявленным про</w:t>
      </w:r>
      <w:r w:rsidR="009932CB">
        <w:rPr>
          <w:rFonts w:ascii="Times New Roman" w:eastAsia="Times New Roman" w:hAnsi="Times New Roman" w:cs="Times New Roman"/>
          <w:sz w:val="28"/>
          <w:szCs w:val="28"/>
        </w:rPr>
        <w:t>веркой, работа организована на удовлетворительном</w:t>
      </w:r>
      <w:r w:rsidRPr="008B320A">
        <w:rPr>
          <w:rFonts w:ascii="Times New Roman" w:eastAsia="Times New Roman" w:hAnsi="Times New Roman" w:cs="Times New Roman"/>
          <w:sz w:val="28"/>
          <w:szCs w:val="28"/>
        </w:rPr>
        <w:t xml:space="preserve"> уровне</w:t>
      </w:r>
      <w:r w:rsidR="00486962" w:rsidRPr="008B3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FB8" w:rsidRDefault="00784838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0A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Незначительные замечания </w:t>
      </w:r>
      <w:r w:rsidR="009932CB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8B32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4012F">
        <w:rPr>
          <w:rFonts w:ascii="Times New Roman" w:eastAsia="Times New Roman" w:hAnsi="Times New Roman" w:cs="Times New Roman"/>
          <w:sz w:val="28"/>
          <w:szCs w:val="28"/>
        </w:rPr>
        <w:t xml:space="preserve">кадровой </w:t>
      </w:r>
      <w:r w:rsidR="00C56FB8" w:rsidRPr="008B320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0401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320A" w:rsidRPr="008B3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20A">
        <w:rPr>
          <w:rFonts w:ascii="Times New Roman" w:eastAsia="Times New Roman" w:hAnsi="Times New Roman" w:cs="Times New Roman"/>
          <w:sz w:val="28"/>
          <w:szCs w:val="28"/>
        </w:rPr>
        <w:t xml:space="preserve">системе планирования, организации деятельности по </w:t>
      </w:r>
      <w:r w:rsidR="008B320A" w:rsidRPr="008B320A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73640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20A" w:rsidRPr="008B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20A" w:rsidRPr="008B3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доступа </w:t>
      </w:r>
      <w:r w:rsidR="008B320A">
        <w:rPr>
          <w:rFonts w:ascii="Times New Roman" w:eastAsia="Times New Roman" w:hAnsi="Times New Roman" w:cs="Times New Roman"/>
          <w:sz w:val="28"/>
          <w:szCs w:val="28"/>
        </w:rPr>
        <w:t>к информации о работе Комитета, исполнени</w:t>
      </w:r>
      <w:r w:rsidR="000401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20A" w:rsidRPr="009932CB">
        <w:rPr>
          <w:rFonts w:ascii="Times New Roman" w:eastAsia="Times New Roman" w:hAnsi="Times New Roman" w:cs="Times New Roman"/>
          <w:sz w:val="28"/>
          <w:szCs w:val="28"/>
        </w:rPr>
        <w:t>бюджетной дисциплины.</w:t>
      </w:r>
    </w:p>
    <w:p w:rsidR="008B320A" w:rsidRPr="00655F03" w:rsidRDefault="008B320A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D2BB0" w:rsidRDefault="005D2BB0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20A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рабочая группа </w:t>
      </w:r>
      <w:r w:rsidR="004B152D">
        <w:rPr>
          <w:rFonts w:ascii="Times New Roman" w:eastAsia="Times New Roman" w:hAnsi="Times New Roman" w:cs="Times New Roman"/>
          <w:sz w:val="28"/>
          <w:szCs w:val="28"/>
        </w:rPr>
        <w:t>разработала рекомендации (таблица 2).</w:t>
      </w:r>
    </w:p>
    <w:p w:rsidR="004B152D" w:rsidRDefault="004B152D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52D" w:rsidRPr="004B152D" w:rsidRDefault="004B152D" w:rsidP="004B1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bCs/>
          <w:spacing w:val="-1"/>
          <w:sz w:val="4"/>
          <w:szCs w:val="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 2 – Рекомендации </w:t>
      </w:r>
      <w:r w:rsidRPr="004B15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B152D">
        <w:rPr>
          <w:rFonts w:ascii="Times New Roman" w:hAnsi="Times New Roman" w:cs="Times New Roman"/>
          <w:sz w:val="28"/>
          <w:szCs w:val="28"/>
        </w:rPr>
        <w:t>итогам изучения деятельности Комитета по управлению имуществом города Волгодонска</w:t>
      </w:r>
    </w:p>
    <w:p w:rsidR="004B152D" w:rsidRPr="00D41ABC" w:rsidRDefault="004B152D" w:rsidP="004B152D">
      <w:pPr>
        <w:widowControl w:val="0"/>
        <w:shd w:val="clear" w:color="auto" w:fill="FFFFFF"/>
        <w:ind w:firstLine="600"/>
        <w:jc w:val="center"/>
        <w:rPr>
          <w:bCs/>
          <w:spacing w:val="-1"/>
          <w:sz w:val="4"/>
          <w:szCs w:val="4"/>
        </w:rPr>
      </w:pPr>
    </w:p>
    <w:tbl>
      <w:tblPr>
        <w:tblW w:w="15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923"/>
        <w:gridCol w:w="5286"/>
      </w:tblGrid>
      <w:tr w:rsidR="004B152D" w:rsidRPr="00825E08" w:rsidTr="00EE626E">
        <w:trPr>
          <w:trHeight w:val="1498"/>
          <w:tblHeader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Содержание рекомендации</w:t>
            </w:r>
          </w:p>
        </w:tc>
        <w:tc>
          <w:tcPr>
            <w:tcW w:w="5286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(орган)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осуществляющее контроль исполнения Комитетом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имуществом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рекомендации</w:t>
            </w: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9C3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9C3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кадрами в Комитете по управлению имуществом города Волгодонска</w:t>
            </w:r>
          </w:p>
        </w:tc>
      </w:tr>
      <w:tr w:rsidR="004B152D" w:rsidRPr="00825E08" w:rsidTr="00EE626E">
        <w:trPr>
          <w:trHeight w:val="659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с действующими муниципальными правовыми актами положение отдела формирования и управления муниципальной собственностью Комитета по управлению имуществом города Волгодонска.</w:t>
            </w:r>
          </w:p>
        </w:tc>
        <w:tc>
          <w:tcPr>
            <w:tcW w:w="5286" w:type="dxa"/>
            <w:vMerge w:val="restart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4B152D" w:rsidRPr="00825E08" w:rsidTr="00EE626E">
        <w:trPr>
          <w:trHeight w:val="1000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Привести в соответствие с действующими муниципальными правовыми актами должностные инструкции начальника и специалистов отдела формирования и управления муниципальной собственностью Комитета по управлению имуществом города Волгодонска.</w:t>
            </w:r>
          </w:p>
        </w:tc>
        <w:tc>
          <w:tcPr>
            <w:tcW w:w="5286" w:type="dxa"/>
            <w:vMerge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CC3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Изучение документационного обеспечен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 управленческой деятельности К</w:t>
            </w:r>
            <w:r w:rsidRPr="00CC3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омитета по управлению имуществом города Волгодонска</w:t>
            </w:r>
          </w:p>
        </w:tc>
      </w:tr>
      <w:tr w:rsidR="004B152D" w:rsidRPr="00825E08" w:rsidTr="00EE626E">
        <w:trPr>
          <w:trHeight w:val="659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скорейший переход на осуществление документооборота в Комитете по управлению имуществом города Волгодонска с использованием программы «Дело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86" w:type="dxa"/>
            <w:vMerge w:val="restart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города Волгодонска</w:t>
            </w:r>
          </w:p>
        </w:tc>
      </w:tr>
      <w:tr w:rsidR="004B152D" w:rsidRPr="00825E08" w:rsidTr="00EE626E">
        <w:trPr>
          <w:trHeight w:val="1000"/>
        </w:trPr>
        <w:tc>
          <w:tcPr>
            <w:tcW w:w="567" w:type="dxa"/>
            <w:vAlign w:val="center"/>
          </w:tcPr>
          <w:p w:rsidR="004B152D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Привести должностную инструкцию председателя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управлению имуществом города Волгодонска в соответствие с положением о Комитете по управлению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 города Волгодонска в части издания председателем Комитета распорядительных документов.</w:t>
            </w:r>
          </w:p>
        </w:tc>
        <w:tc>
          <w:tcPr>
            <w:tcW w:w="5286" w:type="dxa"/>
            <w:vMerge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2D" w:rsidRPr="00825E08" w:rsidTr="00EE626E">
        <w:trPr>
          <w:trHeight w:val="1000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Внести изменения в приказ председателя КУИ города Волгодонска от 29.12.2008 № 226 «Об утверждении экспертной комиссии, Положения о постоянно действующей экспертной комиссии, Положения об архиве Комитета </w:t>
            </w:r>
            <w:r w:rsidRPr="00E74F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управлению имуществом города Волгодонска» в части состава комиссии, приведя наименование комиссии к единообразию.</w:t>
            </w:r>
          </w:p>
        </w:tc>
        <w:tc>
          <w:tcPr>
            <w:tcW w:w="5286" w:type="dxa"/>
            <w:vMerge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 Изучение системы организации и планирования деятельности Комитета по управлению имуществом города Волгодонска</w:t>
            </w:r>
          </w:p>
        </w:tc>
      </w:tr>
      <w:tr w:rsidR="004B152D" w:rsidRPr="00825E08" w:rsidTr="00EE626E">
        <w:trPr>
          <w:trHeight w:val="613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Комитета по управлению имуществом города Волгодонска на год, календарные планы работы Комитета по управлению имуществом города Волгодонска на месяц включать организационные мероприятия, обеспечивающие достижение целевых показателей м</w:t>
            </w:r>
            <w:r w:rsidRPr="00F50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униципальной долгосрочной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F50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0F46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2013-2017 годы».</w:t>
            </w:r>
            <w:proofErr w:type="gramEnd"/>
          </w:p>
        </w:tc>
        <w:tc>
          <w:tcPr>
            <w:tcW w:w="5286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 Администрации города Волгодонска</w:t>
            </w: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. Система контроля по исполнению поручений Мэра города Волгодонска, решений коллегии Администрации города Волгодонска</w:t>
            </w:r>
          </w:p>
        </w:tc>
      </w:tr>
      <w:tr w:rsidR="004B152D" w:rsidRPr="00825E08" w:rsidTr="00EE626E">
        <w:trPr>
          <w:trHeight w:val="1328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Выделить в отдельное дело (с присвоением индекса в номенклатуре дел) </w:t>
            </w:r>
            <w:r w:rsidRPr="00181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документами по исполнению поручений Мэра города Волгодонска.</w:t>
            </w:r>
          </w:p>
        </w:tc>
        <w:tc>
          <w:tcPr>
            <w:tcW w:w="5286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</w:t>
            </w:r>
            <w:proofErr w:type="gramStart"/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деятельности Мэра города Волгодонска Администрации города Волгодонска</w:t>
            </w:r>
            <w:proofErr w:type="gramEnd"/>
          </w:p>
        </w:tc>
      </w:tr>
      <w:tr w:rsidR="004B152D" w:rsidRPr="00825E08" w:rsidTr="00EE626E">
        <w:trPr>
          <w:trHeight w:val="166"/>
        </w:trPr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5. </w:t>
            </w:r>
            <w:r w:rsidRPr="003D20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по обеспечению доступа к информации о работе Комитета по управлению имуществом города Волгодонска</w:t>
            </w:r>
          </w:p>
        </w:tc>
      </w:tr>
      <w:tr w:rsidR="004B152D" w:rsidRPr="00825E08" w:rsidTr="00EE626E"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активизации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информационно-разъяснительной работы о необходимости уплаты, а также ответственности за уклонение от своевременной уплаты налогов подготовить интервью (телекомпания АНК) с председателем Комитета по управлению имуществом города Волгодонска.</w:t>
            </w:r>
          </w:p>
        </w:tc>
        <w:tc>
          <w:tcPr>
            <w:tcW w:w="5286" w:type="dxa"/>
            <w:vMerge w:val="restart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города Волгодонска</w:t>
            </w:r>
          </w:p>
        </w:tc>
      </w:tr>
      <w:tr w:rsidR="004B152D" w:rsidRPr="00825E08" w:rsidTr="00EE626E"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цикл публикаций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печатных СМИ города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судебных решений по исковым заявлениям Комитета по управлению имуществом города Волгодонска в отношении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лиц, осуществляющих незаконное строительство в природоохранной зоне береговой линии </w:t>
            </w:r>
            <w:r w:rsidRPr="00C61ED7">
              <w:rPr>
                <w:rFonts w:ascii="Times New Roman" w:hAnsi="Times New Roman"/>
                <w:sz w:val="20"/>
                <w:szCs w:val="20"/>
              </w:rPr>
              <w:t>(до конца года)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Merge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825E08">
              <w:rPr>
                <w:rFonts w:ascii="Times New Roman" w:hAnsi="Times New Roman" w:cs="Times New Roman"/>
                <w:b/>
                <w:sz w:val="28"/>
                <w:szCs w:val="28"/>
              </w:rPr>
              <w:t>. Система работы с обращениями граждан и ведения личных приемов</w:t>
            </w:r>
          </w:p>
        </w:tc>
      </w:tr>
      <w:tr w:rsidR="004B152D" w:rsidRPr="00825E08" w:rsidTr="00EE626E">
        <w:trPr>
          <w:trHeight w:val="70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923" w:type="dxa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8A">
              <w:rPr>
                <w:rFonts w:ascii="Times New Roman" w:eastAsia="Times New Roman" w:hAnsi="Times New Roman" w:cs="Times New Roman"/>
                <w:sz w:val="28"/>
                <w:szCs w:val="28"/>
              </w:rPr>
              <w:t>Не осуществлять ведение регистрационно-контрольных карточек письменных обращений граждан на бумажном носителе в связи с их регистрацией в электронной базе.</w:t>
            </w:r>
          </w:p>
        </w:tc>
        <w:tc>
          <w:tcPr>
            <w:tcW w:w="5286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 Волгодонска</w:t>
            </w:r>
          </w:p>
        </w:tc>
      </w:tr>
      <w:tr w:rsidR="004B152D" w:rsidRPr="00825E08" w:rsidTr="00EE626E">
        <w:tc>
          <w:tcPr>
            <w:tcW w:w="15776" w:type="dxa"/>
            <w:gridSpan w:val="3"/>
            <w:vAlign w:val="center"/>
          </w:tcPr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 Обеспечение бюджетной дисциплины </w:t>
            </w:r>
            <w:r w:rsidRPr="00AE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управлению имуществом</w:t>
            </w:r>
            <w:r w:rsidRPr="00AE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города Волгодонска</w:t>
            </w:r>
          </w:p>
        </w:tc>
      </w:tr>
      <w:tr w:rsidR="004B152D" w:rsidRPr="00825E08" w:rsidTr="00EE626E">
        <w:trPr>
          <w:trHeight w:val="1415"/>
        </w:trPr>
        <w:tc>
          <w:tcPr>
            <w:tcW w:w="567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9923" w:type="dxa"/>
            <w:vAlign w:val="center"/>
          </w:tcPr>
          <w:p w:rsidR="004B152D" w:rsidRPr="00AE6BB2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6BB2">
              <w:rPr>
                <w:rFonts w:ascii="Times New Roman" w:hAnsi="Times New Roman" w:cs="Times New Roman"/>
                <w:sz w:val="28"/>
              </w:rPr>
              <w:t>Принять меры по устранению выявленных нарушений и недопущению их в дальнейшем в части:</w:t>
            </w:r>
          </w:p>
          <w:p w:rsidR="004B152D" w:rsidRPr="00AE6BB2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6BB2">
              <w:rPr>
                <w:rFonts w:ascii="Times New Roman" w:hAnsi="Times New Roman" w:cs="Times New Roman"/>
                <w:sz w:val="28"/>
              </w:rPr>
              <w:t>- составления и утверждения бюджетных смет;</w:t>
            </w:r>
          </w:p>
          <w:p w:rsidR="004B152D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6BB2">
              <w:rPr>
                <w:rFonts w:ascii="Times New Roman" w:hAnsi="Times New Roman" w:cs="Times New Roman"/>
                <w:sz w:val="28"/>
              </w:rPr>
              <w:t>- формирования муниципального задания;</w:t>
            </w:r>
          </w:p>
          <w:p w:rsidR="004B152D" w:rsidRPr="00AE6BB2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D586D">
              <w:rPr>
                <w:rFonts w:ascii="Times New Roman" w:hAnsi="Times New Roman"/>
                <w:sz w:val="28"/>
                <w:szCs w:val="28"/>
              </w:rPr>
              <w:t>заключения Соглашений о порядке и условиях предоставления субсидии на финансовое обеспечение муниципального задания на оказа</w:t>
            </w:r>
            <w:r>
              <w:rPr>
                <w:rFonts w:ascii="Times New Roman" w:hAnsi="Times New Roman"/>
                <w:sz w:val="28"/>
                <w:szCs w:val="28"/>
              </w:rPr>
              <w:t>ние муниципальных услуг;</w:t>
            </w:r>
          </w:p>
          <w:p w:rsidR="004B152D" w:rsidRPr="00825E08" w:rsidRDefault="004B152D" w:rsidP="00EE62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2">
              <w:rPr>
                <w:rFonts w:ascii="Times New Roman" w:hAnsi="Times New Roman" w:cs="Times New Roman"/>
                <w:sz w:val="28"/>
              </w:rPr>
              <w:t>- составления и утверждения плана финансово-хозяйственной деятельности учреждений.</w:t>
            </w:r>
          </w:p>
        </w:tc>
        <w:tc>
          <w:tcPr>
            <w:tcW w:w="5286" w:type="dxa"/>
            <w:vAlign w:val="center"/>
          </w:tcPr>
          <w:p w:rsidR="004B152D" w:rsidRPr="00825E08" w:rsidRDefault="004B152D" w:rsidP="00EE626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Волгодонска</w:t>
            </w:r>
          </w:p>
        </w:tc>
      </w:tr>
    </w:tbl>
    <w:p w:rsidR="004B152D" w:rsidRDefault="004B152D" w:rsidP="009C2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152D" w:rsidSect="004D3C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E54FF6"/>
    <w:multiLevelType w:val="hybridMultilevel"/>
    <w:tmpl w:val="498CF1A8"/>
    <w:lvl w:ilvl="0" w:tplc="6892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DA2"/>
    <w:multiLevelType w:val="hybridMultilevel"/>
    <w:tmpl w:val="0D5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44991"/>
    <w:multiLevelType w:val="multilevel"/>
    <w:tmpl w:val="EDF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B"/>
    <w:rsid w:val="00000D5A"/>
    <w:rsid w:val="000014E1"/>
    <w:rsid w:val="00005CD9"/>
    <w:rsid w:val="000077BE"/>
    <w:rsid w:val="0000795C"/>
    <w:rsid w:val="00014D91"/>
    <w:rsid w:val="0003028F"/>
    <w:rsid w:val="0003331A"/>
    <w:rsid w:val="0004012F"/>
    <w:rsid w:val="00054A99"/>
    <w:rsid w:val="00055891"/>
    <w:rsid w:val="0006185B"/>
    <w:rsid w:val="00061D89"/>
    <w:rsid w:val="0006328D"/>
    <w:rsid w:val="00065701"/>
    <w:rsid w:val="00067004"/>
    <w:rsid w:val="0007117A"/>
    <w:rsid w:val="0007349E"/>
    <w:rsid w:val="000765F8"/>
    <w:rsid w:val="00081CB2"/>
    <w:rsid w:val="000827D9"/>
    <w:rsid w:val="000954EA"/>
    <w:rsid w:val="000958DE"/>
    <w:rsid w:val="000A286C"/>
    <w:rsid w:val="000A28A8"/>
    <w:rsid w:val="000A3A29"/>
    <w:rsid w:val="000A556E"/>
    <w:rsid w:val="000A5BE6"/>
    <w:rsid w:val="000A7860"/>
    <w:rsid w:val="000B2839"/>
    <w:rsid w:val="000C04E8"/>
    <w:rsid w:val="000C21FB"/>
    <w:rsid w:val="000C649B"/>
    <w:rsid w:val="000D1BB8"/>
    <w:rsid w:val="000D2DE6"/>
    <w:rsid w:val="000F4D4B"/>
    <w:rsid w:val="000F5028"/>
    <w:rsid w:val="000F52D1"/>
    <w:rsid w:val="00102568"/>
    <w:rsid w:val="001167AE"/>
    <w:rsid w:val="00117422"/>
    <w:rsid w:val="0012729C"/>
    <w:rsid w:val="00133A3A"/>
    <w:rsid w:val="00135EBB"/>
    <w:rsid w:val="0014455C"/>
    <w:rsid w:val="0014517C"/>
    <w:rsid w:val="00146F45"/>
    <w:rsid w:val="00151402"/>
    <w:rsid w:val="00151ACF"/>
    <w:rsid w:val="00153F61"/>
    <w:rsid w:val="0016067C"/>
    <w:rsid w:val="00166C49"/>
    <w:rsid w:val="00175915"/>
    <w:rsid w:val="00180F95"/>
    <w:rsid w:val="00181453"/>
    <w:rsid w:val="00181AD1"/>
    <w:rsid w:val="0019599C"/>
    <w:rsid w:val="00195A65"/>
    <w:rsid w:val="001B0915"/>
    <w:rsid w:val="001C014B"/>
    <w:rsid w:val="001C02B6"/>
    <w:rsid w:val="001D16E7"/>
    <w:rsid w:val="001D5B6E"/>
    <w:rsid w:val="001D7F65"/>
    <w:rsid w:val="001F4D07"/>
    <w:rsid w:val="002051A5"/>
    <w:rsid w:val="002119DE"/>
    <w:rsid w:val="00211D84"/>
    <w:rsid w:val="0021504B"/>
    <w:rsid w:val="00215999"/>
    <w:rsid w:val="00221CA8"/>
    <w:rsid w:val="00224A3F"/>
    <w:rsid w:val="002313A6"/>
    <w:rsid w:val="00236B0E"/>
    <w:rsid w:val="002411C8"/>
    <w:rsid w:val="00241F35"/>
    <w:rsid w:val="0024389F"/>
    <w:rsid w:val="00243BBA"/>
    <w:rsid w:val="00244559"/>
    <w:rsid w:val="00244DAE"/>
    <w:rsid w:val="0024587F"/>
    <w:rsid w:val="00245DAE"/>
    <w:rsid w:val="00251639"/>
    <w:rsid w:val="00252AC6"/>
    <w:rsid w:val="00254F26"/>
    <w:rsid w:val="00255051"/>
    <w:rsid w:val="00255666"/>
    <w:rsid w:val="00262D73"/>
    <w:rsid w:val="00266DAA"/>
    <w:rsid w:val="00270ED9"/>
    <w:rsid w:val="0027555E"/>
    <w:rsid w:val="00276B27"/>
    <w:rsid w:val="00280C4F"/>
    <w:rsid w:val="00283FBE"/>
    <w:rsid w:val="00293880"/>
    <w:rsid w:val="0029605B"/>
    <w:rsid w:val="002A479E"/>
    <w:rsid w:val="002A5B5A"/>
    <w:rsid w:val="002A5E84"/>
    <w:rsid w:val="002C194F"/>
    <w:rsid w:val="002C44EF"/>
    <w:rsid w:val="002C4828"/>
    <w:rsid w:val="002C5127"/>
    <w:rsid w:val="002C6B58"/>
    <w:rsid w:val="002D4AA8"/>
    <w:rsid w:val="002E2B68"/>
    <w:rsid w:val="002E6595"/>
    <w:rsid w:val="002F01E8"/>
    <w:rsid w:val="002F296D"/>
    <w:rsid w:val="002F312C"/>
    <w:rsid w:val="002F3E16"/>
    <w:rsid w:val="002F6709"/>
    <w:rsid w:val="003018BE"/>
    <w:rsid w:val="0030322E"/>
    <w:rsid w:val="003033AB"/>
    <w:rsid w:val="00303CF5"/>
    <w:rsid w:val="0030576F"/>
    <w:rsid w:val="003108E2"/>
    <w:rsid w:val="003142C7"/>
    <w:rsid w:val="003170AD"/>
    <w:rsid w:val="0032692B"/>
    <w:rsid w:val="00327C4F"/>
    <w:rsid w:val="00330059"/>
    <w:rsid w:val="00332FC8"/>
    <w:rsid w:val="00335E57"/>
    <w:rsid w:val="00341684"/>
    <w:rsid w:val="003477E6"/>
    <w:rsid w:val="003521A9"/>
    <w:rsid w:val="003544E0"/>
    <w:rsid w:val="00355686"/>
    <w:rsid w:val="00362854"/>
    <w:rsid w:val="00365659"/>
    <w:rsid w:val="00371964"/>
    <w:rsid w:val="0037238B"/>
    <w:rsid w:val="003744F8"/>
    <w:rsid w:val="00374B2F"/>
    <w:rsid w:val="00381129"/>
    <w:rsid w:val="0038150A"/>
    <w:rsid w:val="00382401"/>
    <w:rsid w:val="0038310D"/>
    <w:rsid w:val="003905CA"/>
    <w:rsid w:val="0039133E"/>
    <w:rsid w:val="003B23AF"/>
    <w:rsid w:val="003B412F"/>
    <w:rsid w:val="003C0B0D"/>
    <w:rsid w:val="003C5EB6"/>
    <w:rsid w:val="003D01E4"/>
    <w:rsid w:val="003D203E"/>
    <w:rsid w:val="003D20AB"/>
    <w:rsid w:val="003D7166"/>
    <w:rsid w:val="00401A93"/>
    <w:rsid w:val="004032EC"/>
    <w:rsid w:val="00404EBF"/>
    <w:rsid w:val="004064E4"/>
    <w:rsid w:val="00407208"/>
    <w:rsid w:val="00410CD7"/>
    <w:rsid w:val="004352DD"/>
    <w:rsid w:val="00435ACB"/>
    <w:rsid w:val="0044096A"/>
    <w:rsid w:val="00440EC0"/>
    <w:rsid w:val="0044542B"/>
    <w:rsid w:val="004455BE"/>
    <w:rsid w:val="00445A6E"/>
    <w:rsid w:val="00447FA0"/>
    <w:rsid w:val="0045554C"/>
    <w:rsid w:val="00467B6B"/>
    <w:rsid w:val="0047449A"/>
    <w:rsid w:val="004771B6"/>
    <w:rsid w:val="00481E83"/>
    <w:rsid w:val="0048313E"/>
    <w:rsid w:val="00483E57"/>
    <w:rsid w:val="00486962"/>
    <w:rsid w:val="00486B96"/>
    <w:rsid w:val="00492667"/>
    <w:rsid w:val="00497644"/>
    <w:rsid w:val="004A2D18"/>
    <w:rsid w:val="004A368B"/>
    <w:rsid w:val="004A387C"/>
    <w:rsid w:val="004B152D"/>
    <w:rsid w:val="004B19FC"/>
    <w:rsid w:val="004B3A4D"/>
    <w:rsid w:val="004B3E82"/>
    <w:rsid w:val="004B4C63"/>
    <w:rsid w:val="004B7D82"/>
    <w:rsid w:val="004C72BB"/>
    <w:rsid w:val="004C72BC"/>
    <w:rsid w:val="004D3C40"/>
    <w:rsid w:val="004D7257"/>
    <w:rsid w:val="004E1436"/>
    <w:rsid w:val="004E265C"/>
    <w:rsid w:val="004E480F"/>
    <w:rsid w:val="004F2C5C"/>
    <w:rsid w:val="004F5926"/>
    <w:rsid w:val="004F6829"/>
    <w:rsid w:val="004F7376"/>
    <w:rsid w:val="00500AEF"/>
    <w:rsid w:val="00501336"/>
    <w:rsid w:val="00505882"/>
    <w:rsid w:val="00506D66"/>
    <w:rsid w:val="00512DFC"/>
    <w:rsid w:val="00513BC0"/>
    <w:rsid w:val="00514135"/>
    <w:rsid w:val="00517E7B"/>
    <w:rsid w:val="005432B1"/>
    <w:rsid w:val="00552BC8"/>
    <w:rsid w:val="00561822"/>
    <w:rsid w:val="00565C01"/>
    <w:rsid w:val="00575FCE"/>
    <w:rsid w:val="005919C3"/>
    <w:rsid w:val="00591F1D"/>
    <w:rsid w:val="00596FDB"/>
    <w:rsid w:val="005A18F7"/>
    <w:rsid w:val="005C19AC"/>
    <w:rsid w:val="005C2813"/>
    <w:rsid w:val="005C6AE8"/>
    <w:rsid w:val="005D2BB0"/>
    <w:rsid w:val="005D7D78"/>
    <w:rsid w:val="005E271C"/>
    <w:rsid w:val="005E453C"/>
    <w:rsid w:val="005E5C32"/>
    <w:rsid w:val="005E67E5"/>
    <w:rsid w:val="00617E5A"/>
    <w:rsid w:val="00632596"/>
    <w:rsid w:val="006332DE"/>
    <w:rsid w:val="00633892"/>
    <w:rsid w:val="006437E0"/>
    <w:rsid w:val="00643F76"/>
    <w:rsid w:val="00644212"/>
    <w:rsid w:val="00655F03"/>
    <w:rsid w:val="00661178"/>
    <w:rsid w:val="00661CE2"/>
    <w:rsid w:val="00673F54"/>
    <w:rsid w:val="00677067"/>
    <w:rsid w:val="00680879"/>
    <w:rsid w:val="0068093F"/>
    <w:rsid w:val="00694308"/>
    <w:rsid w:val="006A08E5"/>
    <w:rsid w:val="006A2101"/>
    <w:rsid w:val="006A2C32"/>
    <w:rsid w:val="006A7CC0"/>
    <w:rsid w:val="006B07F7"/>
    <w:rsid w:val="006B0C21"/>
    <w:rsid w:val="006B1DF5"/>
    <w:rsid w:val="006B6249"/>
    <w:rsid w:val="006D16AA"/>
    <w:rsid w:val="006D7BA6"/>
    <w:rsid w:val="006F29C6"/>
    <w:rsid w:val="0070756B"/>
    <w:rsid w:val="00712894"/>
    <w:rsid w:val="007137EE"/>
    <w:rsid w:val="00721005"/>
    <w:rsid w:val="00721425"/>
    <w:rsid w:val="00722222"/>
    <w:rsid w:val="00722AD3"/>
    <w:rsid w:val="00731A33"/>
    <w:rsid w:val="00736403"/>
    <w:rsid w:val="00736828"/>
    <w:rsid w:val="00741E66"/>
    <w:rsid w:val="007445EC"/>
    <w:rsid w:val="0074625B"/>
    <w:rsid w:val="00747282"/>
    <w:rsid w:val="007649AF"/>
    <w:rsid w:val="00767396"/>
    <w:rsid w:val="0077392D"/>
    <w:rsid w:val="007739E7"/>
    <w:rsid w:val="00775173"/>
    <w:rsid w:val="00780EF5"/>
    <w:rsid w:val="00784838"/>
    <w:rsid w:val="007907C8"/>
    <w:rsid w:val="00792941"/>
    <w:rsid w:val="00793472"/>
    <w:rsid w:val="00793A2F"/>
    <w:rsid w:val="00794FE5"/>
    <w:rsid w:val="007B21C0"/>
    <w:rsid w:val="007B2704"/>
    <w:rsid w:val="007B4705"/>
    <w:rsid w:val="007C156C"/>
    <w:rsid w:val="007C2848"/>
    <w:rsid w:val="007D31A6"/>
    <w:rsid w:val="007D60AD"/>
    <w:rsid w:val="007D75B5"/>
    <w:rsid w:val="007E05A5"/>
    <w:rsid w:val="007E32BC"/>
    <w:rsid w:val="007E7362"/>
    <w:rsid w:val="007F73DE"/>
    <w:rsid w:val="00800541"/>
    <w:rsid w:val="008143D6"/>
    <w:rsid w:val="0081559C"/>
    <w:rsid w:val="00822E74"/>
    <w:rsid w:val="00824000"/>
    <w:rsid w:val="00826058"/>
    <w:rsid w:val="008271CC"/>
    <w:rsid w:val="00833832"/>
    <w:rsid w:val="00834182"/>
    <w:rsid w:val="00834685"/>
    <w:rsid w:val="008638DC"/>
    <w:rsid w:val="00865FDE"/>
    <w:rsid w:val="008725AC"/>
    <w:rsid w:val="00877CF8"/>
    <w:rsid w:val="0089106D"/>
    <w:rsid w:val="00895F07"/>
    <w:rsid w:val="008A170B"/>
    <w:rsid w:val="008A4E11"/>
    <w:rsid w:val="008A4F0D"/>
    <w:rsid w:val="008A7AC6"/>
    <w:rsid w:val="008B0835"/>
    <w:rsid w:val="008B320A"/>
    <w:rsid w:val="008B6524"/>
    <w:rsid w:val="008C350D"/>
    <w:rsid w:val="008C38A3"/>
    <w:rsid w:val="008C393A"/>
    <w:rsid w:val="008D113F"/>
    <w:rsid w:val="008D727C"/>
    <w:rsid w:val="008D7E40"/>
    <w:rsid w:val="008E2C68"/>
    <w:rsid w:val="008E2DF8"/>
    <w:rsid w:val="008E4F4E"/>
    <w:rsid w:val="008F734A"/>
    <w:rsid w:val="0090060B"/>
    <w:rsid w:val="00901294"/>
    <w:rsid w:val="00902290"/>
    <w:rsid w:val="00911687"/>
    <w:rsid w:val="00930DF7"/>
    <w:rsid w:val="0093546E"/>
    <w:rsid w:val="00945022"/>
    <w:rsid w:val="00945C84"/>
    <w:rsid w:val="00946125"/>
    <w:rsid w:val="00955110"/>
    <w:rsid w:val="00955887"/>
    <w:rsid w:val="0095784F"/>
    <w:rsid w:val="00963996"/>
    <w:rsid w:val="00970E23"/>
    <w:rsid w:val="009712AD"/>
    <w:rsid w:val="00983DA5"/>
    <w:rsid w:val="00985626"/>
    <w:rsid w:val="00987AD3"/>
    <w:rsid w:val="00992C04"/>
    <w:rsid w:val="00993283"/>
    <w:rsid w:val="009932CB"/>
    <w:rsid w:val="0099534F"/>
    <w:rsid w:val="009953B6"/>
    <w:rsid w:val="009A2D61"/>
    <w:rsid w:val="009B1B9B"/>
    <w:rsid w:val="009B44F8"/>
    <w:rsid w:val="009B7754"/>
    <w:rsid w:val="009C0548"/>
    <w:rsid w:val="009C1497"/>
    <w:rsid w:val="009C26A5"/>
    <w:rsid w:val="009C34A7"/>
    <w:rsid w:val="009C37DD"/>
    <w:rsid w:val="009C37ED"/>
    <w:rsid w:val="009D0DC9"/>
    <w:rsid w:val="009D0DCD"/>
    <w:rsid w:val="009E30BF"/>
    <w:rsid w:val="009F2597"/>
    <w:rsid w:val="009F3695"/>
    <w:rsid w:val="00A014A8"/>
    <w:rsid w:val="00A038D0"/>
    <w:rsid w:val="00A03926"/>
    <w:rsid w:val="00A05192"/>
    <w:rsid w:val="00A118CB"/>
    <w:rsid w:val="00A269A7"/>
    <w:rsid w:val="00A32D44"/>
    <w:rsid w:val="00A3679E"/>
    <w:rsid w:val="00A47CBF"/>
    <w:rsid w:val="00A506A7"/>
    <w:rsid w:val="00A52493"/>
    <w:rsid w:val="00A55A3C"/>
    <w:rsid w:val="00A63B16"/>
    <w:rsid w:val="00A66930"/>
    <w:rsid w:val="00A73BFF"/>
    <w:rsid w:val="00A74BFD"/>
    <w:rsid w:val="00A74C9C"/>
    <w:rsid w:val="00A75284"/>
    <w:rsid w:val="00A873C1"/>
    <w:rsid w:val="00A90305"/>
    <w:rsid w:val="00A90F8B"/>
    <w:rsid w:val="00A91AA8"/>
    <w:rsid w:val="00A951DE"/>
    <w:rsid w:val="00A97EA3"/>
    <w:rsid w:val="00AA0764"/>
    <w:rsid w:val="00AA15CF"/>
    <w:rsid w:val="00AA1B9C"/>
    <w:rsid w:val="00AB0DD0"/>
    <w:rsid w:val="00AB1593"/>
    <w:rsid w:val="00AB614D"/>
    <w:rsid w:val="00AC5B8C"/>
    <w:rsid w:val="00AD124A"/>
    <w:rsid w:val="00AD716B"/>
    <w:rsid w:val="00AD7AD6"/>
    <w:rsid w:val="00AE6BB2"/>
    <w:rsid w:val="00AF20F9"/>
    <w:rsid w:val="00AF453A"/>
    <w:rsid w:val="00AF46C4"/>
    <w:rsid w:val="00AF7C9B"/>
    <w:rsid w:val="00B0090E"/>
    <w:rsid w:val="00B075F4"/>
    <w:rsid w:val="00B12132"/>
    <w:rsid w:val="00B1230E"/>
    <w:rsid w:val="00B246E4"/>
    <w:rsid w:val="00B3239D"/>
    <w:rsid w:val="00B32FFB"/>
    <w:rsid w:val="00B432C6"/>
    <w:rsid w:val="00B46334"/>
    <w:rsid w:val="00B46A5B"/>
    <w:rsid w:val="00B52233"/>
    <w:rsid w:val="00B53384"/>
    <w:rsid w:val="00B6381E"/>
    <w:rsid w:val="00B63C51"/>
    <w:rsid w:val="00B66AF3"/>
    <w:rsid w:val="00B70E51"/>
    <w:rsid w:val="00B766C5"/>
    <w:rsid w:val="00B768B5"/>
    <w:rsid w:val="00B86D5A"/>
    <w:rsid w:val="00B90B43"/>
    <w:rsid w:val="00B94252"/>
    <w:rsid w:val="00BA415D"/>
    <w:rsid w:val="00BA4C7E"/>
    <w:rsid w:val="00BA6A73"/>
    <w:rsid w:val="00BB307C"/>
    <w:rsid w:val="00BC11E4"/>
    <w:rsid w:val="00BC2297"/>
    <w:rsid w:val="00BC4021"/>
    <w:rsid w:val="00BC4865"/>
    <w:rsid w:val="00BC6CE8"/>
    <w:rsid w:val="00BD2179"/>
    <w:rsid w:val="00BD2761"/>
    <w:rsid w:val="00BD60AD"/>
    <w:rsid w:val="00BD70CA"/>
    <w:rsid w:val="00BD748A"/>
    <w:rsid w:val="00BE0B84"/>
    <w:rsid w:val="00BE0E8D"/>
    <w:rsid w:val="00BE3780"/>
    <w:rsid w:val="00BF1798"/>
    <w:rsid w:val="00BF2F03"/>
    <w:rsid w:val="00BF73C3"/>
    <w:rsid w:val="00BF7503"/>
    <w:rsid w:val="00C0429F"/>
    <w:rsid w:val="00C14044"/>
    <w:rsid w:val="00C14145"/>
    <w:rsid w:val="00C1605C"/>
    <w:rsid w:val="00C17B7B"/>
    <w:rsid w:val="00C2085E"/>
    <w:rsid w:val="00C32930"/>
    <w:rsid w:val="00C366F6"/>
    <w:rsid w:val="00C41892"/>
    <w:rsid w:val="00C43703"/>
    <w:rsid w:val="00C453B6"/>
    <w:rsid w:val="00C56FB8"/>
    <w:rsid w:val="00C66BE8"/>
    <w:rsid w:val="00C74C35"/>
    <w:rsid w:val="00C8001A"/>
    <w:rsid w:val="00C837B6"/>
    <w:rsid w:val="00C87590"/>
    <w:rsid w:val="00C9539B"/>
    <w:rsid w:val="00CA7772"/>
    <w:rsid w:val="00CB0D8C"/>
    <w:rsid w:val="00CC26E6"/>
    <w:rsid w:val="00CC359E"/>
    <w:rsid w:val="00CC5850"/>
    <w:rsid w:val="00CC60C7"/>
    <w:rsid w:val="00CD586D"/>
    <w:rsid w:val="00CE5818"/>
    <w:rsid w:val="00CF0450"/>
    <w:rsid w:val="00CF0780"/>
    <w:rsid w:val="00CF19EE"/>
    <w:rsid w:val="00CF4CC2"/>
    <w:rsid w:val="00D10BF9"/>
    <w:rsid w:val="00D24398"/>
    <w:rsid w:val="00D279BF"/>
    <w:rsid w:val="00D343A9"/>
    <w:rsid w:val="00D40727"/>
    <w:rsid w:val="00D416B4"/>
    <w:rsid w:val="00D44222"/>
    <w:rsid w:val="00D55797"/>
    <w:rsid w:val="00D60E95"/>
    <w:rsid w:val="00D62963"/>
    <w:rsid w:val="00D66490"/>
    <w:rsid w:val="00D70013"/>
    <w:rsid w:val="00D730C5"/>
    <w:rsid w:val="00D76211"/>
    <w:rsid w:val="00D77000"/>
    <w:rsid w:val="00D831D9"/>
    <w:rsid w:val="00D8429F"/>
    <w:rsid w:val="00D847E3"/>
    <w:rsid w:val="00D8670A"/>
    <w:rsid w:val="00D91A28"/>
    <w:rsid w:val="00DA2C3B"/>
    <w:rsid w:val="00DA6784"/>
    <w:rsid w:val="00DC0101"/>
    <w:rsid w:val="00DC7FBB"/>
    <w:rsid w:val="00DD4366"/>
    <w:rsid w:val="00DE3736"/>
    <w:rsid w:val="00DE7994"/>
    <w:rsid w:val="00DF0A18"/>
    <w:rsid w:val="00DF5991"/>
    <w:rsid w:val="00E03A9D"/>
    <w:rsid w:val="00E1380C"/>
    <w:rsid w:val="00E15B89"/>
    <w:rsid w:val="00E17174"/>
    <w:rsid w:val="00E221FA"/>
    <w:rsid w:val="00E23256"/>
    <w:rsid w:val="00E24585"/>
    <w:rsid w:val="00E27EC7"/>
    <w:rsid w:val="00E3039B"/>
    <w:rsid w:val="00E30ECB"/>
    <w:rsid w:val="00E400D0"/>
    <w:rsid w:val="00E44491"/>
    <w:rsid w:val="00E45C33"/>
    <w:rsid w:val="00E46718"/>
    <w:rsid w:val="00E47EC0"/>
    <w:rsid w:val="00E53B67"/>
    <w:rsid w:val="00E61E23"/>
    <w:rsid w:val="00E63E0E"/>
    <w:rsid w:val="00E70E3F"/>
    <w:rsid w:val="00E728E4"/>
    <w:rsid w:val="00E74F94"/>
    <w:rsid w:val="00E80FCF"/>
    <w:rsid w:val="00E81795"/>
    <w:rsid w:val="00E84599"/>
    <w:rsid w:val="00E926AF"/>
    <w:rsid w:val="00E9283F"/>
    <w:rsid w:val="00E944FD"/>
    <w:rsid w:val="00EA4B65"/>
    <w:rsid w:val="00EA6192"/>
    <w:rsid w:val="00EB0A57"/>
    <w:rsid w:val="00EB4C6D"/>
    <w:rsid w:val="00EB7BDF"/>
    <w:rsid w:val="00EC3CF6"/>
    <w:rsid w:val="00EC4379"/>
    <w:rsid w:val="00EC70A0"/>
    <w:rsid w:val="00ED0DC7"/>
    <w:rsid w:val="00ED3050"/>
    <w:rsid w:val="00ED7763"/>
    <w:rsid w:val="00EE7579"/>
    <w:rsid w:val="00EF0BF3"/>
    <w:rsid w:val="00EF18DE"/>
    <w:rsid w:val="00EF4889"/>
    <w:rsid w:val="00EF6CEA"/>
    <w:rsid w:val="00EF76CC"/>
    <w:rsid w:val="00F04947"/>
    <w:rsid w:val="00F07214"/>
    <w:rsid w:val="00F12153"/>
    <w:rsid w:val="00F130A5"/>
    <w:rsid w:val="00F31725"/>
    <w:rsid w:val="00F42919"/>
    <w:rsid w:val="00F44C9F"/>
    <w:rsid w:val="00F47C05"/>
    <w:rsid w:val="00F50EE6"/>
    <w:rsid w:val="00F50F46"/>
    <w:rsid w:val="00F541B9"/>
    <w:rsid w:val="00F61D4E"/>
    <w:rsid w:val="00F665F4"/>
    <w:rsid w:val="00F8099A"/>
    <w:rsid w:val="00F8213F"/>
    <w:rsid w:val="00FB2B8E"/>
    <w:rsid w:val="00FB4EA8"/>
    <w:rsid w:val="00FB5CFF"/>
    <w:rsid w:val="00FC1AA1"/>
    <w:rsid w:val="00FC5B4B"/>
    <w:rsid w:val="00FD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B"/>
  </w:style>
  <w:style w:type="paragraph" w:styleId="1">
    <w:name w:val="heading 1"/>
    <w:basedOn w:val="a"/>
    <w:next w:val="a"/>
    <w:link w:val="10"/>
    <w:uiPriority w:val="9"/>
    <w:qFormat/>
    <w:rsid w:val="00B1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4B"/>
  </w:style>
  <w:style w:type="paragraph" w:styleId="1">
    <w:name w:val="heading 1"/>
    <w:basedOn w:val="a"/>
    <w:next w:val="a"/>
    <w:link w:val="10"/>
    <w:uiPriority w:val="9"/>
    <w:qFormat/>
    <w:rsid w:val="00B1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C6F8-612E-4F40-AC71-2FB9E14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18</Pages>
  <Words>6399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Позднякова Валентина Владимировна</cp:lastModifiedBy>
  <cp:revision>18</cp:revision>
  <cp:lastPrinted>2013-08-14T07:16:00Z</cp:lastPrinted>
  <dcterms:created xsi:type="dcterms:W3CDTF">2013-02-22T05:43:00Z</dcterms:created>
  <dcterms:modified xsi:type="dcterms:W3CDTF">2013-08-28T04:59:00Z</dcterms:modified>
</cp:coreProperties>
</file>