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B" w:rsidRPr="00C636DB" w:rsidRDefault="00C636DB" w:rsidP="00C636DB">
      <w:pPr>
        <w:pStyle w:val="4"/>
        <w:spacing w:before="0" w:after="0"/>
        <w:jc w:val="center"/>
      </w:pPr>
      <w:r w:rsidRPr="00C636DB">
        <w:t>Комиссии по предупреждению и ликвидации чрезвычайных ситуаций</w:t>
      </w:r>
    </w:p>
    <w:p w:rsidR="008812EA" w:rsidRPr="00C636DB" w:rsidRDefault="00C636DB" w:rsidP="00C636DB">
      <w:pPr>
        <w:pStyle w:val="4"/>
        <w:spacing w:before="0" w:after="0"/>
        <w:jc w:val="center"/>
      </w:pPr>
      <w:r w:rsidRPr="00C636DB">
        <w:t>и обеспечению пожарной безопасности города Волгодонска</w:t>
      </w:r>
    </w:p>
    <w:p w:rsidR="00C636DB" w:rsidRDefault="00C636DB" w:rsidP="00C636DB">
      <w:pPr>
        <w:rPr>
          <w:lang w:eastAsia="ru-RU"/>
        </w:rPr>
      </w:pPr>
    </w:p>
    <w:p w:rsidR="00C636DB" w:rsidRDefault="00C636DB" w:rsidP="00C636DB">
      <w:pPr>
        <w:ind w:firstLine="708"/>
        <w:jc w:val="both"/>
      </w:pPr>
      <w:r>
        <w:t>В</w:t>
      </w:r>
      <w:r w:rsidRPr="00C636DB">
        <w:t xml:space="preserve"> целях координации и совершенствования работы по предупреждению и ликвидации чрезвычайных ситуаций и обеспечения пож</w:t>
      </w:r>
      <w:r>
        <w:t xml:space="preserve">арной безопасности </w:t>
      </w:r>
      <w:r w:rsidRPr="00C636DB">
        <w:t>на территории муниципального образования «Город Волгодонск»</w:t>
      </w:r>
      <w:r>
        <w:t xml:space="preserve"> создана комиссия </w:t>
      </w:r>
      <w:r w:rsidRPr="00C636DB">
        <w:t>по предупреждению и ликвидации чрезвычайных ситуаций и обеспечения пож</w:t>
      </w:r>
      <w:r>
        <w:t>арной безопасности</w:t>
      </w:r>
      <w:r w:rsidRPr="00C636DB">
        <w:t xml:space="preserve"> города Волгодонска</w:t>
      </w:r>
      <w:r>
        <w:t>.</w:t>
      </w:r>
    </w:p>
    <w:p w:rsidR="00C636DB" w:rsidRDefault="00C636DB" w:rsidP="00C636DB">
      <w:pPr>
        <w:ind w:firstLine="708"/>
        <w:jc w:val="both"/>
      </w:pPr>
    </w:p>
    <w:p w:rsidR="00C636DB" w:rsidRDefault="00C636DB" w:rsidP="00C636DB">
      <w:pPr>
        <w:ind w:firstLine="708"/>
        <w:jc w:val="both"/>
        <w:rPr>
          <w:lang w:eastAsia="ru-RU"/>
        </w:rPr>
      </w:pPr>
      <w:r w:rsidRPr="00C636DB">
        <w:rPr>
          <w:lang w:eastAsia="ru-RU"/>
        </w:rPr>
        <w:t>Комиссия действует на основании:</w:t>
      </w:r>
    </w:p>
    <w:p w:rsidR="00C636DB" w:rsidRDefault="00C636DB" w:rsidP="00C636DB">
      <w:pPr>
        <w:jc w:val="both"/>
      </w:pPr>
      <w:r>
        <w:rPr>
          <w:lang w:eastAsia="ru-RU"/>
        </w:rPr>
        <w:t xml:space="preserve">- </w:t>
      </w:r>
      <w:r w:rsidRPr="00C636DB">
        <w:t>Федерального закона от 21.12.1994  № 68-ФЗ «О защите населения и территорий от чрезвычайных ситуаций природного и техногенного характера»</w:t>
      </w:r>
      <w:r>
        <w:t>;</w:t>
      </w:r>
    </w:p>
    <w:p w:rsidR="00C636DB" w:rsidRDefault="00C636DB" w:rsidP="00C636DB">
      <w:pPr>
        <w:jc w:val="both"/>
      </w:pPr>
      <w:r>
        <w:t>- Постановление</w:t>
      </w:r>
      <w:r w:rsidRPr="00C636DB"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>
        <w:t>;</w:t>
      </w:r>
    </w:p>
    <w:p w:rsidR="00C636DB" w:rsidRDefault="00C636DB" w:rsidP="00C636DB">
      <w:pPr>
        <w:jc w:val="both"/>
      </w:pPr>
      <w:r>
        <w:t>- Постановление Правительства Ростовской области от 29.03.2012 № 239</w:t>
      </w:r>
      <w:r w:rsidRPr="00C636DB">
        <w:t xml:space="preserve"> «О</w:t>
      </w:r>
      <w:r>
        <w:t xml:space="preserve"> территориальной (областной) подсистеме</w:t>
      </w:r>
      <w:r w:rsidRPr="00C636DB">
        <w:t xml:space="preserve"> единой государственной системе предупреждения и ликвидации чрезвычайных ситуаций»</w:t>
      </w:r>
      <w:r>
        <w:t>;</w:t>
      </w:r>
    </w:p>
    <w:p w:rsidR="00987112" w:rsidRDefault="00C636DB" w:rsidP="00987112">
      <w:pPr>
        <w:jc w:val="both"/>
      </w:pPr>
      <w:r>
        <w:t>-</w:t>
      </w:r>
      <w:r w:rsidR="00987112" w:rsidRPr="00987112">
        <w:rPr>
          <w:b/>
        </w:rPr>
        <w:t xml:space="preserve"> </w:t>
      </w:r>
      <w:r w:rsidR="00987112" w:rsidRPr="00987112">
        <w:t>Постановление Администрации Ростовской области от 09.09.2003 № 423 «О комиссии по предупреждению и ликвидации чрезвычайных ситуаций и обеспечению пожарной безопасности Ростовской области»</w:t>
      </w:r>
      <w:r w:rsidR="00987112">
        <w:t>;</w:t>
      </w:r>
    </w:p>
    <w:p w:rsidR="00C636DB" w:rsidRDefault="00AF22EE" w:rsidP="00987112">
      <w:pPr>
        <w:jc w:val="both"/>
      </w:pPr>
      <w:r>
        <w:t>- Постановление</w:t>
      </w:r>
      <w:r w:rsidR="00987112">
        <w:t xml:space="preserve"> Администрации города </w:t>
      </w:r>
      <w:r>
        <w:t>Волгодонска от 13.02.2013 № 468 «О создании</w:t>
      </w:r>
      <w:r w:rsidRPr="00AF22EE">
        <w:t xml:space="preserve"> комиссии по предупреждению и ликвидации чрезвычайных ситуаций и обеспечению пожарной безопасности </w:t>
      </w:r>
      <w:r>
        <w:t>города Волгодонска»</w:t>
      </w:r>
      <w:r w:rsidR="00987112">
        <w:t>.</w:t>
      </w:r>
    </w:p>
    <w:p w:rsidR="00965DC6" w:rsidRDefault="00965DC6" w:rsidP="00987112">
      <w:pPr>
        <w:jc w:val="both"/>
      </w:pPr>
    </w:p>
    <w:p w:rsidR="0018743C" w:rsidRDefault="00965DC6" w:rsidP="00AF22EE">
      <w:pPr>
        <w:ind w:firstLine="720"/>
        <w:jc w:val="both"/>
        <w:rPr>
          <w:color w:val="000000"/>
        </w:rPr>
      </w:pPr>
      <w:r>
        <w:t xml:space="preserve">Комиссия </w:t>
      </w:r>
      <w:r w:rsidRPr="00C636DB">
        <w:t>по предупреждению и ликвидации чрезвычайных ситуаций и обеспечения</w:t>
      </w:r>
      <w:r w:rsidR="0018743C">
        <w:t xml:space="preserve"> </w:t>
      </w:r>
      <w:r w:rsidRPr="00C636DB">
        <w:t xml:space="preserve"> пож</w:t>
      </w:r>
      <w:r>
        <w:t>арной</w:t>
      </w:r>
      <w:r w:rsidR="0018743C">
        <w:t xml:space="preserve"> </w:t>
      </w:r>
      <w:r>
        <w:t xml:space="preserve"> безопасности</w:t>
      </w:r>
      <w:r w:rsidRPr="00C636DB">
        <w:t xml:space="preserve"> города Волгодонска</w:t>
      </w:r>
      <w:r>
        <w:tab/>
        <w:t xml:space="preserve"> </w:t>
      </w:r>
      <w:r w:rsidRPr="00965DC6">
        <w:t>осуществляет</w:t>
      </w:r>
      <w:r w:rsidR="0018743C">
        <w:rPr>
          <w:color w:val="000000"/>
        </w:rPr>
        <w:t xml:space="preserve"> </w:t>
      </w:r>
      <w:r>
        <w:rPr>
          <w:color w:val="000000"/>
        </w:rPr>
        <w:t>координацию</w:t>
      </w:r>
      <w:r w:rsidRPr="00F80DBC">
        <w:rPr>
          <w:color w:val="000000"/>
        </w:rPr>
        <w:t xml:space="preserve"> действий органов </w:t>
      </w:r>
      <w:r>
        <w:rPr>
          <w:color w:val="000000"/>
        </w:rPr>
        <w:t>местного самоуправления с государственными, муниципальными и иными</w:t>
      </w:r>
      <w:r w:rsidRPr="00F80DBC">
        <w:rPr>
          <w:color w:val="000000"/>
        </w:rPr>
        <w:t xml:space="preserve"> организа</w:t>
      </w:r>
      <w:r>
        <w:rPr>
          <w:color w:val="000000"/>
        </w:rPr>
        <w:t xml:space="preserve">циями, </w:t>
      </w:r>
      <w:bookmarkStart w:id="0" w:name="_GoBack"/>
      <w:bookmarkEnd w:id="0"/>
      <w:r>
        <w:rPr>
          <w:color w:val="000000"/>
        </w:rPr>
        <w:t>расположенными</w:t>
      </w:r>
      <w:r w:rsidRPr="00F80DBC">
        <w:rPr>
          <w:color w:val="000000"/>
        </w:rPr>
        <w:t xml:space="preserve"> на территории города, в целях реализации государственной политики в области предупреждения и ликвидации природных и техногенных чрезвычайных ситу</w:t>
      </w:r>
      <w:r>
        <w:rPr>
          <w:color w:val="000000"/>
        </w:rPr>
        <w:t>аций</w:t>
      </w:r>
      <w:r w:rsidR="0018743C">
        <w:rPr>
          <w:color w:val="000000"/>
        </w:rPr>
        <w:t xml:space="preserve">, </w:t>
      </w:r>
      <w:r>
        <w:t xml:space="preserve"> </w:t>
      </w:r>
      <w:r w:rsidR="0018743C" w:rsidRPr="00F80DBC">
        <w:rPr>
          <w:color w:val="000000"/>
        </w:rPr>
        <w:t>обеспечения пожарной безопасности, поиска и спасения людей</w:t>
      </w:r>
      <w:r w:rsidR="0018743C">
        <w:rPr>
          <w:color w:val="000000"/>
        </w:rPr>
        <w:t xml:space="preserve"> на водных объектах города Волгодонска</w:t>
      </w:r>
      <w:r w:rsidR="0018743C" w:rsidRPr="00F80DBC">
        <w:rPr>
          <w:color w:val="000000"/>
        </w:rPr>
        <w:t>, а также повышения устойчивости функционирования объектов экономики.</w:t>
      </w:r>
    </w:p>
    <w:p w:rsidR="00DE3322" w:rsidRDefault="00DE3322" w:rsidP="0018743C">
      <w:pPr>
        <w:ind w:firstLine="720"/>
        <w:jc w:val="both"/>
        <w:rPr>
          <w:color w:val="000000"/>
        </w:rPr>
      </w:pPr>
    </w:p>
    <w:p w:rsidR="00DE3322" w:rsidRPr="00D47227" w:rsidRDefault="00DE3322" w:rsidP="0018743C">
      <w:pPr>
        <w:ind w:firstLine="720"/>
        <w:jc w:val="both"/>
        <w:rPr>
          <w:color w:val="000000"/>
        </w:rPr>
      </w:pPr>
      <w:r>
        <w:rPr>
          <w:color w:val="000000"/>
        </w:rPr>
        <w:t>Тел</w:t>
      </w:r>
      <w:r w:rsidR="00D47227">
        <w:rPr>
          <w:color w:val="000000"/>
          <w:lang w:val="en-US"/>
        </w:rPr>
        <w:t>. 26-25-85</w:t>
      </w:r>
    </w:p>
    <w:p w:rsidR="00DE3322" w:rsidRPr="00D47227" w:rsidRDefault="00DE3322" w:rsidP="0018743C">
      <w:pPr>
        <w:ind w:firstLine="720"/>
        <w:jc w:val="both"/>
        <w:rPr>
          <w:bCs/>
          <w:lang w:val="en-US"/>
        </w:rPr>
      </w:pPr>
      <w:proofErr w:type="gramStart"/>
      <w:r w:rsidRPr="00DE3322">
        <w:rPr>
          <w:color w:val="000000"/>
          <w:lang w:val="en-US"/>
        </w:rPr>
        <w:t>e-mail</w:t>
      </w:r>
      <w:proofErr w:type="gramEnd"/>
      <w:r w:rsidRPr="00DE3322">
        <w:rPr>
          <w:color w:val="000000"/>
          <w:lang w:val="en-US"/>
        </w:rPr>
        <w:t xml:space="preserve">: </w:t>
      </w:r>
      <w:hyperlink r:id="rId5" w:history="1">
        <w:r w:rsidRPr="00DE3322">
          <w:rPr>
            <w:rStyle w:val="a3"/>
            <w:bCs/>
            <w:lang w:val="en-US"/>
          </w:rPr>
          <w:t>gochs@vttc.donpac.ru</w:t>
        </w:r>
      </w:hyperlink>
    </w:p>
    <w:p w:rsidR="00DE3322" w:rsidRPr="00DE3322" w:rsidRDefault="00DE3322" w:rsidP="0018743C">
      <w:pPr>
        <w:ind w:firstLine="720"/>
        <w:jc w:val="both"/>
        <w:rPr>
          <w:bCs/>
        </w:rPr>
      </w:pPr>
      <w:r w:rsidRPr="00DE3322">
        <w:rPr>
          <w:bCs/>
        </w:rPr>
        <w:t>347360 г. Волгодонск, пер. Лермонтова, д.4</w:t>
      </w:r>
    </w:p>
    <w:p w:rsidR="00DE3322" w:rsidRDefault="00DE3322" w:rsidP="0018743C">
      <w:pPr>
        <w:ind w:firstLine="720"/>
        <w:jc w:val="both"/>
        <w:rPr>
          <w:color w:val="000000"/>
        </w:rPr>
      </w:pPr>
      <w:r w:rsidRPr="00DE3322">
        <w:rPr>
          <w:color w:val="000000"/>
        </w:rPr>
        <w:t>часы работы</w:t>
      </w:r>
      <w:r w:rsidR="00D47227">
        <w:rPr>
          <w:color w:val="000000"/>
        </w:rPr>
        <w:t>:</w:t>
      </w:r>
      <w:r w:rsidRPr="00DE3322">
        <w:rPr>
          <w:color w:val="000000"/>
        </w:rPr>
        <w:t xml:space="preserve"> с 9.00 до 18.00</w:t>
      </w:r>
    </w:p>
    <w:p w:rsidR="00DF64B4" w:rsidRPr="00DE3322" w:rsidRDefault="00DF64B4" w:rsidP="0018743C">
      <w:pPr>
        <w:ind w:firstLine="720"/>
        <w:jc w:val="both"/>
        <w:rPr>
          <w:color w:val="000000"/>
        </w:rPr>
      </w:pPr>
      <w:r>
        <w:rPr>
          <w:color w:val="000000"/>
        </w:rPr>
        <w:t>(в экстренных случаях – круглосуточно, сот. 112)</w:t>
      </w:r>
    </w:p>
    <w:p w:rsidR="00DE3322" w:rsidRPr="00DE3322" w:rsidRDefault="00DE3322" w:rsidP="0018743C">
      <w:pPr>
        <w:ind w:firstLine="720"/>
        <w:jc w:val="both"/>
      </w:pPr>
    </w:p>
    <w:p w:rsidR="00965DC6" w:rsidRPr="00DE3322" w:rsidRDefault="00965DC6" w:rsidP="0018743C">
      <w:pPr>
        <w:jc w:val="both"/>
      </w:pPr>
    </w:p>
    <w:sectPr w:rsidR="00965DC6" w:rsidRPr="00DE3322" w:rsidSect="0088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6DB"/>
    <w:rsid w:val="0018743C"/>
    <w:rsid w:val="003B4905"/>
    <w:rsid w:val="008812EA"/>
    <w:rsid w:val="009261B2"/>
    <w:rsid w:val="00965DC6"/>
    <w:rsid w:val="00987112"/>
    <w:rsid w:val="00AF22EE"/>
    <w:rsid w:val="00C636DB"/>
    <w:rsid w:val="00D47227"/>
    <w:rsid w:val="00DE3322"/>
    <w:rsid w:val="00D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D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87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636DB"/>
    <w:pPr>
      <w:keepNext/>
      <w:spacing w:before="240" w:after="6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36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7112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rsid w:val="00DE3322"/>
    <w:rPr>
      <w:color w:val="0000FF"/>
      <w:u w:val="single"/>
    </w:rPr>
  </w:style>
  <w:style w:type="paragraph" w:customStyle="1" w:styleId="11">
    <w:name w:val="Знак Знак1 Знак"/>
    <w:basedOn w:val="a"/>
    <w:rsid w:val="00DE3322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chs@vttc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User435435</cp:lastModifiedBy>
  <cp:revision>6</cp:revision>
  <dcterms:created xsi:type="dcterms:W3CDTF">2012-07-02T07:27:00Z</dcterms:created>
  <dcterms:modified xsi:type="dcterms:W3CDTF">2015-02-20T07:01:00Z</dcterms:modified>
</cp:coreProperties>
</file>