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B" w:rsidRDefault="005B437B">
      <w:pPr>
        <w:pStyle w:val="2"/>
        <w:rPr>
          <w:sz w:val="36"/>
          <w:szCs w:val="36"/>
        </w:rPr>
      </w:pPr>
    </w:p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69424B" w:rsidRDefault="0069424B">
      <w:pPr>
        <w:rPr>
          <w:sz w:val="28"/>
          <w:szCs w:val="28"/>
        </w:rPr>
      </w:pPr>
      <w:r>
        <w:rPr>
          <w:sz w:val="28"/>
          <w:szCs w:val="28"/>
        </w:rPr>
        <w:t>11.10.2013</w:t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7B7C58">
        <w:rPr>
          <w:sz w:val="28"/>
          <w:szCs w:val="28"/>
        </w:rPr>
        <w:t xml:space="preserve">         </w:t>
      </w:r>
      <w:r w:rsidR="000C2EE8" w:rsidRPr="0069424B">
        <w:rPr>
          <w:sz w:val="28"/>
          <w:szCs w:val="28"/>
        </w:rPr>
        <w:t>№</w:t>
      </w:r>
      <w:r>
        <w:rPr>
          <w:sz w:val="28"/>
          <w:szCs w:val="28"/>
        </w:rPr>
        <w:t xml:space="preserve"> 41</w:t>
      </w:r>
      <w:r w:rsidRPr="0069424B">
        <w:rPr>
          <w:sz w:val="28"/>
          <w:szCs w:val="28"/>
        </w:rPr>
        <w:t>22</w:t>
      </w:r>
    </w:p>
    <w:p w:rsidR="005B437B" w:rsidRDefault="005B437B">
      <w:pPr>
        <w:jc w:val="center"/>
      </w:pPr>
    </w:p>
    <w:p w:rsidR="000C2EE8" w:rsidRDefault="000C2EE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5B437B" w:rsidRDefault="005B437B">
      <w:pPr>
        <w:jc w:val="center"/>
      </w:pPr>
    </w:p>
    <w:p w:rsidR="00B44AA3" w:rsidRDefault="003F0A04" w:rsidP="003F0A04">
      <w:pPr>
        <w:jc w:val="center"/>
      </w:pPr>
      <w:proofErr w:type="gramStart"/>
      <w:r>
        <w:t>(в редакции постановлени</w:t>
      </w:r>
      <w:r w:rsidR="00B44AA3">
        <w:t>й</w:t>
      </w:r>
      <w:r>
        <w:t xml:space="preserve"> Администрации города Волгодонска </w:t>
      </w:r>
      <w:proofErr w:type="gramEnd"/>
    </w:p>
    <w:p w:rsidR="003F0A04" w:rsidRPr="00D96527" w:rsidRDefault="003F0A04" w:rsidP="003F0A04">
      <w:pPr>
        <w:jc w:val="center"/>
        <w:rPr>
          <w:sz w:val="28"/>
          <w:szCs w:val="28"/>
        </w:rPr>
      </w:pPr>
      <w:r>
        <w:t>от 28.03.2014 №1010</w:t>
      </w:r>
      <w:r w:rsidR="00B44AA3">
        <w:t>, от 27.02.2015 №896)</w:t>
      </w:r>
    </w:p>
    <w:p w:rsidR="000C2EE8" w:rsidRDefault="000C2EE8">
      <w:pPr>
        <w:jc w:val="center"/>
      </w:pPr>
    </w:p>
    <w:p w:rsidR="005B437B" w:rsidRDefault="005B437B" w:rsidP="00CC5F07">
      <w:pPr>
        <w:jc w:val="both"/>
        <w:rPr>
          <w:sz w:val="28"/>
          <w:szCs w:val="28"/>
        </w:rPr>
      </w:pPr>
    </w:p>
    <w:p w:rsidR="00331C44" w:rsidRDefault="00CC5F07" w:rsidP="00CC5F07">
      <w:pPr>
        <w:jc w:val="both"/>
        <w:rPr>
          <w:sz w:val="28"/>
          <w:szCs w:val="28"/>
        </w:rPr>
      </w:pPr>
      <w:r w:rsidRPr="00D5128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мероприятий </w:t>
      </w:r>
    </w:p>
    <w:p w:rsidR="00331C44" w:rsidRDefault="00CC5F07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31C44" w:rsidRDefault="00CC5F07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Волгодонск» </w:t>
      </w:r>
      <w:r w:rsidR="00E9107D">
        <w:rPr>
          <w:sz w:val="28"/>
          <w:szCs w:val="28"/>
        </w:rPr>
        <w:t xml:space="preserve">на 2014 – 2016 </w:t>
      </w:r>
    </w:p>
    <w:p w:rsidR="00331C44" w:rsidRDefault="00E9107D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годы </w:t>
      </w:r>
      <w:r w:rsidR="00500738">
        <w:rPr>
          <w:sz w:val="28"/>
          <w:szCs w:val="28"/>
        </w:rPr>
        <w:t>по реализации С</w:t>
      </w:r>
      <w:r w:rsidR="00CC5F07">
        <w:rPr>
          <w:sz w:val="28"/>
          <w:szCs w:val="28"/>
        </w:rPr>
        <w:t xml:space="preserve">тратегии </w:t>
      </w:r>
    </w:p>
    <w:p w:rsidR="00CC5F07" w:rsidRDefault="00CC5F07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национальной политики Российской Федерации на период до 2025 года</w:t>
      </w:r>
    </w:p>
    <w:p w:rsidR="00E9107D" w:rsidRPr="00D5128C" w:rsidRDefault="00E9107D" w:rsidP="00CC5F07">
      <w:pPr>
        <w:jc w:val="both"/>
        <w:rPr>
          <w:sz w:val="28"/>
          <w:szCs w:val="28"/>
        </w:rPr>
      </w:pPr>
    </w:p>
    <w:p w:rsidR="00CC5F07" w:rsidRPr="00C10D57" w:rsidRDefault="00CC5F07" w:rsidP="00CC5F07">
      <w:pPr>
        <w:jc w:val="center"/>
        <w:rPr>
          <w:sz w:val="16"/>
          <w:szCs w:val="16"/>
        </w:rPr>
      </w:pPr>
    </w:p>
    <w:p w:rsidR="00CC5F07" w:rsidRDefault="00CC5F07" w:rsidP="00CC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128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331C44">
        <w:rPr>
          <w:sz w:val="28"/>
          <w:szCs w:val="28"/>
        </w:rPr>
        <w:t xml:space="preserve"> </w:t>
      </w:r>
      <w:r w:rsidR="00331C44" w:rsidRPr="00331C44">
        <w:rPr>
          <w:sz w:val="28"/>
          <w:szCs w:val="28"/>
        </w:rPr>
        <w:t>Указ</w:t>
      </w:r>
      <w:r w:rsidR="00331C44">
        <w:rPr>
          <w:sz w:val="28"/>
          <w:szCs w:val="28"/>
        </w:rPr>
        <w:t>ом</w:t>
      </w:r>
      <w:r w:rsidR="00331C44" w:rsidRPr="00331C44">
        <w:rPr>
          <w:sz w:val="28"/>
          <w:szCs w:val="28"/>
        </w:rPr>
        <w:t xml:space="preserve"> Президента Росс</w:t>
      </w:r>
      <w:r w:rsidR="00331C44">
        <w:rPr>
          <w:sz w:val="28"/>
          <w:szCs w:val="28"/>
        </w:rPr>
        <w:t>ийской Федерации от 19.12.2012 №1666 «</w:t>
      </w:r>
      <w:r w:rsidR="00331C44" w:rsidRPr="00331C44">
        <w:rPr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 w:rsidR="00331C44">
        <w:rPr>
          <w:sz w:val="28"/>
          <w:szCs w:val="28"/>
        </w:rPr>
        <w:t xml:space="preserve">», </w:t>
      </w:r>
      <w:r w:rsidR="00E9107D">
        <w:rPr>
          <w:sz w:val="28"/>
          <w:szCs w:val="28"/>
        </w:rPr>
        <w:t>во исполнение Распоряжения</w:t>
      </w:r>
      <w:r w:rsidR="00E9107D" w:rsidRPr="00E9107D">
        <w:rPr>
          <w:sz w:val="28"/>
          <w:szCs w:val="28"/>
        </w:rPr>
        <w:t xml:space="preserve"> Правительства Российской Федерации</w:t>
      </w:r>
      <w:r w:rsidR="00E9107D">
        <w:rPr>
          <w:sz w:val="28"/>
          <w:szCs w:val="28"/>
        </w:rPr>
        <w:t xml:space="preserve"> от 15.07.2013 №1226-р «</w:t>
      </w:r>
      <w:r w:rsidR="00E9107D" w:rsidRPr="00E9107D">
        <w:rPr>
          <w:sz w:val="28"/>
          <w:szCs w:val="28"/>
        </w:rPr>
        <w:t>Об утверждении плана мероприятий по реализации в 2013</w:t>
      </w:r>
      <w:r w:rsidR="00E9107D">
        <w:rPr>
          <w:sz w:val="28"/>
          <w:szCs w:val="28"/>
        </w:rPr>
        <w:t xml:space="preserve"> – </w:t>
      </w:r>
      <w:r w:rsidR="00E9107D" w:rsidRPr="00E9107D">
        <w:rPr>
          <w:sz w:val="28"/>
          <w:szCs w:val="28"/>
        </w:rPr>
        <w:t>2015 годах Стратегии государственной национальной политики Российской</w:t>
      </w:r>
      <w:proofErr w:type="gramEnd"/>
      <w:r w:rsidR="00E9107D" w:rsidRPr="00E9107D">
        <w:rPr>
          <w:sz w:val="28"/>
          <w:szCs w:val="28"/>
        </w:rPr>
        <w:t xml:space="preserve"> Ф</w:t>
      </w:r>
      <w:r w:rsidR="00E9107D">
        <w:rPr>
          <w:sz w:val="28"/>
          <w:szCs w:val="28"/>
        </w:rPr>
        <w:t xml:space="preserve">едерации на период до 2025 года», </w:t>
      </w:r>
      <w:r w:rsidRPr="00D5128C">
        <w:rPr>
          <w:sz w:val="28"/>
          <w:szCs w:val="28"/>
        </w:rPr>
        <w:t>руководствуясь Уставом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="007F033E">
        <w:rPr>
          <w:sz w:val="28"/>
          <w:szCs w:val="28"/>
        </w:rPr>
        <w:t>в целях обеспечения межнационального согласия на территории муниципального образования «Город Волгодонск»:</w:t>
      </w:r>
    </w:p>
    <w:p w:rsidR="007F033E" w:rsidRDefault="007F033E" w:rsidP="00CC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37B" w:rsidRDefault="005B437B" w:rsidP="00202DF8">
      <w:pPr>
        <w:jc w:val="both"/>
        <w:rPr>
          <w:sz w:val="28"/>
          <w:szCs w:val="28"/>
        </w:rPr>
      </w:pPr>
    </w:p>
    <w:p w:rsidR="00CC5F07" w:rsidRDefault="00CC5F07" w:rsidP="00202D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437B" w:rsidRDefault="005B437B" w:rsidP="00CC5F07">
      <w:pPr>
        <w:ind w:firstLine="709"/>
        <w:jc w:val="both"/>
        <w:rPr>
          <w:sz w:val="28"/>
          <w:szCs w:val="28"/>
        </w:rPr>
      </w:pPr>
    </w:p>
    <w:p w:rsidR="005B437B" w:rsidRDefault="005B437B" w:rsidP="00CC5F07">
      <w:pPr>
        <w:ind w:firstLine="709"/>
        <w:jc w:val="both"/>
        <w:rPr>
          <w:sz w:val="28"/>
          <w:szCs w:val="28"/>
        </w:rPr>
      </w:pPr>
    </w:p>
    <w:p w:rsidR="00CC5F07" w:rsidRDefault="00E9107D" w:rsidP="00CC5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5F07">
        <w:rPr>
          <w:sz w:val="28"/>
          <w:szCs w:val="28"/>
        </w:rPr>
        <w:t>. У</w:t>
      </w:r>
      <w:r w:rsidR="00CC5F07" w:rsidRPr="00D5128C">
        <w:rPr>
          <w:sz w:val="28"/>
          <w:szCs w:val="28"/>
        </w:rPr>
        <w:t>твер</w:t>
      </w:r>
      <w:r w:rsidR="00CC5F07">
        <w:rPr>
          <w:sz w:val="28"/>
          <w:szCs w:val="28"/>
        </w:rPr>
        <w:t>дить</w:t>
      </w:r>
      <w:r w:rsidR="00CC5F07" w:rsidRPr="00D51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муниципального образования «Город Волгодонск» на </w:t>
      </w:r>
      <w:r w:rsidR="00500738">
        <w:rPr>
          <w:sz w:val="28"/>
          <w:szCs w:val="28"/>
        </w:rPr>
        <w:t>2014 – 2016 годы по реализации С</w:t>
      </w:r>
      <w:r>
        <w:rPr>
          <w:sz w:val="28"/>
          <w:szCs w:val="28"/>
        </w:rPr>
        <w:t xml:space="preserve">тратегии государственной национальной политики Российской Федерации на период до 2025 года </w:t>
      </w:r>
      <w:r w:rsidR="00CC5F0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="00CC5F07">
        <w:rPr>
          <w:sz w:val="28"/>
          <w:szCs w:val="28"/>
        </w:rPr>
        <w:t>лан) (приложение).</w:t>
      </w:r>
    </w:p>
    <w:p w:rsidR="00CC5F07" w:rsidRDefault="00CC5F07" w:rsidP="00CC5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организационной работе и взаимодействию с общественными организациями Администрации города Волгодонска                   (В.Ф. Осипова) осуществлять мониторинг исполнения </w:t>
      </w:r>
      <w:r w:rsidR="00E9107D">
        <w:rPr>
          <w:sz w:val="28"/>
          <w:szCs w:val="28"/>
        </w:rPr>
        <w:t>Плана</w:t>
      </w:r>
      <w:r>
        <w:rPr>
          <w:sz w:val="28"/>
          <w:szCs w:val="28"/>
        </w:rPr>
        <w:t>.</w:t>
      </w:r>
    </w:p>
    <w:p w:rsidR="005B437B" w:rsidRDefault="00CC5F07" w:rsidP="00CC5F07">
      <w:pPr>
        <w:ind w:firstLine="709"/>
        <w:jc w:val="both"/>
        <w:rPr>
          <w:color w:val="000000"/>
          <w:sz w:val="28"/>
          <w:szCs w:val="28"/>
        </w:rPr>
      </w:pPr>
      <w:r w:rsidRPr="00EA2B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EA2B3F">
        <w:rPr>
          <w:color w:val="000000"/>
          <w:sz w:val="28"/>
          <w:szCs w:val="28"/>
        </w:rPr>
        <w:t xml:space="preserve"> Ответственным за исполнение </w:t>
      </w:r>
      <w:r>
        <w:rPr>
          <w:color w:val="000000"/>
          <w:sz w:val="28"/>
          <w:szCs w:val="28"/>
        </w:rPr>
        <w:t>мероприятий, предусмотренных</w:t>
      </w:r>
      <w:r w:rsidRPr="00EA2B3F">
        <w:rPr>
          <w:color w:val="000000"/>
          <w:sz w:val="28"/>
          <w:szCs w:val="28"/>
        </w:rPr>
        <w:t xml:space="preserve"> </w:t>
      </w:r>
      <w:r w:rsidR="00E9107D">
        <w:rPr>
          <w:color w:val="000000"/>
          <w:sz w:val="28"/>
          <w:szCs w:val="28"/>
        </w:rPr>
        <w:t>П</w:t>
      </w:r>
      <w:r w:rsidRPr="00EA2B3F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ом,</w:t>
      </w:r>
      <w:r w:rsidRPr="00EA2B3F">
        <w:rPr>
          <w:color w:val="000000"/>
          <w:sz w:val="28"/>
          <w:szCs w:val="28"/>
        </w:rPr>
        <w:t xml:space="preserve"> направлять </w:t>
      </w:r>
      <w:r>
        <w:rPr>
          <w:color w:val="000000"/>
          <w:sz w:val="28"/>
          <w:szCs w:val="28"/>
        </w:rPr>
        <w:t>отчеты об исполнении</w:t>
      </w:r>
      <w:r w:rsidRPr="00EA2B3F">
        <w:rPr>
          <w:color w:val="000000"/>
          <w:sz w:val="28"/>
          <w:szCs w:val="28"/>
        </w:rPr>
        <w:t xml:space="preserve"> </w:t>
      </w:r>
      <w:r w:rsidR="00E9107D">
        <w:rPr>
          <w:color w:val="000000"/>
          <w:sz w:val="28"/>
          <w:szCs w:val="28"/>
        </w:rPr>
        <w:t>П</w:t>
      </w:r>
      <w:r w:rsidRPr="00EA2B3F">
        <w:rPr>
          <w:color w:val="000000"/>
          <w:sz w:val="28"/>
          <w:szCs w:val="28"/>
        </w:rPr>
        <w:t xml:space="preserve">лана в отдел по организационной работе и взаимодействию с общественными организациями </w:t>
      </w:r>
      <w:r>
        <w:rPr>
          <w:sz w:val="28"/>
          <w:szCs w:val="28"/>
        </w:rPr>
        <w:t>Администрации города Волгодонска</w:t>
      </w:r>
      <w:r w:rsidRPr="00EA2B3F">
        <w:rPr>
          <w:color w:val="000000"/>
          <w:sz w:val="28"/>
          <w:szCs w:val="28"/>
        </w:rPr>
        <w:t xml:space="preserve"> </w:t>
      </w:r>
      <w:r w:rsidR="007F033E">
        <w:rPr>
          <w:color w:val="000000"/>
          <w:sz w:val="28"/>
          <w:szCs w:val="28"/>
        </w:rPr>
        <w:t>ежеквартально до 15 числа месяца</w:t>
      </w:r>
      <w:r w:rsidR="00323716">
        <w:rPr>
          <w:color w:val="000000"/>
          <w:sz w:val="28"/>
          <w:szCs w:val="28"/>
        </w:rPr>
        <w:t>,</w:t>
      </w:r>
      <w:r w:rsidR="007F033E">
        <w:rPr>
          <w:color w:val="000000"/>
          <w:sz w:val="28"/>
          <w:szCs w:val="28"/>
        </w:rPr>
        <w:t xml:space="preserve"> следующего за отчетным</w:t>
      </w:r>
      <w:r w:rsidR="00331C44">
        <w:rPr>
          <w:color w:val="000000"/>
          <w:sz w:val="28"/>
          <w:szCs w:val="28"/>
        </w:rPr>
        <w:t xml:space="preserve"> периодом</w:t>
      </w:r>
      <w:r w:rsidR="007F033E">
        <w:rPr>
          <w:color w:val="000000"/>
          <w:sz w:val="28"/>
          <w:szCs w:val="28"/>
        </w:rPr>
        <w:t>.</w:t>
      </w: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Постановление вступает в силу со дня его официального опубликования.</w:t>
      </w: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</w:p>
    <w:p w:rsidR="005B437B" w:rsidRDefault="005B437B" w:rsidP="005B437B">
      <w:pPr>
        <w:ind w:firstLine="709"/>
        <w:jc w:val="both"/>
        <w:rPr>
          <w:sz w:val="28"/>
          <w:szCs w:val="28"/>
        </w:rPr>
      </w:pPr>
    </w:p>
    <w:p w:rsidR="005B437B" w:rsidRDefault="005B437B" w:rsidP="005B437B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Волгодонска                                                                В.А. Фирсов</w:t>
      </w:r>
    </w:p>
    <w:p w:rsidR="005B437B" w:rsidRDefault="005B437B" w:rsidP="005B437B">
      <w:pPr>
        <w:ind w:firstLine="709"/>
        <w:jc w:val="both"/>
        <w:rPr>
          <w:sz w:val="28"/>
          <w:szCs w:val="28"/>
        </w:rPr>
      </w:pPr>
    </w:p>
    <w:p w:rsidR="005B437B" w:rsidRDefault="005B437B" w:rsidP="005B437B">
      <w:pPr>
        <w:jc w:val="both"/>
      </w:pPr>
      <w:r>
        <w:t xml:space="preserve">Проект постановления </w:t>
      </w:r>
    </w:p>
    <w:p w:rsidR="005B437B" w:rsidRDefault="005B437B" w:rsidP="005B437B">
      <w:pPr>
        <w:jc w:val="both"/>
      </w:pPr>
      <w:r>
        <w:t xml:space="preserve">вносит отдел по организационной работе </w:t>
      </w:r>
    </w:p>
    <w:p w:rsidR="005B437B" w:rsidRDefault="005B437B" w:rsidP="005B437B">
      <w:pPr>
        <w:jc w:val="both"/>
      </w:pPr>
      <w:r>
        <w:t>и взаимодействию с общественными организациями</w:t>
      </w:r>
    </w:p>
    <w:p w:rsidR="005B437B" w:rsidRDefault="005B437B" w:rsidP="005B437B">
      <w:pPr>
        <w:jc w:val="both"/>
      </w:pPr>
      <w:r>
        <w:rPr>
          <w:noProof/>
        </w:rPr>
        <w:drawing>
          <wp:inline distT="0" distB="0" distL="0" distR="0">
            <wp:extent cx="2543175" cy="1343025"/>
            <wp:effectExtent l="19050" t="0" r="9525" b="0"/>
            <wp:docPr id="3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</w:p>
    <w:p w:rsidR="00331C44" w:rsidRDefault="00331C44">
      <w:pPr>
        <w:jc w:val="center"/>
        <w:sectPr w:rsidR="00331C44" w:rsidSect="003F0A04">
          <w:pgSz w:w="11906" w:h="16838"/>
          <w:pgMar w:top="567" w:right="567" w:bottom="567" w:left="1985" w:header="720" w:footer="720" w:gutter="0"/>
          <w:cols w:space="708"/>
          <w:docGrid w:linePitch="360"/>
        </w:sectPr>
      </w:pPr>
    </w:p>
    <w:p w:rsidR="00E9107D" w:rsidRDefault="00A92F6D">
      <w:pPr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6.5pt;margin-top:-1pt;width:243pt;height:55.5pt;z-index:251657728;mso-height-percent:200;mso-height-percent:200;mso-width-relative:margin;mso-height-relative:margin" stroked="f">
            <v:textbox style="mso-next-textbox:#_x0000_s1027;mso-fit-shape-to-text:t">
              <w:txbxContent>
                <w:p w:rsidR="00331C44" w:rsidRDefault="00331C44" w:rsidP="00331C4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к </w:t>
                  </w:r>
                  <w:r w:rsidR="00B80896">
                    <w:rPr>
                      <w:color w:val="000000"/>
                      <w:sz w:val="28"/>
                      <w:szCs w:val="28"/>
                    </w:rPr>
                    <w:t>постановлению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Администрации города Волгодонска </w:t>
                  </w:r>
                </w:p>
                <w:p w:rsidR="00331C44" w:rsidRDefault="00331C44" w:rsidP="00331C4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69424B">
                    <w:rPr>
                      <w:color w:val="000000"/>
                      <w:sz w:val="28"/>
                      <w:szCs w:val="28"/>
                    </w:rPr>
                    <w:t>11.10.2013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 </w:t>
                  </w:r>
                  <w:r w:rsidR="0069424B">
                    <w:rPr>
                      <w:color w:val="000000"/>
                      <w:sz w:val="28"/>
                      <w:szCs w:val="28"/>
                    </w:rPr>
                    <w:t>4122</w:t>
                  </w:r>
                </w:p>
                <w:p w:rsidR="003F0A04" w:rsidRPr="003F0A04" w:rsidRDefault="003F0A04" w:rsidP="003F0A04">
                  <w:r w:rsidRPr="003F0A04">
                    <w:rPr>
                      <w:color w:val="000000"/>
                    </w:rPr>
                    <w:t xml:space="preserve">(в ред. от </w:t>
                  </w:r>
                  <w:r w:rsidRPr="003F0A04">
                    <w:t>28.03.2014  № 1010)</w:t>
                  </w:r>
                </w:p>
                <w:p w:rsidR="003F0A04" w:rsidRDefault="003F0A04" w:rsidP="00331C4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331C44" w:rsidRDefault="00331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31C44" w:rsidRDefault="00331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муниципального образования «Город Волгодонск» на 2014 – 2016 годы </w:t>
      </w:r>
    </w:p>
    <w:p w:rsidR="00E9107D" w:rsidRDefault="00331C44">
      <w:pPr>
        <w:jc w:val="center"/>
      </w:pPr>
      <w:r>
        <w:rPr>
          <w:sz w:val="28"/>
          <w:szCs w:val="28"/>
        </w:rPr>
        <w:t xml:space="preserve">по реализации </w:t>
      </w:r>
      <w:r w:rsidR="00500738">
        <w:rPr>
          <w:sz w:val="28"/>
          <w:szCs w:val="28"/>
        </w:rPr>
        <w:t>С</w:t>
      </w:r>
      <w:r>
        <w:rPr>
          <w:sz w:val="28"/>
          <w:szCs w:val="28"/>
        </w:rPr>
        <w:t>тратегии государственной национальной политики Российской Федерации на период до 2025 года</w:t>
      </w:r>
    </w:p>
    <w:p w:rsidR="00E9107D" w:rsidRDefault="00E9107D">
      <w:pPr>
        <w:jc w:val="center"/>
      </w:pPr>
    </w:p>
    <w:p w:rsidR="00E9107D" w:rsidRDefault="00E9107D">
      <w:pPr>
        <w:jc w:val="center"/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418"/>
        <w:gridCol w:w="1843"/>
        <w:gridCol w:w="1701"/>
        <w:gridCol w:w="2551"/>
        <w:gridCol w:w="142"/>
        <w:gridCol w:w="2268"/>
        <w:gridCol w:w="1843"/>
      </w:tblGrid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№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805CC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Задача мероприятия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Документы, подтверждающие исполнение мероприятия</w:t>
            </w:r>
          </w:p>
        </w:tc>
      </w:tr>
      <w:tr w:rsidR="00B44AA3" w:rsidRPr="004805CC" w:rsidTr="002566F6">
        <w:tc>
          <w:tcPr>
            <w:tcW w:w="16019" w:type="dxa"/>
            <w:gridSpan w:val="9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t xml:space="preserve">1. Совершенствование муниципального управления на территории муниципального образования «Город Волгодонск» </w:t>
            </w:r>
          </w:p>
          <w:p w:rsidR="00B44AA3" w:rsidRPr="004805CC" w:rsidRDefault="00B44AA3" w:rsidP="002566F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1.1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Мониторинг постоянно действующих телефонов доверия в образовательных учреждениях города высшего и среднего профессионального образования, телефона оперативного реагирования Администрации города Волгодонска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координации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отраслей социальной сферы Администрации города Волгодонска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Общий отдел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мониторинг состояния межэтнических отношений, оперативное реагирование на возникновение межэтнической напряженности и раннее предупреждение конфликтных ситуаций среди молодежи, жителей города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охват учреждений среднего и высшего профессионального образования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выявленных фактах межэтнической напряженности и принятых мерах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1.2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843" w:type="dxa"/>
          </w:tcPr>
          <w:p w:rsidR="00B44AA3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Общий отдел Администрации города Волгодонска</w:t>
            </w:r>
          </w:p>
          <w:p w:rsidR="00B44AA3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44AA3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мониторинг обращений, принятие мер к должностным лицам, допустившим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наличие (отсутствие) фактов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4805CC">
              <w:rPr>
                <w:color w:val="000000" w:themeColor="text1"/>
              </w:rPr>
              <w:t>ств пр</w:t>
            </w:r>
            <w:proofErr w:type="gramEnd"/>
            <w:r w:rsidRPr="004805CC">
              <w:rPr>
                <w:color w:val="000000" w:themeColor="text1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Общий отдел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мониторинг обращений, принятие мер к должностным лицам, допустившим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наличие (отсутствие) фактов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1.4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информационных встреч информационными группами Администрации города Волгодонска с жителями города с целью получения обратной информации о социально значимых проблемах жителей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Заместители главы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информирование жителей города о социально-экономической ситуации в городе и получение обратной связи по вопросам местного значения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жителей города-участников информационных встреч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1.5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мероприятий по пропаганде обеспечения законности и правопорядка, профилактике агрессии, противоправного поведения в молодежной среде с участием работников Прокуратуры г</w:t>
            </w:r>
            <w:proofErr w:type="gramStart"/>
            <w:r w:rsidRPr="004805CC">
              <w:rPr>
                <w:color w:val="000000" w:themeColor="text1"/>
              </w:rPr>
              <w:t>.В</w:t>
            </w:r>
            <w:proofErr w:type="gramEnd"/>
            <w:r w:rsidRPr="004805CC">
              <w:rPr>
                <w:color w:val="000000" w:themeColor="text1"/>
              </w:rPr>
              <w:t>олгодонска, членов Молодежного правительства при Администрации города Волгодонска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повышение уровня правовой грамотности школьников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охват мероприятиями всех муниципальных образовательных учреждений,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1.6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Формирование </w:t>
            </w:r>
            <w:proofErr w:type="spellStart"/>
            <w:r w:rsidRPr="004805CC">
              <w:rPr>
                <w:color w:val="000000" w:themeColor="text1"/>
              </w:rPr>
              <w:t>этноконфессионального</w:t>
            </w:r>
            <w:proofErr w:type="spellEnd"/>
            <w:r w:rsidRPr="004805CC">
              <w:rPr>
                <w:color w:val="000000" w:themeColor="text1"/>
              </w:rPr>
              <w:t xml:space="preserve"> паспорта муниципального образования «Город Волгодонск»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ведение информационно-статистической базы общественных национально-культурных и религиозных организаций, действующих на территории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муниципального образования «Город  Волгодонск»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 xml:space="preserve">актуальная и объективная информационно-статистическая база общественных национально-культурных и религиозных организаций,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действующих на территории муниципального образования «Город  Волгодонск»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Этноконфессиональный</w:t>
            </w:r>
            <w:proofErr w:type="spellEnd"/>
            <w:r w:rsidRPr="004805CC">
              <w:rPr>
                <w:color w:val="000000" w:themeColor="text1"/>
                <w:sz w:val="20"/>
                <w:szCs w:val="20"/>
              </w:rPr>
              <w:t xml:space="preserve"> паспорт муниципального образования «Город Волгодонск»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1.7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Мониторинг в сфере профилактики терроризма и экстремизма на территории города Волгодонска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ежегодно,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 квартал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805CC">
              <w:rPr>
                <w:color w:val="000000" w:themeColor="text1"/>
                <w:sz w:val="16"/>
                <w:szCs w:val="16"/>
              </w:rPr>
              <w:t>Антитеррористическая комиссия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доля населения города, принявшего участие в профилактических мероприятиях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по противодействию проявлениям терроризма и экстремизма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отчет о проделанной работе 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1.8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Обеспечение работы «почты доверия» в муниципальных общеобразовательных учреждениях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ежегодно,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учебного года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изучение  и своевременное выявление проблем в молодежной среде с целью оказания своевременной помощи школьникам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наличие (отсутствие) конфликтных ситуаций, проявлений агрессии, экстремизма в молодежной среде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1.9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 в течение учебного года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развитие культуры толерантного отношения в молодежной среде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проведенных мероприятий,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1.10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Оказание организационной, информационной, консультативной и методической помощи казачьей дружине в ее деятельности по несению государственной и иной службы 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всего периода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Отдел по военно-мобилизационной работе и взаимодействию с федеральными структурами Администрации города Волгодонска 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содействие казачьим обществам в привлечении казаков на государственную службу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проведение семинаров (не реже 1 раза в полугодие) и учебных инструктажей (не реже 1 раза в два месяца) 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1.11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Деятельность Общественной </w:t>
            </w:r>
            <w:r w:rsidRPr="004805CC">
              <w:rPr>
                <w:color w:val="000000" w:themeColor="text1"/>
              </w:rPr>
              <w:lastRenderedPageBreak/>
              <w:t>палаты города Волгодонска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в течение всего периода</w:t>
            </w:r>
          </w:p>
        </w:tc>
        <w:tc>
          <w:tcPr>
            <w:tcW w:w="1843" w:type="dxa"/>
          </w:tcPr>
          <w:p w:rsidR="00B44AA3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Общественная палата города </w:t>
            </w: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Волгодонска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(по согласованию)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не требует финансирования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 xml:space="preserve">обеспечение согласования интересов жителей города,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социально ориентированных некоммерческих организаций с органами местного самоуправления, федеральными органами государственной власти, органами власти Ростовской области и их структурными подразделениями, действующими на территории города Волгодонск  для решения наиболее важных вопросов экономического и социального развития города, обеспечения безопасности личности, общества и государства, защиты прав человека и демократических принципов организаций гражданского общества</w:t>
            </w:r>
            <w:proofErr w:type="gramEnd"/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 xml:space="preserve">количество социально значимых мероприятий,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проведенных по инициативе социально ориентированных некоммерческих организаций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 xml:space="preserve">доклад Общественной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палаты города Волгодонска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1.12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Оказание поддержки национальным диаспорам, созданным на территории муниципального образования «Город Волгодонск»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в течение всего периода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создание условий для   сохранения и развития культурного потенциала Российской Федерации,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участие лидеров национальных диаспор в решении вопросов местного значения г</w:t>
            </w: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олгодонска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мероприятий, проведенных с участием национальных диаспор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информационная справка</w:t>
            </w:r>
          </w:p>
        </w:tc>
      </w:tr>
      <w:tr w:rsidR="00B44AA3" w:rsidRPr="004805CC" w:rsidTr="002566F6">
        <w:trPr>
          <w:trHeight w:val="2209"/>
        </w:trPr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1.13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Наполнение и своевременное обновление раздела «Стратегия государственной национальной политики» официального сайта Администрации города Волгодонска в информационно-телекоммуникационной сети «Интернет» 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всего периода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информирование жителей города о реализации Стратегии государственной национальной политики Российской Федерации на период до 2025 года на территории города Волгодонска</w:t>
            </w:r>
          </w:p>
          <w:p w:rsidR="00B44AA3" w:rsidRPr="004805CC" w:rsidRDefault="00B44AA3" w:rsidP="002566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посещений страницы, пользователями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информационная справка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1.14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pStyle w:val="a6"/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Реализация Соглашения о </w:t>
            </w:r>
            <w:r w:rsidRPr="004805CC">
              <w:rPr>
                <w:color w:val="000000" w:themeColor="text1"/>
              </w:rPr>
              <w:lastRenderedPageBreak/>
              <w:t>сотрудничестве Управления образования г</w:t>
            </w:r>
            <w:proofErr w:type="gramStart"/>
            <w:r w:rsidRPr="004805CC">
              <w:rPr>
                <w:color w:val="000000" w:themeColor="text1"/>
              </w:rPr>
              <w:t>.В</w:t>
            </w:r>
            <w:proofErr w:type="gramEnd"/>
            <w:r w:rsidRPr="004805CC">
              <w:rPr>
                <w:color w:val="000000" w:themeColor="text1"/>
              </w:rPr>
              <w:t xml:space="preserve">олгодонска и Отдела религиозного образования и </w:t>
            </w:r>
            <w:proofErr w:type="spellStart"/>
            <w:r w:rsidRPr="004805CC">
              <w:rPr>
                <w:color w:val="000000" w:themeColor="text1"/>
              </w:rPr>
              <w:t>катехизации</w:t>
            </w:r>
            <w:proofErr w:type="spellEnd"/>
            <w:r w:rsidRPr="004805CC">
              <w:rPr>
                <w:color w:val="000000" w:themeColor="text1"/>
              </w:rPr>
              <w:t xml:space="preserve"> Волгодонской Епархии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 xml:space="preserve">в течение всего периода,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до 2018 года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 xml:space="preserve">Управление образования </w:t>
            </w: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 xml:space="preserve">в пределах средств местного бюджета </w:t>
            </w: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и бюджета Волгодонской Епархии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 xml:space="preserve">развитие сотрудничества в решении вопросов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обеспечения прав граждан на свободное и добровольное приобщение их детей к ценностям и традициям православной культуры в муниципальных общеобразовательных учреждениях с учетом законных интересов и прав представителей других религиозных организаций и нерелигиозной части общества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 xml:space="preserve">проведение  запланированных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 xml:space="preserve">отчет о проделанной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работе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1.15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Организация и проведение отчетов (сходов граждан) участковых уполномоченных полиции МУ МВД России «Волгодонское» перед населением административных участков города Волгодонска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по отдельному графику</w:t>
            </w:r>
          </w:p>
        </w:tc>
        <w:tc>
          <w:tcPr>
            <w:tcW w:w="1843" w:type="dxa"/>
          </w:tcPr>
          <w:p w:rsidR="00B44AA3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МУ МВД России «Волгодонское»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(по согласованию)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профилактика административных правонарушений граждан  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проведенных сходов граждан,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охваченного населения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информационная справка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1.16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Проведение заседаний рабочей группы по исполнению Указа Президента Российской Федерации от 07.05.2012 №602 </w:t>
            </w:r>
          </w:p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«Об обеспечении межнационального согласия»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ежеквартально,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согласно плану работы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содействие развитию межкультурного диалога и межнационального согласия, развитие межсекторного социального партнерства</w:t>
            </w:r>
          </w:p>
        </w:tc>
        <w:tc>
          <w:tcPr>
            <w:tcW w:w="2410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уровень активности представителей диаспор (землячеств), действующих на территории города Волгодонска в решении вопросов местного значения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  <w:tr w:rsidR="00B44AA3" w:rsidRPr="004805CC" w:rsidTr="002566F6">
        <w:tc>
          <w:tcPr>
            <w:tcW w:w="16019" w:type="dxa"/>
            <w:gridSpan w:val="9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t>2. Обеспечение межэтнического согласия, гармонизации межэтнических отношений на территории города Волгодонска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2.1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фестиваля агитбригад «Мы разные, но мы вместе!»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II квартал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развитие межнациональных культурных связей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2.2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открытого фестиваля-конкурса детского и юношеского творчества «Пою мое Отечество»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II квартал</w:t>
            </w:r>
          </w:p>
        </w:tc>
        <w:tc>
          <w:tcPr>
            <w:tcW w:w="1843" w:type="dxa"/>
          </w:tcPr>
          <w:p w:rsidR="00B44AA3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Отдел культуры г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в пределах средств, предусмотренных в областном бюджете Министерства культуры </w:t>
            </w: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 xml:space="preserve">Ростовской области,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 Отделу культуры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межнационального (межэтнического) согласия, российского патриотизма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информационная справка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праздничных мероприятий, посвященных Дню славянской письменности и культуры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II квартал</w:t>
            </w:r>
          </w:p>
        </w:tc>
        <w:tc>
          <w:tcPr>
            <w:tcW w:w="1843" w:type="dxa"/>
          </w:tcPr>
          <w:p w:rsidR="00B44AA3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Отдел культуры г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 Отделу культуры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проведенных мероприятий, количество участников мероприятия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информационная справка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2.4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Организация посещений молодежью городов-героев и городов воинской славы, объектов культурного наследия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</w:t>
            </w:r>
            <w:proofErr w:type="spellStart"/>
            <w:r w:rsidRPr="004805CC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4805CC">
              <w:rPr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805CC">
              <w:rPr>
                <w:color w:val="000000" w:themeColor="text1"/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молодежной политике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гражданско-патриотическое воспитание молодых людей, формирование у молодежи уважения к истории, культуре и традициям страны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проведенных мероприятий, 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информационная справка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2.5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тематических школьных линеек, молодежных акций, посвященных Дню солидарности в борьбе с терроризмом, годовщине теракта в городе Волгодонске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ежегодно,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III квартал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развитие патриотического сознания среди молодежи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охват мероприятиями всех муниципальных образовательных учреждений города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2.6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тематических мероприятий в рамках Дней казачьей культуры «Казачьему роду нет переводу»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III – IV кварталы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Учреждения культуры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в пределах средств местного бюджета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Отделу культуры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проведенных городских мероприятий, 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информационная справка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2.7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Марша единства «Донская земля единством сильна!», посвященного Дню народного единства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ежегодно,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гармонизация национальных и межнациональных (межэтнических) отношений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информационная справка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2.8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Проведение фестиваля народов Дона среди учащихся </w:t>
            </w:r>
            <w:r w:rsidRPr="004805CC">
              <w:rPr>
                <w:color w:val="000000" w:themeColor="text1"/>
              </w:rPr>
              <w:lastRenderedPageBreak/>
              <w:t>общеобразовательных учреждений, учреждений высшего и среднего профессионального образования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Отдел по молодежной политике </w:t>
            </w: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создание условий для межкультурного диалога и межнационального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согласия, профилактика ксенофобии и экстремизма на религиозной почве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информационная справка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2.9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snapToGrid w:val="0"/>
              <w:jc w:val="both"/>
              <w:rPr>
                <w:color w:val="000000" w:themeColor="text1"/>
              </w:rPr>
            </w:pPr>
            <w:r w:rsidRPr="004805CC">
              <w:rPr>
                <w:bCs/>
                <w:color w:val="000000" w:themeColor="text1"/>
              </w:rPr>
              <w:t xml:space="preserve">Проведение Дня памяти жертв теракта </w:t>
            </w:r>
            <w:r w:rsidRPr="004805CC">
              <w:rPr>
                <w:color w:val="000000" w:themeColor="text1"/>
              </w:rPr>
              <w:t>16.09.1999 «Волгодонск помнит…»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16 сентября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профилактика экстремизма и терроризма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участников мероприятия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информационная справка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2.10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Организация деятельности музеев этнографической направленности в МОУ СОШ №12, 15, МОУ Лицей «</w:t>
            </w:r>
            <w:proofErr w:type="spellStart"/>
            <w:r w:rsidRPr="004805CC">
              <w:rPr>
                <w:color w:val="000000" w:themeColor="text1"/>
              </w:rPr>
              <w:t>Политек</w:t>
            </w:r>
            <w:proofErr w:type="spellEnd"/>
            <w:r w:rsidRPr="004805CC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учебного года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развитие межнациональных культурных связей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проведенных мероприятий, 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  <w:tr w:rsidR="00B44AA3" w:rsidRPr="004805CC" w:rsidTr="002566F6">
        <w:tc>
          <w:tcPr>
            <w:tcW w:w="16019" w:type="dxa"/>
            <w:gridSpan w:val="9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t xml:space="preserve">3. Развитие системы образования, гражданского патриотического воспитания </w:t>
            </w:r>
          </w:p>
          <w:p w:rsidR="00B44AA3" w:rsidRPr="004805CC" w:rsidRDefault="00B44AA3" w:rsidP="002566F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t>подрастающего поколения на территории города Волгодонска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3.1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Организация участия школьников и педагогов в Дмитриевских чтениях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обеспечение сохранения и приумножения духовного и культурного потенциала школьников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3.2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школьного муниципального этапа Всероссийской олимпиады школьников по праву, обществознанию и истории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повышение уровня знаний об истории и культуре среди школьников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3.3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Городских краеведческих чтений школьников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ежегодно,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повышение уровня знаний об истории и культуре среди школьников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3.4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Городского ежегодного конкурса «Правовед Волгодонска»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ежегодно,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повышение уровня знаний об истории и культуре среди школьников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3.5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Проведение классных часов, тематических уроков (занятий), посвященных Дню Конституции Российской </w:t>
            </w:r>
            <w:r w:rsidRPr="004805CC">
              <w:rPr>
                <w:color w:val="000000" w:themeColor="text1"/>
              </w:rPr>
              <w:lastRenderedPageBreak/>
              <w:t>Федерации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развитие патриотического сознания среди школьников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охват мероприятиями всех муниципальных образовательных учреждений 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3.6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Заседания Координационного совета молодежных общественных объединений муниципального образования «Город Волгодонск»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молодежной политике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изучение и консолидация интересов молодежных общественных объединений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исполнение решений Координационного совета молодежных общественных объединений муниципального образования «Город Волгодонск»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3.7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традиционного спортивного фестиваля допризывной молодежи «Три богатыря», посвященного Дню защитника Отечества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 февраль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Комитет по физической культуре и спорту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развитие гражданского патриотического воспитания подрастающего поколения города Волгодонска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3.8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смотра строя и песни «Мы будущее России!»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 апрель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развитие гражданского патриотического воспитания подрастающего поколения города Волгодонска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Постановление Администрации города Волгодонска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3.9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парада поколений с участием ветеранских и молодежных общественных организаций, действующих на территории города Волгодонска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ежегодно,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9 мая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AA3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военного комиссариата города Волгодонска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(по согласованию)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развитие гражданского патриотического воспитания, сохранение традиций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план мероприятий по празднованию Дня Победы в городе Волгодонске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3.10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тематических уроков в рамках образовательных программ по предметам «История», «Право», «Литература», «Основы безопасности жизнедеятельности»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ежегодно,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учебного года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повышение уровня знаний об истории и культуре среди школьников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охват мероприятиями всех муниципальных образовательных учреждений 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3.11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Открытые уроки в общеобразовательных </w:t>
            </w:r>
            <w:r w:rsidRPr="004805CC">
              <w:rPr>
                <w:color w:val="000000" w:themeColor="text1"/>
              </w:rPr>
              <w:lastRenderedPageBreak/>
              <w:t xml:space="preserve">учреждениях города Волгодонска по предмету «История Донского края» с участием </w:t>
            </w:r>
            <w:proofErr w:type="spellStart"/>
            <w:r w:rsidRPr="004805CC">
              <w:rPr>
                <w:color w:val="000000" w:themeColor="text1"/>
              </w:rPr>
              <w:t>Волгодонскогогородского</w:t>
            </w:r>
            <w:proofErr w:type="spellEnd"/>
            <w:r w:rsidRPr="004805CC">
              <w:rPr>
                <w:color w:val="000000" w:themeColor="text1"/>
              </w:rPr>
              <w:t xml:space="preserve"> казачьего общества Восточного казачьего округа Войскового казачьего общества «Всевеликое Войско Донское»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 xml:space="preserve">ежегодно,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в течение </w:t>
            </w: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учебного года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 xml:space="preserve">Управление образования </w:t>
            </w: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AA3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Волгодонское городское казачье общество Восточного казачьего округа Войскового казачьего общества «Всевеликое Войско Донское»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(по согласованию)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 xml:space="preserve">не требует финансирования 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повышение уровня знаний об истории и культуре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Донского края среди школьников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 xml:space="preserve">охват мероприятиями всех муниципальных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 xml:space="preserve">образовательных учреждений 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 xml:space="preserve">Приказ Управления </w:t>
            </w:r>
            <w:r w:rsidRPr="004805CC">
              <w:rPr>
                <w:color w:val="000000" w:themeColor="text1"/>
                <w:sz w:val="20"/>
                <w:szCs w:val="20"/>
              </w:rPr>
              <w:lastRenderedPageBreak/>
              <w:t>образования г</w:t>
            </w: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3.12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военно-спортивной игры «Орленок»</w:t>
            </w:r>
          </w:p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</w:p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развитие гражданского патриотического воспитания подрастающего поколения города Волгодонска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4805CC">
              <w:rPr>
                <w:color w:val="000000" w:themeColor="text1"/>
                <w:sz w:val="20"/>
                <w:szCs w:val="20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3.13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 военно-спортивной игры «Зарница» для учащихся 7-х классов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  <w:lang w:val="en-US"/>
              </w:rPr>
              <w:t xml:space="preserve">II </w:t>
            </w:r>
            <w:r w:rsidRPr="004805CC">
              <w:rPr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1843" w:type="dxa"/>
          </w:tcPr>
          <w:p w:rsidR="00B44AA3" w:rsidRPr="00AF0FF2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F0FF2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AF0FF2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F0FF2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развитие гражданского патриотического воспитания подрастающего поколения города Волгодонска</w:t>
            </w:r>
          </w:p>
        </w:tc>
        <w:tc>
          <w:tcPr>
            <w:tcW w:w="2268" w:type="dxa"/>
          </w:tcPr>
          <w:p w:rsidR="00B44AA3" w:rsidRPr="00302A37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A37">
              <w:rPr>
                <w:color w:val="000000" w:themeColor="text1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</w:rPr>
              <w:t>.В</w:t>
            </w:r>
            <w:proofErr w:type="gramEnd"/>
            <w:r w:rsidRPr="004805CC">
              <w:rPr>
                <w:color w:val="000000" w:themeColor="text1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3.14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игры «</w:t>
            </w:r>
            <w:proofErr w:type="spellStart"/>
            <w:r w:rsidRPr="004805CC">
              <w:rPr>
                <w:color w:val="000000" w:themeColor="text1"/>
              </w:rPr>
              <w:t>Зарничка</w:t>
            </w:r>
            <w:proofErr w:type="spellEnd"/>
            <w:r w:rsidRPr="004805CC">
              <w:rPr>
                <w:color w:val="000000" w:themeColor="text1"/>
              </w:rPr>
              <w:t>» для учащихся 4-х классов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  <w:lang w:val="en-US"/>
              </w:rPr>
              <w:t xml:space="preserve">III </w:t>
            </w:r>
            <w:r w:rsidRPr="004805CC">
              <w:rPr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1843" w:type="dxa"/>
          </w:tcPr>
          <w:p w:rsidR="00B44AA3" w:rsidRPr="00AF0FF2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F0FF2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AF0FF2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F0FF2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развитие гражданского патриотического воспитания подрастающего поколения города Волгодонска</w:t>
            </w:r>
          </w:p>
        </w:tc>
        <w:tc>
          <w:tcPr>
            <w:tcW w:w="2268" w:type="dxa"/>
          </w:tcPr>
          <w:p w:rsidR="00B44AA3" w:rsidRPr="00302A37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A37">
              <w:rPr>
                <w:color w:val="000000" w:themeColor="text1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</w:rPr>
              <w:t>.В</w:t>
            </w:r>
            <w:proofErr w:type="gramEnd"/>
            <w:r w:rsidRPr="004805CC">
              <w:rPr>
                <w:color w:val="000000" w:themeColor="text1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3.15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Городской форум «Гордость и слава нашего края. Живая связь времен», </w:t>
            </w:r>
            <w:proofErr w:type="gramStart"/>
            <w:r w:rsidRPr="004805CC">
              <w:rPr>
                <w:color w:val="000000" w:themeColor="text1"/>
              </w:rPr>
              <w:t>посвященный</w:t>
            </w:r>
            <w:proofErr w:type="gramEnd"/>
            <w:r w:rsidRPr="004805CC">
              <w:rPr>
                <w:color w:val="000000" w:themeColor="text1"/>
              </w:rPr>
              <w:t xml:space="preserve"> Дню единства, с участием городского Совета президентов ученического самоуправления и общественных национально-культурных организаций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  <w:lang w:val="en-US"/>
              </w:rPr>
              <w:t xml:space="preserve">III </w:t>
            </w:r>
            <w:r w:rsidRPr="004805CC">
              <w:rPr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1843" w:type="dxa"/>
          </w:tcPr>
          <w:p w:rsidR="00B44AA3" w:rsidRPr="00AF0FF2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F0FF2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AF0FF2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F0FF2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обеспечение сохранения и приумножения духовного и культурного потенциала школьников</w:t>
            </w:r>
          </w:p>
        </w:tc>
        <w:tc>
          <w:tcPr>
            <w:tcW w:w="2268" w:type="dxa"/>
          </w:tcPr>
          <w:p w:rsidR="00B44AA3" w:rsidRPr="00302A37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A37">
              <w:rPr>
                <w:color w:val="000000" w:themeColor="text1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Приказ Управления образования г</w:t>
            </w:r>
            <w:proofErr w:type="gramStart"/>
            <w:r w:rsidRPr="004805CC">
              <w:rPr>
                <w:color w:val="000000" w:themeColor="text1"/>
              </w:rPr>
              <w:t>.В</w:t>
            </w:r>
            <w:proofErr w:type="gramEnd"/>
            <w:r w:rsidRPr="004805CC">
              <w:rPr>
                <w:color w:val="000000" w:themeColor="text1"/>
              </w:rPr>
              <w:t>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3.16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pStyle w:val="a6"/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«Круглый стол» для учителей УПК «Образовательная среда как пространство воспитания толерантности, культуры межнациональных отношений у подрастающего поколения»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ноябрь 2015г.</w:t>
            </w:r>
          </w:p>
        </w:tc>
        <w:tc>
          <w:tcPr>
            <w:tcW w:w="1843" w:type="dxa"/>
          </w:tcPr>
          <w:p w:rsidR="00B44AA3" w:rsidRPr="00AF0FF2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F0FF2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AF0FF2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F0FF2">
              <w:rPr>
                <w:color w:val="000000" w:themeColor="text1"/>
                <w:sz w:val="18"/>
                <w:szCs w:val="18"/>
              </w:rPr>
              <w:t>олгодонска</w:t>
            </w:r>
          </w:p>
          <w:p w:rsidR="00B44AA3" w:rsidRPr="00AF0FF2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B44A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формирование и развитие у обучаемых чувства патриотизма, воспитание культуры межнационального общения, обоснование необходимости мирного сосуществования людей различных национальностей и религиозных конфессий</w:t>
            </w:r>
          </w:p>
        </w:tc>
        <w:tc>
          <w:tcPr>
            <w:tcW w:w="2268" w:type="dxa"/>
          </w:tcPr>
          <w:p w:rsidR="00B44AA3" w:rsidRPr="00302A37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A37">
              <w:rPr>
                <w:color w:val="000000" w:themeColor="text1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Решение «круглого стола»</w:t>
            </w:r>
          </w:p>
        </w:tc>
      </w:tr>
      <w:tr w:rsidR="00B44AA3" w:rsidRPr="004805CC" w:rsidTr="002566F6">
        <w:tc>
          <w:tcPr>
            <w:tcW w:w="16019" w:type="dxa"/>
            <w:gridSpan w:val="9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lastRenderedPageBreak/>
              <w:t>4. Создание условий для социальной и культурной адаптации мигрантов на территории города Волгодонска</w:t>
            </w:r>
          </w:p>
        </w:tc>
      </w:tr>
      <w:tr w:rsidR="00B44AA3" w:rsidRPr="004805CC" w:rsidTr="002566F6">
        <w:tc>
          <w:tcPr>
            <w:tcW w:w="710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4.1</w:t>
            </w:r>
          </w:p>
        </w:tc>
        <w:tc>
          <w:tcPr>
            <w:tcW w:w="3543" w:type="dxa"/>
          </w:tcPr>
          <w:p w:rsidR="00B44AA3" w:rsidRPr="004805CC" w:rsidRDefault="00B44AA3" w:rsidP="002566F6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информационной работы по вопросу  взаимодействия органов государственной власти и органов местного самоуправления города Волгодонска с общественными этнокультурными объединениями по вопросам адаптации и интеграции мигрантов с учетом специфики Донского края</w:t>
            </w:r>
          </w:p>
        </w:tc>
        <w:tc>
          <w:tcPr>
            <w:tcW w:w="141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всего периода</w:t>
            </w:r>
          </w:p>
        </w:tc>
        <w:tc>
          <w:tcPr>
            <w:tcW w:w="1843" w:type="dxa"/>
          </w:tcPr>
          <w:p w:rsidR="00B44AA3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УФМС РФ по Ростовской области в 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олгодонске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(по согласованию)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  <w:p w:rsidR="00B44AA3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AA3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Сектор по делам казачества и  национальных диаспор Общественной палаты города Волгодонска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(по согласованию)</w:t>
            </w:r>
          </w:p>
        </w:tc>
        <w:tc>
          <w:tcPr>
            <w:tcW w:w="1701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93" w:type="dxa"/>
            <w:gridSpan w:val="2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создание условий для социальной и культурной адаптации мигрантов на территории города Волгодонска</w:t>
            </w:r>
          </w:p>
        </w:tc>
        <w:tc>
          <w:tcPr>
            <w:tcW w:w="2268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 xml:space="preserve">количество представителей </w:t>
            </w:r>
          </w:p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этнокультурных объединений города, охваченных в рамках проведения информационной работы</w:t>
            </w:r>
          </w:p>
        </w:tc>
        <w:tc>
          <w:tcPr>
            <w:tcW w:w="1843" w:type="dxa"/>
          </w:tcPr>
          <w:p w:rsidR="00B44AA3" w:rsidRPr="004805CC" w:rsidRDefault="00B44AA3" w:rsidP="00256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20"/>
                <w:szCs w:val="20"/>
              </w:rPr>
              <w:t>отчет о проделанной работе</w:t>
            </w:r>
          </w:p>
        </w:tc>
      </w:tr>
    </w:tbl>
    <w:p w:rsidR="003F0A04" w:rsidRDefault="003F0A04" w:rsidP="003F0A04">
      <w:pPr>
        <w:jc w:val="both"/>
      </w:pPr>
    </w:p>
    <w:p w:rsidR="003F0A04" w:rsidRDefault="003F0A04" w:rsidP="003F0A04">
      <w:pPr>
        <w:jc w:val="both"/>
        <w:rPr>
          <w:sz w:val="28"/>
          <w:szCs w:val="28"/>
        </w:rPr>
      </w:pPr>
    </w:p>
    <w:p w:rsidR="003F0A04" w:rsidRDefault="003F0A04" w:rsidP="003F0A04">
      <w:pPr>
        <w:jc w:val="both"/>
        <w:rPr>
          <w:sz w:val="28"/>
          <w:szCs w:val="28"/>
        </w:rPr>
      </w:pPr>
      <w:r w:rsidRPr="00D23370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23370">
        <w:rPr>
          <w:sz w:val="28"/>
          <w:szCs w:val="28"/>
        </w:rPr>
        <w:t>И.В. Орлова</w:t>
      </w:r>
    </w:p>
    <w:p w:rsidR="003F0A04" w:rsidRPr="00D23370" w:rsidRDefault="003F0A04" w:rsidP="003F0A0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43175" cy="1343025"/>
            <wp:effectExtent l="19050" t="0" r="9525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A04" w:rsidRPr="00D23370" w:rsidSect="00331C44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3E13"/>
    <w:rsid w:val="00007293"/>
    <w:rsid w:val="00055A2C"/>
    <w:rsid w:val="000C2EE8"/>
    <w:rsid w:val="000C3FB7"/>
    <w:rsid w:val="00103129"/>
    <w:rsid w:val="001F36C8"/>
    <w:rsid w:val="00202DF8"/>
    <w:rsid w:val="00262E30"/>
    <w:rsid w:val="00280B1D"/>
    <w:rsid w:val="002D25A2"/>
    <w:rsid w:val="002D45B9"/>
    <w:rsid w:val="00323716"/>
    <w:rsid w:val="00331C44"/>
    <w:rsid w:val="00375D1A"/>
    <w:rsid w:val="003E298E"/>
    <w:rsid w:val="003E7887"/>
    <w:rsid w:val="003F0A04"/>
    <w:rsid w:val="00473C59"/>
    <w:rsid w:val="00476E3B"/>
    <w:rsid w:val="004D69D8"/>
    <w:rsid w:val="00500738"/>
    <w:rsid w:val="00503EBB"/>
    <w:rsid w:val="00544E35"/>
    <w:rsid w:val="00566E3B"/>
    <w:rsid w:val="005A54C1"/>
    <w:rsid w:val="005B437B"/>
    <w:rsid w:val="0069424B"/>
    <w:rsid w:val="006A768C"/>
    <w:rsid w:val="006C2A25"/>
    <w:rsid w:val="007076F9"/>
    <w:rsid w:val="00730775"/>
    <w:rsid w:val="00772696"/>
    <w:rsid w:val="007B7C58"/>
    <w:rsid w:val="007D3E63"/>
    <w:rsid w:val="007F033E"/>
    <w:rsid w:val="00823FD7"/>
    <w:rsid w:val="00867F45"/>
    <w:rsid w:val="008A16D4"/>
    <w:rsid w:val="008C34DC"/>
    <w:rsid w:val="009300C7"/>
    <w:rsid w:val="00943E13"/>
    <w:rsid w:val="00985193"/>
    <w:rsid w:val="00A23DAC"/>
    <w:rsid w:val="00A27F10"/>
    <w:rsid w:val="00A82539"/>
    <w:rsid w:val="00A85274"/>
    <w:rsid w:val="00A92F6D"/>
    <w:rsid w:val="00AF66D3"/>
    <w:rsid w:val="00B143A0"/>
    <w:rsid w:val="00B44AA3"/>
    <w:rsid w:val="00B80896"/>
    <w:rsid w:val="00BD3548"/>
    <w:rsid w:val="00C04691"/>
    <w:rsid w:val="00C4448C"/>
    <w:rsid w:val="00CC5F07"/>
    <w:rsid w:val="00CE06FF"/>
    <w:rsid w:val="00CF50CC"/>
    <w:rsid w:val="00CF7021"/>
    <w:rsid w:val="00D253AC"/>
    <w:rsid w:val="00DA7CD6"/>
    <w:rsid w:val="00E75DBD"/>
    <w:rsid w:val="00E9107D"/>
    <w:rsid w:val="00F23E34"/>
    <w:rsid w:val="00F72250"/>
    <w:rsid w:val="00F95CED"/>
    <w:rsid w:val="00FB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6D4"/>
    <w:rPr>
      <w:sz w:val="24"/>
      <w:szCs w:val="24"/>
    </w:rPr>
  </w:style>
  <w:style w:type="paragraph" w:styleId="1">
    <w:name w:val="heading 1"/>
    <w:basedOn w:val="a"/>
    <w:next w:val="a"/>
    <w:qFormat/>
    <w:rsid w:val="008A16D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16D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07D"/>
    <w:rPr>
      <w:color w:val="0000FF"/>
      <w:u w:val="single"/>
    </w:rPr>
  </w:style>
  <w:style w:type="paragraph" w:styleId="a4">
    <w:name w:val="Balloon Text"/>
    <w:basedOn w:val="a"/>
    <w:link w:val="a5"/>
    <w:rsid w:val="006942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24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F0A04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B44A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sobkalova</cp:lastModifiedBy>
  <cp:revision>6</cp:revision>
  <cp:lastPrinted>2014-12-02T12:02:00Z</cp:lastPrinted>
  <dcterms:created xsi:type="dcterms:W3CDTF">2014-04-02T07:13:00Z</dcterms:created>
  <dcterms:modified xsi:type="dcterms:W3CDTF">2015-03-20T14:29:00Z</dcterms:modified>
</cp:coreProperties>
</file>