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DA" w:rsidRDefault="00A17A4C" w:rsidP="00CA3B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3BDA" w:rsidRPr="00911C7D">
        <w:rPr>
          <w:rFonts w:ascii="Times New Roman" w:hAnsi="Times New Roman" w:cs="Times New Roman"/>
          <w:sz w:val="28"/>
          <w:szCs w:val="28"/>
        </w:rPr>
        <w:t xml:space="preserve"> Порядок работы</w:t>
      </w:r>
      <w:r w:rsidR="00CA3BDA">
        <w:rPr>
          <w:rFonts w:ascii="Times New Roman" w:hAnsi="Times New Roman" w:cs="Times New Roman"/>
          <w:sz w:val="28"/>
          <w:szCs w:val="28"/>
        </w:rPr>
        <w:t xml:space="preserve"> К</w:t>
      </w:r>
      <w:r w:rsidR="00CA3BDA" w:rsidRPr="00911C7D">
        <w:rPr>
          <w:rFonts w:ascii="Times New Roman" w:hAnsi="Times New Roman" w:cs="Times New Roman"/>
          <w:sz w:val="28"/>
          <w:szCs w:val="28"/>
        </w:rPr>
        <w:t>омиссии</w:t>
      </w:r>
    </w:p>
    <w:p w:rsidR="00CA3BDA" w:rsidRPr="00240363" w:rsidRDefault="00CA3BDA" w:rsidP="00CA3B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BDA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3BDA" w:rsidRPr="00240363">
        <w:rPr>
          <w:sz w:val="28"/>
          <w:szCs w:val="28"/>
        </w:rPr>
        <w:t>.1. Работа Комиссии по вопросу проведения аттестации муниципальных служащих осуществляется в соответствии с графиком проведения аттестации, который ежегодно утверждается распоряжением Администрации города Волгодонска и доводится до сведения каждого аттестуемого муниципального служащего не менее чем за месяц до начала аттестации.</w:t>
      </w:r>
    </w:p>
    <w:p w:rsidR="00CA3BDA" w:rsidRPr="00240363" w:rsidRDefault="00CA3BDA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240363">
        <w:rPr>
          <w:sz w:val="28"/>
          <w:szCs w:val="28"/>
        </w:rPr>
        <w:t>Список муниципальных служащих, подлежащих аттестации, ежегодно составляется отделом муниципальной службы и кадров  Администрации города Волгодонска  (далее – отдел муниципальной службы и кадров)</w:t>
      </w:r>
      <w:r>
        <w:rPr>
          <w:sz w:val="28"/>
          <w:szCs w:val="28"/>
        </w:rPr>
        <w:t xml:space="preserve"> и утверждается распоряжением Администрации города Волгодонска.</w:t>
      </w:r>
    </w:p>
    <w:p w:rsidR="00CA3BDA" w:rsidRPr="009A33CE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3BDA" w:rsidRPr="00515568">
        <w:rPr>
          <w:sz w:val="28"/>
          <w:szCs w:val="28"/>
        </w:rPr>
        <w:t>.2. Не позднее, чем за две недели до начала аттестации в Комиссию</w:t>
      </w:r>
      <w:r w:rsidR="00CA3BDA" w:rsidRPr="009A33CE">
        <w:rPr>
          <w:sz w:val="28"/>
          <w:szCs w:val="28"/>
        </w:rPr>
        <w:t xml:space="preserve"> представляются должностная инструкция по соответствующей должности муниципальной службы,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A3BDA" w:rsidRPr="009A33CE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3BDA" w:rsidRPr="009A33CE">
        <w:rPr>
          <w:sz w:val="28"/>
          <w:szCs w:val="28"/>
        </w:rPr>
        <w:t>.</w:t>
      </w:r>
      <w:r w:rsidR="00CA3BDA">
        <w:rPr>
          <w:sz w:val="28"/>
          <w:szCs w:val="28"/>
        </w:rPr>
        <w:t>3</w:t>
      </w:r>
      <w:r w:rsidR="00CA3BDA" w:rsidRPr="009A33CE">
        <w:rPr>
          <w:sz w:val="28"/>
          <w:szCs w:val="28"/>
        </w:rPr>
        <w:t xml:space="preserve">. Отзыв, предусмотренный пунктом </w:t>
      </w:r>
      <w:r>
        <w:rPr>
          <w:sz w:val="28"/>
          <w:szCs w:val="28"/>
        </w:rPr>
        <w:t>1</w:t>
      </w:r>
      <w:r w:rsidR="00CA3BDA" w:rsidRPr="009A33CE">
        <w:rPr>
          <w:sz w:val="28"/>
          <w:szCs w:val="28"/>
        </w:rPr>
        <w:t>.</w:t>
      </w:r>
      <w:r w:rsidR="00CA3BDA">
        <w:rPr>
          <w:sz w:val="28"/>
          <w:szCs w:val="28"/>
        </w:rPr>
        <w:t>2</w:t>
      </w:r>
      <w:r w:rsidR="00CA3BDA" w:rsidRPr="009A33CE">
        <w:rPr>
          <w:sz w:val="28"/>
          <w:szCs w:val="28"/>
        </w:rPr>
        <w:t>, должен содержать следующие сведения о муниципальном служащем:</w:t>
      </w:r>
    </w:p>
    <w:p w:rsidR="00CA3BDA" w:rsidRPr="009A33CE" w:rsidRDefault="00CA3BDA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9A33CE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</w:t>
      </w:r>
      <w:r w:rsidRPr="009A33CE">
        <w:rPr>
          <w:sz w:val="28"/>
          <w:szCs w:val="28"/>
        </w:rPr>
        <w:t>фамилия, имя, отчество;</w:t>
      </w:r>
    </w:p>
    <w:p w:rsidR="00CA3BDA" w:rsidRPr="009A33CE" w:rsidRDefault="00CA3BDA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A33CE">
        <w:rPr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CA3BDA" w:rsidRPr="009A33CE" w:rsidRDefault="00CA3BDA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9A33CE">
        <w:rPr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CA3BDA" w:rsidRPr="009A33CE" w:rsidRDefault="00CA3BDA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9A33CE">
        <w:rPr>
          <w:sz w:val="28"/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CA3BDA" w:rsidRPr="009A33CE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3BDA" w:rsidRPr="009A33C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A3BDA" w:rsidRPr="009A33CE">
        <w:rPr>
          <w:sz w:val="28"/>
          <w:szCs w:val="28"/>
        </w:rPr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CA3BDA" w:rsidRPr="009A33CE" w:rsidRDefault="00CA3BDA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9A33CE">
        <w:rPr>
          <w:sz w:val="28"/>
          <w:szCs w:val="28"/>
        </w:rPr>
        <w:t>При каждой последующей аттестации в Комиссию представляется также аттестационный лист муниципального служащего с данными предыдущей аттестации.</w:t>
      </w:r>
    </w:p>
    <w:p w:rsidR="00CA3BDA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3BDA" w:rsidRPr="009A33C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A3BDA">
        <w:rPr>
          <w:sz w:val="28"/>
          <w:szCs w:val="28"/>
        </w:rPr>
        <w:t xml:space="preserve">. </w:t>
      </w:r>
      <w:r w:rsidR="00CA3BDA" w:rsidRPr="00306BD4">
        <w:rPr>
          <w:sz w:val="28"/>
          <w:szCs w:val="28"/>
        </w:rPr>
        <w:t>Отдел муниципальной службы и кадров,  не менее чем за неделю до начала аттестации должен</w:t>
      </w:r>
      <w:r w:rsidR="00CA3BDA" w:rsidRPr="009A33CE">
        <w:rPr>
          <w:sz w:val="28"/>
          <w:szCs w:val="28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</w:t>
      </w:r>
      <w:r w:rsidR="00CA3BDA" w:rsidRPr="009A33CE">
        <w:rPr>
          <w:sz w:val="28"/>
          <w:szCs w:val="28"/>
        </w:rPr>
        <w:lastRenderedPageBreak/>
        <w:t>аттестуемый муниципальный служащий вправе представить в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A3BDA" w:rsidRDefault="00CA3BDA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</w:p>
    <w:p w:rsidR="00CA3BDA" w:rsidRPr="00CE6A15" w:rsidRDefault="00A17A4C" w:rsidP="00CA3BDA">
      <w:pPr>
        <w:pStyle w:val="a3"/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A3BDA">
        <w:rPr>
          <w:sz w:val="28"/>
          <w:szCs w:val="28"/>
        </w:rPr>
        <w:t xml:space="preserve">. </w:t>
      </w:r>
      <w:r w:rsidR="00CA3BDA" w:rsidRPr="00CE6A15">
        <w:rPr>
          <w:sz w:val="28"/>
          <w:szCs w:val="28"/>
        </w:rPr>
        <w:t xml:space="preserve">Порядок проведения </w:t>
      </w:r>
      <w:r w:rsidR="00CA3BDA">
        <w:rPr>
          <w:sz w:val="28"/>
          <w:szCs w:val="28"/>
        </w:rPr>
        <w:t>заседания Комиссии</w:t>
      </w:r>
    </w:p>
    <w:p w:rsidR="00CA3BDA" w:rsidRPr="009A33CE" w:rsidRDefault="00CA3BDA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</w:p>
    <w:p w:rsidR="00CA3BDA" w:rsidRPr="00515568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3BDA" w:rsidRPr="00515568">
        <w:rPr>
          <w:sz w:val="28"/>
          <w:szCs w:val="28"/>
        </w:rPr>
        <w:t xml:space="preserve">.1. Заседание Комиссии считается правомочным, если на нем присутствует не менее двух третей общего числа ее </w:t>
      </w:r>
      <w:r w:rsidR="00CA3BDA">
        <w:rPr>
          <w:sz w:val="28"/>
          <w:szCs w:val="28"/>
        </w:rPr>
        <w:t>состава.</w:t>
      </w:r>
      <w:bookmarkStart w:id="0" w:name="_GoBack"/>
      <w:bookmarkEnd w:id="0"/>
    </w:p>
    <w:p w:rsidR="00CA3BDA" w:rsidRPr="009A33CE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3BDA">
        <w:rPr>
          <w:sz w:val="28"/>
          <w:szCs w:val="28"/>
        </w:rPr>
        <w:t>.2.</w:t>
      </w:r>
      <w:r w:rsidR="00CA3BDA" w:rsidRPr="009A33CE">
        <w:rPr>
          <w:sz w:val="28"/>
          <w:szCs w:val="28"/>
        </w:rPr>
        <w:t xml:space="preserve"> Заседание Комиссии проводится с приглашением аттестуемого муниципального служащего. </w:t>
      </w:r>
    </w:p>
    <w:p w:rsidR="00CA3BDA" w:rsidRPr="009A33CE" w:rsidRDefault="00CA3BDA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9A33CE">
        <w:rPr>
          <w:sz w:val="28"/>
          <w:szCs w:val="28"/>
        </w:rPr>
        <w:t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CA3BDA" w:rsidRPr="009A33CE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3BDA">
        <w:rPr>
          <w:sz w:val="28"/>
          <w:szCs w:val="28"/>
        </w:rPr>
        <w:t>.3</w:t>
      </w:r>
      <w:r w:rsidR="00CA3BDA" w:rsidRPr="009A33CE">
        <w:rPr>
          <w:sz w:val="28"/>
          <w:szCs w:val="28"/>
        </w:rPr>
        <w:t xml:space="preserve">. </w:t>
      </w:r>
      <w:proofErr w:type="gramStart"/>
      <w:r w:rsidR="00CA3BDA" w:rsidRPr="009A33CE">
        <w:rPr>
          <w:sz w:val="28"/>
          <w:szCs w:val="28"/>
        </w:rPr>
        <w:t>При проведении аттестации Комиссия рассматривает представленные документы, заслушивает сообщения аттестуемого муниципального служащего о его участии в решении задач, стоящих перед соответствующим структурным подразделением Администрации города Волгодонска,  документах, в разработке которых он принимал участие,  его професс</w:t>
      </w:r>
      <w:r w:rsidR="00CA3BDA">
        <w:rPr>
          <w:sz w:val="28"/>
          <w:szCs w:val="28"/>
        </w:rPr>
        <w:t xml:space="preserve">иональной трудовой деятельности, </w:t>
      </w:r>
      <w:r w:rsidR="00CA3BDA" w:rsidRPr="009A33CE">
        <w:rPr>
          <w:sz w:val="28"/>
          <w:szCs w:val="28"/>
        </w:rPr>
        <w:t xml:space="preserve"> а в случае необходимости -  заслушивает непосредственного руководителя муниципального служащего о профессиональной трудовой деятельности муниципального служащего.</w:t>
      </w:r>
      <w:proofErr w:type="gramEnd"/>
    </w:p>
    <w:p w:rsidR="00CA3BDA" w:rsidRPr="009A33CE" w:rsidRDefault="00CA3BDA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9A33CE">
        <w:rPr>
          <w:sz w:val="28"/>
          <w:szCs w:val="28"/>
        </w:rPr>
        <w:t xml:space="preserve"> </w:t>
      </w:r>
      <w:r w:rsidR="00A17A4C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9A33CE">
        <w:rPr>
          <w:sz w:val="28"/>
          <w:szCs w:val="28"/>
        </w:rPr>
        <w:t>. В целях объективного проведения аттестации, после рассмотрения</w:t>
      </w:r>
      <w:r>
        <w:rPr>
          <w:sz w:val="28"/>
          <w:szCs w:val="28"/>
        </w:rPr>
        <w:t xml:space="preserve"> </w:t>
      </w:r>
      <w:r w:rsidRPr="009A33CE">
        <w:rPr>
          <w:sz w:val="28"/>
          <w:szCs w:val="28"/>
        </w:rPr>
        <w:t>представленных аттестуемым муниципальным служащим дополнительных сведений о своей профессиональной трудовой деятельности за аттестационный период или его заявления о несогласии с представленным отзывом, Комиссия вправе перенести аттестацию на более поздний срок.</w:t>
      </w:r>
    </w:p>
    <w:p w:rsidR="00CA3BDA" w:rsidRPr="009A33CE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3BDA">
        <w:rPr>
          <w:sz w:val="28"/>
          <w:szCs w:val="28"/>
        </w:rPr>
        <w:t>.5</w:t>
      </w:r>
      <w:r w:rsidR="00CA3BDA" w:rsidRPr="009A33CE">
        <w:rPr>
          <w:sz w:val="28"/>
          <w:szCs w:val="28"/>
        </w:rPr>
        <w:t>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CA3BDA" w:rsidRPr="002D57A5" w:rsidRDefault="00A17A4C" w:rsidP="00CA3BDA">
      <w:pPr>
        <w:pStyle w:val="a3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CA3BDA" w:rsidRPr="002D57A5">
        <w:rPr>
          <w:sz w:val="28"/>
          <w:szCs w:val="28"/>
        </w:rPr>
        <w:t xml:space="preserve">.6. </w:t>
      </w:r>
      <w:r w:rsidR="00CA3BDA" w:rsidRPr="002D57A5">
        <w:rPr>
          <w:rFonts w:eastAsia="Arial"/>
          <w:sz w:val="28"/>
          <w:szCs w:val="28"/>
          <w:lang w:eastAsia="ar-SA"/>
        </w:rPr>
        <w:t>Профессиональная трудовая деятельность муниципального служащего оценивается на основе определения:</w:t>
      </w:r>
    </w:p>
    <w:p w:rsidR="00CA3BDA" w:rsidRPr="002D57A5" w:rsidRDefault="00CA3BDA" w:rsidP="00CA3BDA">
      <w:pPr>
        <w:pStyle w:val="a3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 w:rsidRPr="002D57A5">
        <w:rPr>
          <w:rFonts w:eastAsia="Arial"/>
          <w:sz w:val="28"/>
          <w:szCs w:val="28"/>
          <w:lang w:eastAsia="ar-SA"/>
        </w:rPr>
        <w:t>- его соответствия квалификационным требованиям по замещаемой должности муниципальной службы;</w:t>
      </w:r>
    </w:p>
    <w:p w:rsidR="00CA3BDA" w:rsidRPr="002D57A5" w:rsidRDefault="00CA3BDA" w:rsidP="00CA3BDA">
      <w:pPr>
        <w:pStyle w:val="a3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 w:rsidRPr="002D57A5">
        <w:rPr>
          <w:rFonts w:eastAsia="Arial"/>
          <w:sz w:val="28"/>
          <w:szCs w:val="28"/>
          <w:lang w:eastAsia="ar-SA"/>
        </w:rPr>
        <w:lastRenderedPageBreak/>
        <w:t xml:space="preserve">- его участия в решении поставленных перед соответствующим  структурным подразделением органа местного самоуправления или органом местного самоуправления задач; </w:t>
      </w:r>
    </w:p>
    <w:p w:rsidR="00CA3BDA" w:rsidRPr="002D57A5" w:rsidRDefault="00CA3BDA" w:rsidP="00CA3BDA">
      <w:pPr>
        <w:pStyle w:val="a3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 w:rsidRPr="002D57A5">
        <w:rPr>
          <w:rFonts w:eastAsia="Arial"/>
          <w:sz w:val="28"/>
          <w:szCs w:val="28"/>
          <w:lang w:eastAsia="ar-SA"/>
        </w:rPr>
        <w:t>- сложности выполняемой им работы, её эффективности и результативности.</w:t>
      </w:r>
    </w:p>
    <w:p w:rsidR="00CA3BDA" w:rsidRPr="002D57A5" w:rsidRDefault="00CA3BDA" w:rsidP="00CA3BDA">
      <w:pPr>
        <w:pStyle w:val="a3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 w:rsidRPr="002D57A5">
        <w:rPr>
          <w:rFonts w:eastAsia="Arial"/>
          <w:sz w:val="28"/>
          <w:szCs w:val="28"/>
          <w:lang w:eastAsia="ar-SA"/>
        </w:rPr>
        <w:t>При этом также должны учитываться:</w:t>
      </w:r>
    </w:p>
    <w:p w:rsidR="00CA3BDA" w:rsidRPr="002D57A5" w:rsidRDefault="00CA3BDA" w:rsidP="00CA3BDA">
      <w:pPr>
        <w:pStyle w:val="a3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 w:rsidRPr="002D57A5">
        <w:rPr>
          <w:rFonts w:eastAsia="Arial"/>
          <w:sz w:val="28"/>
          <w:szCs w:val="28"/>
          <w:lang w:eastAsia="ar-SA"/>
        </w:rPr>
        <w:t>- результаты исполнения муниципальным служащим должностной инструкции;</w:t>
      </w:r>
    </w:p>
    <w:p w:rsidR="00CA3BDA" w:rsidRPr="002D57A5" w:rsidRDefault="00CA3BDA" w:rsidP="00CA3BDA">
      <w:pPr>
        <w:pStyle w:val="a3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 w:rsidRPr="002D57A5">
        <w:rPr>
          <w:rFonts w:eastAsia="Arial"/>
          <w:sz w:val="28"/>
          <w:szCs w:val="28"/>
          <w:lang w:eastAsia="ar-SA"/>
        </w:rPr>
        <w:t>- профессиональные знания и опыт работы муниципального служащего;</w:t>
      </w:r>
    </w:p>
    <w:p w:rsidR="00CA3BDA" w:rsidRPr="002D57A5" w:rsidRDefault="00CA3BDA" w:rsidP="00CA3BDA">
      <w:pPr>
        <w:pStyle w:val="a3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 w:rsidRPr="002D57A5">
        <w:rPr>
          <w:rFonts w:eastAsia="Arial"/>
          <w:sz w:val="28"/>
          <w:szCs w:val="28"/>
          <w:lang w:eastAsia="ar-SA"/>
        </w:rPr>
        <w:t>- соблюдение муниципальным служащим ограничений, отсутствие нарушений</w:t>
      </w:r>
      <w:r>
        <w:rPr>
          <w:rFonts w:eastAsia="Arial"/>
          <w:sz w:val="28"/>
          <w:szCs w:val="28"/>
          <w:lang w:eastAsia="ar-SA"/>
        </w:rPr>
        <w:t>,</w:t>
      </w:r>
      <w:r w:rsidRPr="002D57A5">
        <w:rPr>
          <w:rFonts w:eastAsia="Arial"/>
          <w:sz w:val="28"/>
          <w:szCs w:val="28"/>
          <w:lang w:eastAsia="ar-SA"/>
        </w:rPr>
        <w:t xml:space="preserve"> запретов и обязательств, установленных законодательством о муниципальной службе;</w:t>
      </w:r>
    </w:p>
    <w:p w:rsidR="00CA3BDA" w:rsidRPr="002D57A5" w:rsidRDefault="00CA3BDA" w:rsidP="00CA3BDA">
      <w:pPr>
        <w:pStyle w:val="a3"/>
        <w:spacing w:line="276" w:lineRule="auto"/>
        <w:ind w:firstLine="993"/>
        <w:jc w:val="both"/>
        <w:rPr>
          <w:rFonts w:eastAsia="Arial"/>
          <w:sz w:val="28"/>
          <w:szCs w:val="28"/>
          <w:lang w:eastAsia="ar-SA"/>
        </w:rPr>
      </w:pPr>
      <w:r w:rsidRPr="002D57A5">
        <w:rPr>
          <w:rFonts w:eastAsia="Arial"/>
          <w:sz w:val="28"/>
          <w:szCs w:val="28"/>
          <w:lang w:eastAsia="ar-SA"/>
        </w:rPr>
        <w:t>- организаторские способности - при аттестации муниципального служащего, наделённого организационно-распорядительными полномочиями по отношению к другим муниципальным служащим.</w:t>
      </w:r>
    </w:p>
    <w:p w:rsidR="00CA3BDA" w:rsidRPr="002D57A5" w:rsidRDefault="00CA3BDA" w:rsidP="00CA3BDA">
      <w:pPr>
        <w:pStyle w:val="a3"/>
        <w:spacing w:line="276" w:lineRule="auto"/>
        <w:ind w:firstLine="993"/>
        <w:jc w:val="both"/>
        <w:rPr>
          <w:sz w:val="28"/>
          <w:szCs w:val="28"/>
        </w:rPr>
      </w:pPr>
    </w:p>
    <w:p w:rsidR="00CA3BDA" w:rsidRDefault="00CA3BDA" w:rsidP="00A17A4C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Вынесение решения Комиссии</w:t>
      </w:r>
    </w:p>
    <w:p w:rsidR="00CA3BDA" w:rsidRPr="00911C7D" w:rsidRDefault="00CA3BDA" w:rsidP="00CA3BDA">
      <w:pPr>
        <w:pStyle w:val="ConsPlusNormal"/>
        <w:widowControl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CA3BDA" w:rsidRPr="009A33CE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BDA" w:rsidRPr="009A33CE">
        <w:rPr>
          <w:sz w:val="28"/>
          <w:szCs w:val="28"/>
        </w:rPr>
        <w:t>.1. Решение Комиссии принимается в отсутстви</w:t>
      </w:r>
      <w:r w:rsidR="00CA3BDA">
        <w:rPr>
          <w:sz w:val="28"/>
          <w:szCs w:val="28"/>
        </w:rPr>
        <w:t>и</w:t>
      </w:r>
      <w:r w:rsidR="00CA3BDA" w:rsidRPr="009A33CE">
        <w:rPr>
          <w:sz w:val="28"/>
          <w:szCs w:val="28"/>
        </w:rPr>
        <w:t xml:space="preserve">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A3BDA" w:rsidRPr="00782BA6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BDA" w:rsidRPr="009A33CE">
        <w:rPr>
          <w:sz w:val="28"/>
          <w:szCs w:val="28"/>
        </w:rPr>
        <w:t xml:space="preserve">.2. </w:t>
      </w:r>
      <w:r w:rsidR="00CA3BDA" w:rsidRPr="00782BA6">
        <w:rPr>
          <w:sz w:val="28"/>
          <w:szCs w:val="28"/>
        </w:rPr>
        <w:t xml:space="preserve">По результатам аттестации муниципального служащего Комиссия выносит одно из следующих решений: </w:t>
      </w:r>
    </w:p>
    <w:p w:rsidR="00CA3BDA" w:rsidRPr="00782BA6" w:rsidRDefault="00CA3BDA" w:rsidP="00CA3BDA">
      <w:pPr>
        <w:pStyle w:val="ConsPlusNormal"/>
        <w:widowControl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82B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2BA6">
        <w:rPr>
          <w:rFonts w:ascii="Times New Roman" w:hAnsi="Times New Roman" w:cs="Times New Roman"/>
          <w:sz w:val="28"/>
          <w:szCs w:val="28"/>
        </w:rPr>
        <w:t>муниципальный служащий соответствует замещаемой должности муниципальной службы;</w:t>
      </w:r>
    </w:p>
    <w:p w:rsidR="00CA3BDA" w:rsidRPr="00782BA6" w:rsidRDefault="00CA3BDA" w:rsidP="00CA3BDA">
      <w:pPr>
        <w:pStyle w:val="ConsPlusNormal"/>
        <w:widowControl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82BA6">
        <w:rPr>
          <w:rFonts w:ascii="Times New Roman" w:hAnsi="Times New Roman" w:cs="Times New Roman"/>
          <w:sz w:val="28"/>
          <w:szCs w:val="28"/>
        </w:rPr>
        <w:t xml:space="preserve"> - муниципальный служащий не соответствует замещаемой должности муниципальной службы.</w:t>
      </w:r>
    </w:p>
    <w:p w:rsidR="00CA3BDA" w:rsidRPr="009A33CE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BDA" w:rsidRPr="009A33CE">
        <w:rPr>
          <w:sz w:val="28"/>
          <w:szCs w:val="28"/>
        </w:rPr>
        <w:t>.3.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 направлении отдельных муниципальных служащих на повышение квалификации.</w:t>
      </w:r>
    </w:p>
    <w:p w:rsidR="00CA3BDA" w:rsidRPr="009A33CE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A3BDA" w:rsidRPr="009A33CE">
        <w:rPr>
          <w:sz w:val="28"/>
          <w:szCs w:val="28"/>
        </w:rPr>
        <w:t>.4.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A3BDA" w:rsidRPr="009A33CE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BDA" w:rsidRPr="009A33CE">
        <w:rPr>
          <w:sz w:val="28"/>
          <w:szCs w:val="28"/>
        </w:rPr>
        <w:t>.5. 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CA3BDA" w:rsidRPr="009A33CE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BDA" w:rsidRPr="009A33CE">
        <w:rPr>
          <w:sz w:val="28"/>
          <w:szCs w:val="28"/>
        </w:rPr>
        <w:t>.6. Муниципальный служащий знакомится с аттестационным листом под расписку.</w:t>
      </w:r>
    </w:p>
    <w:p w:rsidR="00CA3BDA" w:rsidRPr="009A33CE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BDA" w:rsidRPr="009A33CE">
        <w:rPr>
          <w:sz w:val="28"/>
          <w:szCs w:val="28"/>
        </w:rPr>
        <w:t>.7.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A3BDA" w:rsidRPr="009A33CE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BDA" w:rsidRPr="009A33CE">
        <w:rPr>
          <w:sz w:val="28"/>
          <w:szCs w:val="28"/>
        </w:rPr>
        <w:t>.8. Секретарь Комиссии ведет протокол заседания К</w:t>
      </w:r>
      <w:r>
        <w:rPr>
          <w:sz w:val="28"/>
          <w:szCs w:val="28"/>
        </w:rPr>
        <w:t>омиссии</w:t>
      </w:r>
      <w:r w:rsidR="00CA3BDA" w:rsidRPr="009A33CE">
        <w:rPr>
          <w:sz w:val="28"/>
          <w:szCs w:val="28"/>
        </w:rPr>
        <w:t>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</w:t>
      </w:r>
    </w:p>
    <w:p w:rsidR="00CA3BDA" w:rsidRPr="009A33CE" w:rsidRDefault="00A17A4C" w:rsidP="00CA3BD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BDA" w:rsidRPr="009A33CE">
        <w:rPr>
          <w:sz w:val="28"/>
          <w:szCs w:val="28"/>
        </w:rPr>
        <w:t xml:space="preserve">.9. Материалы аттестации передаются </w:t>
      </w:r>
      <w:r w:rsidR="00CA3BDA" w:rsidRPr="00754A7D">
        <w:rPr>
          <w:sz w:val="28"/>
          <w:szCs w:val="28"/>
        </w:rPr>
        <w:t>Мэру города Волгодонска</w:t>
      </w:r>
      <w:r w:rsidR="00CA3BDA" w:rsidRPr="009A33CE">
        <w:rPr>
          <w:sz w:val="28"/>
          <w:szCs w:val="28"/>
        </w:rPr>
        <w:t xml:space="preserve"> не позднее чем через семь дней после ее проведения.</w:t>
      </w:r>
    </w:p>
    <w:p w:rsidR="00CA3BDA" w:rsidRDefault="00A17A4C" w:rsidP="00CA3B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CA3BDA">
        <w:rPr>
          <w:rFonts w:ascii="Times New Roman" w:hAnsi="Times New Roman" w:cs="Times New Roman"/>
          <w:sz w:val="28"/>
          <w:szCs w:val="28"/>
        </w:rPr>
        <w:t xml:space="preserve">.10. </w:t>
      </w:r>
      <w:r w:rsidR="00CA3BDA" w:rsidRPr="004100C1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результаты аттестации в судебном порядке.</w:t>
      </w:r>
    </w:p>
    <w:p w:rsidR="00CA3BDA" w:rsidRDefault="00CA3BDA" w:rsidP="00CA3B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BDA" w:rsidRDefault="00CA3BDA" w:rsidP="00CA3B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095" w:rsidRDefault="00230095"/>
    <w:sectPr w:rsidR="00230095" w:rsidSect="0023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4F89"/>
    <w:multiLevelType w:val="hybridMultilevel"/>
    <w:tmpl w:val="BC324306"/>
    <w:lvl w:ilvl="0" w:tplc="194E421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037CC3"/>
    <w:multiLevelType w:val="hybridMultilevel"/>
    <w:tmpl w:val="1F9878FC"/>
    <w:lvl w:ilvl="0" w:tplc="64D0F97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3BDA"/>
    <w:rsid w:val="00230095"/>
    <w:rsid w:val="00A17A4C"/>
    <w:rsid w:val="00CA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Canada</cp:lastModifiedBy>
  <cp:revision>4</cp:revision>
  <dcterms:created xsi:type="dcterms:W3CDTF">2013-02-15T19:13:00Z</dcterms:created>
  <dcterms:modified xsi:type="dcterms:W3CDTF">2013-02-15T19:18:00Z</dcterms:modified>
</cp:coreProperties>
</file>