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A6" w:rsidRDefault="00721BA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721BA6" w:rsidRDefault="00721BA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5233"/>
        <w:gridCol w:w="5233"/>
      </w:tblGrid>
      <w:tr w:rsidR="00721BA6">
        <w:tc>
          <w:tcPr>
            <w:tcW w:w="4677" w:type="dxa"/>
            <w:tcMar>
              <w:top w:w="0" w:type="dxa"/>
              <w:left w:w="0" w:type="dxa"/>
              <w:bottom w:w="0" w:type="dxa"/>
              <w:right w:w="0" w:type="dxa"/>
            </w:tcMar>
          </w:tcPr>
          <w:p w:rsidR="00721BA6" w:rsidRDefault="00721BA6">
            <w:pPr>
              <w:widowControl w:val="0"/>
              <w:autoSpaceDE w:val="0"/>
              <w:autoSpaceDN w:val="0"/>
              <w:adjustRightInd w:val="0"/>
              <w:spacing w:after="0" w:line="240" w:lineRule="auto"/>
              <w:rPr>
                <w:rFonts w:ascii="Calibri" w:hAnsi="Calibri" w:cs="Calibri"/>
              </w:rPr>
            </w:pPr>
            <w:r>
              <w:rPr>
                <w:rFonts w:ascii="Calibri" w:hAnsi="Calibri" w:cs="Calibri"/>
              </w:rPr>
              <w:t>5 декабря 2005 года</w:t>
            </w:r>
          </w:p>
        </w:tc>
        <w:tc>
          <w:tcPr>
            <w:tcW w:w="4677" w:type="dxa"/>
            <w:tcMar>
              <w:top w:w="0" w:type="dxa"/>
              <w:left w:w="0" w:type="dxa"/>
              <w:bottom w:w="0" w:type="dxa"/>
              <w:right w:w="0" w:type="dxa"/>
            </w:tcMar>
          </w:tcPr>
          <w:p w:rsidR="00721BA6" w:rsidRDefault="00721BA6">
            <w:pPr>
              <w:widowControl w:val="0"/>
              <w:autoSpaceDE w:val="0"/>
              <w:autoSpaceDN w:val="0"/>
              <w:adjustRightInd w:val="0"/>
              <w:spacing w:after="0" w:line="240" w:lineRule="auto"/>
              <w:jc w:val="right"/>
              <w:rPr>
                <w:rFonts w:ascii="Calibri" w:hAnsi="Calibri" w:cs="Calibri"/>
              </w:rPr>
            </w:pPr>
            <w:r>
              <w:rPr>
                <w:rFonts w:ascii="Calibri" w:hAnsi="Calibri" w:cs="Calibri"/>
              </w:rPr>
              <w:t>N 154-ФЗ</w:t>
            </w:r>
          </w:p>
        </w:tc>
      </w:tr>
    </w:tbl>
    <w:p w:rsidR="00721BA6" w:rsidRDefault="00721B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1BA6" w:rsidRDefault="00721BA6">
      <w:pPr>
        <w:widowControl w:val="0"/>
        <w:autoSpaceDE w:val="0"/>
        <w:autoSpaceDN w:val="0"/>
        <w:adjustRightInd w:val="0"/>
        <w:spacing w:after="0" w:line="240" w:lineRule="auto"/>
        <w:jc w:val="right"/>
        <w:rPr>
          <w:rFonts w:ascii="Calibri" w:hAnsi="Calibri" w:cs="Calibri"/>
        </w:rPr>
      </w:pPr>
    </w:p>
    <w:p w:rsidR="00721BA6" w:rsidRDefault="00721B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21BA6" w:rsidRDefault="00721BA6">
      <w:pPr>
        <w:widowControl w:val="0"/>
        <w:autoSpaceDE w:val="0"/>
        <w:autoSpaceDN w:val="0"/>
        <w:adjustRightInd w:val="0"/>
        <w:spacing w:after="0" w:line="240" w:lineRule="auto"/>
        <w:jc w:val="center"/>
        <w:rPr>
          <w:rFonts w:ascii="Calibri" w:hAnsi="Calibri" w:cs="Calibri"/>
          <w:b/>
          <w:bCs/>
        </w:rPr>
      </w:pPr>
    </w:p>
    <w:p w:rsidR="00721BA6" w:rsidRDefault="00721B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21BA6" w:rsidRDefault="00721BA6">
      <w:pPr>
        <w:widowControl w:val="0"/>
        <w:autoSpaceDE w:val="0"/>
        <w:autoSpaceDN w:val="0"/>
        <w:adjustRightInd w:val="0"/>
        <w:spacing w:after="0" w:line="240" w:lineRule="auto"/>
        <w:jc w:val="center"/>
        <w:rPr>
          <w:rFonts w:ascii="Calibri" w:hAnsi="Calibri" w:cs="Calibri"/>
          <w:b/>
          <w:bCs/>
        </w:rPr>
      </w:pPr>
    </w:p>
    <w:p w:rsidR="00721BA6" w:rsidRDefault="00721BA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ГОСУДАРСТВЕННОЙ СЛУЖБЕ РОССИЙСКОГО КАЗАЧЕСТВА</w:t>
      </w:r>
    </w:p>
    <w:p w:rsidR="00721BA6" w:rsidRDefault="00721BA6">
      <w:pPr>
        <w:widowControl w:val="0"/>
        <w:autoSpaceDE w:val="0"/>
        <w:autoSpaceDN w:val="0"/>
        <w:adjustRightInd w:val="0"/>
        <w:spacing w:after="0" w:line="240" w:lineRule="auto"/>
        <w:jc w:val="center"/>
        <w:rPr>
          <w:rFonts w:ascii="Calibri" w:hAnsi="Calibri" w:cs="Calibri"/>
        </w:rPr>
      </w:pPr>
    </w:p>
    <w:p w:rsidR="00721BA6" w:rsidRDefault="00721BA6">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721BA6" w:rsidRDefault="00721BA6">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21BA6" w:rsidRDefault="00721BA6">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2005 года</w:t>
      </w:r>
    </w:p>
    <w:p w:rsidR="00721BA6" w:rsidRDefault="00721BA6">
      <w:pPr>
        <w:widowControl w:val="0"/>
        <w:autoSpaceDE w:val="0"/>
        <w:autoSpaceDN w:val="0"/>
        <w:adjustRightInd w:val="0"/>
        <w:spacing w:after="0" w:line="240" w:lineRule="auto"/>
        <w:jc w:val="right"/>
        <w:rPr>
          <w:rFonts w:ascii="Calibri" w:hAnsi="Calibri" w:cs="Calibri"/>
        </w:rPr>
      </w:pPr>
    </w:p>
    <w:p w:rsidR="00721BA6" w:rsidRDefault="00721BA6">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21BA6" w:rsidRDefault="00721BA6">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21BA6" w:rsidRDefault="00721BA6">
      <w:pPr>
        <w:widowControl w:val="0"/>
        <w:autoSpaceDE w:val="0"/>
        <w:autoSpaceDN w:val="0"/>
        <w:adjustRightInd w:val="0"/>
        <w:spacing w:after="0" w:line="240" w:lineRule="auto"/>
        <w:jc w:val="right"/>
        <w:rPr>
          <w:rFonts w:ascii="Calibri" w:hAnsi="Calibri" w:cs="Calibri"/>
        </w:rPr>
      </w:pPr>
      <w:r>
        <w:rPr>
          <w:rFonts w:ascii="Calibri" w:hAnsi="Calibri" w:cs="Calibri"/>
        </w:rPr>
        <w:t>23 ноября 2005 года</w:t>
      </w:r>
    </w:p>
    <w:p w:rsidR="00721BA6" w:rsidRDefault="00721BA6">
      <w:pPr>
        <w:widowControl w:val="0"/>
        <w:autoSpaceDE w:val="0"/>
        <w:autoSpaceDN w:val="0"/>
        <w:adjustRightInd w:val="0"/>
        <w:spacing w:after="0" w:line="240" w:lineRule="auto"/>
        <w:jc w:val="center"/>
        <w:rPr>
          <w:rFonts w:ascii="Calibri" w:hAnsi="Calibri" w:cs="Calibri"/>
        </w:rPr>
      </w:pPr>
    </w:p>
    <w:p w:rsidR="00721BA6" w:rsidRDefault="00721BA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21BA6" w:rsidRDefault="00721BA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03.12.2008 </w:t>
      </w:r>
      <w:hyperlink r:id="rId5" w:history="1">
        <w:r>
          <w:rPr>
            <w:rFonts w:ascii="Calibri" w:hAnsi="Calibri" w:cs="Calibri"/>
            <w:color w:val="0000FF"/>
          </w:rPr>
          <w:t>N 245-ФЗ</w:t>
        </w:r>
      </w:hyperlink>
      <w:r>
        <w:rPr>
          <w:rFonts w:ascii="Calibri" w:hAnsi="Calibri" w:cs="Calibri"/>
        </w:rPr>
        <w:t>,</w:t>
      </w:r>
      <w:proofErr w:type="gramEnd"/>
    </w:p>
    <w:p w:rsidR="00721BA6" w:rsidRDefault="00721B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6" w:history="1">
        <w:r>
          <w:rPr>
            <w:rFonts w:ascii="Calibri" w:hAnsi="Calibri" w:cs="Calibri"/>
            <w:color w:val="0000FF"/>
          </w:rPr>
          <w:t>N 107-ФЗ</w:t>
        </w:r>
      </w:hyperlink>
      <w:r>
        <w:rPr>
          <w:rFonts w:ascii="Calibri" w:hAnsi="Calibri" w:cs="Calibri"/>
        </w:rPr>
        <w:t xml:space="preserve">, от 31.05.2011 </w:t>
      </w:r>
      <w:hyperlink r:id="rId7" w:history="1">
        <w:r>
          <w:rPr>
            <w:rFonts w:ascii="Calibri" w:hAnsi="Calibri" w:cs="Calibri"/>
            <w:color w:val="0000FF"/>
          </w:rPr>
          <w:t>N 101-ФЗ</w:t>
        </w:r>
      </w:hyperlink>
      <w:r>
        <w:rPr>
          <w:rFonts w:ascii="Calibri" w:hAnsi="Calibri" w:cs="Calibri"/>
        </w:rPr>
        <w:t>,</w:t>
      </w:r>
    </w:p>
    <w:p w:rsidR="00721BA6" w:rsidRDefault="00721BA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185-ФЗ</w:t>
        </w:r>
      </w:hyperlink>
      <w:r>
        <w:rPr>
          <w:rFonts w:ascii="Calibri" w:hAnsi="Calibri" w:cs="Calibri"/>
        </w:rPr>
        <w:t>)</w:t>
      </w:r>
    </w:p>
    <w:p w:rsidR="00721BA6" w:rsidRDefault="00721BA6">
      <w:pPr>
        <w:widowControl w:val="0"/>
        <w:autoSpaceDE w:val="0"/>
        <w:autoSpaceDN w:val="0"/>
        <w:adjustRightInd w:val="0"/>
        <w:spacing w:after="0" w:line="240" w:lineRule="auto"/>
        <w:jc w:val="center"/>
        <w:rPr>
          <w:rFonts w:ascii="Calibri" w:hAnsi="Calibri" w:cs="Calibri"/>
        </w:rPr>
      </w:pPr>
    </w:p>
    <w:p w:rsidR="00721BA6" w:rsidRDefault="00721BA6">
      <w:pPr>
        <w:widowControl w:val="0"/>
        <w:autoSpaceDE w:val="0"/>
        <w:autoSpaceDN w:val="0"/>
        <w:adjustRightInd w:val="0"/>
        <w:spacing w:after="0" w:line="240" w:lineRule="auto"/>
        <w:ind w:firstLine="540"/>
        <w:jc w:val="both"/>
        <w:outlineLvl w:val="0"/>
        <w:rPr>
          <w:rFonts w:ascii="Calibri" w:hAnsi="Calibri" w:cs="Calibri"/>
        </w:rPr>
      </w:pPr>
      <w:bookmarkStart w:id="0" w:name="Par23"/>
      <w:bookmarkEnd w:id="0"/>
      <w:r>
        <w:rPr>
          <w:rFonts w:ascii="Calibri" w:hAnsi="Calibri" w:cs="Calibri"/>
        </w:rPr>
        <w:t>Статья 1. Предмет регулирования настоящего Федерального закона</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определяются правовая и организационная основы несения российским казачеством государственной службы.</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не распространяется на деятельность российского казачества, не связанную с государственной службой.</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outlineLvl w:val="0"/>
        <w:rPr>
          <w:rFonts w:ascii="Calibri" w:hAnsi="Calibri" w:cs="Calibri"/>
        </w:rPr>
      </w:pPr>
      <w:bookmarkStart w:id="1" w:name="Par28"/>
      <w:bookmarkEnd w:id="1"/>
      <w:r>
        <w:rPr>
          <w:rFonts w:ascii="Calibri" w:hAnsi="Calibri" w:cs="Calibri"/>
        </w:rPr>
        <w:t>Статья 2. Основные понятия, используемые в настоящем Федеральном законе</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понятия:</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российское казачество - граждане Российской Федерации, являющиеся членами казачьих обществ;</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реестр казачьих обществ в Российской Федерации - информационный ресурс, содержащий сведения о казачьих обществах;</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w:t>
      </w:r>
      <w:hyperlink r:id="rId9" w:history="1">
        <w:r>
          <w:rPr>
            <w:rFonts w:ascii="Calibri" w:hAnsi="Calibri" w:cs="Calibri"/>
            <w:color w:val="0000FF"/>
          </w:rPr>
          <w:t>законодательством</w:t>
        </w:r>
      </w:hyperlink>
      <w:r>
        <w:rPr>
          <w:rFonts w:ascii="Calibri" w:hAnsi="Calibri" w:cs="Calibri"/>
        </w:rPr>
        <w:t xml:space="preserve"> (некоммерческая организация). Казачье общество создается в виде хуторского, станичного, городского, районного (юртового), окружного (</w:t>
      </w:r>
      <w:proofErr w:type="spellStart"/>
      <w:r>
        <w:rPr>
          <w:rFonts w:ascii="Calibri" w:hAnsi="Calibri" w:cs="Calibri"/>
        </w:rPr>
        <w:t>отдельского</w:t>
      </w:r>
      <w:proofErr w:type="spellEnd"/>
      <w:r>
        <w:rPr>
          <w:rFonts w:ascii="Calibri" w:hAnsi="Calibri" w:cs="Calibri"/>
        </w:rPr>
        <w:t xml:space="preserve">) или войскового казачьего общества, члены которого в установленном </w:t>
      </w:r>
      <w:hyperlink r:id="rId10" w:history="1">
        <w:r>
          <w:rPr>
            <w:rFonts w:ascii="Calibri" w:hAnsi="Calibri" w:cs="Calibri"/>
            <w:color w:val="0000FF"/>
          </w:rPr>
          <w:t>порядке</w:t>
        </w:r>
      </w:hyperlink>
      <w:r>
        <w:rPr>
          <w:rFonts w:ascii="Calibri" w:hAnsi="Calibri" w:cs="Calibri"/>
        </w:rPr>
        <w:t xml:space="preserve"> принимают на себя обязательства по несению государственной или иной службы. Управление казачьим обществом осуществляется высшим органом управления казачьего общества, атаманом казачьего общества, а также другими органами управления казачьего общества, образуемыми в соответствии с уставом казачьего общества. Казачье общество в соответствии с настоящим Федеральным законом подлежит внесению в государственный реестр казачьих обществ в Российской Федерации;</w:t>
      </w:r>
    </w:p>
    <w:p w:rsidR="00721BA6" w:rsidRDefault="00721B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 w:history="1">
        <w:r>
          <w:rPr>
            <w:rFonts w:ascii="Calibri" w:hAnsi="Calibri" w:cs="Calibri"/>
            <w:color w:val="0000FF"/>
          </w:rPr>
          <w:t>закона</w:t>
        </w:r>
      </w:hyperlink>
      <w:r>
        <w:rPr>
          <w:rFonts w:ascii="Calibri" w:hAnsi="Calibri" w:cs="Calibri"/>
        </w:rPr>
        <w:t xml:space="preserve"> от 31.05.2011 N 101-ФЗ)</w:t>
      </w:r>
    </w:p>
    <w:p w:rsidR="00721BA6" w:rsidRDefault="00721B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хуторское, станичное, городское казачье общество - первичное объединение граждан Российской Федерации и членов их семей - жителей одного или нескольких сельских и городских поселений либо иных населенных пунктов, внесенное в государственный реестр казачьих обществ в Российской Федерации и члены которого в установленном </w:t>
      </w:r>
      <w:hyperlink r:id="rId12" w:history="1">
        <w:r>
          <w:rPr>
            <w:rFonts w:ascii="Calibri" w:hAnsi="Calibri" w:cs="Calibri"/>
            <w:color w:val="0000FF"/>
          </w:rPr>
          <w:t>порядке</w:t>
        </w:r>
      </w:hyperlink>
      <w:r>
        <w:rPr>
          <w:rFonts w:ascii="Calibri" w:hAnsi="Calibri" w:cs="Calibri"/>
        </w:rPr>
        <w:t xml:space="preserve"> приняли на себя обязательства по несению государственной или иной службы;</w:t>
      </w:r>
      <w:proofErr w:type="gramEnd"/>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районное (юртовое) казачье общество - казачье общество, которое создается (формируется) путем объединения хуторских, станичных и городских казачьих обществ;</w:t>
      </w:r>
    </w:p>
    <w:p w:rsidR="00721BA6" w:rsidRDefault="00721B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4.1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03.12.2008 N 245-ФЗ)</w:t>
      </w:r>
    </w:p>
    <w:p w:rsidR="00721BA6" w:rsidRDefault="00721B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окружное (</w:t>
      </w:r>
      <w:proofErr w:type="spellStart"/>
      <w:r>
        <w:rPr>
          <w:rFonts w:ascii="Calibri" w:hAnsi="Calibri" w:cs="Calibri"/>
        </w:rPr>
        <w:t>отдельское</w:t>
      </w:r>
      <w:proofErr w:type="spellEnd"/>
      <w:r>
        <w:rPr>
          <w:rFonts w:ascii="Calibri" w:hAnsi="Calibri" w:cs="Calibri"/>
        </w:rPr>
        <w:t>) казачье общество - казачье общество, которое создается (формируется) путем объединения районных (юртовых) казачьих обществ и хуторских, станичных и городских казачьих обществ, не входящих в состав районных (юртовых) казачьих обществ;</w:t>
      </w:r>
      <w:proofErr w:type="gramEnd"/>
    </w:p>
    <w:p w:rsidR="00721BA6" w:rsidRDefault="00721B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 w:history="1">
        <w:r>
          <w:rPr>
            <w:rFonts w:ascii="Calibri" w:hAnsi="Calibri" w:cs="Calibri"/>
            <w:color w:val="0000FF"/>
          </w:rPr>
          <w:t>закона</w:t>
        </w:r>
      </w:hyperlink>
      <w:r>
        <w:rPr>
          <w:rFonts w:ascii="Calibri" w:hAnsi="Calibri" w:cs="Calibri"/>
        </w:rPr>
        <w:t xml:space="preserve"> от 03.12.2008 N 245-ФЗ)</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войсковое казачье общество - казачье общество, которое создается (формируется) путем объединения окружных (</w:t>
      </w:r>
      <w:proofErr w:type="spellStart"/>
      <w:r>
        <w:rPr>
          <w:rFonts w:ascii="Calibri" w:hAnsi="Calibri" w:cs="Calibri"/>
        </w:rPr>
        <w:t>отдельских</w:t>
      </w:r>
      <w:proofErr w:type="spellEnd"/>
      <w:r>
        <w:rPr>
          <w:rFonts w:ascii="Calibri" w:hAnsi="Calibri" w:cs="Calibri"/>
        </w:rPr>
        <w:t>) казачьих обществ и осуществляет свою деятельность на территориях двух и более субъектов Российской Федерации либо на территории одного субъекта Российской Федерации, который образован в результате объединения двух и более субъектов Российской Федерации;</w:t>
      </w:r>
    </w:p>
    <w:p w:rsidR="00721BA6" w:rsidRDefault="00721B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03.12.2008 N 245-ФЗ)</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всероссийское казачье общество - казачье общество, которое создается (формируется) путем объединения войсковых казачьих обществ. Устав всероссийского казачьего общества утверждается Президентом Российской Федерации.</w:t>
      </w:r>
    </w:p>
    <w:p w:rsidR="00721BA6" w:rsidRDefault="00721B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w:t>
      </w:r>
      <w:proofErr w:type="gramStart"/>
      <w:r>
        <w:rPr>
          <w:rFonts w:ascii="Calibri" w:hAnsi="Calibri" w:cs="Calibri"/>
        </w:rPr>
        <w:t>введен</w:t>
      </w:r>
      <w:proofErr w:type="gramEnd"/>
      <w:r>
        <w:rPr>
          <w:rFonts w:ascii="Calibri" w:hAnsi="Calibri" w:cs="Calibri"/>
        </w:rPr>
        <w:t xml:space="preserve"> Федеральным </w:t>
      </w:r>
      <w:hyperlink r:id="rId16" w:history="1">
        <w:r>
          <w:rPr>
            <w:rFonts w:ascii="Calibri" w:hAnsi="Calibri" w:cs="Calibri"/>
            <w:color w:val="0000FF"/>
          </w:rPr>
          <w:t>законом</w:t>
        </w:r>
      </w:hyperlink>
      <w:r>
        <w:rPr>
          <w:rFonts w:ascii="Calibri" w:hAnsi="Calibri" w:cs="Calibri"/>
        </w:rPr>
        <w:t xml:space="preserve"> от 31.05.2011 N 101-ФЗ)</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Внесению в государственный реестр казачьих обществ в Российской Федерации подлежат хуторские, станичные, городские, районные (юртовые), окружные (</w:t>
      </w:r>
      <w:proofErr w:type="spellStart"/>
      <w:r>
        <w:rPr>
          <w:rFonts w:ascii="Calibri" w:hAnsi="Calibri" w:cs="Calibri"/>
        </w:rPr>
        <w:t>отдельские</w:t>
      </w:r>
      <w:proofErr w:type="spellEnd"/>
      <w:r>
        <w:rPr>
          <w:rFonts w:ascii="Calibri" w:hAnsi="Calibri" w:cs="Calibri"/>
        </w:rPr>
        <w:t xml:space="preserve">) и войсковые казачьи общества, в которых фиксированная </w:t>
      </w:r>
      <w:hyperlink r:id="rId17" w:history="1">
        <w:r>
          <w:rPr>
            <w:rFonts w:ascii="Calibri" w:hAnsi="Calibri" w:cs="Calibri"/>
            <w:color w:val="0000FF"/>
          </w:rPr>
          <w:t>численность</w:t>
        </w:r>
      </w:hyperlink>
      <w:r>
        <w:rPr>
          <w:rFonts w:ascii="Calibri" w:hAnsi="Calibri" w:cs="Calibri"/>
        </w:rPr>
        <w:t xml:space="preserve"> членов, в установленном </w:t>
      </w:r>
      <w:proofErr w:type="gramStart"/>
      <w:r>
        <w:rPr>
          <w:rFonts w:ascii="Calibri" w:hAnsi="Calibri" w:cs="Calibri"/>
        </w:rPr>
        <w:t>порядке</w:t>
      </w:r>
      <w:proofErr w:type="gramEnd"/>
      <w:r>
        <w:rPr>
          <w:rFonts w:ascii="Calibri" w:hAnsi="Calibri" w:cs="Calibri"/>
        </w:rPr>
        <w:t xml:space="preserve"> принявших на себя обязательства по несению государственной или иной службы, соответствует численности таких членов казачьего общества, установленной федеральным </w:t>
      </w:r>
      <w:hyperlink r:id="rId18" w:history="1">
        <w:r>
          <w:rPr>
            <w:rFonts w:ascii="Calibri" w:hAnsi="Calibri" w:cs="Calibri"/>
            <w:color w:val="0000FF"/>
          </w:rPr>
          <w:t>органом</w:t>
        </w:r>
      </w:hyperlink>
      <w:r>
        <w:rPr>
          <w:rFonts w:ascii="Calibri" w:hAnsi="Calibri" w:cs="Calibri"/>
        </w:rPr>
        <w:t xml:space="preserve"> исполнительной власти, уполномоченным в области ведения государственного реестра казачьих обществ в Российской Федерации (далее - орган, уполномоченный в области ведения реестра), по согласованию с уполномоченным Правительством Российской Федерации федеральным органом исполнительной власти по взаимодействию с казачьими обществами.</w:t>
      </w:r>
    </w:p>
    <w:p w:rsidR="00721BA6" w:rsidRDefault="00721B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9" w:history="1">
        <w:r>
          <w:rPr>
            <w:rFonts w:ascii="Calibri" w:hAnsi="Calibri" w:cs="Calibri"/>
            <w:color w:val="0000FF"/>
          </w:rPr>
          <w:t>закона</w:t>
        </w:r>
      </w:hyperlink>
      <w:r>
        <w:rPr>
          <w:rFonts w:ascii="Calibri" w:hAnsi="Calibri" w:cs="Calibri"/>
        </w:rPr>
        <w:t xml:space="preserve"> от 31.05.2011 N 101-ФЗ)</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outlineLvl w:val="0"/>
        <w:rPr>
          <w:rFonts w:ascii="Calibri" w:hAnsi="Calibri" w:cs="Calibri"/>
        </w:rPr>
      </w:pPr>
      <w:bookmarkStart w:id="2" w:name="Par47"/>
      <w:bookmarkEnd w:id="2"/>
      <w:r>
        <w:rPr>
          <w:rFonts w:ascii="Calibri" w:hAnsi="Calibri" w:cs="Calibri"/>
        </w:rPr>
        <w:t>Статья 3. Правовая основа государственной службы российского казачества</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основой государственной службы российского казачества являются </w:t>
      </w:r>
      <w:hyperlink r:id="rId20" w:history="1">
        <w:r>
          <w:rPr>
            <w:rFonts w:ascii="Calibri" w:hAnsi="Calibri" w:cs="Calibri"/>
            <w:color w:val="0000FF"/>
          </w:rPr>
          <w:t>Конституция</w:t>
        </w:r>
      </w:hyperlink>
      <w:r>
        <w:rPr>
          <w:rFonts w:ascii="Calibri" w:hAnsi="Calibri" w:cs="Calibri"/>
        </w:rPr>
        <w:t xml:space="preserve"> Российской Федерации, настоящий Федеральный закон, другие федеральные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государственной службы.</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outlineLvl w:val="0"/>
        <w:rPr>
          <w:rFonts w:ascii="Calibri" w:hAnsi="Calibri" w:cs="Calibri"/>
        </w:rPr>
      </w:pPr>
      <w:bookmarkStart w:id="3" w:name="Par51"/>
      <w:bookmarkEnd w:id="3"/>
      <w:r>
        <w:rPr>
          <w:rFonts w:ascii="Calibri" w:hAnsi="Calibri" w:cs="Calibri"/>
        </w:rPr>
        <w:t>Статья 4. Основные принципы несения российским казачеством государственной службы</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несения российским казачеством государственной службы являются:</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законность;</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прав и свобод человека и гражданина, их непосредственное действие, обязательность их признания, соблюдения и защиты;</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равный доступ граждан Российской Федерации к государственной службе, взаимосвязь государственной и муниципальной службы;</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профессионализм и компетентность государственных служащих;</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защищенность государственных служащих от неправомерного вмешательства в их профессиональную служебную деятельность государственных органов и должностных лиц, физических и юридических лиц.</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принципов несения российским казачеством государственной службы обеспечивается федеральным </w:t>
      </w:r>
      <w:hyperlink r:id="rId21" w:history="1">
        <w:r>
          <w:rPr>
            <w:rFonts w:ascii="Calibri" w:hAnsi="Calibri" w:cs="Calibri"/>
            <w:color w:val="0000FF"/>
          </w:rPr>
          <w:t>законодательством</w:t>
        </w:r>
      </w:hyperlink>
      <w:r>
        <w:rPr>
          <w:rFonts w:ascii="Calibri" w:hAnsi="Calibri" w:cs="Calibri"/>
        </w:rPr>
        <w:t xml:space="preserve"> о государственной службе.</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outlineLvl w:val="0"/>
        <w:rPr>
          <w:rFonts w:ascii="Calibri" w:hAnsi="Calibri" w:cs="Calibri"/>
        </w:rPr>
      </w:pPr>
      <w:bookmarkStart w:id="4" w:name="Par61"/>
      <w:bookmarkEnd w:id="4"/>
      <w:r>
        <w:rPr>
          <w:rFonts w:ascii="Calibri" w:hAnsi="Calibri" w:cs="Calibri"/>
        </w:rPr>
        <w:t>Статья 5. Государственная служба российского казачества</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Российское казачество проходит государственную гражданскую службу в соответствии с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Российское казачество проходит военную службу в Вооруженных Силах Российской Федерации, других войсках, воинских (специальных) формированиях и органах в соответствии с федеральным </w:t>
      </w:r>
      <w:hyperlink r:id="rId23" w:history="1">
        <w:r>
          <w:rPr>
            <w:rFonts w:ascii="Calibri" w:hAnsi="Calibri" w:cs="Calibri"/>
            <w:color w:val="0000FF"/>
          </w:rPr>
          <w:t>законодательством</w:t>
        </w:r>
      </w:hyperlink>
      <w:r>
        <w:rPr>
          <w:rFonts w:ascii="Calibri" w:hAnsi="Calibri" w:cs="Calibri"/>
        </w:rPr>
        <w:t>. Для прохождения военной службы российское казачество направляется, как правило, в соединения и воинские части Вооруженных Сил Российской Федерации, которым присвоены традиционные казачьи наименования, во внутренние войска Министерства внутренних дел Российской Федерации, в пограничные органы.</w:t>
      </w:r>
      <w:proofErr w:type="gramEnd"/>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Российское казачество проходит правоохранительную службу в соответствии с федеральным законодательством.</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Российское казачество в установленном порядке:</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оказывает содействие государственным органам в организации и ведении воинского учета членов казачьих обществ, организует военно-патриотическое воспитание призывников, их подготовку к военной службе и вневойсковую подготовку членов казачьих обществ во время их пребывания в запасе;</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принимает участие в мероприятиях по предупреждению и ликвидации чрезвычайных ситуаций и ликвидации последствий стихийных бедствий, по гражданской и территориальной обороне, в природоохранных мероприятиях;</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принимает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721BA6" w:rsidRDefault="00721B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31.05.2011 N 101-ФЗ)</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иную деятельность на основе договоров (соглашений) казачьих обществ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в соответствии с законодательством Российской Федерации.</w:t>
      </w:r>
    </w:p>
    <w:p w:rsidR="00721BA6" w:rsidRDefault="00721B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31.05.2011 N 101-ФЗ)</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Российское казачество осуществляет свое право на равный доступ к государственной службе в соответствии с </w:t>
      </w:r>
      <w:hyperlink r:id="rId2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Российское казачество привлекается к несению государственной службы в соответствии с настоящим Федеральным законом при условии, что казачье общество, члены которого в установленном порядке приняли на себя обязательства по несению государственной или иной службы, внесено в государственный реестр казачьих обществ в Российской Федерации.</w:t>
      </w:r>
    </w:p>
    <w:p w:rsidR="00721BA6" w:rsidRDefault="00721B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1BA6" w:rsidRDefault="00721BA6">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учреждении гербов и знамен войсковых казачьих обществ, внесенных в государственный реестр казачьих обществ в Российской Федерации, </w:t>
      </w:r>
      <w:proofErr w:type="gramStart"/>
      <w:r>
        <w:rPr>
          <w:rFonts w:ascii="Calibri" w:hAnsi="Calibri" w:cs="Calibri"/>
        </w:rPr>
        <w:t>см</w:t>
      </w:r>
      <w:proofErr w:type="gramEnd"/>
      <w:r>
        <w:rPr>
          <w:rFonts w:ascii="Calibri" w:hAnsi="Calibri" w:cs="Calibri"/>
        </w:rPr>
        <w:t xml:space="preserve">. </w:t>
      </w:r>
      <w:hyperlink r:id="rId27" w:history="1">
        <w:r>
          <w:rPr>
            <w:rFonts w:ascii="Calibri" w:hAnsi="Calibri" w:cs="Calibri"/>
            <w:color w:val="0000FF"/>
          </w:rPr>
          <w:t>Указ</w:t>
        </w:r>
      </w:hyperlink>
      <w:r>
        <w:rPr>
          <w:rFonts w:ascii="Calibri" w:hAnsi="Calibri" w:cs="Calibri"/>
        </w:rPr>
        <w:t xml:space="preserve"> Президента РФ от 09.02.2010 N 168.</w:t>
      </w:r>
    </w:p>
    <w:p w:rsidR="00721BA6" w:rsidRDefault="00721B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8" w:history="1">
        <w:proofErr w:type="gramStart"/>
        <w:r>
          <w:rPr>
            <w:rFonts w:ascii="Calibri" w:hAnsi="Calibri" w:cs="Calibri"/>
            <w:color w:val="0000FF"/>
          </w:rPr>
          <w:t>Порядок</w:t>
        </w:r>
      </w:hyperlink>
      <w:r>
        <w:rPr>
          <w:rFonts w:ascii="Calibri" w:hAnsi="Calibri" w:cs="Calibri"/>
        </w:rPr>
        <w:t xml:space="preserve"> принятия гражданами Российской Федерации, являющимися членами казачьих обществ, обязательств по несению государственной или иной службы, а также </w:t>
      </w:r>
      <w:hyperlink r:id="rId29" w:history="1">
        <w:r>
          <w:rPr>
            <w:rFonts w:ascii="Calibri" w:hAnsi="Calibri" w:cs="Calibri"/>
            <w:color w:val="0000FF"/>
          </w:rPr>
          <w:t>форма</w:t>
        </w:r>
      </w:hyperlink>
      <w:r>
        <w:rPr>
          <w:rFonts w:ascii="Calibri" w:hAnsi="Calibri" w:cs="Calibri"/>
        </w:rPr>
        <w:t xml:space="preserve"> одежды, </w:t>
      </w:r>
      <w:hyperlink r:id="rId30" w:history="1">
        <w:r>
          <w:rPr>
            <w:rFonts w:ascii="Calibri" w:hAnsi="Calibri" w:cs="Calibri"/>
            <w:color w:val="0000FF"/>
          </w:rPr>
          <w:t>знаки</w:t>
        </w:r>
      </w:hyperlink>
      <w:r>
        <w:rPr>
          <w:rFonts w:ascii="Calibri" w:hAnsi="Calibri" w:cs="Calibri"/>
        </w:rPr>
        <w:t xml:space="preserve"> различия, </w:t>
      </w:r>
      <w:hyperlink r:id="rId31" w:history="1">
        <w:r>
          <w:rPr>
            <w:rFonts w:ascii="Calibri" w:hAnsi="Calibri" w:cs="Calibri"/>
            <w:color w:val="0000FF"/>
          </w:rPr>
          <w:t>чины</w:t>
        </w:r>
      </w:hyperlink>
      <w:r>
        <w:rPr>
          <w:rFonts w:ascii="Calibri" w:hAnsi="Calibri" w:cs="Calibri"/>
        </w:rPr>
        <w:t xml:space="preserve"> и </w:t>
      </w:r>
      <w:hyperlink r:id="rId32" w:history="1">
        <w:r>
          <w:rPr>
            <w:rFonts w:ascii="Calibri" w:hAnsi="Calibri" w:cs="Calibri"/>
            <w:color w:val="0000FF"/>
          </w:rPr>
          <w:t>форма</w:t>
        </w:r>
      </w:hyperlink>
      <w:r>
        <w:rPr>
          <w:rFonts w:ascii="Calibri" w:hAnsi="Calibri" w:cs="Calibri"/>
        </w:rPr>
        <w:t xml:space="preserve"> удостоверения члена казачьего общества не проходящих военную службу членов казачьих обществ, внесенных в государственный реестр казачьих обществ в Российской Федерации, определяются Президентом Российской Федерации.</w:t>
      </w:r>
      <w:proofErr w:type="gramEnd"/>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Член казачьего общества, осужденный за совершение тяжкого или особо тяжкого преступления, может быть лишен специального звания (чина члена казачьего общества) по приговору суда.</w:t>
      </w:r>
    </w:p>
    <w:p w:rsidR="00721BA6" w:rsidRDefault="00721BA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7.1 введена Федеральным </w:t>
      </w:r>
      <w:hyperlink r:id="rId33" w:history="1">
        <w:r>
          <w:rPr>
            <w:rFonts w:ascii="Calibri" w:hAnsi="Calibri" w:cs="Calibri"/>
            <w:color w:val="0000FF"/>
          </w:rPr>
          <w:t>законом</w:t>
        </w:r>
      </w:hyperlink>
      <w:r>
        <w:rPr>
          <w:rFonts w:ascii="Calibri" w:hAnsi="Calibri" w:cs="Calibri"/>
        </w:rPr>
        <w:t xml:space="preserve"> от 31.05.2011 N 101-ФЗ)</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Российское казачество может привлекаться к несению муниципальной службы в соответствии с федеральным </w:t>
      </w:r>
      <w:hyperlink r:id="rId34" w:history="1">
        <w:r>
          <w:rPr>
            <w:rFonts w:ascii="Calibri" w:hAnsi="Calibri" w:cs="Calibri"/>
            <w:color w:val="0000FF"/>
          </w:rPr>
          <w:t>законодательством</w:t>
        </w:r>
      </w:hyperlink>
      <w:r>
        <w:rPr>
          <w:rFonts w:ascii="Calibri" w:hAnsi="Calibri" w:cs="Calibri"/>
        </w:rPr>
        <w:t xml:space="preserve">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Российское казачество проходит муниципальную службу в соответствии с федеральным законодательством, законодательством субъектов Российской Федерации и уставами муниципальных образований.</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Работу по взятию на себя обязательств по несению государственной и иной службы членами хуторских, станичных, городских, районных (юртовых), окружных (</w:t>
      </w:r>
      <w:proofErr w:type="spellStart"/>
      <w:r>
        <w:rPr>
          <w:rFonts w:ascii="Calibri" w:hAnsi="Calibri" w:cs="Calibri"/>
        </w:rPr>
        <w:t>отдельских</w:t>
      </w:r>
      <w:proofErr w:type="spellEnd"/>
      <w:r>
        <w:rPr>
          <w:rFonts w:ascii="Calibri" w:hAnsi="Calibri" w:cs="Calibri"/>
        </w:rPr>
        <w:t>) казачьих обществ, объединенных в войсковое казачье общество, организует атаман войскового казачьего общества.</w:t>
      </w:r>
    </w:p>
    <w:p w:rsidR="00721BA6" w:rsidRDefault="00721B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35" w:history="1">
        <w:r>
          <w:rPr>
            <w:rFonts w:ascii="Calibri" w:hAnsi="Calibri" w:cs="Calibri"/>
            <w:color w:val="0000FF"/>
          </w:rPr>
          <w:t>законом</w:t>
        </w:r>
      </w:hyperlink>
      <w:r>
        <w:rPr>
          <w:rFonts w:ascii="Calibri" w:hAnsi="Calibri" w:cs="Calibri"/>
        </w:rPr>
        <w:t xml:space="preserve"> от 03.12.2008 N 245-ФЗ)</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Атаман войскового казачьего общества избирается высшим органом управления войскового казачьего общества сроком на пять лет и утверждается Президентом Российской Федерации по представлению уполномоченного Правительством Российской Федерации федерального органа исполнительной власти по взаимодействию с казачьими обществами.</w:t>
      </w:r>
    </w:p>
    <w:p w:rsidR="00721BA6" w:rsidRDefault="00721BA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 ред. Федерального </w:t>
      </w:r>
      <w:hyperlink r:id="rId36" w:history="1">
        <w:r>
          <w:rPr>
            <w:rFonts w:ascii="Calibri" w:hAnsi="Calibri" w:cs="Calibri"/>
            <w:color w:val="0000FF"/>
          </w:rPr>
          <w:t>закона</w:t>
        </w:r>
      </w:hyperlink>
      <w:r>
        <w:rPr>
          <w:rFonts w:ascii="Calibri" w:hAnsi="Calibri" w:cs="Calibri"/>
        </w:rPr>
        <w:t xml:space="preserve"> от 31.05.2011 N 101-ФЗ)</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Атаманом войскового казачьего общества может быть гражданин Российской Федерации - член хуторского, станичного или городского казачьего общества.</w:t>
      </w:r>
    </w:p>
    <w:p w:rsidR="00721BA6" w:rsidRDefault="00721BA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Федеральным </w:t>
      </w:r>
      <w:hyperlink r:id="rId37" w:history="1">
        <w:r>
          <w:rPr>
            <w:rFonts w:ascii="Calibri" w:hAnsi="Calibri" w:cs="Calibri"/>
            <w:color w:val="0000FF"/>
          </w:rPr>
          <w:t>законом</w:t>
        </w:r>
      </w:hyperlink>
      <w:r>
        <w:rPr>
          <w:rFonts w:ascii="Calibri" w:hAnsi="Calibri" w:cs="Calibri"/>
        </w:rPr>
        <w:t xml:space="preserve"> от 31.05.2011 N 101-ФЗ)</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Кандидатом на должность атамана войскового казачьего общества не может быть выдвинут член хуторского, станичного или городского казачьего общества:</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имеющий</w:t>
      </w:r>
      <w:proofErr w:type="gramEnd"/>
      <w:r>
        <w:rPr>
          <w:rFonts w:ascii="Calibri" w:hAnsi="Calibri" w:cs="Calibri"/>
        </w:rPr>
        <w:t xml:space="preserve"> неснятую или непогашенную судимость;</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содержащийся</w:t>
      </w:r>
      <w:proofErr w:type="gramEnd"/>
      <w:r>
        <w:rPr>
          <w:rFonts w:ascii="Calibri" w:hAnsi="Calibri" w:cs="Calibri"/>
        </w:rPr>
        <w:t xml:space="preserve"> в местах лишения свободы по приговору суда;</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которому</w:t>
      </w:r>
      <w:proofErr w:type="gramEnd"/>
      <w:r>
        <w:rPr>
          <w:rFonts w:ascii="Calibri" w:hAnsi="Calibri" w:cs="Calibri"/>
        </w:rPr>
        <w:t xml:space="preserve"> в соответствии с уголовно-процессуальным законодательством Российской Федерации </w:t>
      </w:r>
      <w:r>
        <w:rPr>
          <w:rFonts w:ascii="Calibri" w:hAnsi="Calibri" w:cs="Calibri"/>
        </w:rPr>
        <w:lastRenderedPageBreak/>
        <w:t>предъявлено обвинение в совершении преступления;</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подвергнутый административному наказанию за совершение административных правонарушений, предусмотренных </w:t>
      </w:r>
      <w:hyperlink r:id="rId38" w:history="1">
        <w:r>
          <w:rPr>
            <w:rFonts w:ascii="Calibri" w:hAnsi="Calibri" w:cs="Calibri"/>
            <w:color w:val="0000FF"/>
          </w:rPr>
          <w:t>статьями 20.3</w:t>
        </w:r>
      </w:hyperlink>
      <w:r>
        <w:rPr>
          <w:rFonts w:ascii="Calibri" w:hAnsi="Calibri" w:cs="Calibri"/>
        </w:rPr>
        <w:t xml:space="preserve"> и (или) </w:t>
      </w:r>
      <w:hyperlink r:id="rId39"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признанный</w:t>
      </w:r>
      <w:proofErr w:type="gramEnd"/>
      <w:r>
        <w:rPr>
          <w:rFonts w:ascii="Calibri" w:hAnsi="Calibri" w:cs="Calibri"/>
        </w:rPr>
        <w:t xml:space="preserve"> судом недееспособным или ограниченно дееспособным.</w:t>
      </w:r>
    </w:p>
    <w:p w:rsidR="00721BA6" w:rsidRDefault="00721BA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0" w:history="1">
        <w:r>
          <w:rPr>
            <w:rFonts w:ascii="Calibri" w:hAnsi="Calibri" w:cs="Calibri"/>
            <w:color w:val="0000FF"/>
          </w:rPr>
          <w:t>законом</w:t>
        </w:r>
      </w:hyperlink>
      <w:r>
        <w:rPr>
          <w:rFonts w:ascii="Calibri" w:hAnsi="Calibri" w:cs="Calibri"/>
        </w:rPr>
        <w:t xml:space="preserve"> от 31.05.2011 N 101-ФЗ)</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outlineLvl w:val="0"/>
        <w:rPr>
          <w:rFonts w:ascii="Calibri" w:hAnsi="Calibri" w:cs="Calibri"/>
        </w:rPr>
      </w:pPr>
      <w:bookmarkStart w:id="5" w:name="Par97"/>
      <w:bookmarkEnd w:id="5"/>
      <w:r>
        <w:rPr>
          <w:rFonts w:ascii="Calibri" w:hAnsi="Calibri" w:cs="Calibri"/>
        </w:rPr>
        <w:t>Статья 6. Основные положения порядка ведения государственного реестра казачьих обществ в Российской Федерации</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31.05.2011 N 101-ФЗ)</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Внесению в государственный реестр казачьих обществ в Российской Федерации подлежат хуторские, станичные, городские, районные (юртовые), окружные (</w:t>
      </w:r>
      <w:proofErr w:type="spellStart"/>
      <w:r>
        <w:rPr>
          <w:rFonts w:ascii="Calibri" w:hAnsi="Calibri" w:cs="Calibri"/>
        </w:rPr>
        <w:t>отдельские</w:t>
      </w:r>
      <w:proofErr w:type="spellEnd"/>
      <w:r>
        <w:rPr>
          <w:rFonts w:ascii="Calibri" w:hAnsi="Calibri" w:cs="Calibri"/>
        </w:rPr>
        <w:t>) и войсковые казачьи общества, члены которых в установленном порядке приняли на себя обязательства по несению государственной или иной службы. Данные обязательства отражаются в уставе казачьего общества по согласованию соответственно с заинтересованными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Ведение государственного реестра казачьих обществ в Российской Федерации осуществляется </w:t>
      </w:r>
      <w:hyperlink r:id="rId42" w:history="1">
        <w:r>
          <w:rPr>
            <w:rFonts w:ascii="Calibri" w:hAnsi="Calibri" w:cs="Calibri"/>
            <w:color w:val="0000FF"/>
          </w:rPr>
          <w:t>органом</w:t>
        </w:r>
      </w:hyperlink>
      <w:r>
        <w:rPr>
          <w:rFonts w:ascii="Calibri" w:hAnsi="Calibri" w:cs="Calibri"/>
        </w:rPr>
        <w:t>, уполномоченным в области ведения реестра, и его территориальными органами.</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 w:history="1">
        <w:r>
          <w:rPr>
            <w:rFonts w:ascii="Calibri" w:hAnsi="Calibri" w:cs="Calibri"/>
            <w:color w:val="0000FF"/>
          </w:rPr>
          <w:t>Порядок</w:t>
        </w:r>
      </w:hyperlink>
      <w:r>
        <w:rPr>
          <w:rFonts w:ascii="Calibri" w:hAnsi="Calibri" w:cs="Calibri"/>
        </w:rPr>
        <w:t xml:space="preserve"> ведения государственного реестра казачьих обществ в Российской Федерации определяется </w:t>
      </w:r>
      <w:hyperlink r:id="rId44" w:history="1">
        <w:r>
          <w:rPr>
            <w:rFonts w:ascii="Calibri" w:hAnsi="Calibri" w:cs="Calibri"/>
            <w:color w:val="0000FF"/>
          </w:rPr>
          <w:t>органом</w:t>
        </w:r>
      </w:hyperlink>
      <w:r>
        <w:rPr>
          <w:rFonts w:ascii="Calibri" w:hAnsi="Calibri" w:cs="Calibri"/>
        </w:rPr>
        <w:t>, уполномоченным в области ведения реестра.</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внесении в государственный реестр казачьих обществ в Российской Федерации окружного (</w:t>
      </w:r>
      <w:proofErr w:type="spellStart"/>
      <w:r>
        <w:rPr>
          <w:rFonts w:ascii="Calibri" w:hAnsi="Calibri" w:cs="Calibri"/>
        </w:rPr>
        <w:t>отдельского</w:t>
      </w:r>
      <w:proofErr w:type="spellEnd"/>
      <w:r>
        <w:rPr>
          <w:rFonts w:ascii="Calibri" w:hAnsi="Calibri" w:cs="Calibri"/>
        </w:rPr>
        <w:t>) или войскового казачьего общества принимается органом, уполномоченным в области ведения реестра.</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внесении в государственный реестр казачьих обществ в Российской Федерации хуторского, станичного, городского или районного (юртового) казачьего общества принимается территориальным органом органа, уполномоченного в области ведения реестра, по месту нахождения соответствующего казачьего общества.</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внесения казачьего общества в государственный реестр казачьих обществ в Российской Федерации атаманом казачьего общества представляются следующие документы:</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5" w:history="1">
        <w:r>
          <w:rPr>
            <w:rFonts w:ascii="Calibri" w:hAnsi="Calibri" w:cs="Calibri"/>
            <w:color w:val="0000FF"/>
          </w:rPr>
          <w:t>заявление</w:t>
        </w:r>
      </w:hyperlink>
      <w:r>
        <w:rPr>
          <w:rFonts w:ascii="Calibri" w:hAnsi="Calibri" w:cs="Calibri"/>
        </w:rPr>
        <w:t xml:space="preserve"> о внесении казачьего общества в государственный реестр казачьих обществ в Российской Федерации по форме, утвержденной органом, уполномоченным в области ведения реестра;</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казачьего общества, принятый высшим органом управления казачьего общества и утвержденный в установленном порядке;</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заверенная атаманом казачьего общества копия решения высшего органа управления казачьего общества о </w:t>
      </w:r>
      <w:proofErr w:type="gramStart"/>
      <w:r>
        <w:rPr>
          <w:rFonts w:ascii="Calibri" w:hAnsi="Calibri" w:cs="Calibri"/>
        </w:rPr>
        <w:t>ходатайстве</w:t>
      </w:r>
      <w:proofErr w:type="gramEnd"/>
      <w:r>
        <w:rPr>
          <w:rFonts w:ascii="Calibri" w:hAnsi="Calibri" w:cs="Calibri"/>
        </w:rPr>
        <w:t xml:space="preserve"> о внесении данного казачьего общества в государственный реестр казачьих обществ в Российской Федерации;</w:t>
      </w:r>
    </w:p>
    <w:p w:rsidR="00721BA6" w:rsidRDefault="00721BA6">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заверенная атаманом казачьего общества копия решения высшего органа управления казачьего общества или заверенные атаманом казачьего общества копии решений высших органов управления казачьих обществ, входящих в состав данного казачьего общества, о принятии в установленном порядке на себя членами указанных казачьих обществ обязательств по несению государственной или иной службы.</w:t>
      </w:r>
      <w:proofErr w:type="gramEnd"/>
      <w:r>
        <w:rPr>
          <w:rFonts w:ascii="Calibri" w:hAnsi="Calibri" w:cs="Calibri"/>
        </w:rPr>
        <w:t xml:space="preserve"> Хуторское, станичное, городское казачье общество вместе с копией указанного решения представляет также список членов казачьего общества, в установленном </w:t>
      </w:r>
      <w:proofErr w:type="gramStart"/>
      <w:r>
        <w:rPr>
          <w:rFonts w:ascii="Calibri" w:hAnsi="Calibri" w:cs="Calibri"/>
        </w:rPr>
        <w:t>порядке</w:t>
      </w:r>
      <w:proofErr w:type="gramEnd"/>
      <w:r>
        <w:rPr>
          <w:rFonts w:ascii="Calibri" w:hAnsi="Calibri" w:cs="Calibri"/>
        </w:rPr>
        <w:t xml:space="preserve"> принявших на себя обязательства по несению государственной или иной службы;</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заверенные атаманом казачьего </w:t>
      </w:r>
      <w:proofErr w:type="gramStart"/>
      <w:r>
        <w:rPr>
          <w:rFonts w:ascii="Calibri" w:hAnsi="Calibri" w:cs="Calibri"/>
        </w:rPr>
        <w:t>общества копии решений высших органов управления казачьих обществ</w:t>
      </w:r>
      <w:proofErr w:type="gramEnd"/>
      <w:r>
        <w:rPr>
          <w:rFonts w:ascii="Calibri" w:hAnsi="Calibri" w:cs="Calibri"/>
        </w:rPr>
        <w:t xml:space="preserve"> о вхождении в состав данного казачьего общества.</w:t>
      </w:r>
    </w:p>
    <w:p w:rsidR="00721BA6" w:rsidRDefault="00721BA6">
      <w:pPr>
        <w:widowControl w:val="0"/>
        <w:autoSpaceDE w:val="0"/>
        <w:autoSpaceDN w:val="0"/>
        <w:adjustRightInd w:val="0"/>
        <w:spacing w:after="0" w:line="240" w:lineRule="auto"/>
        <w:ind w:firstLine="540"/>
        <w:jc w:val="both"/>
        <w:rPr>
          <w:rFonts w:ascii="Calibri" w:hAnsi="Calibri" w:cs="Calibri"/>
        </w:rPr>
      </w:pPr>
      <w:bookmarkStart w:id="6" w:name="Par112"/>
      <w:bookmarkEnd w:id="6"/>
      <w:r>
        <w:rPr>
          <w:rFonts w:ascii="Calibri" w:hAnsi="Calibri" w:cs="Calibri"/>
        </w:rPr>
        <w:t xml:space="preserve">7. </w:t>
      </w:r>
      <w:proofErr w:type="gramStart"/>
      <w:r>
        <w:rPr>
          <w:rFonts w:ascii="Calibri" w:hAnsi="Calibri" w:cs="Calibri"/>
        </w:rPr>
        <w:t>Орган, уполномоченный в области ведения реестра, или его территориальный орган при отсутствии предусмотренных настоящим Федеральным законом оснований для приостановления процедуры внесения казачьего общества в государственный реестр казачьих обществ в Российской Федерации или отказа во внесении казачьего общества в указанный реестр не позднее чем через тридцать дней со дня получения документов, предусмотренных частью 6 настоящей статьи, принимает решение о внесении казачьего</w:t>
      </w:r>
      <w:proofErr w:type="gramEnd"/>
      <w:r>
        <w:rPr>
          <w:rFonts w:ascii="Calibri" w:hAnsi="Calibri" w:cs="Calibri"/>
        </w:rPr>
        <w:t xml:space="preserve"> общества в государственный реестр казачьих обществ в Российской Федерации и не позднее трех рабочих дней со дня принятия указанного решения выдает атаману казачьего общества свидетельство о внесении казачьего общества в государственный реестр казачьих обществ в Российской Федерации по форме, </w:t>
      </w:r>
      <w:r>
        <w:rPr>
          <w:rFonts w:ascii="Calibri" w:hAnsi="Calibri" w:cs="Calibri"/>
        </w:rPr>
        <w:lastRenderedPageBreak/>
        <w:t>утвержденной органом, уполномоченным в области ведения реестра.</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Казачье общество, внесенное в государственный реестр казачьих обществ в Российской Федерации, ежегодно представляет в орган, уполномоченный в области ведения реестра, или в его территориальный орган сведения об общей численности членов казачьего общества, о фиксированной численности его членов, в установленном </w:t>
      </w:r>
      <w:proofErr w:type="gramStart"/>
      <w:r>
        <w:rPr>
          <w:rFonts w:ascii="Calibri" w:hAnsi="Calibri" w:cs="Calibri"/>
        </w:rPr>
        <w:t>порядке</w:t>
      </w:r>
      <w:proofErr w:type="gramEnd"/>
      <w:r>
        <w:rPr>
          <w:rFonts w:ascii="Calibri" w:hAnsi="Calibri" w:cs="Calibri"/>
        </w:rPr>
        <w:t xml:space="preserve"> принявших на себя обязательства по несению государственной или иной службы, по форме и в </w:t>
      </w:r>
      <w:hyperlink r:id="rId46" w:history="1">
        <w:r>
          <w:rPr>
            <w:rFonts w:ascii="Calibri" w:hAnsi="Calibri" w:cs="Calibri"/>
            <w:color w:val="0000FF"/>
          </w:rPr>
          <w:t>сроки</w:t>
        </w:r>
      </w:hyperlink>
      <w:r>
        <w:rPr>
          <w:rFonts w:ascii="Calibri" w:hAnsi="Calibri" w:cs="Calibri"/>
        </w:rPr>
        <w:t xml:space="preserve">, которые определяются органом, уполномоченным в области ведения реестра. Хуторское, станичное, городское казачье общество вместе с указанными сведениями представляет также список членов казачьего общества, в установленном </w:t>
      </w:r>
      <w:proofErr w:type="gramStart"/>
      <w:r>
        <w:rPr>
          <w:rFonts w:ascii="Calibri" w:hAnsi="Calibri" w:cs="Calibri"/>
        </w:rPr>
        <w:t>порядке</w:t>
      </w:r>
      <w:proofErr w:type="gramEnd"/>
      <w:r>
        <w:rPr>
          <w:rFonts w:ascii="Calibri" w:hAnsi="Calibri" w:cs="Calibri"/>
        </w:rPr>
        <w:t xml:space="preserve"> принявших на себя обязательства по несению государственной или иной службы.</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привлекающие членов казачьих обществ к несению государственной или иной службы, информируют орган, уполномоченный в области ведения реестра, или его территориальный орган о систематическом неисполнении или ненадлежащем исполнении членами казачьего общества принятых на себя обязательств по несению государственной или иной службы.</w:t>
      </w:r>
      <w:proofErr w:type="gramEnd"/>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Внесение изменений в сведения о казачьем обществе, содержащиеся в государственном реестре казачьих обществ в Российской Федерации, осуществляется в том же порядке и в те же сроки, что и внесение казачьего общества в государственный реестр казачьих обществ в Российской Федерации.</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outlineLvl w:val="0"/>
        <w:rPr>
          <w:rFonts w:ascii="Calibri" w:hAnsi="Calibri" w:cs="Calibri"/>
        </w:rPr>
      </w:pPr>
      <w:bookmarkStart w:id="7" w:name="Par117"/>
      <w:bookmarkEnd w:id="7"/>
      <w:r>
        <w:rPr>
          <w:rFonts w:ascii="Calibri" w:hAnsi="Calibri" w:cs="Calibri"/>
        </w:rPr>
        <w:t>Статья 6.1. Приостановление процедуры внесения казачьего общества в государственный реестр казачьих обществ в Российской Федерации, отказ во внесении в реестр и исключение из реестра</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47" w:history="1">
        <w:r>
          <w:rPr>
            <w:rFonts w:ascii="Calibri" w:hAnsi="Calibri" w:cs="Calibri"/>
            <w:color w:val="0000FF"/>
          </w:rPr>
          <w:t>законом</w:t>
        </w:r>
      </w:hyperlink>
      <w:r>
        <w:rPr>
          <w:rFonts w:ascii="Calibri" w:hAnsi="Calibri" w:cs="Calibri"/>
        </w:rPr>
        <w:t xml:space="preserve"> от 31.05.2011 N 101-ФЗ)</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Основаниями для приостановления процедуры внесения казачьего общества в государственный реестр казачьих обществ в Российской Федерации являются:</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предусмотренных настоящим Федеральным законом документов, необходимых для внесения казачьего общества в государственный реестр казачьих обществ в Российской Федерации;</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несоответствие документов, представленных для внесения казачьего общества в государственный реестр казачьих обществ в Российской Федерации, требованиям законодательства Российской Федерации;</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в документах, представленных для внесения казачьего общества в государственный реестр казачьих обществ в Российской Федерации, недостоверных сведений.</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8" w:history="1">
        <w:proofErr w:type="gramStart"/>
        <w:r>
          <w:rPr>
            <w:rFonts w:ascii="Calibri" w:hAnsi="Calibri" w:cs="Calibri"/>
            <w:color w:val="0000FF"/>
          </w:rPr>
          <w:t>Орган</w:t>
        </w:r>
      </w:hyperlink>
      <w:r>
        <w:rPr>
          <w:rFonts w:ascii="Calibri" w:hAnsi="Calibri" w:cs="Calibri"/>
        </w:rPr>
        <w:t>, уполномоченный в области ведения реестра, или его территориальный орган при наличии оснований для приостановления процедуры внесения казачьего общества в государственный реестр казачьих обществ в Российской Федерации принимает решение о приостановлении процедуры внесения казачьего общества в государственный реестр казачьих обществ в Российской Федерации до устранения указанных оснований, но не более чем на девяносто дней.</w:t>
      </w:r>
      <w:proofErr w:type="gramEnd"/>
      <w:r>
        <w:rPr>
          <w:rFonts w:ascii="Calibri" w:hAnsi="Calibri" w:cs="Calibri"/>
        </w:rPr>
        <w:t xml:space="preserve"> При принятии такого решения прерывается течение срока, установленного </w:t>
      </w:r>
      <w:hyperlink w:anchor="Par112" w:history="1">
        <w:r>
          <w:rPr>
            <w:rFonts w:ascii="Calibri" w:hAnsi="Calibri" w:cs="Calibri"/>
            <w:color w:val="0000FF"/>
          </w:rPr>
          <w:t>частью 7 статьи 6</w:t>
        </w:r>
      </w:hyperlink>
      <w:r>
        <w:rPr>
          <w:rFonts w:ascii="Calibri" w:hAnsi="Calibri" w:cs="Calibri"/>
        </w:rPr>
        <w:t xml:space="preserve"> настоящего Федерального закона. Часть такого срока, истекшая до принятия решения о приостановлении процедуры внесения казачьего общества в государственный реестр казачьих обществ в Российской Федерации, не засчитывается в новый срок, исчисление которого начинается со дня представления документов, подтверждающих устранение оснований, повлекших приостановление процедуры внесения казачьего общества в государственный реестр казачьих обществ в Российской Федерации.</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отказа во внесении казачьего общества в государственный реестр казачьих обществ в Российской Федерации являются:</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представление документов в ненадлежащий орган;</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неустранение</w:t>
      </w:r>
      <w:proofErr w:type="spellEnd"/>
      <w:r>
        <w:rPr>
          <w:rFonts w:ascii="Calibri" w:hAnsi="Calibri" w:cs="Calibri"/>
        </w:rPr>
        <w:t xml:space="preserve"> казачьим обществом оснований, повлекших приостановление процедуры внесения казачьего общества в государственный реестр казачьих обществ в Российской Федерации, в срок, установленный решением органа, уполномоченного в области ведения реестра, или его территориального органа.</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приостановлении процедуры внесения казачьего общества в государственный реестр казачьих обществ в Российской Федерации или об отказе во внесении казачьего общества в указанный реестр должно быть принято не позднее чем через тридцать дней со дня получения представленных документов.</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В случае принятия органом, уполномоченным в области ведения реестра, или его территориальным органом решения о приостановлении процедуры внесения казачьего общества в государственный реестр казачьих обществ в Российской Федерации или об отказе во внесении казачьего общества в указанный реестр атаману казачьего общества сообщается об этом в письменной форме в течение трех рабочих дней со дня </w:t>
      </w:r>
      <w:r>
        <w:rPr>
          <w:rFonts w:ascii="Calibri" w:hAnsi="Calibri" w:cs="Calibri"/>
        </w:rPr>
        <w:lastRenderedPageBreak/>
        <w:t>принятия соответствующего решения с указанием предусмотренных</w:t>
      </w:r>
      <w:proofErr w:type="gramEnd"/>
      <w:r>
        <w:rPr>
          <w:rFonts w:ascii="Calibri" w:hAnsi="Calibri" w:cs="Calibri"/>
        </w:rPr>
        <w:t xml:space="preserve"> настоящей статьей оснований.</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во внесении казачьего общества в государственный реестр казачьих обществ в Российской Федерации может быть обжалован в вышестоящий орган или в суд.</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во внесении казачьего общества в государственный реестр казачьих обществ в Российской Федерации не является препятствием для повторного представления документов для внесения казачьего общества в указанный реестр при условии устранения оснований, вызвавших отказ. Повторное представление документов и принятие по ним решения осуществляются в порядке, предусмотренном настоящим Федеральным законом.</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Основаниями для исключения казачьего общества из государственного реестра казачьих обществ в Российской Федерации являются:</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нарушение казачьим обществом </w:t>
      </w:r>
      <w:hyperlink r:id="rId4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муниципальных правовых актов;</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систематическое неисполнение или ненадлежащее исполнение членами казачьего общества принятых на себя обязательств по несению государственной или иной службы;</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фиксированной численности членов казачьего общества, в установленном </w:t>
      </w:r>
      <w:proofErr w:type="gramStart"/>
      <w:r>
        <w:rPr>
          <w:rFonts w:ascii="Calibri" w:hAnsi="Calibri" w:cs="Calibri"/>
        </w:rPr>
        <w:t>порядке</w:t>
      </w:r>
      <w:proofErr w:type="gramEnd"/>
      <w:r>
        <w:rPr>
          <w:rFonts w:ascii="Calibri" w:hAnsi="Calibri" w:cs="Calibri"/>
        </w:rPr>
        <w:t xml:space="preserve"> принявших на себя обязательства по несению государственной или иной службы, численности таких членов казачьего общества, установленной органом, уполномоченным в области ведения реестра, по согласованию с уполномоченным Правительством Российской Федерации федеральным органом исполнительной власти по взаимодействию с казачьими обществами;</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деятельности казачьего общества (путем реорганизации, ликвидации или исключения из единого государственного реестра юридических лиц в случаях, предусмотренных законодательством Российской Федерации).</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outlineLvl w:val="0"/>
        <w:rPr>
          <w:rFonts w:ascii="Calibri" w:hAnsi="Calibri" w:cs="Calibri"/>
        </w:rPr>
      </w:pPr>
      <w:bookmarkStart w:id="8" w:name="Par139"/>
      <w:bookmarkEnd w:id="8"/>
      <w:r>
        <w:rPr>
          <w:rFonts w:ascii="Calibri" w:hAnsi="Calibri" w:cs="Calibri"/>
        </w:rPr>
        <w:t>Статья 7. Основные положения порядка заключения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договоров (соглашений) с казачьими обществами</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муниципальных образований для оказания им содействия в осуществлении установленных задач и функций вправе привлекать членов казачьих обществ в соответствии с заключенными </w:t>
      </w:r>
      <w:hyperlink r:id="rId50" w:history="1">
        <w:r>
          <w:rPr>
            <w:rFonts w:ascii="Calibri" w:hAnsi="Calibri" w:cs="Calibri"/>
            <w:color w:val="0000FF"/>
          </w:rPr>
          <w:t>договорами</w:t>
        </w:r>
      </w:hyperlink>
      <w:r>
        <w:rPr>
          <w:rFonts w:ascii="Calibri" w:hAnsi="Calibri" w:cs="Calibri"/>
        </w:rPr>
        <w:t xml:space="preserve"> (соглашениями) с казачьими обществами.</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органы исполнительной власти и (или) их территориальные органы, органы исполнительной власти субъектов Российской Федерации и органы местного самоуправления муниципальных образований осуществляют </w:t>
      </w:r>
      <w:proofErr w:type="gramStart"/>
      <w:r>
        <w:rPr>
          <w:rFonts w:ascii="Calibri" w:hAnsi="Calibri" w:cs="Calibri"/>
        </w:rPr>
        <w:t>контроль за</w:t>
      </w:r>
      <w:proofErr w:type="gramEnd"/>
      <w:r>
        <w:rPr>
          <w:rFonts w:ascii="Calibri" w:hAnsi="Calibri" w:cs="Calibri"/>
        </w:rPr>
        <w:t xml:space="preserve"> соблюдением условий договоров (соглашений) с казачьими обществами.</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В договорах (соглашениях), заключаемых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с казачьими обществами, определяются условия и порядок привлечения членов казачьих обществ к содействию в осуществлении полномочий указанных органов, порядок финансирования, сроки действия договоров (соглашений), основания и порядок их досрочного расторжения, иные условия, связанные с исполнением</w:t>
      </w:r>
      <w:proofErr w:type="gramEnd"/>
      <w:r>
        <w:rPr>
          <w:rFonts w:ascii="Calibri" w:hAnsi="Calibri" w:cs="Calibri"/>
        </w:rPr>
        <w:t xml:space="preserve"> положений договоров (соглашений).</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(соглашение) с казачьим обществом подписывается руководителем федерального органа исполнительной власти и (или) руководителем его территориального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главой муниципального образования или главой местной администрации либо уполномоченным ими должностным лицом и уполномоченным представителем казачьего общества.</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1" w:history="1">
        <w:proofErr w:type="gramStart"/>
        <w:r>
          <w:rPr>
            <w:rFonts w:ascii="Calibri" w:hAnsi="Calibri" w:cs="Calibri"/>
            <w:color w:val="0000FF"/>
          </w:rPr>
          <w:t>Порядок</w:t>
        </w:r>
      </w:hyperlink>
      <w:r>
        <w:rPr>
          <w:rFonts w:ascii="Calibri" w:hAnsi="Calibri" w:cs="Calibri"/>
        </w:rPr>
        <w:t xml:space="preserve"> заключения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договоров (соглашений) с казачьими обществами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 муниципального образования в соответствии с </w:t>
      </w:r>
      <w:hyperlink r:id="rId52" w:history="1">
        <w:r>
          <w:rPr>
            <w:rFonts w:ascii="Calibri" w:hAnsi="Calibri" w:cs="Calibri"/>
            <w:color w:val="0000FF"/>
          </w:rPr>
          <w:t>порядком</w:t>
        </w:r>
      </w:hyperlink>
      <w:r>
        <w:rPr>
          <w:rFonts w:ascii="Calibri" w:hAnsi="Calibri" w:cs="Calibri"/>
        </w:rPr>
        <w:t xml:space="preserve"> привлечения членов казачьих обществ к несению государственной или иной службы</w:t>
      </w:r>
      <w:proofErr w:type="gramEnd"/>
      <w:r>
        <w:rPr>
          <w:rFonts w:ascii="Calibri" w:hAnsi="Calibri" w:cs="Calibri"/>
        </w:rPr>
        <w:t>, определяемым Правительством Российской Федерации.</w:t>
      </w:r>
    </w:p>
    <w:p w:rsidR="00721BA6" w:rsidRDefault="00721BA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03.12.2008 N 245-ФЗ)</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outlineLvl w:val="0"/>
        <w:rPr>
          <w:rFonts w:ascii="Calibri" w:hAnsi="Calibri" w:cs="Calibri"/>
        </w:rPr>
      </w:pPr>
      <w:bookmarkStart w:id="9" w:name="Par148"/>
      <w:bookmarkEnd w:id="9"/>
      <w:r>
        <w:rPr>
          <w:rFonts w:ascii="Calibri" w:hAnsi="Calibri" w:cs="Calibri"/>
        </w:rPr>
        <w:t xml:space="preserve">Статья 7.1. Утратила силу </w:t>
      </w:r>
      <w:proofErr w:type="spellStart"/>
      <w:r>
        <w:rPr>
          <w:rFonts w:ascii="Calibri" w:hAnsi="Calibri" w:cs="Calibri"/>
        </w:rPr>
        <w:t>c</w:t>
      </w:r>
      <w:proofErr w:type="spellEnd"/>
      <w:r>
        <w:rPr>
          <w:rFonts w:ascii="Calibri" w:hAnsi="Calibri" w:cs="Calibri"/>
        </w:rPr>
        <w:t xml:space="preserve"> 1 сентября 2013 года. - Федеральный </w:t>
      </w:r>
      <w:hyperlink r:id="rId54" w:history="1">
        <w:r>
          <w:rPr>
            <w:rFonts w:ascii="Calibri" w:hAnsi="Calibri" w:cs="Calibri"/>
            <w:color w:val="0000FF"/>
          </w:rPr>
          <w:t>закон</w:t>
        </w:r>
      </w:hyperlink>
      <w:r>
        <w:rPr>
          <w:rFonts w:ascii="Calibri" w:hAnsi="Calibri" w:cs="Calibri"/>
        </w:rPr>
        <w:t xml:space="preserve"> от 02.07.2013 N 185-ФЗ.</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outlineLvl w:val="0"/>
        <w:rPr>
          <w:rFonts w:ascii="Calibri" w:hAnsi="Calibri" w:cs="Calibri"/>
        </w:rPr>
      </w:pPr>
      <w:bookmarkStart w:id="10" w:name="Par150"/>
      <w:bookmarkEnd w:id="10"/>
      <w:r>
        <w:rPr>
          <w:rFonts w:ascii="Calibri" w:hAnsi="Calibri" w:cs="Calibri"/>
        </w:rPr>
        <w:t>Статья 8. Финансирование государственной службы российского казачества</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государственной службы российского казачества осуществляется за счет средств федерального бюджета, бюджетов субъектов Российской Федерации и бюджетов муниципальных образований.</w:t>
      </w: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финансирования государственной службы российского казачества устанавливается Правительством Российской Федерации, органами исполнительной власти субъектов Российской Федерации и органами местного самоуправления муниципальных образований.</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outlineLvl w:val="0"/>
        <w:rPr>
          <w:rFonts w:ascii="Calibri" w:hAnsi="Calibri" w:cs="Calibri"/>
        </w:rPr>
      </w:pPr>
      <w:bookmarkStart w:id="11" w:name="Par155"/>
      <w:bookmarkEnd w:id="11"/>
      <w:r>
        <w:rPr>
          <w:rFonts w:ascii="Calibri" w:hAnsi="Calibri" w:cs="Calibri"/>
        </w:rPr>
        <w:t>Статья 9. Вступление в силу настоящего Федерального закона</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вступает в силу со дня его официального опубликования.</w:t>
      </w:r>
    </w:p>
    <w:p w:rsidR="00721BA6" w:rsidRDefault="00721BA6">
      <w:pPr>
        <w:widowControl w:val="0"/>
        <w:autoSpaceDE w:val="0"/>
        <w:autoSpaceDN w:val="0"/>
        <w:adjustRightInd w:val="0"/>
        <w:spacing w:after="0" w:line="240" w:lineRule="auto"/>
        <w:ind w:firstLine="540"/>
        <w:jc w:val="both"/>
        <w:rPr>
          <w:rFonts w:ascii="Calibri" w:hAnsi="Calibri" w:cs="Calibri"/>
        </w:rPr>
      </w:pPr>
    </w:p>
    <w:p w:rsidR="00721BA6" w:rsidRDefault="00721BA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21BA6" w:rsidRDefault="00721BA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21BA6" w:rsidRDefault="00721BA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21BA6" w:rsidRDefault="00721BA6">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21BA6" w:rsidRDefault="00721BA6">
      <w:pPr>
        <w:widowControl w:val="0"/>
        <w:autoSpaceDE w:val="0"/>
        <w:autoSpaceDN w:val="0"/>
        <w:adjustRightInd w:val="0"/>
        <w:spacing w:after="0" w:line="240" w:lineRule="auto"/>
        <w:rPr>
          <w:rFonts w:ascii="Calibri" w:hAnsi="Calibri" w:cs="Calibri"/>
        </w:rPr>
      </w:pPr>
      <w:r>
        <w:rPr>
          <w:rFonts w:ascii="Calibri" w:hAnsi="Calibri" w:cs="Calibri"/>
        </w:rPr>
        <w:t>5 декабря 2005 года</w:t>
      </w:r>
    </w:p>
    <w:p w:rsidR="00721BA6" w:rsidRDefault="00721BA6">
      <w:pPr>
        <w:widowControl w:val="0"/>
        <w:autoSpaceDE w:val="0"/>
        <w:autoSpaceDN w:val="0"/>
        <w:adjustRightInd w:val="0"/>
        <w:spacing w:after="0" w:line="240" w:lineRule="auto"/>
        <w:rPr>
          <w:rFonts w:ascii="Calibri" w:hAnsi="Calibri" w:cs="Calibri"/>
        </w:rPr>
      </w:pPr>
      <w:r>
        <w:rPr>
          <w:rFonts w:ascii="Calibri" w:hAnsi="Calibri" w:cs="Calibri"/>
        </w:rPr>
        <w:t>N 154-ФЗ</w:t>
      </w:r>
    </w:p>
    <w:p w:rsidR="00721BA6" w:rsidRDefault="00721BA6">
      <w:pPr>
        <w:widowControl w:val="0"/>
        <w:autoSpaceDE w:val="0"/>
        <w:autoSpaceDN w:val="0"/>
        <w:adjustRightInd w:val="0"/>
        <w:spacing w:after="0" w:line="240" w:lineRule="auto"/>
        <w:rPr>
          <w:rFonts w:ascii="Calibri" w:hAnsi="Calibri" w:cs="Calibri"/>
        </w:rPr>
      </w:pPr>
    </w:p>
    <w:p w:rsidR="00721BA6" w:rsidRDefault="00721BA6">
      <w:pPr>
        <w:widowControl w:val="0"/>
        <w:autoSpaceDE w:val="0"/>
        <w:autoSpaceDN w:val="0"/>
        <w:adjustRightInd w:val="0"/>
        <w:spacing w:after="0" w:line="240" w:lineRule="auto"/>
        <w:rPr>
          <w:rFonts w:ascii="Calibri" w:hAnsi="Calibri" w:cs="Calibri"/>
        </w:rPr>
      </w:pPr>
    </w:p>
    <w:p w:rsidR="00721BA6" w:rsidRDefault="00721BA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951E8" w:rsidRDefault="00E951E8"/>
    <w:sectPr w:rsidR="00E951E8" w:rsidSect="00721B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1BA6"/>
    <w:rsid w:val="00721BA6"/>
    <w:rsid w:val="00E95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1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36FA9991812DD449ADBECE3E81B7DC49D345F5EAABBF8A1B3EAC408A341DF6281D100E70982661k9M" TargetMode="External"/><Relationship Id="rId18" Type="http://schemas.openxmlformats.org/officeDocument/2006/relationships/hyperlink" Target="consultantplus://offline/ref=8F36FA9991812DD449ADBECE3E81B7DC49D643F5EAABBF8A1B3EAC408A341DF6281D100E70982661k9M" TargetMode="External"/><Relationship Id="rId26" Type="http://schemas.openxmlformats.org/officeDocument/2006/relationships/hyperlink" Target="consultantplus://offline/ref=8F36FA9991812DD449ADBECE3E81B7DC40D54FFBE7A4E2801367A0428D3B42E12F541C0F7098271B64k2M" TargetMode="External"/><Relationship Id="rId39" Type="http://schemas.openxmlformats.org/officeDocument/2006/relationships/hyperlink" Target="consultantplus://offline/ref=8F36FA9991812DD449ADBECE3E81B7DC40D647F6EEA4E2801367A0428D3B42E12F541C0F709C261E64k1M" TargetMode="External"/><Relationship Id="rId21" Type="http://schemas.openxmlformats.org/officeDocument/2006/relationships/hyperlink" Target="consultantplus://offline/ref=8F36FA9991812DD449ADBECE3E81B7DC40D54FFBE7A4E2801367A0428D63kBM" TargetMode="External"/><Relationship Id="rId34" Type="http://schemas.openxmlformats.org/officeDocument/2006/relationships/hyperlink" Target="consultantplus://offline/ref=8F36FA9991812DD449ADBECE3E81B7DC40D44EF4E8A9E2801367A0428D63kBM" TargetMode="External"/><Relationship Id="rId42" Type="http://schemas.openxmlformats.org/officeDocument/2006/relationships/hyperlink" Target="consultantplus://offline/ref=8F36FA9991812DD449ADBECE3E81B7DC49D643F5EAABBF8A1B3EAC408A341DF6281D100E70982661k9M" TargetMode="External"/><Relationship Id="rId47" Type="http://schemas.openxmlformats.org/officeDocument/2006/relationships/hyperlink" Target="consultantplus://offline/ref=8F36FA9991812DD449ADBECE3E81B7DC40D54EF3EEA7E2801367A0428D3B42E12F541C0F7098271D64k3M" TargetMode="External"/><Relationship Id="rId50" Type="http://schemas.openxmlformats.org/officeDocument/2006/relationships/hyperlink" Target="consultantplus://offline/ref=8F36FA9991812DD449ADBECE3E81B7DC48D743F7EAABBF8A1B3EAC408A341DF6281D100E70982661kBM" TargetMode="External"/><Relationship Id="rId55" Type="http://schemas.openxmlformats.org/officeDocument/2006/relationships/fontTable" Target="fontTable.xml"/><Relationship Id="rId7" Type="http://schemas.openxmlformats.org/officeDocument/2006/relationships/hyperlink" Target="consultantplus://offline/ref=8F36FA9991812DD449ADBECE3E81B7DC40D54EF3EEA7E2801367A0428D3B42E12F541C0F7098271864k8M" TargetMode="External"/><Relationship Id="rId12" Type="http://schemas.openxmlformats.org/officeDocument/2006/relationships/hyperlink" Target="consultantplus://offline/ref=8F36FA9991812DD449ADBECE3E81B7DC48D343F3E9ABBF8A1B3EAC408A341DF6281D100E70982661k1M" TargetMode="External"/><Relationship Id="rId17" Type="http://schemas.openxmlformats.org/officeDocument/2006/relationships/hyperlink" Target="consultantplus://offline/ref=8F36FA9991812DD449ADBECE3E81B7DC40D243FBEDA2E2801367A0428D3B42E12F541C0F7098271964k1M" TargetMode="External"/><Relationship Id="rId25" Type="http://schemas.openxmlformats.org/officeDocument/2006/relationships/hyperlink" Target="consultantplus://offline/ref=8F36FA9991812DD449ADBECE3E81B7DC40D54EF3EEA7E2801367A0428D3B42E12F541C0F7098271A64k0M" TargetMode="External"/><Relationship Id="rId33" Type="http://schemas.openxmlformats.org/officeDocument/2006/relationships/hyperlink" Target="consultantplus://offline/ref=8F36FA9991812DD449ADBECE3E81B7DC40D54EF3EEA7E2801367A0428D3B42E12F541C0F7098271A64k3M" TargetMode="External"/><Relationship Id="rId38" Type="http://schemas.openxmlformats.org/officeDocument/2006/relationships/hyperlink" Target="consultantplus://offline/ref=8F36FA9991812DD449ADBECE3E81B7DC40D647F6EEA4E2801367A0428D3B42E12F541C0F7099201864k9M" TargetMode="External"/><Relationship Id="rId46" Type="http://schemas.openxmlformats.org/officeDocument/2006/relationships/hyperlink" Target="consultantplus://offline/ref=8F36FA9991812DD449ADBECE3E81B7DC40D243F4E9A1E2801367A0428D3B42E12F541C0F7098271A64k0M" TargetMode="External"/><Relationship Id="rId2" Type="http://schemas.openxmlformats.org/officeDocument/2006/relationships/settings" Target="settings.xml"/><Relationship Id="rId16" Type="http://schemas.openxmlformats.org/officeDocument/2006/relationships/hyperlink" Target="consultantplus://offline/ref=8F36FA9991812DD449ADBECE3E81B7DC40D54EF3EEA7E2801367A0428D3B42E12F541C0F7098271964k5M" TargetMode="External"/><Relationship Id="rId20" Type="http://schemas.openxmlformats.org/officeDocument/2006/relationships/hyperlink" Target="consultantplus://offline/ref=8F36FA9991812DD449ADBECE3E81B7DC43D940F6E4F6B5824232AE64k7M" TargetMode="External"/><Relationship Id="rId29" Type="http://schemas.openxmlformats.org/officeDocument/2006/relationships/hyperlink" Target="consultantplus://offline/ref=8F36FA9991812DD449ADBECE3E81B7DC40D142FAEEA0E2801367A0428D3B42E12F541C0F7098271A64k6M" TargetMode="External"/><Relationship Id="rId41" Type="http://schemas.openxmlformats.org/officeDocument/2006/relationships/hyperlink" Target="consultantplus://offline/ref=8F36FA9991812DD449ADBECE3E81B7DC40D54EF3EEA7E2801367A0428D3B42E12F541C0F7098271B64k4M" TargetMode="External"/><Relationship Id="rId54" Type="http://schemas.openxmlformats.org/officeDocument/2006/relationships/hyperlink" Target="consultantplus://offline/ref=8F36FA9991812DD449ADBECE3E81B7DC40D741F2EBA1E2801367A0428D3B42E12F541C0F709A261164k6M" TargetMode="External"/><Relationship Id="rId1" Type="http://schemas.openxmlformats.org/officeDocument/2006/relationships/styles" Target="styles.xml"/><Relationship Id="rId6" Type="http://schemas.openxmlformats.org/officeDocument/2006/relationships/hyperlink" Target="consultantplus://offline/ref=8F36FA9991812DD449ADBECE3E81B7DC49D945F4E7ABBF8A1B3EAC408A341DF6281D100E70982661k0M" TargetMode="External"/><Relationship Id="rId11" Type="http://schemas.openxmlformats.org/officeDocument/2006/relationships/hyperlink" Target="consultantplus://offline/ref=8F36FA9991812DD449ADBECE3E81B7DC40D54EF3EEA7E2801367A0428D3B42E12F541C0F7098271964k3M" TargetMode="External"/><Relationship Id="rId24" Type="http://schemas.openxmlformats.org/officeDocument/2006/relationships/hyperlink" Target="consultantplus://offline/ref=8F36FA9991812DD449ADBECE3E81B7DC40D54EF3EEA7E2801367A0428D3B42E12F541C0F7098271A64k1M" TargetMode="External"/><Relationship Id="rId32" Type="http://schemas.openxmlformats.org/officeDocument/2006/relationships/hyperlink" Target="consultantplus://offline/ref=8F36FA9991812DD449ADBECE3E81B7DC48D644FBEEABBF8A1B3EAC408A341DF6281D100E70982461kFM" TargetMode="External"/><Relationship Id="rId37" Type="http://schemas.openxmlformats.org/officeDocument/2006/relationships/hyperlink" Target="consultantplus://offline/ref=8F36FA9991812DD449ADBECE3E81B7DC40D54EF3EEA7E2801367A0428D3B42E12F541C0F7098271A64k7M" TargetMode="External"/><Relationship Id="rId40" Type="http://schemas.openxmlformats.org/officeDocument/2006/relationships/hyperlink" Target="consultantplus://offline/ref=8F36FA9991812DD449ADBECE3E81B7DC40D54EF3EEA7E2801367A0428D3B42E12F541C0F7098271A64k9M" TargetMode="External"/><Relationship Id="rId45" Type="http://schemas.openxmlformats.org/officeDocument/2006/relationships/hyperlink" Target="consultantplus://offline/ref=8F36FA9991812DD449ADBECE3E81B7DC40D243F4E9A1E2801367A0428D3B42E12F541C0F7098251B64k1M" TargetMode="External"/><Relationship Id="rId53" Type="http://schemas.openxmlformats.org/officeDocument/2006/relationships/hyperlink" Target="consultantplus://offline/ref=8F36FA9991812DD449ADBECE3E81B7DC49D345F5EAABBF8A1B3EAC408A341DF6281D100E70982561kDM" TargetMode="External"/><Relationship Id="rId5" Type="http://schemas.openxmlformats.org/officeDocument/2006/relationships/hyperlink" Target="consultantplus://offline/ref=8F36FA9991812DD449ADBECE3E81B7DC49D345F5EAABBF8A1B3EAC408A341DF6281D100E70982761k0M" TargetMode="External"/><Relationship Id="rId15" Type="http://schemas.openxmlformats.org/officeDocument/2006/relationships/hyperlink" Target="consultantplus://offline/ref=8F36FA9991812DD449ADBECE3E81B7DC49D345F5EAABBF8A1B3EAC408A341DF6281D100E70982661kCM" TargetMode="External"/><Relationship Id="rId23" Type="http://schemas.openxmlformats.org/officeDocument/2006/relationships/hyperlink" Target="consultantplus://offline/ref=8F36FA9991812DD449ADBECE3E81B7DC40D746F1E8A7E2801367A0428D63kBM" TargetMode="External"/><Relationship Id="rId28" Type="http://schemas.openxmlformats.org/officeDocument/2006/relationships/hyperlink" Target="consultantplus://offline/ref=8F36FA9991812DD449ADBECE3E81B7DC48D343F3E9ABBF8A1B3EAC408A341DF6281D100E70982661k1M" TargetMode="External"/><Relationship Id="rId36" Type="http://schemas.openxmlformats.org/officeDocument/2006/relationships/hyperlink" Target="consultantplus://offline/ref=8F36FA9991812DD449ADBECE3E81B7DC40D54EF3EEA7E2801367A0428D3B42E12F541C0F7098271A64k5M" TargetMode="External"/><Relationship Id="rId49" Type="http://schemas.openxmlformats.org/officeDocument/2006/relationships/hyperlink" Target="consultantplus://offline/ref=8F36FA9991812DD449ADBECE3E81B7DC43D940F6E4F6B5824232AE64k7M" TargetMode="External"/><Relationship Id="rId10" Type="http://schemas.openxmlformats.org/officeDocument/2006/relationships/hyperlink" Target="consultantplus://offline/ref=8F36FA9991812DD449ADBECE3E81B7DC48D343F3E9ABBF8A1B3EAC408A341DF6281D100E70982661k1M" TargetMode="External"/><Relationship Id="rId19" Type="http://schemas.openxmlformats.org/officeDocument/2006/relationships/hyperlink" Target="consultantplus://offline/ref=8F36FA9991812DD449ADBECE3E81B7DC40D54EF3EEA7E2801367A0428D3B42E12F541C0F7098271964k7M" TargetMode="External"/><Relationship Id="rId31" Type="http://schemas.openxmlformats.org/officeDocument/2006/relationships/hyperlink" Target="consultantplus://offline/ref=8F36FA9991812DD449ADBECE3E81B7DC48D644FBEFABBF8A1B3EAC408A341DF6281D100E70982761kFM" TargetMode="External"/><Relationship Id="rId44" Type="http://schemas.openxmlformats.org/officeDocument/2006/relationships/hyperlink" Target="consultantplus://offline/ref=8F36FA9991812DD449ADBECE3E81B7DC49D643F5EAABBF8A1B3EAC408A341DF6281D100E70982661k9M" TargetMode="External"/><Relationship Id="rId52" Type="http://schemas.openxmlformats.org/officeDocument/2006/relationships/hyperlink" Target="consultantplus://offline/ref=8F36FA9991812DD449ADBECE3E81B7DC48D344F4E9ABBF8A1B3EAC408A341DF6281D100E70982661k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36FA9991812DD449ADBECE3E81B7DC40D647F6EEA2E2801367A0428D63kBM" TargetMode="External"/><Relationship Id="rId14" Type="http://schemas.openxmlformats.org/officeDocument/2006/relationships/hyperlink" Target="consultantplus://offline/ref=8F36FA9991812DD449ADBECE3E81B7DC49D345F5EAABBF8A1B3EAC408A341DF6281D100E70982661kBM" TargetMode="External"/><Relationship Id="rId22" Type="http://schemas.openxmlformats.org/officeDocument/2006/relationships/hyperlink" Target="consultantplus://offline/ref=8F36FA9991812DD449ADBECE3E81B7DC40D746F1EAA3E2801367A0428D63kBM" TargetMode="External"/><Relationship Id="rId27" Type="http://schemas.openxmlformats.org/officeDocument/2006/relationships/hyperlink" Target="consultantplus://offline/ref=8F36FA9991812DD449ADBECE3E81B7DC40D142FAEFA9E2801367A0428D63kBM" TargetMode="External"/><Relationship Id="rId30" Type="http://schemas.openxmlformats.org/officeDocument/2006/relationships/hyperlink" Target="consultantplus://offline/ref=8F36FA9991812DD449ADBECE3E81B7DC40D142FAEEA0E2801367A0428D3B42E12F541C0F7098271F64k0M" TargetMode="External"/><Relationship Id="rId35" Type="http://schemas.openxmlformats.org/officeDocument/2006/relationships/hyperlink" Target="consultantplus://offline/ref=8F36FA9991812DD449ADBECE3E81B7DC49D345F5EAABBF8A1B3EAC408A341DF6281D100E70982661kEM" TargetMode="External"/><Relationship Id="rId43" Type="http://schemas.openxmlformats.org/officeDocument/2006/relationships/hyperlink" Target="consultantplus://offline/ref=8F36FA9991812DD449ADBECE3E81B7DC40D243F4E9A1E2801367A0428D3B42E12F541C0F7098271A64k4M" TargetMode="External"/><Relationship Id="rId48" Type="http://schemas.openxmlformats.org/officeDocument/2006/relationships/hyperlink" Target="consultantplus://offline/ref=8F36FA9991812DD449ADBECE3E81B7DC49D643F5EAABBF8A1B3EAC408A341DF6281D100E70982661k9M" TargetMode="External"/><Relationship Id="rId56" Type="http://schemas.openxmlformats.org/officeDocument/2006/relationships/theme" Target="theme/theme1.xml"/><Relationship Id="rId8" Type="http://schemas.openxmlformats.org/officeDocument/2006/relationships/hyperlink" Target="consultantplus://offline/ref=8F36FA9991812DD449ADBECE3E81B7DC40D741F2EBA1E2801367A0428D3B42E12F541C0F709A261164k6M" TargetMode="External"/><Relationship Id="rId51" Type="http://schemas.openxmlformats.org/officeDocument/2006/relationships/hyperlink" Target="consultantplus://offline/ref=8F36FA9991812DD449ADBECE3E81B7DC48D344F4E9ABBF8A1B3EAC408A341DF6281D100E70982661k8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4732</Words>
  <Characters>26975</Characters>
  <Application>Microsoft Office Word</Application>
  <DocSecurity>0</DocSecurity>
  <Lines>224</Lines>
  <Paragraphs>63</Paragraphs>
  <ScaleCrop>false</ScaleCrop>
  <Company>Microsoft</Company>
  <LinksUpToDate>false</LinksUpToDate>
  <CharactersWithSpaces>31644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goncharova</cp:lastModifiedBy>
  <cp:revision>1</cp:revision>
  <dcterms:created xsi:type="dcterms:W3CDTF">2014-12-09T12:36:00Z</dcterms:created>
  <dcterms:modified xsi:type="dcterms:W3CDTF">2014-12-09T12:37:00Z</dcterms:modified>
</cp:coreProperties>
</file>