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784E07" w:rsidRDefault="00784E07" w:rsidP="00784E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810DEB" w:rsidRPr="009C3050" w:rsidRDefault="00530213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45720</wp:posOffset>
                </wp:positionV>
                <wp:extent cx="2604770" cy="2164715"/>
                <wp:effectExtent l="0" t="0" r="508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2D6" w:rsidRPr="008D474A" w:rsidRDefault="00E862D6" w:rsidP="00810D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15pt;margin-top:3.6pt;width:205.1pt;height:1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" stroked="f">
                <v:textbox>
                  <w:txbxContent>
                    <w:p w:rsidR="00E862D6" w:rsidRPr="008D474A" w:rsidRDefault="00E862D6" w:rsidP="00810D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DEB" w:rsidRPr="009C3050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1297305</wp:posOffset>
            </wp:positionH>
            <wp:positionV relativeFrom="page">
              <wp:posOffset>481330</wp:posOffset>
            </wp:positionV>
            <wp:extent cx="438785" cy="5892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DEB" w:rsidRPr="009C305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810DEB" w:rsidRPr="009C3050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810DEB" w:rsidRPr="009C3050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</w:p>
    <w:p w:rsidR="00810DEB" w:rsidRPr="009C3050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810DEB" w:rsidRPr="009C3050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810DEB" w:rsidRPr="009C3050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810DEB" w:rsidRPr="009C3050" w:rsidRDefault="00810DEB" w:rsidP="00810DEB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810DEB" w:rsidRPr="009C3050" w:rsidRDefault="00612C63" w:rsidP="00810DEB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32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32B0E" w:rsidRPr="00732B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26.11.</w:t>
      </w:r>
      <w:r w:rsidR="00DB3CC5" w:rsidRPr="00732B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DB30A5" w:rsidRPr="00732B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2014</w:t>
      </w:r>
      <w:r w:rsidR="00DB30A5" w:rsidRPr="009C305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4C0095"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2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2B0E" w:rsidRPr="00732B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04</w:t>
      </w:r>
      <w:r w:rsidR="00DB30A5" w:rsidRPr="00732B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/3.7-43</w:t>
      </w: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0095"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10DEB" w:rsidRPr="009C3050" w:rsidRDefault="00A07CE5" w:rsidP="00810DEB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0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>На №</w:t>
      </w:r>
      <w:r w:rsidR="00810DEB" w:rsidRPr="009C3050">
        <w:rPr>
          <w:rFonts w:ascii="Times New Roman" w:eastAsia="Times New Roman" w:hAnsi="Times New Roman" w:cs="Times New Roman"/>
          <w:sz w:val="28"/>
          <w:szCs w:val="28"/>
        </w:rPr>
        <w:t>_________от______________</w:t>
      </w:r>
    </w:p>
    <w:p w:rsidR="00A75314" w:rsidRDefault="00A75314" w:rsidP="00810DE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050" w:rsidRPr="009C3050" w:rsidRDefault="009C3050" w:rsidP="00810DE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DEB" w:rsidRPr="009C3050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DB3CC5">
        <w:rPr>
          <w:rFonts w:ascii="Times New Roman" w:hAnsi="Times New Roman" w:cs="Times New Roman"/>
          <w:sz w:val="28"/>
          <w:szCs w:val="28"/>
        </w:rPr>
        <w:t>04</w:t>
      </w:r>
      <w:r w:rsidR="00DB30A5" w:rsidRPr="009C3050">
        <w:rPr>
          <w:rFonts w:ascii="Times New Roman" w:hAnsi="Times New Roman" w:cs="Times New Roman"/>
          <w:sz w:val="28"/>
          <w:szCs w:val="28"/>
        </w:rPr>
        <w:t>/3.7-43</w:t>
      </w:r>
    </w:p>
    <w:p w:rsidR="00810DEB" w:rsidRPr="009C3050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ПЛАНОВОЙ ПРОВЕРКИ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DEB" w:rsidRPr="009C3050" w:rsidRDefault="00810DEB" w:rsidP="009C305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г. Волгодонск                                    </w:t>
      </w:r>
      <w:r w:rsidR="00612C63" w:rsidRPr="009C3050">
        <w:rPr>
          <w:rFonts w:ascii="Times New Roman" w:hAnsi="Times New Roman" w:cs="Times New Roman"/>
          <w:sz w:val="28"/>
          <w:szCs w:val="28"/>
        </w:rPr>
        <w:t xml:space="preserve">   </w:t>
      </w:r>
      <w:r w:rsidR="004C0095" w:rsidRPr="009C30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5314" w:rsidRPr="009C3050">
        <w:rPr>
          <w:rFonts w:ascii="Times New Roman" w:hAnsi="Times New Roman" w:cs="Times New Roman"/>
          <w:sz w:val="28"/>
          <w:szCs w:val="28"/>
        </w:rPr>
        <w:t xml:space="preserve">    </w:t>
      </w:r>
      <w:r w:rsidR="009C3050">
        <w:rPr>
          <w:rFonts w:ascii="Times New Roman" w:hAnsi="Times New Roman" w:cs="Times New Roman"/>
          <w:sz w:val="28"/>
          <w:szCs w:val="28"/>
        </w:rPr>
        <w:t xml:space="preserve">      </w:t>
      </w:r>
      <w:r w:rsidR="00A75314" w:rsidRPr="009C3050">
        <w:rPr>
          <w:rFonts w:ascii="Times New Roman" w:hAnsi="Times New Roman" w:cs="Times New Roman"/>
          <w:sz w:val="28"/>
          <w:szCs w:val="28"/>
        </w:rPr>
        <w:t xml:space="preserve">      </w:t>
      </w:r>
      <w:r w:rsidR="004C0095" w:rsidRPr="009C3050">
        <w:rPr>
          <w:rFonts w:ascii="Times New Roman" w:hAnsi="Times New Roman" w:cs="Times New Roman"/>
          <w:sz w:val="28"/>
          <w:szCs w:val="28"/>
        </w:rPr>
        <w:t xml:space="preserve">  </w:t>
      </w:r>
      <w:r w:rsidR="006D4D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3CC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754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12C63" w:rsidRPr="009C305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D4D3A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612C63" w:rsidRPr="009C3050">
        <w:rPr>
          <w:rFonts w:ascii="Times New Roman" w:hAnsi="Times New Roman" w:cs="Times New Roman"/>
          <w:sz w:val="28"/>
          <w:szCs w:val="28"/>
          <w:u w:val="single"/>
        </w:rPr>
        <w:t xml:space="preserve"> 2014</w:t>
      </w:r>
      <w:r w:rsidRPr="009C305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нужд», постановлением Администрации города Волгодонска от 02.07.2014 №2188 «Об утверждении Положения по осуществлению контроля в сфере закупок» распоряжением Администрации города Волгодонска о проведении плановой проверки от</w:t>
      </w:r>
      <w:r w:rsidRPr="009C3050">
        <w:rPr>
          <w:rFonts w:ascii="Times New Roman" w:hAnsi="Times New Roman" w:cs="Times New Roman"/>
          <w:sz w:val="28"/>
          <w:szCs w:val="28"/>
        </w:rPr>
        <w:softHyphen/>
      </w:r>
      <w:r w:rsidRPr="009C3050">
        <w:rPr>
          <w:rFonts w:ascii="Times New Roman" w:hAnsi="Times New Roman" w:cs="Times New Roman"/>
          <w:sz w:val="28"/>
          <w:szCs w:val="28"/>
        </w:rPr>
        <w:softHyphen/>
      </w:r>
      <w:r w:rsidRPr="009C3050">
        <w:rPr>
          <w:rFonts w:ascii="Times New Roman" w:hAnsi="Times New Roman" w:cs="Times New Roman"/>
          <w:sz w:val="28"/>
          <w:szCs w:val="28"/>
        </w:rPr>
        <w:softHyphen/>
      </w:r>
      <w:r w:rsidRPr="009C3050">
        <w:rPr>
          <w:rFonts w:ascii="Times New Roman" w:hAnsi="Times New Roman" w:cs="Times New Roman"/>
          <w:sz w:val="28"/>
          <w:szCs w:val="28"/>
        </w:rPr>
        <w:softHyphen/>
      </w:r>
      <w:r w:rsidRPr="009C3050">
        <w:rPr>
          <w:rFonts w:ascii="Times New Roman" w:hAnsi="Times New Roman" w:cs="Times New Roman"/>
          <w:sz w:val="28"/>
          <w:szCs w:val="28"/>
        </w:rPr>
        <w:softHyphen/>
      </w:r>
      <w:r w:rsidRPr="009C3050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6D4D3A">
        <w:rPr>
          <w:rFonts w:ascii="Times New Roman" w:hAnsi="Times New Roman" w:cs="Times New Roman"/>
          <w:sz w:val="28"/>
          <w:szCs w:val="28"/>
        </w:rPr>
        <w:t>27.10.2014 №278</w:t>
      </w:r>
      <w:r w:rsidRPr="009C3050">
        <w:rPr>
          <w:rFonts w:ascii="Times New Roman" w:hAnsi="Times New Roman" w:cs="Times New Roman"/>
          <w:sz w:val="28"/>
          <w:szCs w:val="28"/>
        </w:rPr>
        <w:t xml:space="preserve"> Рабочей группой отдела контроля в сфере закупок в составе:</w:t>
      </w:r>
    </w:p>
    <w:p w:rsidR="00810DEB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Руководитель Р</w:t>
      </w:r>
      <w:r w:rsidR="00810DEB" w:rsidRPr="009C3050">
        <w:rPr>
          <w:rFonts w:ascii="Times New Roman" w:hAnsi="Times New Roman" w:cs="Times New Roman"/>
          <w:sz w:val="28"/>
          <w:szCs w:val="28"/>
        </w:rPr>
        <w:t>абочей группы – Гладченко Светлана Юрьевна, начальник отдела контроля в сфере закупок.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закупок;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Якушкина Оксана Ивановна – старший инспектор отдела контроля в сфере закупок.</w:t>
      </w:r>
    </w:p>
    <w:p w:rsidR="00810DEB" w:rsidRPr="009C3050" w:rsidRDefault="00810DEB" w:rsidP="009C30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</w:t>
      </w:r>
      <w:r w:rsidR="005155AC" w:rsidRPr="009C3050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Pr="009C3050">
        <w:rPr>
          <w:rFonts w:ascii="Times New Roman" w:hAnsi="Times New Roman" w:cs="Times New Roman"/>
          <w:sz w:val="28"/>
          <w:szCs w:val="28"/>
        </w:rPr>
        <w:t>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</w:t>
      </w:r>
      <w:r w:rsidR="009C3050">
        <w:rPr>
          <w:rFonts w:ascii="Times New Roman" w:hAnsi="Times New Roman" w:cs="Times New Roman"/>
          <w:sz w:val="28"/>
          <w:szCs w:val="28"/>
        </w:rPr>
        <w:t xml:space="preserve">ужд </w:t>
      </w:r>
      <w:r w:rsidR="006D4D3A">
        <w:rPr>
          <w:rFonts w:ascii="Times New Roman" w:hAnsi="Times New Roman" w:cs="Times New Roman"/>
          <w:sz w:val="28"/>
          <w:szCs w:val="28"/>
        </w:rPr>
        <w:t>Контрольно-счетной палаты города Волгодонска</w:t>
      </w:r>
      <w:r w:rsidR="009C3050" w:rsidRPr="009C3050">
        <w:rPr>
          <w:rFonts w:ascii="Times New Roman" w:hAnsi="Times New Roman" w:cs="Times New Roman"/>
          <w:sz w:val="28"/>
          <w:szCs w:val="28"/>
        </w:rPr>
        <w:t>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Цель проведения плановой 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4C0095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Предмет проведения плановой  проверки – соблюдение заказчиком, 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</w:t>
      </w:r>
      <w:r w:rsidRPr="009C3050">
        <w:rPr>
          <w:rFonts w:ascii="Times New Roman" w:hAnsi="Times New Roman" w:cs="Times New Roman"/>
          <w:sz w:val="28"/>
          <w:szCs w:val="28"/>
        </w:rPr>
        <w:lastRenderedPageBreak/>
        <w:t>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050">
        <w:rPr>
          <w:rFonts w:ascii="Times New Roman" w:hAnsi="Times New Roman" w:cs="Times New Roman"/>
          <w:sz w:val="28"/>
          <w:szCs w:val="28"/>
          <w:u w:val="single"/>
        </w:rPr>
        <w:t>Данные о субъекте контроля:</w:t>
      </w:r>
    </w:p>
    <w:p w:rsidR="000A467C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1. Полное наименова</w:t>
      </w:r>
      <w:r w:rsidR="00A53A03" w:rsidRPr="009C3050">
        <w:rPr>
          <w:rFonts w:ascii="Times New Roman" w:hAnsi="Times New Roman" w:cs="Times New Roman"/>
          <w:sz w:val="28"/>
          <w:szCs w:val="28"/>
        </w:rPr>
        <w:t xml:space="preserve">ние: </w:t>
      </w:r>
      <w:r w:rsidR="006D4D3A">
        <w:rPr>
          <w:rFonts w:ascii="Times New Roman" w:hAnsi="Times New Roman" w:cs="Times New Roman"/>
          <w:sz w:val="28"/>
          <w:szCs w:val="28"/>
        </w:rPr>
        <w:t>Контрольно-счетная палата города Волгодонска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6D4D3A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2.Сокращенное </w:t>
      </w:r>
      <w:r w:rsidR="00810DEB" w:rsidRPr="009C3050">
        <w:rPr>
          <w:rFonts w:ascii="Times New Roman" w:hAnsi="Times New Roman" w:cs="Times New Roman"/>
          <w:sz w:val="28"/>
          <w:szCs w:val="28"/>
        </w:rPr>
        <w:t>наименован</w:t>
      </w:r>
      <w:r w:rsidR="004922AC" w:rsidRPr="009C3050">
        <w:rPr>
          <w:rFonts w:ascii="Times New Roman" w:hAnsi="Times New Roman" w:cs="Times New Roman"/>
          <w:sz w:val="28"/>
          <w:szCs w:val="28"/>
        </w:rPr>
        <w:t>ие: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города Волгодонска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6D4D3A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адрес: 347375</w:t>
      </w:r>
      <w:r w:rsidR="00600A48">
        <w:rPr>
          <w:rFonts w:ascii="Times New Roman" w:hAnsi="Times New Roman" w:cs="Times New Roman"/>
          <w:sz w:val="28"/>
          <w:szCs w:val="28"/>
        </w:rPr>
        <w:t xml:space="preserve">, Ростовская область, г. </w:t>
      </w:r>
      <w:r w:rsidR="00810DEB" w:rsidRPr="009C3050">
        <w:rPr>
          <w:rFonts w:ascii="Times New Roman" w:hAnsi="Times New Roman" w:cs="Times New Roman"/>
          <w:sz w:val="28"/>
          <w:szCs w:val="28"/>
        </w:rPr>
        <w:t>Волгодонск</w:t>
      </w:r>
      <w:r w:rsidR="00902AAA" w:rsidRPr="009C3050">
        <w:rPr>
          <w:rFonts w:ascii="Times New Roman" w:hAnsi="Times New Roman" w:cs="Times New Roman"/>
          <w:sz w:val="28"/>
          <w:szCs w:val="28"/>
        </w:rPr>
        <w:t xml:space="preserve">, </w:t>
      </w:r>
      <w:r w:rsidR="00815DD5" w:rsidRPr="009C30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проспект Курчатова, дом 55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4. ИНН:</w:t>
      </w:r>
      <w:r w:rsidR="00E1654D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="006D4D3A">
        <w:rPr>
          <w:rFonts w:ascii="Times New Roman" w:hAnsi="Times New Roman" w:cs="Times New Roman"/>
          <w:sz w:val="28"/>
          <w:szCs w:val="28"/>
        </w:rPr>
        <w:t>6143060810</w:t>
      </w:r>
      <w:r w:rsidR="0057029C" w:rsidRPr="009C305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5. Фактический адрес: </w:t>
      </w:r>
      <w:r w:rsidR="006D4D3A">
        <w:rPr>
          <w:rFonts w:ascii="Times New Roman" w:hAnsi="Times New Roman" w:cs="Times New Roman"/>
          <w:sz w:val="28"/>
          <w:szCs w:val="28"/>
        </w:rPr>
        <w:t>347375</w:t>
      </w:r>
      <w:r w:rsidRPr="009C3050">
        <w:rPr>
          <w:rFonts w:ascii="Times New Roman" w:hAnsi="Times New Roman" w:cs="Times New Roman"/>
          <w:sz w:val="28"/>
          <w:szCs w:val="28"/>
        </w:rPr>
        <w:t>, Рос</w:t>
      </w:r>
      <w:r w:rsidR="00600A48">
        <w:rPr>
          <w:rFonts w:ascii="Times New Roman" w:hAnsi="Times New Roman" w:cs="Times New Roman"/>
          <w:sz w:val="28"/>
          <w:szCs w:val="28"/>
        </w:rPr>
        <w:t>товская область, г. Волгодонск,                 проспект Курчатова, дом 55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6. Кон</w:t>
      </w:r>
      <w:r w:rsidR="00600A48">
        <w:rPr>
          <w:rFonts w:ascii="Times New Roman" w:hAnsi="Times New Roman" w:cs="Times New Roman"/>
          <w:sz w:val="28"/>
          <w:szCs w:val="28"/>
        </w:rPr>
        <w:t>тактный телефон: (8639)23-01-61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902AAA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7. Руководитель за проверяемый пери</w:t>
      </w:r>
      <w:r w:rsidR="00902AAA" w:rsidRPr="009C3050">
        <w:rPr>
          <w:rFonts w:ascii="Times New Roman" w:hAnsi="Times New Roman" w:cs="Times New Roman"/>
          <w:sz w:val="28"/>
          <w:szCs w:val="28"/>
        </w:rPr>
        <w:t xml:space="preserve">од: </w:t>
      </w:r>
      <w:r w:rsidR="00600A48">
        <w:rPr>
          <w:rFonts w:ascii="Times New Roman" w:hAnsi="Times New Roman" w:cs="Times New Roman"/>
          <w:sz w:val="28"/>
          <w:szCs w:val="28"/>
        </w:rPr>
        <w:t>Федотова Татьяна Васильевна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Плановая проверка проводилас</w:t>
      </w:r>
      <w:r w:rsidR="00600A48">
        <w:rPr>
          <w:rFonts w:ascii="Times New Roman" w:hAnsi="Times New Roman" w:cs="Times New Roman"/>
          <w:sz w:val="28"/>
          <w:szCs w:val="28"/>
        </w:rPr>
        <w:t>ь в период  с 10.11</w:t>
      </w:r>
      <w:r w:rsidR="00902AAA" w:rsidRPr="009C3050">
        <w:rPr>
          <w:rFonts w:ascii="Times New Roman" w:hAnsi="Times New Roman" w:cs="Times New Roman"/>
          <w:sz w:val="28"/>
          <w:szCs w:val="28"/>
        </w:rPr>
        <w:t xml:space="preserve">.2014 г. </w:t>
      </w:r>
      <w:r w:rsidR="00DB3CC5">
        <w:rPr>
          <w:rFonts w:ascii="Times New Roman" w:hAnsi="Times New Roman" w:cs="Times New Roman"/>
          <w:sz w:val="28"/>
          <w:szCs w:val="28"/>
        </w:rPr>
        <w:t>по 25.</w:t>
      </w:r>
      <w:r w:rsidR="00600A48">
        <w:rPr>
          <w:rFonts w:ascii="Times New Roman" w:hAnsi="Times New Roman" w:cs="Times New Roman"/>
          <w:sz w:val="28"/>
          <w:szCs w:val="28"/>
        </w:rPr>
        <w:t>11</w:t>
      </w:r>
      <w:r w:rsidRPr="009C3050">
        <w:rPr>
          <w:rFonts w:ascii="Times New Roman" w:hAnsi="Times New Roman" w:cs="Times New Roman"/>
          <w:sz w:val="28"/>
          <w:szCs w:val="28"/>
        </w:rPr>
        <w:t>.2014г.</w:t>
      </w:r>
      <w:r w:rsidR="00DB3CC5">
        <w:rPr>
          <w:rFonts w:ascii="Times New Roman" w:hAnsi="Times New Roman" w:cs="Times New Roman"/>
          <w:sz w:val="28"/>
          <w:szCs w:val="28"/>
        </w:rPr>
        <w:t>,</w:t>
      </w:r>
      <w:r w:rsidRPr="009C305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B3CC5">
        <w:rPr>
          <w:rFonts w:ascii="Times New Roman" w:hAnsi="Times New Roman" w:cs="Times New Roman"/>
          <w:sz w:val="28"/>
          <w:szCs w:val="28"/>
        </w:rPr>
        <w:t xml:space="preserve">: </w:t>
      </w:r>
      <w:r w:rsidRPr="009C3050">
        <w:rPr>
          <w:rFonts w:ascii="Times New Roman" w:hAnsi="Times New Roman" w:cs="Times New Roman"/>
          <w:sz w:val="28"/>
          <w:szCs w:val="28"/>
        </w:rPr>
        <w:t xml:space="preserve"> 347360, Ростовская область, г. Волгодонск, </w:t>
      </w:r>
      <w:r w:rsidR="00612C63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="0057029C" w:rsidRPr="009C3050">
        <w:rPr>
          <w:rFonts w:ascii="Times New Roman" w:hAnsi="Times New Roman" w:cs="Times New Roman"/>
          <w:sz w:val="28"/>
          <w:szCs w:val="28"/>
        </w:rPr>
        <w:t xml:space="preserve">ул. </w:t>
      </w:r>
      <w:r w:rsidR="00600A48">
        <w:rPr>
          <w:rFonts w:ascii="Times New Roman" w:hAnsi="Times New Roman" w:cs="Times New Roman"/>
          <w:sz w:val="28"/>
          <w:szCs w:val="28"/>
        </w:rPr>
        <w:t>Ленина,95</w:t>
      </w:r>
      <w:r w:rsidR="0057029C" w:rsidRPr="009C3050">
        <w:rPr>
          <w:rFonts w:ascii="Times New Roman" w:hAnsi="Times New Roman" w:cs="Times New Roman"/>
          <w:sz w:val="28"/>
          <w:szCs w:val="28"/>
        </w:rPr>
        <w:t>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Проверяемый пе</w:t>
      </w:r>
      <w:r w:rsidR="00600A48">
        <w:rPr>
          <w:rFonts w:ascii="Times New Roman" w:hAnsi="Times New Roman" w:cs="Times New Roman"/>
          <w:sz w:val="28"/>
          <w:szCs w:val="28"/>
        </w:rPr>
        <w:t>риод: с 1 января 2014 года по 30 сентября</w:t>
      </w:r>
      <w:r w:rsidRPr="009C3050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За проверяемый период субъектом контроля осуществлен</w:t>
      </w:r>
      <w:r w:rsidR="00BF1B08">
        <w:rPr>
          <w:rFonts w:ascii="Times New Roman" w:hAnsi="Times New Roman" w:cs="Times New Roman"/>
          <w:sz w:val="28"/>
          <w:szCs w:val="28"/>
        </w:rPr>
        <w:t>о 13</w:t>
      </w:r>
      <w:r w:rsidR="008F6623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hAnsi="Times New Roman" w:cs="Times New Roman"/>
          <w:sz w:val="28"/>
          <w:szCs w:val="28"/>
        </w:rPr>
        <w:t>закуп</w:t>
      </w:r>
      <w:r w:rsidR="008F6623" w:rsidRPr="009C3050">
        <w:rPr>
          <w:rFonts w:ascii="Times New Roman" w:hAnsi="Times New Roman" w:cs="Times New Roman"/>
          <w:sz w:val="28"/>
          <w:szCs w:val="28"/>
        </w:rPr>
        <w:t>о</w:t>
      </w:r>
      <w:r w:rsidRPr="009C3050">
        <w:rPr>
          <w:rFonts w:ascii="Times New Roman" w:hAnsi="Times New Roman" w:cs="Times New Roman"/>
          <w:sz w:val="28"/>
          <w:szCs w:val="28"/>
        </w:rPr>
        <w:t>к</w:t>
      </w:r>
      <w:r w:rsidR="008F6623" w:rsidRPr="009C305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F1B08" w:rsidRPr="00DB3CC5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61 219, 20</w:t>
      </w:r>
      <w:r w:rsidR="00DB3CC5" w:rsidRPr="00DB3CC5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 xml:space="preserve"> </w:t>
      </w:r>
      <w:r w:rsidR="008F6623" w:rsidRPr="00DB3CC5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рублей</w:t>
      </w:r>
      <w:r w:rsidR="008F662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1. </w:t>
      </w:r>
      <w:r w:rsidR="008F662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</w:t>
      </w:r>
      <w:r w:rsidRPr="009C3050">
        <w:rPr>
          <w:rFonts w:ascii="Times New Roman" w:hAnsi="Times New Roman" w:cs="Times New Roman"/>
          <w:color w:val="000000"/>
          <w:sz w:val="28"/>
          <w:szCs w:val="28"/>
        </w:rPr>
        <w:t>пределение поставщиков (подрядчиков, исполнителей) путём проведения открытого конкурса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 – не осуществлялось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конкурса с ограниченным участием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 двухэтапного конкурса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57029C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>. Определение поставщиков (подрядчиков, исполнителей) путём проведен</w:t>
      </w:r>
      <w:r w:rsidR="0057029C" w:rsidRPr="009C3050">
        <w:rPr>
          <w:rFonts w:ascii="Times New Roman" w:hAnsi="Times New Roman" w:cs="Times New Roman"/>
          <w:color w:val="000000"/>
          <w:sz w:val="28"/>
          <w:szCs w:val="28"/>
        </w:rPr>
        <w:t>ия аукциона в электронной форме  - не осуществлялось</w:t>
      </w:r>
      <w:r w:rsidR="0057029C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котировок 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–</w:t>
      </w:r>
      <w:r w:rsidR="00BF1B0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3 закупки, по итогам которых были заключены муниципальные контракты на общую сумму 21 262, 75 руб.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предложений 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З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 </w:t>
      </w:r>
      <w:r w:rsidR="002E0B75" w:rsidRPr="009C3050">
        <w:rPr>
          <w:rFonts w:ascii="Times New Roman" w:hAnsi="Times New Roman" w:cs="Times New Roman"/>
          <w:sz w:val="28"/>
          <w:szCs w:val="28"/>
          <w:lang w:eastAsia="en-US"/>
        </w:rPr>
        <w:t>пункта 4</w:t>
      </w:r>
      <w:r w:rsidR="00B533E2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B533E2" w:rsidRPr="009C3050">
        <w:rPr>
          <w:rFonts w:ascii="Times New Roman" w:hAnsi="Times New Roman" w:cs="Times New Roman"/>
          <w:sz w:val="28"/>
          <w:szCs w:val="28"/>
          <w:lang w:eastAsia="en-US"/>
        </w:rPr>
        <w:t>асти 1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ст</w:t>
      </w:r>
      <w:r w:rsidR="00B533E2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атьи 93 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Закона № 44-ФЗ </w:t>
      </w:r>
      <w:r w:rsidR="005155AC" w:rsidRPr="009C305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F1B0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заключено 9</w:t>
      </w:r>
      <w:r w:rsidR="002E0B75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контрактов  на общую сумму </w:t>
      </w:r>
      <w:r w:rsidR="00BF1B0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34 031,84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руб.</w:t>
      </w:r>
    </w:p>
    <w:p w:rsidR="00B533E2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="00B533E2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547E0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="00547E03" w:rsidRPr="009C3050">
        <w:rPr>
          <w:rFonts w:ascii="Times New Roman" w:hAnsi="Times New Roman" w:cs="Times New Roman"/>
          <w:sz w:val="28"/>
          <w:szCs w:val="28"/>
          <w:lang w:eastAsia="en-US"/>
        </w:rPr>
        <w:t>акупки у единственного поставщика (подрядчика, исп</w:t>
      </w:r>
      <w:r w:rsidR="00BB540F">
        <w:rPr>
          <w:rFonts w:ascii="Times New Roman" w:hAnsi="Times New Roman" w:cs="Times New Roman"/>
          <w:sz w:val="28"/>
          <w:szCs w:val="28"/>
          <w:lang w:eastAsia="en-US"/>
        </w:rPr>
        <w:t>олнителя) на основании  пункта 8</w:t>
      </w:r>
      <w:r w:rsidR="00547E03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части 1 статьи 93 Закона № 44-ФЗ </w:t>
      </w:r>
      <w:r w:rsidR="005155AC" w:rsidRPr="009C305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547E03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заключен 1</w:t>
      </w:r>
      <w:r w:rsidR="005155AC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47E0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конт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ракт</w:t>
      </w:r>
      <w:r w:rsidR="002E0B75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на сумму 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DB3CC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924,61 </w:t>
      </w:r>
      <w:r w:rsidR="00547E0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руб</w:t>
      </w:r>
      <w:r w:rsidR="005155AC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9C3050">
        <w:rPr>
          <w:rFonts w:ascii="Times New Roman" w:hAnsi="Times New Roman" w:cs="Times New Roman"/>
          <w:sz w:val="28"/>
          <w:szCs w:val="28"/>
        </w:rPr>
        <w:t>субъектом контроля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C3050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представлены следующие документы:</w:t>
      </w:r>
    </w:p>
    <w:p w:rsidR="00AB3105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Документы, определяющие состав и работу комиссии учреждения</w:t>
      </w:r>
      <w:r w:rsidR="007952A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, контрактного управляющего (контрактной службы)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2976D9" w:rsidRDefault="00BB540F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Решение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Волгодонской городской Думы  от  16 ноября 2011 года № 120 «Об утверждении П</w:t>
      </w:r>
      <w:r w:rsidR="002976D9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оложения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 Контрольно-счетной палате города Волгодонска в новой редакции и штатной численности Контрольно-счетной палаты города  Волгодонска</w:t>
      </w:r>
      <w:r w:rsidR="002976D9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»;</w:t>
      </w:r>
    </w:p>
    <w:p w:rsidR="00BB540F" w:rsidRDefault="00BB540F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>Решение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Волгодонской городской Думы 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от 19 апреля 2012 года № 38 «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 внесении изменений в решение Волгодонской городской Думы   от 16.11.2011 №120 «Об</w:t>
      </w:r>
      <w:r w:rsidR="005122C4" w:rsidRP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утверждении П</w:t>
      </w:r>
      <w:r w:rsidR="005122C4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оложения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 Контрольно-счетной палате города Волгодонска в новой редакции и штатной численности Контрольно-счетной палаты города  Волгодонска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»</w:t>
      </w:r>
    </w:p>
    <w:p w:rsidR="005122C4" w:rsidRPr="009C3050" w:rsidRDefault="005122C4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Решение Волгодонской городской Думы  от 22 мая 2014 года №35 «О внесении изменений в решение Волгодонской городской Думы  от 16.11.2011 №120 «Об утверждении П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оложения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 Контрольно-счетной палате города Волгодонска в новой редакции и штатной численности Контрольно-счетной палаты города  Волгодонска»</w:t>
      </w:r>
    </w:p>
    <w:p w:rsidR="0041751F" w:rsidRDefault="002E0B75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Прика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Председателя Контрольно-счетной палаты города Волгодонска 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от  31 декабря 2013 года № 72</w:t>
      </w:r>
      <w:r w:rsidR="00AB3105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«О 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назначении Контрактного управляющего Контрольно-счетной палаты города Волгодонска</w:t>
      </w:r>
      <w:r w:rsidR="00AB3105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»</w:t>
      </w:r>
      <w:r w:rsidR="002976D9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BB540F" w:rsidRPr="009C3050" w:rsidRDefault="00BB540F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Приказ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83A85" w:rsidRP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Председателя Контрольно-счетной палаты города Волгодонска 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от 07 апреля 2014 года №29 «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О внесении изменений в приказ 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председателя Контрольно-счетной палаты города Волгодонска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от 31.12.2014 №72»;</w:t>
      </w:r>
    </w:p>
    <w:p w:rsidR="002976D9" w:rsidRDefault="002976D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Прика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83A85" w:rsidRP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Председателя Контрольно-счетной палаты города Волгодонска 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от  31 декабря 2013 года № 71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«О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создании Единой Комиссии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83A85" w:rsidRP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Контрольно-счетной палаты города Волгодонска  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по осуществлению закупок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»;</w:t>
      </w:r>
    </w:p>
    <w:p w:rsidR="00EE7E8B" w:rsidRPr="009C3050" w:rsidRDefault="00EE7E8B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Диплом 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о высшем образовании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ДВС 0886475 от 30.06.2001г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Михеевой Светланы Анатольевны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41751F" w:rsidRPr="009C3050" w:rsidRDefault="0041751F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Удостоверение о повышении квалификации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РАНХиГС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регистрационный номер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002132</w:t>
      </w:r>
      <w:r w:rsidR="001E1C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УО -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1E1C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РАНХиГС</w:t>
      </w:r>
      <w:r w:rsidR="001E1CC9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1E1C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169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от 2013</w:t>
      </w:r>
      <w:r w:rsidR="00DA7B20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г. </w:t>
      </w:r>
      <w:r w:rsidR="00D1044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Кармалита Светланы Васильевны</w:t>
      </w:r>
      <w:r w:rsidR="00DA7B20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35C94" w:rsidRDefault="00D35C94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Удостоверение о повышении квалификации </w:t>
      </w:r>
      <w:r w:rsidR="001E1C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РАНХиГС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регистрационный номер </w:t>
      </w:r>
      <w:r w:rsidR="001E1C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002154 УО – РАНХиГС – 169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от 2013г.</w:t>
      </w:r>
      <w:r w:rsidR="00DA7B20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Ушаковой Елизаветы Сергеевны</w:t>
      </w:r>
      <w:r w:rsidR="00DA7B20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1E1CC9" w:rsidRDefault="001E1CC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Удостоверение о повышении квалификации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РАНХиГС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регистрационный номер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002156 УО – РАНХиГС – 169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от 2013г.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Чаусовой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Ната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льи Александровны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1E1CC9" w:rsidRPr="009C3050" w:rsidRDefault="001E1CC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Удостоверение о повышении квалификации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РАНХиГС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регистрационный номер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002150 УО – РАНХиГС – 169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от 2013г.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Субботиной Натальи Николаевны.</w:t>
      </w:r>
    </w:p>
    <w:p w:rsidR="00D92B16" w:rsidRDefault="00D92B16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 w:rsidR="00F3156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(распоряжение) о назначении на должность </w:t>
      </w:r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№2-л от 07.04.2010 года Федотовой Татьяны Васильевны</w:t>
      </w:r>
      <w:r w:rsidR="00F3156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F31565" w:rsidRPr="009C3050" w:rsidRDefault="00F31565" w:rsidP="00F31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(распоряжение) о назначении на должность №3-л от 25.01.2006 года Пивоварову Светлану Васильевну.</w:t>
      </w:r>
    </w:p>
    <w:p w:rsidR="00F31565" w:rsidRDefault="00F31565" w:rsidP="00F31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(распоряжение) о </w:t>
      </w:r>
      <w:r w:rsidR="00D33AE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приеме работника на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№</w:t>
      </w:r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8-л от 15.02.2006 года Субботиной Натальи Николаевны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F31565" w:rsidRPr="009C3050" w:rsidRDefault="00F31565" w:rsidP="00F31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(распоряжение) о </w:t>
      </w:r>
      <w:r w:rsidR="00D33AE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приеме работника на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№2</w:t>
      </w:r>
      <w:r w:rsidR="00D33AE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-л от 01.11.2007 года Перепелицы</w:t>
      </w:r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ной Елизаветы Сергеевны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33AEF" w:rsidRPr="009C3050" w:rsidRDefault="00D33AEF" w:rsidP="00D33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(распоряжение) о приеме работника на работу</w:t>
      </w:r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№3-л от 07.04.2014 года Михеевой Светланы Анатольевны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33AEF" w:rsidRPr="009C3050" w:rsidRDefault="00D33AEF" w:rsidP="00D33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(распоряжение) о приеме работника на работу №4-л от 01.02.2</w:t>
      </w:r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006 года Чаусовой Натальи Александровны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AF2FF1" w:rsidRPr="009C3050" w:rsidRDefault="00AF2FF1" w:rsidP="00AF2F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(распоряжение) о приеме работника на работу №2-л от 24</w:t>
      </w:r>
      <w:r w:rsidR="00CD67E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.01.2006 года Кармалита Светланы Васильевны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B3CC5" w:rsidRPr="009C3050" w:rsidRDefault="00AF2FF1" w:rsidP="00DB3C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(распоряжение) о приеме работника на работу №4-л от 10.11.2011 года Заболотнего Александра Петровича.</w:t>
      </w:r>
    </w:p>
    <w:p w:rsidR="00F31565" w:rsidRPr="00C35AFD" w:rsidRDefault="00AF2FF1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5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Осуществление закупки путем запроса котировок:</w:t>
      </w:r>
    </w:p>
    <w:p w:rsidR="00403735" w:rsidRDefault="00403735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поступающих котировочных заявок в письменной форме или в форме электронного документа при проведении запроса котировок.</w:t>
      </w:r>
    </w:p>
    <w:p w:rsidR="00403735" w:rsidRDefault="00403735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Журнал регистрации представителей организаций, подавших заявки и прибывших на процедуру вскрытия конвертов с заявками на участие в закупке на поставку товаров, выполнение работ, оказание услуг.</w:t>
      </w:r>
    </w:p>
    <w:p w:rsidR="00B96B40" w:rsidRDefault="00B96B40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Извещение о проведении запроса котировок № 358300108514000001 от 14.01.2014 года. Проект договора на оказание услуг по техническому обслуживанию и ремонту картриджей к принтерам. Обоснование начальной (максимальной) цены договора. Спецификация поставщика №1 от 13.01.2014 г. Спецификация поставщика №2 от 13.01.2014 г.  Спецификация поставщика №3 от 12.01.2014 г.  </w:t>
      </w:r>
      <w:r w:rsidRPr="003424E5">
        <w:rPr>
          <w:rFonts w:ascii="Times New Roman" w:eastAsia="Times New Roman" w:hAnsi="Times New Roman" w:cs="Times New Roman"/>
          <w:sz w:val="28"/>
          <w:szCs w:val="28"/>
        </w:rPr>
        <w:t xml:space="preserve">Спецификация поставщика №4 от 13.01.2014 г. Спецификация поставщика </w:t>
      </w:r>
      <w:r w:rsidR="003424E5" w:rsidRPr="003424E5">
        <w:rPr>
          <w:rFonts w:ascii="Times New Roman" w:eastAsia="Times New Roman" w:hAnsi="Times New Roman" w:cs="Times New Roman"/>
          <w:sz w:val="28"/>
          <w:szCs w:val="28"/>
        </w:rPr>
        <w:t>№5</w:t>
      </w:r>
      <w:r w:rsidRPr="003424E5">
        <w:rPr>
          <w:rFonts w:ascii="Times New Roman" w:eastAsia="Times New Roman" w:hAnsi="Times New Roman" w:cs="Times New Roman"/>
          <w:sz w:val="28"/>
          <w:szCs w:val="28"/>
        </w:rPr>
        <w:t xml:space="preserve"> от 13.01.2014 г. </w:t>
      </w:r>
      <w:r w:rsidR="00AA2DAA" w:rsidRPr="003424E5">
        <w:rPr>
          <w:rFonts w:ascii="Times New Roman" w:eastAsia="Times New Roman" w:hAnsi="Times New Roman" w:cs="Times New Roman"/>
          <w:sz w:val="28"/>
          <w:szCs w:val="28"/>
        </w:rPr>
        <w:t xml:space="preserve"> Заявка на участие в запросе котировок от 20.01.2014 г.  Заявка на участие в запросе котировок от 20.01.2014 г. Котировочная заявка от 21.01.2014 г. Протокол от 22.01.2014 года</w:t>
      </w:r>
      <w:r w:rsidR="00AA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№П1 рассмотрения и оценки заявок в запросе котировок</w:t>
      </w:r>
      <w:r w:rsidR="007C45FE">
        <w:rPr>
          <w:rFonts w:ascii="Times New Roman" w:eastAsia="Times New Roman" w:hAnsi="Times New Roman" w:cs="Times New Roman"/>
          <w:color w:val="000000"/>
          <w:sz w:val="28"/>
          <w:szCs w:val="28"/>
        </w:rPr>
        <w:t>. Договор от 30.01.2014 №1 на оказание услуг по техническому обслуживанию и ремонту офисных машин. Платежное поручение №14 от 23.01.2014г.  Акт №66 от 07 февраля 2014г. Акт №126 от 04 марта 2014г. Акт №186 от 15 апреля 2014г. Акт №293 от 24 июня 2014г. Акт №341 от 22 июля 2014г. Акт №453 от 16 сентября 2014г. Платежное поручение №195691 от 13.02.2014г. Платежное поручение №293870 от 11.03.2014г. Платежное поручение №208381 от 21.04.2014г. Платежное поручение №714121 от 30.06.2014г. Платежное поручение №361016 от 28.07.2014г.  Платежное поручение №569404 от 23.09.2014г.</w:t>
      </w:r>
    </w:p>
    <w:p w:rsidR="007C45FE" w:rsidRDefault="007C45FE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Извещение о проведении запроса котировок №0358300108514000003 от 19.03.2014г. </w:t>
      </w:r>
      <w:r w:rsidR="00E86D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договора на поставку хозяйственных материалов, моющих средств. Обоснование начальной (максимальной) цены договора. Коммерческое предложение  Поставщик</w:t>
      </w:r>
      <w:r w:rsidR="00181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 от 12.03.2014г. Коммерческое предложение Поставщика №2 от 12.03.2014г.  Коммерческое предложение Поставщика №3.  Заявка на участие в запросе котировок от 27.03.2014г.</w:t>
      </w:r>
      <w:r w:rsidR="00585EDD" w:rsidRPr="00585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ED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запросе котировок от 27.03.2014г. Протокол от 02.04.2014 рассмотрения и оценки заявок на участие в запросе котировок. Договор от 21.04.2014г. №3 на поставку хозяйственных материалов, моющих средств. Спецификация от 21.04.2014г.  Товарная накладная №8285 от 28.04.2014г.  акт приемки товара по договору №3 от 21.04.2014г.  Заключение экспертизы поставленного товара от 28.04.2014г. Платежное поручение №138 от 04.04.2014г. Отчет от 13.05.2014г. об исполнении государственного (муниципального) контракта и (или) о результатах отдельного этапа его исполнения</w:t>
      </w:r>
      <w:r w:rsidR="00D31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5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49DE" w:rsidRPr="009C3050" w:rsidRDefault="00D31C85" w:rsidP="00DB3C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 о проведении запроса котировок №0358300108514000007 от 29.05.2014г. Проект муниципального контракта на поставку антивирусного программного обеспечения. Обоснование начальной (максимальной) цены контракта. Счет на оплату №276 от 28.05.2014г. Счет на оплату №ЦС000000082 от 28.05.2014г.  Заявка на участие в запросе котировок от 04.06.2014г. Заявка на участие в запросе котировок от 29.05.2014г.  Протокол от 06.06.2014г.  №П1 рассмотрения и оценки заявок на участие в запросе котировок. Платежное поручение №534 от 16.06.2014г. Муниципальный контракт №5 от 19.06.2014г.  на поставку антивирусного программного обеспечения</w:t>
      </w:r>
      <w:r w:rsidR="00FB2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Спецификация от 19.06.2014г. Платежное поручение №605998 от 25.06.2014г.  Товарная накладная №0357/2 от 19.06.2014г.  Акт приемки товара по муниципальному контракту №5 от 19.06.2014г. Заключение Экспертизы поставленного товара от 19.06.2014г. Отчет от 30.06.2014г. об исполнении государственного (муниципального) </w:t>
      </w:r>
      <w:r w:rsidR="00FB22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контракта и (или) результатах отдельного этапа его исполнения.</w:t>
      </w:r>
    </w:p>
    <w:p w:rsidR="00810DEB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050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Осуществление закупки у единственного поста</w:t>
      </w:r>
      <w:r w:rsidR="000B4AEA" w:rsidRPr="009C3050">
        <w:rPr>
          <w:rFonts w:ascii="Times New Roman" w:hAnsi="Times New Roman" w:cs="Times New Roman"/>
          <w:sz w:val="28"/>
          <w:szCs w:val="28"/>
          <w:u w:val="single"/>
          <w:lang w:eastAsia="en-US"/>
        </w:rPr>
        <w:t>вщика</w:t>
      </w:r>
      <w:r w:rsidR="000B4AEA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(подрядчика, исполнителя):</w:t>
      </w:r>
      <w:r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521AD" w:rsidRDefault="002F49DE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Муниципальный контракт от 31.05.2014г. №6630</w:t>
      </w:r>
      <w:r w:rsidR="00715E82">
        <w:rPr>
          <w:rFonts w:ascii="Times New Roman" w:hAnsi="Times New Roman" w:cs="Times New Roman"/>
          <w:sz w:val="28"/>
          <w:szCs w:val="28"/>
          <w:lang w:eastAsia="en-US"/>
        </w:rPr>
        <w:t xml:space="preserve"> по  холодному водоснабжению </w:t>
      </w:r>
      <w:r w:rsidR="00C0589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15E82">
        <w:rPr>
          <w:rFonts w:ascii="Times New Roman" w:hAnsi="Times New Roman" w:cs="Times New Roman"/>
          <w:sz w:val="28"/>
          <w:szCs w:val="28"/>
          <w:lang w:eastAsia="en-US"/>
        </w:rPr>
        <w:t xml:space="preserve"> водоотведению. Акт о разграничении балансовой принадлежности. Акт о разграничении эксплуатационной ответственности. Сведения о режиме подачи холодной воды. Режим приема сточных вод. Сведения об узлах учета и приборах учета воды. Лимиты потребления водоснабжения и водоотведения. Протокол разногласий от 31.05.2014г. Отчет о невозможности (нецелесообразности) использования иных способов определения поставщика, обоснования цены муниципального контракта, заключаемого с единственным поставщиком. Извещение о проведении закупки у единственного поставщика (подрядчика, исполнителя) № 0358300108514000004 от </w:t>
      </w:r>
      <w:r w:rsidR="005521AD">
        <w:rPr>
          <w:rFonts w:ascii="Times New Roman" w:hAnsi="Times New Roman" w:cs="Times New Roman"/>
          <w:sz w:val="28"/>
          <w:szCs w:val="28"/>
          <w:lang w:eastAsia="en-US"/>
        </w:rPr>
        <w:t>22.05.2014г. Извещение о проведении закупки у единственного поставщика (подрядчика, исполнителя) №0358300108514000005 от 23.05.2014г.  Акт № 7919 от 30.06.2014г.  Акт № 9312 от 31.07.2014г. Акт №10920 от 31.08.2014г.  Акт № 12438 от 30.09.2014г. Платежное поручение №815340 от 04.07.2014г. Платежное поручение №621562 от 08.08.2014г. Платежное поручение №342125 от 11.09.2014г.</w:t>
      </w:r>
    </w:p>
    <w:p w:rsidR="002F49DE" w:rsidRDefault="005521AD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№ 17910034/14 от 23.04.2014г. на предоставление использования и абонентское обслуживание Системы «Контур-Экстерн». Спецификация. Лицензионный договор №17910034/14.  Сублицензионный договор №17910034/14 на использование программы для ЭВМ СКЗИ «КриптоПро». Протокол разногласий  от 23.04.2014г.  акт приемки оказанных услуг от 24.04.2014г. Заключение экспертизы заказанных услуг от 24.04.2014г.  акт </w:t>
      </w:r>
      <w:r w:rsidR="007747FF">
        <w:rPr>
          <w:rFonts w:ascii="Times New Roman" w:hAnsi="Times New Roman" w:cs="Times New Roman"/>
          <w:sz w:val="28"/>
          <w:szCs w:val="28"/>
          <w:lang w:eastAsia="en-US"/>
        </w:rPr>
        <w:t xml:space="preserve">сдачи-приемки от 24.04.2014г. Отчет о невозможности (нецелесообразности) использования иных способов определения поставщика, обоснования цены муниципального контракта, заключаемого с единственным поставщиком. Платежное поручение №396668 от 29.04.2014г. Платежное поручение №530241 от 07.05.2014г. </w:t>
      </w:r>
    </w:p>
    <w:p w:rsidR="007747FF" w:rsidRDefault="007747FF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№ 12/5 от 24.09.2014г. на оказание услуг по подписке и доставке периодических печатных изданий на 1-ое и 2-ое полугодие 2015 года. Перечень периодических печатных изданий на подписной период 1-ое и 2-ое полугодие 2015 года. Протокол разногласий от 24.09.2014. Счет №2402/8 от 24.09.2014г.  Счет №2402/7 от 24.09.2014г.  Платежное поручение № 695288 от 29.09.2014г. Платежное поручение №695289 от 29.09.2014г. </w:t>
      </w:r>
    </w:p>
    <w:p w:rsidR="007747FF" w:rsidRDefault="007747FF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Договор №9 от 24.09.2014г. на оказание услуг по по</w:t>
      </w:r>
      <w:r w:rsidR="006E576E">
        <w:rPr>
          <w:rFonts w:ascii="Times New Roman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>писке на периодическое печатное издание. Счет №</w:t>
      </w:r>
      <w:r w:rsidR="006E576E">
        <w:rPr>
          <w:rFonts w:ascii="Times New Roman" w:hAnsi="Times New Roman" w:cs="Times New Roman"/>
          <w:sz w:val="28"/>
          <w:szCs w:val="28"/>
          <w:lang w:eastAsia="en-US"/>
        </w:rPr>
        <w:t xml:space="preserve">286 от 24.09.2014г. Платежное поручение №695289 от 29.09.2014г. </w:t>
      </w:r>
    </w:p>
    <w:p w:rsidR="006E576E" w:rsidRDefault="006E576E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№8 от 05.09.2014 на поставку и выполнение работ. Спецификация. Акт приемки товара и работ от 09.09.2014г. Заключение экспертизы поставленного товара и выполненных работах от 09.09.2014г. Товарная накладная №1884 от 09.09.2014г. Приходный ордер № 00000026 . Акт № 1884 от 09.09.2014г. Счет №7 от 09.09.2014г. Платежное поручение №466477 от 17.09.2014г. Платежное поручение №466476 от 17.09.2014г. </w:t>
      </w:r>
    </w:p>
    <w:p w:rsidR="006E576E" w:rsidRDefault="006E576E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Муниципальный контракт №47/ВА/М46 от 12.08.2014г. на подписку и поставку журнала «Вестник АКСОР» Счет №47/ВА/М46 от 13.08.2014г. Платежное поручение </w:t>
      </w:r>
      <w:r w:rsidR="007B7DFE">
        <w:rPr>
          <w:rFonts w:ascii="Times New Roman" w:hAnsi="Times New Roman" w:cs="Times New Roman"/>
          <w:sz w:val="28"/>
          <w:szCs w:val="28"/>
          <w:lang w:eastAsia="en-US"/>
        </w:rPr>
        <w:t xml:space="preserve">95078 от 28.08.2014г. </w:t>
      </w:r>
    </w:p>
    <w:p w:rsidR="000C3C6B" w:rsidRDefault="007B7DFE" w:rsidP="000C3C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№7 от 21.07.2014 на оказание услуг по техническому обслуживанию аппарата для нагрева и охлаждения питьевой воды </w:t>
      </w:r>
      <w:r w:rsidR="000C3C6B">
        <w:rPr>
          <w:rFonts w:ascii="Times New Roman" w:hAnsi="Times New Roman" w:cs="Times New Roman"/>
          <w:sz w:val="28"/>
          <w:szCs w:val="28"/>
          <w:lang w:val="en-US" w:eastAsia="en-US"/>
        </w:rPr>
        <w:t>Ecotronik</w:t>
      </w:r>
      <w:r w:rsidR="000C3C6B" w:rsidRPr="000C3C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C3C6B"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="000C3C6B" w:rsidRPr="000C3C6B">
        <w:rPr>
          <w:rFonts w:ascii="Times New Roman" w:hAnsi="Times New Roman" w:cs="Times New Roman"/>
          <w:sz w:val="28"/>
          <w:szCs w:val="28"/>
          <w:lang w:eastAsia="en-US"/>
        </w:rPr>
        <w:t>1-</w:t>
      </w:r>
      <w:r w:rsidR="000C3C6B">
        <w:rPr>
          <w:rFonts w:ascii="Times New Roman" w:hAnsi="Times New Roman" w:cs="Times New Roman"/>
          <w:sz w:val="28"/>
          <w:szCs w:val="28"/>
          <w:lang w:val="en-US" w:eastAsia="en-US"/>
        </w:rPr>
        <w:t>L</w:t>
      </w:r>
      <w:r w:rsidR="000C3C6B">
        <w:rPr>
          <w:rFonts w:ascii="Times New Roman" w:hAnsi="Times New Roman" w:cs="Times New Roman"/>
          <w:sz w:val="28"/>
          <w:szCs w:val="28"/>
          <w:lang w:eastAsia="en-US"/>
        </w:rPr>
        <w:t xml:space="preserve">. Акт приемки </w:t>
      </w:r>
      <w:r w:rsidR="000C3C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оказанных услуг от 28.07.2014г. Заключение экспертизы оказанных услуг от 28.07.2014г. Акт №6443 от 28.07.2014г. Платежное поручение №456358 от 31.07.2014. </w:t>
      </w:r>
    </w:p>
    <w:p w:rsidR="000C3C6B" w:rsidRDefault="000C3C6B" w:rsidP="000C3C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№6 от 23.06.2014г. на техническое обслуживание огнетушителей. Спецификация. Акт приемки работ от 25.06.2014г. </w:t>
      </w:r>
      <w:r w:rsidR="006D729F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Заключение экспертизы выполненных работ от 25.06.2014г.  Акт №30-111 от 25.06.2014г. Платежное поручение №714122 от 30.06.2014г. </w:t>
      </w:r>
    </w:p>
    <w:p w:rsidR="006D729F" w:rsidRDefault="006D729F" w:rsidP="000C3C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Договор №4 от 29.04.2014г. на оказание услуги по ремонту вычислительной техники. Спецификация. Акт о выявленных дефектах оборудования от 25.04.2014г.  Ведомость  обнаруженных дефектов. Отчет о невозможности (нецелесообразности) использования иных способов определения поставщика, обоснования цены муниципального контракта, заключаемого с единственным поставщиком. Акт приемки услуги от 30.04.2014г. Заключение экспертизы оказанной услуги от 30.04.2014г.  Акт №228 от 30.04.2014г. Платежное поручение №573260 от 08.05.2014г.</w:t>
      </w:r>
    </w:p>
    <w:p w:rsidR="006D729F" w:rsidRDefault="006D729F" w:rsidP="000C3C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№2 </w:t>
      </w:r>
      <w:r w:rsidR="001E540B">
        <w:rPr>
          <w:rFonts w:ascii="Times New Roman" w:hAnsi="Times New Roman" w:cs="Times New Roman"/>
          <w:sz w:val="28"/>
          <w:szCs w:val="28"/>
          <w:lang w:eastAsia="en-US"/>
        </w:rPr>
        <w:t xml:space="preserve">от 10.02.2014г.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оказание </w:t>
      </w:r>
      <w:r w:rsidR="001E540B">
        <w:rPr>
          <w:rFonts w:ascii="Times New Roman" w:hAnsi="Times New Roman" w:cs="Times New Roman"/>
          <w:sz w:val="28"/>
          <w:szCs w:val="28"/>
          <w:lang w:eastAsia="en-US"/>
        </w:rPr>
        <w:t xml:space="preserve">услуги по ремонту вычислительной техники. Спецификация. Акт о выявленных дефектах оборудования. Ведомость обнаружения дефектов. Отчет о нецелесообразности использования иных способов определения исполнителя для заключения договора на оказание услуги по ремонту вычислительной техники. Акт приемки услуг от 11.02.2014г.  Заключение экспертизы оказанной услуги от 11.02.2014г. Акт №70 от 11.02.2014г.  Платежное поручение №251627 от 17.02.2014г. </w:t>
      </w:r>
    </w:p>
    <w:p w:rsidR="00BD1EF9" w:rsidRPr="000C3C6B" w:rsidRDefault="00BD1EF9" w:rsidP="000C3C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1835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В результате  проведенной плановой</w:t>
      </w:r>
      <w:r w:rsidR="00D60C0B" w:rsidRPr="009C3050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 xml:space="preserve"> </w:t>
      </w:r>
      <w:r w:rsidRPr="009C3050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 xml:space="preserve"> проверки </w:t>
      </w:r>
      <w:r w:rsidR="00DA7B20" w:rsidRPr="009C3050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установлено:</w:t>
      </w:r>
    </w:p>
    <w:p w:rsidR="00B1570D" w:rsidRPr="00B1570D" w:rsidRDefault="00C90900" w:rsidP="00B157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1</w:t>
      </w:r>
      <w:r w:rsidR="00784E07" w:rsidRPr="009C3050">
        <w:rPr>
          <w:rFonts w:ascii="Times New Roman" w:hAnsi="Times New Roman" w:cs="Times New Roman"/>
          <w:sz w:val="28"/>
          <w:szCs w:val="28"/>
        </w:rPr>
        <w:t xml:space="preserve">. </w:t>
      </w:r>
      <w:r w:rsidR="00B1570D" w:rsidRPr="00B1570D">
        <w:rPr>
          <w:rFonts w:ascii="Times New Roman" w:hAnsi="Times New Roman" w:cs="Times New Roman"/>
          <w:sz w:val="28"/>
          <w:szCs w:val="28"/>
        </w:rPr>
        <w:t xml:space="preserve">Положение о Контрактном управляющем Контрольно-счётной палаты города Волгодонска, утвержденное </w:t>
      </w:r>
      <w:r w:rsidR="00B1570D" w:rsidRPr="00B1680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="00B16807" w:rsidRPr="00B16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</w:t>
      </w:r>
      <w:r w:rsidR="00B168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6807" w:rsidRPr="00B1570D">
        <w:rPr>
          <w:rFonts w:ascii="Times New Roman" w:hAnsi="Times New Roman" w:cs="Times New Roman"/>
          <w:sz w:val="28"/>
          <w:szCs w:val="28"/>
        </w:rPr>
        <w:t>Контрольно-счётной палаты города Волгодонска</w:t>
      </w:r>
      <w:r w:rsidR="00B1570D" w:rsidRPr="00C058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89C" w:rsidRPr="00B16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31.12.2013 г. № 72 </w:t>
      </w:r>
      <w:r w:rsidR="00B1570D" w:rsidRPr="00B168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570D" w:rsidRPr="00B1570D">
        <w:rPr>
          <w:rFonts w:ascii="Times New Roman" w:hAnsi="Times New Roman" w:cs="Times New Roman"/>
          <w:sz w:val="28"/>
          <w:szCs w:val="28"/>
        </w:rPr>
        <w:t>О назначении Контрактного управляющего Контрольно-счётной палаты города Волгодонска»</w:t>
      </w:r>
      <w:r w:rsidR="00A7769E">
        <w:rPr>
          <w:rFonts w:ascii="Times New Roman" w:hAnsi="Times New Roman" w:cs="Times New Roman"/>
          <w:sz w:val="28"/>
          <w:szCs w:val="28"/>
        </w:rPr>
        <w:t>,</w:t>
      </w:r>
      <w:r w:rsidR="00B1570D" w:rsidRPr="00B1570D">
        <w:rPr>
          <w:rFonts w:ascii="Times New Roman" w:hAnsi="Times New Roman" w:cs="Times New Roman"/>
          <w:sz w:val="28"/>
          <w:szCs w:val="28"/>
        </w:rPr>
        <w:t xml:space="preserve">  содержит положения, не соответствующие нормам Федерального закона от 05.04.2013 </w:t>
      </w:r>
      <w:r w:rsidR="00FA2D4D">
        <w:rPr>
          <w:rFonts w:ascii="Times New Roman" w:hAnsi="Times New Roman" w:cs="Times New Roman"/>
          <w:sz w:val="28"/>
          <w:szCs w:val="28"/>
        </w:rPr>
        <w:br/>
      </w:r>
      <w:r w:rsidR="00B1570D" w:rsidRPr="00B1570D">
        <w:rPr>
          <w:rFonts w:ascii="Times New Roman" w:hAnsi="Times New Roman" w:cs="Times New Roman"/>
          <w:sz w:val="28"/>
          <w:szCs w:val="28"/>
        </w:rPr>
        <w:t>№ 44</w:t>
      </w:r>
      <w:r w:rsidR="00FA2D4D">
        <w:rPr>
          <w:rFonts w:ascii="Times New Roman" w:hAnsi="Times New Roman" w:cs="Times New Roman"/>
          <w:sz w:val="28"/>
          <w:szCs w:val="28"/>
        </w:rPr>
        <w:t>-</w:t>
      </w:r>
      <w:r w:rsidR="00B1570D" w:rsidRPr="00B1570D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муниципальных </w:t>
      </w:r>
      <w:r w:rsidR="00DB3CC5">
        <w:rPr>
          <w:rFonts w:ascii="Times New Roman" w:hAnsi="Times New Roman" w:cs="Times New Roman"/>
          <w:sz w:val="28"/>
          <w:szCs w:val="28"/>
        </w:rPr>
        <w:t xml:space="preserve">нужд» (далее по тексту – </w:t>
      </w:r>
      <w:r w:rsidR="003F070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3F070A" w:rsidRPr="004947E5">
        <w:rPr>
          <w:rFonts w:ascii="Times New Roman" w:hAnsi="Times New Roman" w:cs="Times New Roman"/>
          <w:sz w:val="28"/>
          <w:szCs w:val="28"/>
        </w:rPr>
        <w:t>закон</w:t>
      </w:r>
      <w:r w:rsidR="003F070A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</w:t>
      </w:r>
      <w:r w:rsidR="003F070A">
        <w:rPr>
          <w:rFonts w:ascii="Times New Roman" w:hAnsi="Times New Roman" w:cs="Times New Roman"/>
          <w:sz w:val="28"/>
          <w:szCs w:val="28"/>
        </w:rPr>
        <w:t>№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44-ФЗ</w:t>
      </w:r>
      <w:r w:rsidR="00B1570D" w:rsidRPr="00B1570D">
        <w:rPr>
          <w:rFonts w:ascii="Times New Roman" w:hAnsi="Times New Roman" w:cs="Times New Roman"/>
          <w:sz w:val="28"/>
          <w:szCs w:val="28"/>
        </w:rPr>
        <w:t>):</w:t>
      </w:r>
    </w:p>
    <w:p w:rsidR="00B1570D" w:rsidRPr="00B1570D" w:rsidRDefault="00BD1EF9" w:rsidP="00B1570D">
      <w:pPr>
        <w:pStyle w:val="a5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нарушение пункта 7 части 4 статьи 38</w:t>
      </w:r>
      <w:r w:rsidR="00DB3C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F070A" w:rsidRPr="004947E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F070A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3F070A">
        <w:rPr>
          <w:rFonts w:ascii="Times New Roman" w:hAnsi="Times New Roman" w:cs="Times New Roman"/>
          <w:sz w:val="28"/>
          <w:szCs w:val="28"/>
        </w:rPr>
        <w:br/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</w:t>
      </w:r>
      <w:r w:rsidR="003F070A">
        <w:rPr>
          <w:rFonts w:ascii="Times New Roman" w:hAnsi="Times New Roman" w:cs="Times New Roman"/>
          <w:sz w:val="28"/>
          <w:szCs w:val="28"/>
        </w:rPr>
        <w:t>№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44-ФЗ</w:t>
      </w:r>
      <w:r w:rsidR="00DB3C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r w:rsidR="00B1570D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пунктом 7 подпунктом 2 подпунктом «ж» </w:t>
      </w:r>
      <w:r w:rsidR="00B1570D" w:rsidRPr="00BD1EF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Контрактном управляющем</w:t>
      </w:r>
      <w:r w:rsidR="00B1570D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установлено, что Контрактный управляющий при определении поставщика (подрядчика, исполнителя) обеспечивает проверку правомочности участника закупки заключать договор (контракт). </w:t>
      </w:r>
      <w:r w:rsidR="00B1570D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Данное требование к учас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тникам закупки, установленное пунктом 2 части 1 статьи </w:t>
      </w:r>
      <w:r w:rsidR="00B1570D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31 </w:t>
      </w:r>
      <w:r w:rsidR="003F070A" w:rsidRPr="004947E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F070A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</w:t>
      </w:r>
      <w:r w:rsidR="003F070A">
        <w:rPr>
          <w:rFonts w:ascii="Times New Roman" w:hAnsi="Times New Roman" w:cs="Times New Roman"/>
          <w:sz w:val="28"/>
          <w:szCs w:val="28"/>
        </w:rPr>
        <w:t>№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44-ФЗ</w:t>
      </w:r>
      <w:r w:rsidR="00B1570D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признано утратившим силу в связи  с принятием Федерального закона от 04.06.2014 №</w:t>
      </w:r>
      <w:r w:rsidR="00DB3C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1570D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897203" w:rsidRPr="009C3050" w:rsidRDefault="002F188C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F21" w:rsidRPr="009C3050">
        <w:rPr>
          <w:rFonts w:ascii="Times New Roman" w:hAnsi="Times New Roman" w:cs="Times New Roman"/>
          <w:sz w:val="28"/>
          <w:szCs w:val="28"/>
        </w:rPr>
        <w:t xml:space="preserve">. 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="00897203" w:rsidRPr="009C3050">
          <w:rPr>
            <w:rFonts w:ascii="Times New Roman" w:eastAsia="Times New Roman" w:hAnsi="Times New Roman" w:cs="Times New Roman"/>
            <w:sz w:val="28"/>
            <w:szCs w:val="28"/>
          </w:rPr>
          <w:t>части 2 статьи 112</w:t>
        </w:r>
      </w:hyperlink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70A" w:rsidRPr="004947E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F070A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3F070A">
        <w:rPr>
          <w:rFonts w:ascii="Times New Roman" w:hAnsi="Times New Roman" w:cs="Times New Roman"/>
          <w:sz w:val="28"/>
          <w:szCs w:val="28"/>
        </w:rPr>
        <w:br/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</w:t>
      </w:r>
      <w:r w:rsidR="003F070A">
        <w:rPr>
          <w:rFonts w:ascii="Times New Roman" w:hAnsi="Times New Roman" w:cs="Times New Roman"/>
          <w:sz w:val="28"/>
          <w:szCs w:val="28"/>
        </w:rPr>
        <w:t>№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44-ФЗ</w:t>
      </w:r>
      <w:r w:rsidR="003F070A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правилам, действовавшим до дня вступления в силу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897203" w:rsidRPr="009C3050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В этой связи следует отметить, что в настоящее время планы-графики размещения заказов размещаются заказчиками на официальном сайте в сети «Интернет» в порядке, утвержденном совместным </w:t>
      </w:r>
      <w:hyperlink r:id="rId8" w:history="1">
        <w:r w:rsidRPr="009C3050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Федеральным казначейством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897203" w:rsidRPr="009C3050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При этом особенности, указанные в </w:t>
      </w:r>
      <w:hyperlink r:id="rId9" w:history="1">
        <w:r w:rsidRPr="009C3050">
          <w:rPr>
            <w:rFonts w:ascii="Times New Roman" w:eastAsia="Times New Roman" w:hAnsi="Times New Roman" w:cs="Times New Roman"/>
            <w:sz w:val="28"/>
            <w:szCs w:val="28"/>
          </w:rPr>
          <w:t>части 2 статьи 112</w:t>
        </w:r>
      </w:hyperlink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Закона 44-ФЗ, установлены совместным </w:t>
      </w:r>
      <w:hyperlink r:id="rId10" w:history="1">
        <w:r w:rsidRPr="009C3050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- Приказ №544/18н).</w:t>
      </w:r>
    </w:p>
    <w:p w:rsidR="00897203" w:rsidRPr="009C3050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Приказа №544/18н планы-графики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311A8C" w:rsidRDefault="00897203" w:rsidP="00311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>Бюджет города Волгодонска был принят 19.12.2013 года (Решение Волгодонской городской Думы от 19.12.2013 № 100 «О бюджете города Волгодонска на 2014 год и на плановый период 2015 и 2016 годов»).</w:t>
      </w:r>
      <w:r w:rsidR="005D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8AC" w:rsidRPr="009C3050">
        <w:rPr>
          <w:rFonts w:ascii="Times New Roman" w:eastAsia="Times New Roman" w:hAnsi="Times New Roman" w:cs="Times New Roman"/>
          <w:sz w:val="28"/>
          <w:szCs w:val="28"/>
        </w:rPr>
        <w:t xml:space="preserve">План-график размещения заказов на 2014 год </w:t>
      </w:r>
      <w:r w:rsidR="00D31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r w:rsidR="00D317BF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Волгодонска</w:t>
      </w:r>
      <w:r w:rsidR="00D317BF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8AC" w:rsidRPr="009C305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5D78AC">
        <w:rPr>
          <w:rFonts w:ascii="Times New Roman" w:eastAsia="Times New Roman" w:hAnsi="Times New Roman" w:cs="Times New Roman"/>
          <w:sz w:val="28"/>
          <w:szCs w:val="28"/>
        </w:rPr>
        <w:t>на бумажном носителе</w:t>
      </w:r>
      <w:r w:rsidR="005D78AC" w:rsidRPr="009C3050">
        <w:rPr>
          <w:rFonts w:ascii="Times New Roman" w:eastAsia="Times New Roman" w:hAnsi="Times New Roman" w:cs="Times New Roman"/>
          <w:sz w:val="28"/>
          <w:szCs w:val="28"/>
        </w:rPr>
        <w:t xml:space="preserve">  31.12.2013</w:t>
      </w:r>
      <w:r w:rsidR="005D78A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D78AC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8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опубликован на сайте </w:t>
      </w:r>
      <w:r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>.01.2014 г.</w:t>
      </w:r>
      <w:r w:rsidR="00D317BF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Контрольно-счетной палатой</w:t>
      </w:r>
      <w:r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Волгодонска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план-график размещен в установленные сроки.</w:t>
      </w:r>
    </w:p>
    <w:p w:rsidR="005D78AC" w:rsidRDefault="00BB5E9F" w:rsidP="005D7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пояснительной записке</w:t>
      </w:r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Контрактн</w:t>
      </w:r>
      <w:r w:rsidR="002F188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управляющ</w:t>
      </w:r>
      <w:r w:rsidR="002F188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города Волгодонска С</w:t>
      </w:r>
      <w:r w:rsidR="002F18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188C">
        <w:rPr>
          <w:rFonts w:ascii="Times New Roman" w:eastAsia="Times New Roman" w:hAnsi="Times New Roman" w:cs="Times New Roman"/>
          <w:sz w:val="28"/>
          <w:szCs w:val="28"/>
        </w:rPr>
        <w:t>. Михеевой</w:t>
      </w:r>
      <w:r w:rsidR="00732C70">
        <w:rPr>
          <w:rFonts w:ascii="Times New Roman" w:eastAsia="Times New Roman" w:hAnsi="Times New Roman" w:cs="Times New Roman"/>
          <w:sz w:val="28"/>
          <w:szCs w:val="28"/>
        </w:rPr>
        <w:t xml:space="preserve"> (представленной 20.11.2014года)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указано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что в 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>приказе Минэкономразвития России№761, Казначейства России №20н от 27.12.2011г., Минэкономразвития России №544, Казначейства России №18н от 20.09.2013г.</w:t>
      </w:r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требование об обязательном утверждении  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>плана-графика закупок, а также вносимых изменений в него</w:t>
      </w:r>
      <w:r w:rsidR="002F18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 xml:space="preserve"> каким-</w:t>
      </w:r>
      <w:r w:rsidR="00B3207A">
        <w:rPr>
          <w:rFonts w:ascii="Times New Roman" w:eastAsia="Times New Roman" w:hAnsi="Times New Roman" w:cs="Times New Roman"/>
          <w:sz w:val="28"/>
          <w:szCs w:val="28"/>
        </w:rPr>
        <w:t>либо локальным актом заказчика.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создания плана-графика закупок в структурированной форме и </w:t>
      </w:r>
      <w:r w:rsidR="00532977">
        <w:rPr>
          <w:rFonts w:ascii="Times New Roman" w:eastAsia="Times New Roman" w:hAnsi="Times New Roman" w:cs="Times New Roman"/>
          <w:sz w:val="28"/>
          <w:szCs w:val="28"/>
        </w:rPr>
        <w:t xml:space="preserve">датой 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сведения опубликованного плана-графика закупок в структурированной форме является план-график закупок (на бумажном носителе), подписанный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C35AFD">
        <w:rPr>
          <w:rFonts w:ascii="Times New Roman" w:eastAsia="Times New Roman" w:hAnsi="Times New Roman" w:cs="Times New Roman"/>
          <w:sz w:val="28"/>
          <w:szCs w:val="28"/>
        </w:rPr>
        <w:t>етной палаты города Волгодонска.</w:t>
      </w:r>
      <w:r w:rsidR="00B32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5C4" w:rsidRDefault="00CF25C4" w:rsidP="005D7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Положения </w:t>
      </w:r>
      <w:r w:rsidR="002A3427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размещении на официальном сайте Российской Федерации в информационно-телекоммуникационной сети «Интернет» для размещения информации о</w:t>
      </w:r>
      <w:r w:rsidR="002A3427">
        <w:rPr>
          <w:rFonts w:ascii="Times New Roman" w:eastAsia="Times New Roman" w:hAnsi="Times New Roman" w:cs="Times New Roman"/>
          <w:sz w:val="28"/>
          <w:szCs w:val="28"/>
        </w:rPr>
        <w:t xml:space="preserve"> размещении заказов на поставки </w:t>
      </w:r>
      <w:r w:rsidR="002A3427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</w:t>
      </w:r>
      <w:r w:rsidR="00732C70">
        <w:rPr>
          <w:rFonts w:ascii="Times New Roman" w:eastAsia="Times New Roman" w:hAnsi="Times New Roman" w:cs="Times New Roman"/>
          <w:sz w:val="28"/>
          <w:szCs w:val="28"/>
        </w:rPr>
        <w:t xml:space="preserve"> ее в эксплуатацию» утвержденного</w:t>
      </w:r>
      <w:r w:rsidR="002A3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 w:rsidR="00732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октября 2013 года</w:t>
      </w:r>
      <w:r w:rsidR="002A3427">
        <w:rPr>
          <w:rFonts w:ascii="Times New Roman" w:eastAsia="Times New Roman" w:hAnsi="Times New Roman" w:cs="Times New Roman"/>
          <w:sz w:val="28"/>
          <w:szCs w:val="28"/>
        </w:rPr>
        <w:t xml:space="preserve"> №913 изменение размещенной на официальном сайте информации осуществляется в соответствии с настоящим Положением с размещением документа, содержащего перечень внесенных изменений.</w:t>
      </w:r>
    </w:p>
    <w:p w:rsidR="002A3427" w:rsidRPr="009C3050" w:rsidRDefault="00732C70" w:rsidP="005D7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случае, документом содержащ</w:t>
      </w:r>
      <w:r w:rsidR="005E0FA6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внесенных изменений является план-график закупок (на бумажном носителе), подписанный председателем Контрольно-счетной палаты города Волгодонска.</w:t>
      </w:r>
    </w:p>
    <w:p w:rsidR="00897203" w:rsidRPr="009C3050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Приказа № 761/20н в случае внесения изменений в план-график такие изменения размещаются на официальном сайте не позднее трех рабочих дней со дня внесения изменений в план-график.</w:t>
      </w:r>
    </w:p>
    <w:p w:rsidR="00897203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информацией, опубликованной на официальном сайте </w:t>
      </w:r>
      <w:r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942BDB" w:rsidRPr="009C30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78AC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города Волгодонска вносила изменения</w:t>
      </w:r>
      <w:r w:rsidR="001140E6">
        <w:rPr>
          <w:rFonts w:ascii="Times New Roman" w:eastAsia="Times New Roman" w:hAnsi="Times New Roman" w:cs="Times New Roman"/>
          <w:sz w:val="28"/>
          <w:szCs w:val="28"/>
        </w:rPr>
        <w:t xml:space="preserve"> в план-график 8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раз:</w:t>
      </w:r>
      <w:r w:rsidRPr="009C3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0E6">
        <w:rPr>
          <w:rFonts w:ascii="Times New Roman" w:eastAsia="Times New Roman" w:hAnsi="Times New Roman" w:cs="Times New Roman"/>
          <w:sz w:val="28"/>
          <w:szCs w:val="28"/>
        </w:rPr>
        <w:t>05.02.2014, 28.04.2014, 13.05.2014, 13.05.2014, 02.07.2014, 15.07.2014, 03.09.2014, 29.09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>.2014,. Изменения в план-график были размещены на официальном сайте в установленные сроки.</w:t>
      </w:r>
    </w:p>
    <w:p w:rsidR="00467E17" w:rsidRDefault="00467E17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B7F" w:rsidRDefault="00E04B7F" w:rsidP="00467E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3. </w:t>
      </w:r>
      <w:r w:rsidRPr="00926591">
        <w:rPr>
          <w:rFonts w:ascii="Times New Roman" w:hAnsi="Times New Roman" w:cs="Times New Roman"/>
          <w:sz w:val="28"/>
          <w:szCs w:val="28"/>
          <w:u w:val="single"/>
        </w:rPr>
        <w:t>Осуществление закупок путем проведения запроса котировок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Извещение о проведении запроса котировки от 14.01.2014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D25240">
        <w:rPr>
          <w:rFonts w:ascii="Times New Roman" w:hAnsi="Times New Roman" w:cs="Times New Roman"/>
          <w:sz w:val="28"/>
          <w:szCs w:val="28"/>
        </w:rPr>
        <w:t>0358300108514000</w:t>
      </w:r>
      <w:r>
        <w:rPr>
          <w:rFonts w:ascii="Times New Roman" w:hAnsi="Times New Roman" w:cs="Times New Roman"/>
          <w:sz w:val="28"/>
          <w:szCs w:val="28"/>
        </w:rPr>
        <w:t>001</w:t>
      </w:r>
      <w:r w:rsidRPr="00D2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техническому обслуживанию и ремонту офисных машин</w:t>
      </w:r>
      <w:r w:rsidRPr="00D25240">
        <w:rPr>
          <w:rFonts w:ascii="Times New Roman" w:hAnsi="Times New Roman" w:cs="Times New Roman"/>
          <w:sz w:val="28"/>
          <w:szCs w:val="28"/>
        </w:rPr>
        <w:t xml:space="preserve">, начальная (максимальная) цена контракта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D25240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Четырнадцать</w:t>
      </w:r>
      <w:r w:rsidRPr="00D25240">
        <w:rPr>
          <w:rFonts w:ascii="Times New Roman" w:hAnsi="Times New Roman" w:cs="Times New Roman"/>
          <w:sz w:val="28"/>
          <w:szCs w:val="28"/>
        </w:rPr>
        <w:t xml:space="preserve"> тысячи </w:t>
      </w:r>
      <w:r>
        <w:rPr>
          <w:rFonts w:ascii="Times New Roman" w:hAnsi="Times New Roman" w:cs="Times New Roman"/>
          <w:sz w:val="28"/>
          <w:szCs w:val="28"/>
        </w:rPr>
        <w:t>четыреста</w:t>
      </w:r>
      <w:r w:rsidRPr="00D25240">
        <w:rPr>
          <w:rFonts w:ascii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и окончания подачи заявок установлен следующим образом: начало – 15.01.2014 9:00</w:t>
      </w:r>
    </w:p>
    <w:p w:rsidR="00E04B7F" w:rsidRDefault="00E04B7F" w:rsidP="00E04B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- 21</w:t>
      </w:r>
      <w:r w:rsidRPr="00D25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01.2014 17:3</w:t>
      </w:r>
      <w:r w:rsidRPr="00D25240">
        <w:rPr>
          <w:rFonts w:ascii="Times New Roman" w:hAnsi="Times New Roman" w:cs="Times New Roman"/>
          <w:sz w:val="28"/>
          <w:szCs w:val="28"/>
        </w:rPr>
        <w:t>0.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опубликовано на официальном сайте 14</w:t>
      </w:r>
      <w:r w:rsidRPr="00B40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40615">
        <w:rPr>
          <w:rFonts w:ascii="Times New Roman" w:hAnsi="Times New Roman" w:cs="Times New Roman"/>
          <w:sz w:val="28"/>
          <w:szCs w:val="28"/>
        </w:rPr>
        <w:t>.2014 1</w:t>
      </w:r>
      <w:r>
        <w:rPr>
          <w:rFonts w:ascii="Times New Roman" w:hAnsi="Times New Roman" w:cs="Times New Roman"/>
          <w:sz w:val="28"/>
          <w:szCs w:val="28"/>
        </w:rPr>
        <w:t>6:4</w:t>
      </w:r>
      <w:r w:rsidRPr="00B406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 4 рабочих дня до даты окончания подачи заявок, в установленные сроки.</w:t>
      </w:r>
    </w:p>
    <w:p w:rsidR="00E04B7F" w:rsidRPr="00C909BA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4.1 раздела 4 проекта Договора установлено, что в случае просрочки исполнения Исполнителем обязательств, предусмотренных по Договору, Исполнитель уплачивает Заказчику неустойку за каждый день просрочки… . Размер такой неустойки устанавливается в размере одной трехсотой ставки рефинансирования Центрального банка РФ, действующей на день уплаты неустойки, от цены Договора… .</w:t>
      </w:r>
      <w:r w:rsidRPr="007776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пункт противоречит положениям ч. 5, ч.7 ст.34 </w:t>
      </w:r>
      <w:r w:rsidRPr="004B0C9A">
        <w:rPr>
          <w:rFonts w:ascii="Times New Roman" w:hAnsi="Times New Roman" w:cs="Times New Roman"/>
          <w:bCs/>
          <w:sz w:val="28"/>
          <w:szCs w:val="28"/>
        </w:rPr>
        <w:t>Феде</w:t>
      </w:r>
      <w:r>
        <w:rPr>
          <w:rFonts w:ascii="Times New Roman" w:hAnsi="Times New Roman" w:cs="Times New Roman"/>
          <w:bCs/>
          <w:sz w:val="28"/>
          <w:szCs w:val="28"/>
        </w:rPr>
        <w:t>рального закона от 05.04.2013 №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которым </w:t>
      </w:r>
      <w:r w:rsidRPr="00656960">
        <w:rPr>
          <w:rFonts w:ascii="Times New Roman" w:hAnsi="Times New Roman" w:cs="Times New Roman"/>
          <w:bCs/>
          <w:sz w:val="28"/>
          <w:szCs w:val="28"/>
        </w:rPr>
        <w:t xml:space="preserve">за каждый день просрочки в указанных случаях начисляется </w:t>
      </w:r>
      <w:r w:rsidRPr="00656960">
        <w:rPr>
          <w:rFonts w:ascii="Times New Roman" w:hAnsi="Times New Roman" w:cs="Times New Roman"/>
          <w:bCs/>
          <w:sz w:val="28"/>
          <w:szCs w:val="28"/>
          <w:u w:val="single"/>
        </w:rPr>
        <w:t>пеня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7776D3">
        <w:rPr>
          <w:rFonts w:ascii="Times New Roman" w:hAnsi="Times New Roman" w:cs="Times New Roman"/>
          <w:bCs/>
          <w:sz w:val="28"/>
          <w:szCs w:val="28"/>
        </w:rPr>
        <w:t>Пен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в размере, определенном в порядке, установленном Правительством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но не менее чем одна трехсотая действующей на дату уплаты пени ставки рефинансирования Центрального банка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расчета </w:t>
      </w:r>
      <w:r w:rsidRPr="008706FF">
        <w:rPr>
          <w:rFonts w:ascii="Times New Roman" w:hAnsi="Times New Roman" w:cs="Times New Roman"/>
          <w:bCs/>
          <w:sz w:val="28"/>
          <w:szCs w:val="28"/>
        </w:rP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 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6F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РФ от 25.11.2013 №1063 «</w:t>
      </w:r>
      <w:r w:rsidRPr="008706FF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</w:t>
      </w:r>
      <w:r>
        <w:rPr>
          <w:rFonts w:ascii="Times New Roman" w:hAnsi="Times New Roman" w:cs="Times New Roman"/>
          <w:bCs/>
          <w:sz w:val="28"/>
          <w:szCs w:val="28"/>
        </w:rPr>
        <w:t>ва, предусмотренного контрактом» (далее - Постановление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25.11.2013 №1063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предусматривает, что пеня рассчитывается по приведенной в данном постановлении формуле. Поскольку данный расчет предусматривает учет различных показателей, которые нельзя рассчитать до наступления </w:t>
      </w:r>
      <w:r w:rsidRPr="00006756">
        <w:rPr>
          <w:rFonts w:ascii="Times New Roman" w:hAnsi="Times New Roman" w:cs="Times New Roman"/>
          <w:bCs/>
          <w:sz w:val="28"/>
          <w:szCs w:val="28"/>
        </w:rPr>
        <w:t>просрочки исполнения поставщиком (подрядчи</w:t>
      </w:r>
      <w:r>
        <w:rPr>
          <w:rFonts w:ascii="Times New Roman" w:hAnsi="Times New Roman" w:cs="Times New Roman"/>
          <w:bCs/>
          <w:sz w:val="28"/>
          <w:szCs w:val="28"/>
        </w:rPr>
        <w:t>ком, исполнителем) обязательств, предусмотренных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(например, </w:t>
      </w:r>
      <w:r w:rsidRPr="00006756">
        <w:rPr>
          <w:rFonts w:ascii="Times New Roman" w:hAnsi="Times New Roman" w:cs="Times New Roman"/>
          <w:bCs/>
          <w:sz w:val="28"/>
          <w:szCs w:val="28"/>
        </w:rPr>
        <w:t>стоимость фактически исполненного в установленный срок поставщиком (подрядчиком, исполнителем) обязательства по контракту;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756">
        <w:rPr>
          <w:rFonts w:ascii="Times New Roman" w:hAnsi="Times New Roman" w:cs="Times New Roman"/>
          <w:bCs/>
          <w:sz w:val="28"/>
          <w:szCs w:val="28"/>
        </w:rPr>
        <w:t>количество дней просрочки</w:t>
      </w:r>
      <w:r>
        <w:rPr>
          <w:rFonts w:ascii="Times New Roman" w:hAnsi="Times New Roman" w:cs="Times New Roman"/>
          <w:bCs/>
          <w:sz w:val="28"/>
          <w:szCs w:val="28"/>
        </w:rPr>
        <w:t>;  коэффициент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  <w:u w:val="single"/>
        </w:rPr>
        <w:t>фиксированного размера 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нарушает требования не только </w:t>
      </w:r>
      <w:r w:rsidRPr="00751022">
        <w:rPr>
          <w:rFonts w:ascii="Times New Roman" w:hAnsi="Times New Roman" w:cs="Times New Roman"/>
          <w:bCs/>
          <w:sz w:val="28"/>
          <w:szCs w:val="28"/>
        </w:rPr>
        <w:t>ч.7 ст.34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05.04.2013 № 44-ФЗ, но и Постановления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</w:t>
      </w:r>
      <w:r w:rsidRPr="00751022"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</w:rPr>
        <w:t>от 25.11.2013 №1063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4B7F" w:rsidRPr="00656960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договора в нарушение </w:t>
      </w:r>
      <w:r w:rsidR="002A560F">
        <w:rPr>
          <w:rFonts w:ascii="Times New Roman" w:hAnsi="Times New Roman" w:cs="Times New Roman"/>
          <w:bCs/>
          <w:sz w:val="28"/>
          <w:szCs w:val="28"/>
        </w:rPr>
        <w:t>ч.4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ст.34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содержит 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указания на возможность начисления </w:t>
      </w:r>
      <w:r w:rsidRPr="00376402">
        <w:rPr>
          <w:rFonts w:ascii="Times New Roman" w:hAnsi="Times New Roman" w:cs="Times New Roman"/>
          <w:bCs/>
          <w:sz w:val="28"/>
          <w:szCs w:val="28"/>
          <w:u w:val="single"/>
        </w:rPr>
        <w:t>штрафов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за ненадлежащее исполнение заказчиком обязательс</w:t>
      </w:r>
      <w:r>
        <w:rPr>
          <w:rFonts w:ascii="Times New Roman" w:hAnsi="Times New Roman" w:cs="Times New Roman"/>
          <w:bCs/>
          <w:sz w:val="28"/>
          <w:szCs w:val="28"/>
        </w:rPr>
        <w:t>тв, предусмотренных договором.</w:t>
      </w:r>
    </w:p>
    <w:p w:rsidR="00E04B7F" w:rsidRPr="0034625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346253">
          <w:rPr>
            <w:rFonts w:ascii="Times New Roman" w:hAnsi="Times New Roman" w:cs="Times New Roman"/>
            <w:sz w:val="28"/>
            <w:szCs w:val="28"/>
          </w:rPr>
          <w:t>п. 2 ч. 1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к извещению о проведении запроса котировок приложена форма котировочной заявки.</w:t>
      </w:r>
    </w:p>
    <w:p w:rsidR="00E04B7F" w:rsidRPr="0034625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346253">
          <w:rPr>
            <w:rFonts w:ascii="Times New Roman" w:hAnsi="Times New Roman" w:cs="Times New Roman"/>
            <w:sz w:val="28"/>
            <w:szCs w:val="28"/>
          </w:rPr>
          <w:t>ч. 3 рассматриваемой статьи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заявка на участие в запросе котировок должна содержать информацию, необходимую заказчику в соответствии с извещением о проведении запроса котировок, а также: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1) согласие участника запроса котировок исполнить условия контракта, указанные в извещении о проведении запроса котировок;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2) цену товара, работы или услуги;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право участника запроса котировок на получение преимуществ в соответствии со </w:t>
      </w:r>
      <w:hyperlink r:id="rId13" w:history="1">
        <w:r w:rsidRPr="00231177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231177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копии таких документов;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Требовать от участника запроса котировок представления иных документов и информации, за исключением предусмотренных </w:t>
      </w:r>
      <w:hyperlink r:id="rId15" w:history="1">
        <w:r w:rsidRPr="00346253">
          <w:rPr>
            <w:rFonts w:ascii="Times New Roman" w:hAnsi="Times New Roman" w:cs="Times New Roman"/>
            <w:sz w:val="28"/>
            <w:szCs w:val="28"/>
          </w:rPr>
          <w:t>ч. 3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>, не допускается (</w:t>
      </w:r>
      <w:hyperlink r:id="rId16" w:history="1">
        <w:r w:rsidRPr="00346253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>).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1177">
        <w:rPr>
          <w:rFonts w:ascii="Times New Roman" w:hAnsi="Times New Roman" w:cs="Times New Roman"/>
          <w:sz w:val="28"/>
          <w:szCs w:val="28"/>
        </w:rPr>
        <w:t>аказчик в форме котировочной заявки затребовал сведения о банковских реквизитах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231177">
        <w:rPr>
          <w:rFonts w:ascii="Times New Roman" w:hAnsi="Times New Roman" w:cs="Times New Roman"/>
          <w:sz w:val="28"/>
          <w:szCs w:val="28"/>
        </w:rPr>
        <w:t xml:space="preserve">, а также установил требования об указании телефона, электронной почты, КПП, ОКПО, однако данные требования являются нарушением </w:t>
      </w:r>
      <w:hyperlink r:id="rId17" w:history="1">
        <w:r w:rsidRPr="00231177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231177">
        <w:rPr>
          <w:rFonts w:ascii="Times New Roman" w:hAnsi="Times New Roman" w:cs="Times New Roman"/>
          <w:sz w:val="28"/>
          <w:szCs w:val="28"/>
        </w:rPr>
        <w:t>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lastRenderedPageBreak/>
        <w:t>Также заказчик в форме котировочной заявки затребовал сведения о включенных или не включенных в цену</w:t>
      </w:r>
      <w:r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2311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копию документа, подтверждающего принадлежность участника закупки к субъектам малого предпринимательства/социально ориентированным некоммерческим организациям,</w:t>
      </w:r>
      <w:r w:rsidRPr="00231177">
        <w:rPr>
          <w:rFonts w:ascii="Times New Roman" w:hAnsi="Times New Roman" w:cs="Times New Roman"/>
          <w:sz w:val="28"/>
          <w:szCs w:val="28"/>
        </w:rPr>
        <w:t xml:space="preserve"> однако данн</w:t>
      </w:r>
      <w:r>
        <w:rPr>
          <w:rFonts w:ascii="Times New Roman" w:hAnsi="Times New Roman" w:cs="Times New Roman"/>
          <w:sz w:val="28"/>
          <w:szCs w:val="28"/>
        </w:rPr>
        <w:t>ые требования</w:t>
      </w:r>
      <w:r w:rsidRPr="00231177">
        <w:rPr>
          <w:rFonts w:ascii="Times New Roman" w:hAnsi="Times New Roman" w:cs="Times New Roman"/>
          <w:sz w:val="28"/>
          <w:szCs w:val="28"/>
        </w:rPr>
        <w:t xml:space="preserve"> явля</w:t>
      </w:r>
      <w:r w:rsidR="00E463F0">
        <w:rPr>
          <w:rFonts w:ascii="Times New Roman" w:hAnsi="Times New Roman" w:cs="Times New Roman"/>
          <w:sz w:val="28"/>
          <w:szCs w:val="28"/>
        </w:rPr>
        <w:t>ю</w:t>
      </w:r>
      <w:r w:rsidRPr="00231177">
        <w:rPr>
          <w:rFonts w:ascii="Times New Roman" w:hAnsi="Times New Roman" w:cs="Times New Roman"/>
          <w:sz w:val="28"/>
          <w:szCs w:val="28"/>
        </w:rPr>
        <w:t xml:space="preserve">тся нарушением </w:t>
      </w:r>
      <w:hyperlink r:id="rId18" w:history="1">
        <w:r w:rsidRPr="00231177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231177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231177">
        <w:rPr>
          <w:rFonts w:ascii="Times New Roman" w:hAnsi="Times New Roman" w:cs="Times New Roman"/>
          <w:sz w:val="28"/>
          <w:szCs w:val="28"/>
        </w:rPr>
        <w:t>, согласно котор</w:t>
      </w:r>
      <w:r w:rsidR="00BF202B">
        <w:rPr>
          <w:rFonts w:ascii="Times New Roman" w:hAnsi="Times New Roman" w:cs="Times New Roman"/>
          <w:sz w:val="28"/>
          <w:szCs w:val="28"/>
        </w:rPr>
        <w:t>ой</w:t>
      </w:r>
      <w:r w:rsidRPr="00231177">
        <w:rPr>
          <w:rFonts w:ascii="Times New Roman" w:hAnsi="Times New Roman" w:cs="Times New Roman"/>
          <w:sz w:val="28"/>
          <w:szCs w:val="28"/>
        </w:rPr>
        <w:t xml:space="preserve"> представление такой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231177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8F1D39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8F1D39">
        <w:rPr>
          <w:rFonts w:ascii="Times New Roman" w:hAnsi="Times New Roman" w:cs="Times New Roman"/>
          <w:sz w:val="28"/>
          <w:szCs w:val="28"/>
        </w:rPr>
        <w:t xml:space="preserve">№ 44-ФЗ, в рамках отношений, указанных в </w:t>
      </w:r>
      <w:hyperlink r:id="rId21" w:history="1">
        <w:r w:rsidRPr="008F1D39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системы.</w:t>
      </w:r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22" w:history="1">
        <w:r w:rsidRPr="008F1D39">
          <w:rPr>
            <w:rFonts w:ascii="Times New Roman" w:hAnsi="Times New Roman" w:cs="Times New Roman"/>
            <w:sz w:val="28"/>
            <w:szCs w:val="28"/>
          </w:rPr>
          <w:t>ч. 2 ст. 77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</w:t>
      </w:r>
    </w:p>
    <w:p w:rsidR="00E04B7F" w:rsidRPr="008F1D39" w:rsidRDefault="00530213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04B7F" w:rsidRPr="008F1D39">
          <w:rPr>
            <w:rFonts w:ascii="Times New Roman" w:hAnsi="Times New Roman" w:cs="Times New Roman"/>
            <w:sz w:val="28"/>
            <w:szCs w:val="28"/>
          </w:rPr>
          <w:t>Частью 4 ст. 77</w:t>
        </w:r>
      </w:hyperlink>
      <w:r w:rsidR="00E04B7F" w:rsidRPr="008F1D3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заказчик обеспечивает сохранность конвертов с заявками, защищенность,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(или) открытия доступа к поданным в форме электронных документов заявкам на участие в запросе котировок в соответствии с настоящим Федеральным </w:t>
      </w:r>
      <w:hyperlink r:id="rId24" w:history="1">
        <w:r w:rsidR="00E04B7F" w:rsidRPr="008F1D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8F1D39">
        <w:rPr>
          <w:rFonts w:ascii="Times New Roman" w:hAnsi="Times New Roman" w:cs="Times New Roman"/>
          <w:sz w:val="28"/>
          <w:szCs w:val="28"/>
        </w:rPr>
        <w:t xml:space="preserve">. Лица, осуществляющие хранение конвертов с такими заявками, не вправе допускать повреждение этих конвертов до момента их вскрытия в соответствии с настоящим Федеральным </w:t>
      </w:r>
      <w:hyperlink r:id="rId25" w:history="1">
        <w:r w:rsidR="00E04B7F" w:rsidRPr="008F1D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8F1D39">
        <w:rPr>
          <w:rFonts w:ascii="Times New Roman" w:hAnsi="Times New Roman" w:cs="Times New Roman"/>
          <w:sz w:val="28"/>
          <w:szCs w:val="28"/>
        </w:rPr>
        <w:t xml:space="preserve"> и (или) допускать открытие доступа к поданным в форме электронных документов заявкам на участие в запросе котировок. За нарушение требований настоящей статьи виновные лица несут ответственность, предусмотренную законодательством Российской Федерации.</w:t>
      </w:r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>В соответствии с разъяснениями Минэкономразвития России № 10070-ЕЕ/Д28 от 06.05.2014 «О реализации положений Федерального закона № 44-ФЗ от 05.04.2013 «О контрактной системе в сфер закупок товаров, работ, услуг для обеспечения государственных и муниципальных нужд»» в настоящее время 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</w:t>
      </w:r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>При этом Федеральным законом от 05.04.2013 № 44-ФЗ не предусматривается возможность подачи заявок посредством электронной почты.</w:t>
      </w:r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Подачи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</w:t>
      </w:r>
      <w:r w:rsidRPr="008F1D39">
        <w:rPr>
          <w:rFonts w:ascii="Times New Roman" w:hAnsi="Times New Roman" w:cs="Times New Roman"/>
          <w:sz w:val="28"/>
          <w:szCs w:val="28"/>
        </w:rPr>
        <w:lastRenderedPageBreak/>
        <w:t xml:space="preserve">доступа к ним в установленное время, что противоречит положениям </w:t>
      </w:r>
      <w:hyperlink r:id="rId26" w:history="1">
        <w:r w:rsidRPr="008F1D39">
          <w:rPr>
            <w:rFonts w:ascii="Times New Roman" w:hAnsi="Times New Roman" w:cs="Times New Roman"/>
            <w:sz w:val="28"/>
            <w:szCs w:val="28"/>
          </w:rPr>
          <w:t>части ч. 4 ст. 77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44-ФЗ.</w:t>
      </w:r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Таким образом, заказчик </w:t>
      </w:r>
      <w:r>
        <w:rPr>
          <w:rFonts w:ascii="Times New Roman" w:hAnsi="Times New Roman" w:cs="Times New Roman"/>
          <w:sz w:val="28"/>
          <w:szCs w:val="28"/>
        </w:rPr>
        <w:t xml:space="preserve">нарушил часть 1 статьи 5 </w:t>
      </w:r>
      <w:r w:rsidRPr="008F1D39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, установив в извещении порядок подачи заявки в форме электронного документа на электронный адрес Заказчика или через систему электронных закупок Рефери. </w:t>
      </w:r>
    </w:p>
    <w:p w:rsidR="00E04B7F" w:rsidRPr="00357B12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12"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и оценки заявок на участие в запросе котировок от 22.01.2014 № П1 для участия в закупке подано три заявки. Все заявки поданы в бумажной форме.</w:t>
      </w:r>
    </w:p>
    <w:p w:rsidR="00E04B7F" w:rsidRPr="00357B12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12">
        <w:rPr>
          <w:rFonts w:ascii="Times New Roman" w:hAnsi="Times New Roman" w:cs="Times New Roman"/>
          <w:sz w:val="28"/>
          <w:szCs w:val="28"/>
        </w:rPr>
        <w:t>Победителем был признан участник под № 3 ООО «Бравис» с ценой контракта 11520,00  рублей.</w:t>
      </w:r>
    </w:p>
    <w:p w:rsidR="00E04B7F" w:rsidRPr="00357B12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12">
        <w:rPr>
          <w:rFonts w:ascii="Times New Roman" w:hAnsi="Times New Roman" w:cs="Times New Roman"/>
          <w:sz w:val="28"/>
          <w:szCs w:val="28"/>
        </w:rPr>
        <w:t>Протокол рассмотрения и оценки заявок на участие в запросе котировок от 22.01.2014№ П1 размещен на официальном сайте 22.01.2014 , в установленный срок.</w:t>
      </w:r>
    </w:p>
    <w:p w:rsidR="00E04B7F" w:rsidRPr="00E076C8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12">
        <w:rPr>
          <w:rFonts w:ascii="Times New Roman" w:hAnsi="Times New Roman" w:cs="Times New Roman"/>
          <w:sz w:val="28"/>
          <w:szCs w:val="28"/>
        </w:rPr>
        <w:t xml:space="preserve">ООО «Бравис» </w:t>
      </w:r>
      <w:r w:rsidRPr="00E076C8">
        <w:rPr>
          <w:rFonts w:ascii="Times New Roman" w:hAnsi="Times New Roman" w:cs="Times New Roman"/>
          <w:sz w:val="28"/>
          <w:szCs w:val="28"/>
        </w:rPr>
        <w:t xml:space="preserve">был направлен  договор и экземпляр протокола рассмотрения и оценки заявок на участие в запросе котировок от 22.01.2014 № П1, в установленный срок. </w:t>
      </w:r>
    </w:p>
    <w:p w:rsidR="00E04B7F" w:rsidRPr="00E076C8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C8">
        <w:rPr>
          <w:rFonts w:ascii="Times New Roman" w:hAnsi="Times New Roman" w:cs="Times New Roman"/>
          <w:sz w:val="28"/>
          <w:szCs w:val="28"/>
        </w:rPr>
        <w:t>Договор от 30.01.2014 №1 оказания услуг по техническому обслуживанию и ремонту офисных машин заключен на условиях, предусмотренных извещением о проведении запроса котировок, по цене, предложенной в заявке ООО «Бравис» в установленный срок (на 8 день с даты размещения протокола оценки заявок).</w:t>
      </w:r>
    </w:p>
    <w:p w:rsidR="00E04B7F" w:rsidRPr="00E076C8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C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27" w:history="1">
        <w:r w:rsidRPr="00E076C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076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E076C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076C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E076C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076C8">
        <w:rPr>
          <w:rFonts w:ascii="Times New Roman" w:hAnsi="Times New Roman" w:cs="Times New Roman"/>
          <w:sz w:val="28"/>
          <w:szCs w:val="28"/>
        </w:rPr>
        <w:t xml:space="preserve"> части 2 статьи 103 Федерального закона от 05.04.2013 № 44-ФЗ направлена в федеральный </w:t>
      </w:r>
      <w:hyperlink r:id="rId30" w:history="1">
        <w:r w:rsidRPr="00E076C8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E076C8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заключения контракта (30.01.2014 10:35), в установленный срок.</w:t>
      </w:r>
    </w:p>
    <w:p w:rsidR="00E04B7F" w:rsidRPr="00AF59B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B3">
        <w:rPr>
          <w:rFonts w:ascii="Times New Roman" w:hAnsi="Times New Roman" w:cs="Times New Roman"/>
          <w:sz w:val="28"/>
          <w:szCs w:val="28"/>
        </w:rPr>
        <w:t>Срок оказания услуг по договору не более пяти дней с момента поступления  заявки от Заказчика в период с момента подписания договора по 31.12.2014г.</w:t>
      </w:r>
    </w:p>
    <w:p w:rsidR="00E04B7F" w:rsidRPr="00AF59B3" w:rsidRDefault="00E04B7F" w:rsidP="00926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B3">
        <w:rPr>
          <w:rFonts w:ascii="Times New Roman" w:hAnsi="Times New Roman" w:cs="Times New Roman"/>
          <w:sz w:val="28"/>
          <w:szCs w:val="28"/>
        </w:rPr>
        <w:t>На момент проверки срок исполнения договора не наступил, этапы не выделены.</w:t>
      </w:r>
    </w:p>
    <w:p w:rsidR="00E04B7F" w:rsidRPr="005E0FA6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FA6">
        <w:rPr>
          <w:rFonts w:ascii="Times New Roman" w:hAnsi="Times New Roman" w:cs="Times New Roman"/>
          <w:sz w:val="28"/>
          <w:szCs w:val="28"/>
        </w:rPr>
        <w:t>3.2. Извещение о проведении запроса котировок от 19.03.2014  №0358300108514000003 на поставку хозяйственных материалов, начальная (максимальная) цена 7498,00 (Семь тысяч четыреста девяносто восемь) рублей.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и окончания подачи заявок установлен следующим образом: начало – 20.03.2014 9:00</w:t>
      </w:r>
    </w:p>
    <w:p w:rsidR="00E04B7F" w:rsidRDefault="00E04B7F" w:rsidP="00E04B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- 01</w:t>
      </w:r>
      <w:r w:rsidRPr="00D252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5240">
        <w:rPr>
          <w:rFonts w:ascii="Times New Roman" w:hAnsi="Times New Roman" w:cs="Times New Roman"/>
          <w:sz w:val="28"/>
          <w:szCs w:val="28"/>
        </w:rPr>
        <w:t>.2014 17:00.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опубликовано на официальном сайте </w:t>
      </w:r>
      <w:r w:rsidRPr="006D23FE">
        <w:rPr>
          <w:rFonts w:ascii="Times New Roman" w:hAnsi="Times New Roman" w:cs="Times New Roman"/>
          <w:sz w:val="28"/>
          <w:szCs w:val="28"/>
        </w:rPr>
        <w:t xml:space="preserve">19.03.2014 15:44 </w:t>
      </w:r>
      <w:r>
        <w:rPr>
          <w:rFonts w:ascii="Times New Roman" w:hAnsi="Times New Roman" w:cs="Times New Roman"/>
          <w:sz w:val="28"/>
          <w:szCs w:val="28"/>
        </w:rPr>
        <w:t>за 8 рабочих дней до даты окончания подачи заявок, в установленные сроки.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 4 части 1 статьи 73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44-ФЗ извещение не содержит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контракт. В соответствующем пункте извещения заказчик указал сроки заключения контракта: </w:t>
      </w:r>
      <w:r w:rsidRPr="00D10444">
        <w:rPr>
          <w:rFonts w:ascii="Times New Roman" w:hAnsi="Times New Roman" w:cs="Times New Roman"/>
          <w:sz w:val="28"/>
          <w:szCs w:val="28"/>
        </w:rPr>
        <w:t>«не ранее чем через 18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протокола.».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частью 8 статьи 78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05.04.2013 № 44-ФЗ заказчик передает победителю </w:t>
      </w:r>
      <w:r w:rsidRPr="00DA588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контракта. Частью </w:t>
      </w:r>
      <w:r w:rsidRPr="002A47A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 12</w:t>
      </w:r>
      <w:r w:rsidRPr="002A47A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78 Федерального закона от 05.04.2013 № 44-ФЗ предусмотрено, что</w:t>
      </w:r>
      <w:r w:rsidRPr="002A47A2">
        <w:rPr>
          <w:rFonts w:ascii="Times New Roman" w:hAnsi="Times New Roman" w:cs="Times New Roman"/>
          <w:sz w:val="28"/>
          <w:szCs w:val="28"/>
        </w:rPr>
        <w:t xml:space="preserve"> 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и заказчик праве заключить контракт</w:t>
      </w:r>
      <w:r w:rsidRPr="00943838">
        <w:rPr>
          <w:rFonts w:ascii="Times New Roman" w:hAnsi="Times New Roman" w:cs="Times New Roman"/>
          <w:sz w:val="28"/>
          <w:szCs w:val="28"/>
        </w:rPr>
        <w:t xml:space="preserve">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7E5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31" w:history="1">
        <w:r w:rsidRPr="004947E5">
          <w:rPr>
            <w:rFonts w:ascii="Times New Roman" w:hAnsi="Times New Roman" w:cs="Times New Roman"/>
            <w:sz w:val="28"/>
            <w:szCs w:val="28"/>
          </w:rPr>
          <w:t>ч. 13 ст. 78</w:t>
        </w:r>
      </w:hyperlink>
      <w:r w:rsidRPr="004947E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</w:t>
      </w:r>
      <w:r>
        <w:rPr>
          <w:rFonts w:ascii="Times New Roman" w:hAnsi="Times New Roman" w:cs="Times New Roman"/>
          <w:sz w:val="28"/>
          <w:szCs w:val="28"/>
        </w:rPr>
        <w:br/>
      </w:r>
      <w:r w:rsidRPr="0049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7E5">
        <w:rPr>
          <w:rFonts w:ascii="Times New Roman" w:hAnsi="Times New Roman" w:cs="Times New Roman"/>
          <w:sz w:val="28"/>
          <w:szCs w:val="28"/>
        </w:rPr>
        <w:t xml:space="preserve"> 44-ФЗ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7F" w:rsidRPr="00B7069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9C">
        <w:rPr>
          <w:rFonts w:ascii="Times New Roman" w:hAnsi="Times New Roman" w:cs="Times New Roman"/>
          <w:sz w:val="28"/>
          <w:szCs w:val="28"/>
        </w:rPr>
        <w:t xml:space="preserve">Указанное правило - общее, оно не делает различий между сроком, в который контракт должен быть заключен с победителем запроса котировок, и сроком, в который контракт должен быть заключен с иным участником запроса котировок в случае признания победителя уклонившимся от заключения контракта. Из этого можно сделать вывод, что срок подписания контракта не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B7069C">
        <w:rPr>
          <w:rFonts w:ascii="Times New Roman" w:hAnsi="Times New Roman" w:cs="Times New Roman"/>
          <w:sz w:val="28"/>
          <w:szCs w:val="28"/>
        </w:rPr>
        <w:t xml:space="preserve"> совпадать со сроком его заключения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69C">
        <w:rPr>
          <w:rFonts w:ascii="Times New Roman" w:hAnsi="Times New Roman" w:cs="Times New Roman"/>
          <w:sz w:val="28"/>
          <w:szCs w:val="28"/>
        </w:rPr>
        <w:t xml:space="preserve"> должен содержаться в указанных рамках: начинаться через семь дней с даты размещения в единой информационной системе протокола рассмотрения и оценки заявок на участие в запросе котировок</w:t>
      </w:r>
      <w:r>
        <w:rPr>
          <w:rFonts w:ascii="Times New Roman" w:hAnsi="Times New Roman" w:cs="Times New Roman"/>
          <w:sz w:val="28"/>
          <w:szCs w:val="28"/>
        </w:rPr>
        <w:t xml:space="preserve"> (в случае направления проекта контракта подписанного заказчиком)</w:t>
      </w:r>
      <w:r w:rsidRPr="00B7069C">
        <w:rPr>
          <w:rFonts w:ascii="Times New Roman" w:hAnsi="Times New Roman" w:cs="Times New Roman"/>
          <w:sz w:val="28"/>
          <w:szCs w:val="28"/>
        </w:rPr>
        <w:t xml:space="preserve"> и заканчиваться ранее наступления двадцати дней с даты подписания указанного протокола, поскольку в случае уклонения победителя от заключения контракта контракт нужно успеть заключить с иным участником запроса котировок до истечения двадцатидневного срока.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7F" w:rsidRPr="00C909BA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4.1 раздела 4 проекта Договора установлено, что в случае просрочки исполнения Исполнителем обязательств, предусмотренных по Договору, Исполнитель уплачивает Заказчику неустойку за каждый день просрочки… . Размер такой неустойки устанавливается в размере одной трехсотой ставки рефинансирования Центрального банка РФ, действующей на день уплаты неустойки, от цены Договора… .</w:t>
      </w:r>
      <w:r w:rsidRPr="007776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пункт противоречит положениям ч. 5, ч.7 ст.34 </w:t>
      </w:r>
      <w:r w:rsidRPr="004B0C9A">
        <w:rPr>
          <w:rFonts w:ascii="Times New Roman" w:hAnsi="Times New Roman" w:cs="Times New Roman"/>
          <w:bCs/>
          <w:sz w:val="28"/>
          <w:szCs w:val="28"/>
        </w:rPr>
        <w:t>Феде</w:t>
      </w:r>
      <w:r>
        <w:rPr>
          <w:rFonts w:ascii="Times New Roman" w:hAnsi="Times New Roman" w:cs="Times New Roman"/>
          <w:bCs/>
          <w:sz w:val="28"/>
          <w:szCs w:val="28"/>
        </w:rPr>
        <w:t>рального закона от 05.04.2013 №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которым </w:t>
      </w:r>
      <w:r w:rsidRPr="00656960">
        <w:rPr>
          <w:rFonts w:ascii="Times New Roman" w:hAnsi="Times New Roman" w:cs="Times New Roman"/>
          <w:bCs/>
          <w:sz w:val="28"/>
          <w:szCs w:val="28"/>
        </w:rPr>
        <w:t xml:space="preserve">за каждый день просрочки в указанных случаях начисляется </w:t>
      </w:r>
      <w:r w:rsidRPr="00656960">
        <w:rPr>
          <w:rFonts w:ascii="Times New Roman" w:hAnsi="Times New Roman" w:cs="Times New Roman"/>
          <w:bCs/>
          <w:sz w:val="28"/>
          <w:szCs w:val="28"/>
          <w:u w:val="single"/>
        </w:rPr>
        <w:t>пеня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7776D3">
        <w:rPr>
          <w:rFonts w:ascii="Times New Roman" w:hAnsi="Times New Roman" w:cs="Times New Roman"/>
          <w:bCs/>
          <w:sz w:val="28"/>
          <w:szCs w:val="28"/>
        </w:rPr>
        <w:t>Пен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в размере, определенном в порядке, установленном Правительством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но не менее чем одна трехсотая действующей на дату уплаты пени ставки рефинансирования Центрального банка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расчета </w:t>
      </w:r>
      <w:r w:rsidRPr="008706FF">
        <w:rPr>
          <w:rFonts w:ascii="Times New Roman" w:hAnsi="Times New Roman" w:cs="Times New Roman"/>
          <w:bCs/>
          <w:sz w:val="28"/>
          <w:szCs w:val="28"/>
        </w:rP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 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6F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РФ от 25.11.2013 №1063 «</w:t>
      </w:r>
      <w:r w:rsidRPr="008706FF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</w:t>
      </w:r>
      <w:r>
        <w:rPr>
          <w:rFonts w:ascii="Times New Roman" w:hAnsi="Times New Roman" w:cs="Times New Roman"/>
          <w:bCs/>
          <w:sz w:val="28"/>
          <w:szCs w:val="28"/>
        </w:rPr>
        <w:t>ва, предусмотренного контрактом» (далее - Постановление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25.11.2013 №1063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предусматривает, что пеня рассчитывается по приведенной в данном постановлении формуле. Поскольку данный расчет предусматривает учет различных показателей, которые нельзя рассчитать до наступления </w:t>
      </w:r>
      <w:r w:rsidRPr="00006756">
        <w:rPr>
          <w:rFonts w:ascii="Times New Roman" w:hAnsi="Times New Roman" w:cs="Times New Roman"/>
          <w:bCs/>
          <w:sz w:val="28"/>
          <w:szCs w:val="28"/>
        </w:rPr>
        <w:t>просрочки исполнения поставщиком (подрядчи</w:t>
      </w:r>
      <w:r>
        <w:rPr>
          <w:rFonts w:ascii="Times New Roman" w:hAnsi="Times New Roman" w:cs="Times New Roman"/>
          <w:bCs/>
          <w:sz w:val="28"/>
          <w:szCs w:val="28"/>
        </w:rPr>
        <w:t>ком, исполнителем) обязательств, предусмотренных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(например, </w:t>
      </w:r>
      <w:r w:rsidRPr="00006756">
        <w:rPr>
          <w:rFonts w:ascii="Times New Roman" w:hAnsi="Times New Roman" w:cs="Times New Roman"/>
          <w:bCs/>
          <w:sz w:val="28"/>
          <w:szCs w:val="28"/>
        </w:rPr>
        <w:t>стоимость фактически исполненного в установленный срок поставщиком (подрядчиком, исполнителем) обязательства по контракту;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756">
        <w:rPr>
          <w:rFonts w:ascii="Times New Roman" w:hAnsi="Times New Roman" w:cs="Times New Roman"/>
          <w:bCs/>
          <w:sz w:val="28"/>
          <w:szCs w:val="28"/>
        </w:rPr>
        <w:t>количество дней просрочки</w:t>
      </w:r>
      <w:r>
        <w:rPr>
          <w:rFonts w:ascii="Times New Roman" w:hAnsi="Times New Roman" w:cs="Times New Roman"/>
          <w:bCs/>
          <w:sz w:val="28"/>
          <w:szCs w:val="28"/>
        </w:rPr>
        <w:t>;  коэффициент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  <w:u w:val="single"/>
        </w:rPr>
        <w:t>фиксированного размера 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нарушает требования не только </w:t>
      </w:r>
      <w:r w:rsidRPr="00751022">
        <w:rPr>
          <w:rFonts w:ascii="Times New Roman" w:hAnsi="Times New Roman" w:cs="Times New Roman"/>
          <w:bCs/>
          <w:sz w:val="28"/>
          <w:szCs w:val="28"/>
        </w:rPr>
        <w:t>ч.7 ст.34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05.04.2013 № 44-ФЗ, но и Постановления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</w:t>
      </w:r>
      <w:r w:rsidRPr="00751022"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</w:rPr>
        <w:t>от 25.11.2013 №1063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4B7F" w:rsidRPr="00656960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договора в нарушение </w:t>
      </w:r>
      <w:r w:rsidRPr="00376402">
        <w:rPr>
          <w:rFonts w:ascii="Times New Roman" w:hAnsi="Times New Roman" w:cs="Times New Roman"/>
          <w:bCs/>
          <w:sz w:val="28"/>
          <w:szCs w:val="28"/>
        </w:rPr>
        <w:t>ч.</w:t>
      </w:r>
      <w:r w:rsidR="00BF202B">
        <w:rPr>
          <w:rFonts w:ascii="Times New Roman" w:hAnsi="Times New Roman" w:cs="Times New Roman"/>
          <w:bCs/>
          <w:sz w:val="28"/>
          <w:szCs w:val="28"/>
        </w:rPr>
        <w:t>4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ст.34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содержит 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указания на возможность начисления </w:t>
      </w:r>
      <w:r w:rsidRPr="00376402">
        <w:rPr>
          <w:rFonts w:ascii="Times New Roman" w:hAnsi="Times New Roman" w:cs="Times New Roman"/>
          <w:bCs/>
          <w:sz w:val="28"/>
          <w:szCs w:val="28"/>
          <w:u w:val="single"/>
        </w:rPr>
        <w:t>штрафов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за ненадлежащее исполнение заказчиком обязательс</w:t>
      </w:r>
      <w:r>
        <w:rPr>
          <w:rFonts w:ascii="Times New Roman" w:hAnsi="Times New Roman" w:cs="Times New Roman"/>
          <w:bCs/>
          <w:sz w:val="28"/>
          <w:szCs w:val="28"/>
        </w:rPr>
        <w:t>тв, предусмотренных договором.</w:t>
      </w:r>
    </w:p>
    <w:p w:rsidR="00E04B7F" w:rsidRPr="0034625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32" w:history="1">
        <w:r w:rsidRPr="00346253">
          <w:rPr>
            <w:rFonts w:ascii="Times New Roman" w:hAnsi="Times New Roman" w:cs="Times New Roman"/>
            <w:sz w:val="28"/>
            <w:szCs w:val="28"/>
          </w:rPr>
          <w:t>п. 2 ч. 1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к извещению о проведении запроса котировок приложена форма котировочной заявки.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3" w:history="1">
        <w:r w:rsidRPr="0098295C">
          <w:rPr>
            <w:rFonts w:ascii="Times New Roman" w:hAnsi="Times New Roman" w:cs="Times New Roman"/>
            <w:sz w:val="28"/>
            <w:szCs w:val="28"/>
          </w:rPr>
          <w:t>ч. 3 рассматриваемой статьи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заявка на участие в запросе котировок должна содержать информацию, необходимую заказчику в соответствии с извещением о проведении запроса котировок, а также: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>1) согласие участника запроса котировок исполнить условия контракта, указанные в извещении о проведении запроса котировок;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>2) цену товара, работы или услуги;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право участника запроса котировок на получение преимуществ в соответствии со </w:t>
      </w:r>
      <w:hyperlink r:id="rId34" w:history="1">
        <w:r w:rsidRPr="0098295C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98295C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копии таких документов;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котировок.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 xml:space="preserve">Требовать от участника запроса котировок представления иных документов и информации, за исключением предусмотренных </w:t>
      </w:r>
      <w:hyperlink r:id="rId36" w:history="1">
        <w:r w:rsidRPr="0098295C">
          <w:rPr>
            <w:rFonts w:ascii="Times New Roman" w:hAnsi="Times New Roman" w:cs="Times New Roman"/>
            <w:sz w:val="28"/>
            <w:szCs w:val="28"/>
          </w:rPr>
          <w:t>ч. 3 ст. 73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44-ФЗ, не допускается (</w:t>
      </w:r>
      <w:hyperlink r:id="rId37" w:history="1">
        <w:r w:rsidRPr="0098295C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44-ФЗ).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 xml:space="preserve">Заказчик в форме котировочной заявки затребовал сведения о банковских реквизитах участника, о включенных или не включенных в цену расходах, а также установил требования об указании телефона, электронной почты, КПП, ОКПО, однако данные требования являются нарушением </w:t>
      </w:r>
      <w:hyperlink r:id="rId38" w:history="1">
        <w:r w:rsidRPr="0098295C">
          <w:rPr>
            <w:rFonts w:ascii="Times New Roman" w:hAnsi="Times New Roman" w:cs="Times New Roman"/>
            <w:sz w:val="28"/>
            <w:szCs w:val="28"/>
          </w:rPr>
          <w:t xml:space="preserve"> ч. 3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98295C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44-ФЗ.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lastRenderedPageBreak/>
        <w:t xml:space="preserve">Также заказчик в форме котировочной заявки затребовал документы подтверждающие принадлежность к субъектам малого предпринимательства/социально ориентированным организациям, однако, требование документарного подтверждения принадлежности участника закупки к субъектам малого предпринимательства в виде перечня документов, установленного в приложении 4 (категории субъектов малого и среднего предпринимательства) к извещению о проведении запроса котировок (представленного в виде документарного подтверждения соответствия требованиям, предъявляемым в соответствии с </w:t>
      </w:r>
      <w:hyperlink r:id="rId40" w:history="1">
        <w:r w:rsidRPr="0098295C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98295C">
          <w:rPr>
            <w:rFonts w:ascii="Times New Roman" w:hAnsi="Times New Roman" w:cs="Times New Roman"/>
            <w:sz w:val="28"/>
            <w:szCs w:val="28"/>
          </w:rPr>
          <w:t xml:space="preserve"> статьи 3</w:t>
        </w:r>
      </w:hyperlink>
      <w:r w:rsidRPr="00B912AE">
        <w:rPr>
          <w:rFonts w:ascii="Times New Roman" w:hAnsi="Times New Roman" w:cs="Times New Roman"/>
          <w:sz w:val="28"/>
          <w:szCs w:val="28"/>
        </w:rPr>
        <w:t>0</w:t>
      </w:r>
      <w:r w:rsidRPr="0098295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44-ФЗ), является избыточным. Документом, подтверждающим принадлежность к субъектам малого предпринимательства, исходя из анализа положений </w:t>
      </w:r>
      <w:hyperlink r:id="rId41" w:history="1">
        <w:r w:rsidRPr="0098295C">
          <w:rPr>
            <w:rFonts w:ascii="Times New Roman" w:hAnsi="Times New Roman" w:cs="Times New Roman"/>
            <w:sz w:val="28"/>
            <w:szCs w:val="28"/>
          </w:rPr>
          <w:t>части 3 статьи 30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и п.3 части 3 ст. 73 Федерального закона от 05.04.2013 № 44-ФЗ, является документ, в соответствии с которым декларируется принадлежность участника закупки к субъектам малого предпринимательства.</w:t>
      </w:r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2" w:history="1">
        <w:r w:rsidRPr="006F6F0E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6F6F0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Pr="006F6F0E">
        <w:rPr>
          <w:rFonts w:ascii="Times New Roman" w:hAnsi="Times New Roman" w:cs="Times New Roman"/>
          <w:sz w:val="28"/>
          <w:szCs w:val="28"/>
        </w:rPr>
        <w:br/>
        <w:t xml:space="preserve">№ 44-ФЗ, в рамках отношений, указанных в </w:t>
      </w:r>
      <w:hyperlink r:id="rId43" w:history="1">
        <w:r w:rsidRPr="006F6F0E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6F6F0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системы.</w:t>
      </w:r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E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44" w:history="1">
        <w:r w:rsidRPr="006F6F0E">
          <w:rPr>
            <w:rFonts w:ascii="Times New Roman" w:hAnsi="Times New Roman" w:cs="Times New Roman"/>
            <w:sz w:val="28"/>
            <w:szCs w:val="28"/>
          </w:rPr>
          <w:t>ч. 2 ст. 77</w:t>
        </w:r>
      </w:hyperlink>
      <w:r w:rsidRPr="006F6F0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</w:t>
      </w:r>
    </w:p>
    <w:p w:rsidR="00E04B7F" w:rsidRPr="006F6F0E" w:rsidRDefault="00530213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04B7F" w:rsidRPr="006F6F0E">
          <w:rPr>
            <w:rFonts w:ascii="Times New Roman" w:hAnsi="Times New Roman" w:cs="Times New Roman"/>
            <w:sz w:val="28"/>
            <w:szCs w:val="28"/>
          </w:rPr>
          <w:t>Частью 4 ст. 77</w:t>
        </w:r>
      </w:hyperlink>
      <w:r w:rsidR="00E04B7F" w:rsidRPr="006F6F0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заказчик обеспечивает сохранность конвертов с заявками, защищенность,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(или) открытия доступа к поданным в форме электронных документов заявкам на участие в запросе котировок в соответствии с настоящим Федеральным </w:t>
      </w:r>
      <w:hyperlink r:id="rId46" w:history="1">
        <w:r w:rsidR="00E04B7F" w:rsidRPr="006F6F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6F6F0E">
        <w:rPr>
          <w:rFonts w:ascii="Times New Roman" w:hAnsi="Times New Roman" w:cs="Times New Roman"/>
          <w:sz w:val="28"/>
          <w:szCs w:val="28"/>
        </w:rPr>
        <w:t xml:space="preserve">. Лица, осуществляющие хранение конвертов с такими заявками, не вправе допускать повреждение этих конвертов до момента их вскрытия в соответствии с настоящим Федеральным </w:t>
      </w:r>
      <w:hyperlink r:id="rId47" w:history="1">
        <w:r w:rsidR="00E04B7F" w:rsidRPr="006F6F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6F6F0E">
        <w:rPr>
          <w:rFonts w:ascii="Times New Roman" w:hAnsi="Times New Roman" w:cs="Times New Roman"/>
          <w:sz w:val="28"/>
          <w:szCs w:val="28"/>
        </w:rPr>
        <w:t xml:space="preserve"> и (или) допускать открытие доступа к поданным в форме электронных документов заявкам на участие в запросе котировок. За нарушение требований настоящей статьи виновные лица несут ответственность, предусмотренную законодательством Российской Федерации.</w:t>
      </w:r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E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Минэкономразвития России № 10070-ЕЕ/Д28 от 06.05.2014 «О реализации положений Федерального закона № 44-ФЗ от 05.04.2013 «О контрактной системе в сфер закупок товаров, работ, услуг для обеспечения государственных и муниципальных нужд»» в настоящее время </w:t>
      </w:r>
      <w:r w:rsidRPr="006F6F0E">
        <w:rPr>
          <w:rFonts w:ascii="Times New Roman" w:hAnsi="Times New Roman" w:cs="Times New Roman"/>
          <w:sz w:val="28"/>
          <w:szCs w:val="28"/>
        </w:rPr>
        <w:lastRenderedPageBreak/>
        <w:t>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</w:t>
      </w:r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E">
        <w:rPr>
          <w:rFonts w:ascii="Times New Roman" w:hAnsi="Times New Roman" w:cs="Times New Roman"/>
          <w:sz w:val="28"/>
          <w:szCs w:val="28"/>
        </w:rPr>
        <w:t>При этом Федеральным законом от 05.04.2013 № 44-ФЗ не предусматривается возможность подачи заявок посредством электронной почты.</w:t>
      </w:r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E">
        <w:rPr>
          <w:rFonts w:ascii="Times New Roman" w:hAnsi="Times New Roman" w:cs="Times New Roman"/>
          <w:sz w:val="28"/>
          <w:szCs w:val="28"/>
        </w:rPr>
        <w:t xml:space="preserve">Подачи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доступа к ним в установленное время, что противоречит положениям </w:t>
      </w:r>
      <w:hyperlink r:id="rId48" w:history="1">
        <w:r w:rsidRPr="006F6F0E">
          <w:rPr>
            <w:rFonts w:ascii="Times New Roman" w:hAnsi="Times New Roman" w:cs="Times New Roman"/>
            <w:sz w:val="28"/>
            <w:szCs w:val="28"/>
          </w:rPr>
          <w:t>части ч. 4 ст. 77</w:t>
        </w:r>
      </w:hyperlink>
      <w:r w:rsidRPr="006F6F0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44-ФЗ.</w:t>
      </w:r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E">
        <w:rPr>
          <w:rFonts w:ascii="Times New Roman" w:hAnsi="Times New Roman" w:cs="Times New Roman"/>
          <w:sz w:val="28"/>
          <w:szCs w:val="28"/>
        </w:rPr>
        <w:t xml:space="preserve">Таким образом, заказчик нарушил часть 1 статьи 5 Федерального закона от 05.04.2013 № 44-ФЗ, установив в извещении порядок подачи заявки в форме электронного документа на электронный адрес Заказчика или через систему электронных закупок Рефери. 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и оценки заявок на участие в запросе котировок от 02.04.2014 № П1 для участия в закупке подано две заявки. Все заявки поданы в бумажной форме.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Заявки всех участников были рассмотрены Единой комиссией в составе: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Председатель комиссии: Кармалита Светлана Васильевна;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Секретарь комиссии: Ушакова Елизавета Сергеевна;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Члены комиссии: Чаусова Наталья Александровна;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ab/>
      </w:r>
      <w:r w:rsidRPr="00466D7B">
        <w:rPr>
          <w:rFonts w:ascii="Times New Roman" w:hAnsi="Times New Roman" w:cs="Times New Roman"/>
          <w:sz w:val="28"/>
          <w:szCs w:val="28"/>
        </w:rPr>
        <w:tab/>
      </w:r>
      <w:r w:rsidRPr="00466D7B">
        <w:rPr>
          <w:rFonts w:ascii="Times New Roman" w:hAnsi="Times New Roman" w:cs="Times New Roman"/>
          <w:sz w:val="28"/>
          <w:szCs w:val="28"/>
        </w:rPr>
        <w:tab/>
        <w:t xml:space="preserve">        Субботина Наталия Николаевна;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ab/>
      </w:r>
      <w:r w:rsidRPr="00466D7B">
        <w:rPr>
          <w:rFonts w:ascii="Times New Roman" w:hAnsi="Times New Roman" w:cs="Times New Roman"/>
          <w:sz w:val="28"/>
          <w:szCs w:val="28"/>
        </w:rPr>
        <w:tab/>
      </w:r>
      <w:r w:rsidRPr="00466D7B">
        <w:rPr>
          <w:rFonts w:ascii="Times New Roman" w:hAnsi="Times New Roman" w:cs="Times New Roman"/>
          <w:sz w:val="28"/>
          <w:szCs w:val="28"/>
        </w:rPr>
        <w:tab/>
        <w:t xml:space="preserve">        Пивоварова Светлана Васильевна.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и были допущены к участию в запросе котировок.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Считаем, что заявки участников были признаны соответствующими требованиям извещения о проведении запроса котировок и допущены к участию в запросе котировок не правомерно, по следующим основаниям:</w:t>
      </w:r>
    </w:p>
    <w:p w:rsidR="00E04B7F" w:rsidRPr="009B194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9" w:history="1">
        <w:r w:rsidRPr="009B1949">
          <w:rPr>
            <w:rFonts w:ascii="Times New Roman" w:hAnsi="Times New Roman" w:cs="Times New Roman"/>
            <w:sz w:val="28"/>
            <w:szCs w:val="28"/>
          </w:rPr>
          <w:t>ч. 7 ст. 78</w:t>
        </w:r>
      </w:hyperlink>
      <w:r w:rsidRPr="009B1949">
        <w:rPr>
          <w:rFonts w:ascii="Times New Roman" w:hAnsi="Times New Roman" w:cs="Times New Roman"/>
          <w:sz w:val="28"/>
          <w:szCs w:val="28"/>
        </w:rPr>
        <w:t xml:space="preserve"> </w:t>
      </w:r>
      <w:r w:rsidRPr="006F6F0E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9B1949">
        <w:rPr>
          <w:rFonts w:ascii="Times New Roman" w:hAnsi="Times New Roman" w:cs="Times New Roman"/>
          <w:sz w:val="28"/>
          <w:szCs w:val="28"/>
        </w:rPr>
        <w:t xml:space="preserve">, 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50" w:history="1">
        <w:r w:rsidRPr="009B1949">
          <w:rPr>
            <w:rFonts w:ascii="Times New Roman" w:hAnsi="Times New Roman" w:cs="Times New Roman"/>
            <w:sz w:val="28"/>
            <w:szCs w:val="28"/>
          </w:rPr>
          <w:t>ч. 3 ст. 73</w:t>
        </w:r>
      </w:hyperlink>
      <w:r w:rsidRPr="009B194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Отклонение заявок на участие в запросе котировок по иным основаниям не допускается.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</w:t>
      </w:r>
      <w:r w:rsidRPr="009B1949">
        <w:rPr>
          <w:rFonts w:ascii="Times New Roman" w:hAnsi="Times New Roman" w:cs="Times New Roman"/>
          <w:sz w:val="28"/>
          <w:szCs w:val="28"/>
        </w:rPr>
        <w:t xml:space="preserve"> комиссия, действуя в пределах своих полномочий, </w:t>
      </w:r>
      <w:r w:rsidR="00582F63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51" w:history="1">
        <w:r w:rsidR="00582F63" w:rsidRPr="009B1949">
          <w:rPr>
            <w:rFonts w:ascii="Times New Roman" w:hAnsi="Times New Roman" w:cs="Times New Roman"/>
            <w:sz w:val="28"/>
            <w:szCs w:val="28"/>
          </w:rPr>
          <w:t>ч. 7 ст. 78</w:t>
        </w:r>
      </w:hyperlink>
      <w:r w:rsidR="00582F63" w:rsidRPr="009B1949">
        <w:rPr>
          <w:rFonts w:ascii="Times New Roman" w:hAnsi="Times New Roman" w:cs="Times New Roman"/>
          <w:sz w:val="28"/>
          <w:szCs w:val="28"/>
        </w:rPr>
        <w:t xml:space="preserve"> </w:t>
      </w:r>
      <w:r w:rsidR="00582F63" w:rsidRPr="006F6F0E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="00582F63" w:rsidRPr="009B1949">
        <w:rPr>
          <w:rFonts w:ascii="Times New Roman" w:hAnsi="Times New Roman" w:cs="Times New Roman"/>
          <w:sz w:val="28"/>
          <w:szCs w:val="28"/>
        </w:rPr>
        <w:t>,</w:t>
      </w:r>
      <w:r w:rsidRPr="009B1949">
        <w:rPr>
          <w:rFonts w:ascii="Times New Roman" w:hAnsi="Times New Roman" w:cs="Times New Roman"/>
          <w:sz w:val="28"/>
          <w:szCs w:val="28"/>
        </w:rPr>
        <w:t xml:space="preserve"> приняла решение о признании заявки ООО </w:t>
      </w:r>
      <w:r>
        <w:rPr>
          <w:rFonts w:ascii="Times New Roman" w:hAnsi="Times New Roman" w:cs="Times New Roman"/>
          <w:sz w:val="28"/>
          <w:szCs w:val="28"/>
        </w:rPr>
        <w:t>«Калита» и заявки ИП Цыбина Н.И.</w:t>
      </w:r>
      <w:r w:rsidRPr="009B1949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</w:t>
      </w:r>
      <w:r w:rsidR="00446931">
        <w:rPr>
          <w:rFonts w:ascii="Times New Roman" w:hAnsi="Times New Roman" w:cs="Times New Roman"/>
          <w:sz w:val="28"/>
          <w:szCs w:val="28"/>
        </w:rPr>
        <w:t>,</w:t>
      </w:r>
      <w:r w:rsidRPr="009B1949">
        <w:rPr>
          <w:rFonts w:ascii="Times New Roman" w:hAnsi="Times New Roman" w:cs="Times New Roman"/>
          <w:sz w:val="28"/>
          <w:szCs w:val="28"/>
        </w:rPr>
        <w:t xml:space="preserve"> установленным в извещении </w:t>
      </w:r>
      <w:r w:rsidR="00F62D60">
        <w:rPr>
          <w:rFonts w:ascii="Times New Roman" w:hAnsi="Times New Roman" w:cs="Times New Roman"/>
          <w:sz w:val="28"/>
          <w:szCs w:val="28"/>
        </w:rPr>
        <w:t xml:space="preserve">о проведении запроса котировок. Данные заявки должны были быть отклонены единой комиссией </w:t>
      </w:r>
      <w:r>
        <w:rPr>
          <w:rFonts w:ascii="Times New Roman" w:hAnsi="Times New Roman" w:cs="Times New Roman"/>
          <w:sz w:val="28"/>
          <w:szCs w:val="28"/>
        </w:rPr>
        <w:t>так к</w:t>
      </w:r>
      <w:r w:rsidRPr="009B19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62D60">
        <w:rPr>
          <w:rFonts w:ascii="Times New Roman" w:hAnsi="Times New Roman" w:cs="Times New Roman"/>
          <w:sz w:val="28"/>
          <w:szCs w:val="28"/>
        </w:rPr>
        <w:t xml:space="preserve"> не соответствовали требованиям, установленным в изсещении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4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1949">
        <w:rPr>
          <w:rFonts w:ascii="Times New Roman" w:hAnsi="Times New Roman" w:cs="Times New Roman"/>
          <w:sz w:val="28"/>
          <w:szCs w:val="28"/>
        </w:rPr>
        <w:t xml:space="preserve"> позиции </w:t>
      </w:r>
      <w:r>
        <w:rPr>
          <w:rFonts w:ascii="Times New Roman" w:hAnsi="Times New Roman" w:cs="Times New Roman"/>
          <w:sz w:val="28"/>
          <w:szCs w:val="28"/>
        </w:rPr>
        <w:t xml:space="preserve">«картридж с жидким мылом </w:t>
      </w:r>
      <w:r>
        <w:rPr>
          <w:rFonts w:ascii="Times New Roman" w:hAnsi="Times New Roman" w:cs="Times New Roman"/>
          <w:sz w:val="28"/>
          <w:szCs w:val="28"/>
          <w:lang w:val="en-US"/>
        </w:rPr>
        <w:t>Tork</w:t>
      </w:r>
      <w:r w:rsidRPr="00E7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(жидкое мыло-крем для рук) Мини (высота – 164 мм., ширина-92 мм., длина-92 мм., объем-0,47 л)..»</w:t>
      </w:r>
      <w:r w:rsidRPr="009B1949">
        <w:rPr>
          <w:rFonts w:ascii="Times New Roman" w:hAnsi="Times New Roman" w:cs="Times New Roman"/>
          <w:sz w:val="28"/>
          <w:szCs w:val="28"/>
        </w:rPr>
        <w:t xml:space="preserve"> обществом </w:t>
      </w:r>
      <w:r>
        <w:rPr>
          <w:rFonts w:ascii="Times New Roman" w:hAnsi="Times New Roman" w:cs="Times New Roman"/>
          <w:sz w:val="28"/>
          <w:szCs w:val="28"/>
        </w:rPr>
        <w:t xml:space="preserve"> и ИП </w:t>
      </w:r>
      <w:r w:rsidRPr="009B1949">
        <w:rPr>
          <w:rFonts w:ascii="Times New Roman" w:hAnsi="Times New Roman" w:cs="Times New Roman"/>
          <w:sz w:val="28"/>
          <w:szCs w:val="28"/>
        </w:rPr>
        <w:t>не указано</w:t>
      </w:r>
      <w:r w:rsidR="00446931">
        <w:rPr>
          <w:rFonts w:ascii="Times New Roman" w:hAnsi="Times New Roman" w:cs="Times New Roman"/>
          <w:sz w:val="28"/>
          <w:szCs w:val="28"/>
        </w:rPr>
        <w:t>:</w:t>
      </w:r>
      <w:r w:rsidRPr="009B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«высота – 164 мм., ширина-92 мм., длина-92 мм.» и указанный в заявках обоих участников объем 0,475 -не соответствует требуемому;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позиции 8 «Полотенце бумажное</w:t>
      </w:r>
      <w:r w:rsidRPr="0067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Premium</w:t>
      </w:r>
      <w:r>
        <w:rPr>
          <w:rFonts w:ascii="Times New Roman" w:hAnsi="Times New Roman" w:cs="Times New Roman"/>
          <w:sz w:val="28"/>
          <w:szCs w:val="28"/>
        </w:rPr>
        <w:t xml:space="preserve"> листовые, двухслойные, сложение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ZZ</w:t>
      </w:r>
      <w:r w:rsidRPr="00675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листов в упаковке не менее -200 шт. или эквивалент.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 листа полотенца 23*23 или 25*23 см…» ООО «Калита» и  ИП Цыбина Н.И. не указали размеры полотенец.</w:t>
      </w:r>
    </w:p>
    <w:p w:rsidR="00E04B7F" w:rsidRPr="008C50D0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0D0">
        <w:rPr>
          <w:rFonts w:ascii="Times New Roman" w:hAnsi="Times New Roman" w:cs="Times New Roman"/>
          <w:sz w:val="28"/>
          <w:szCs w:val="28"/>
        </w:rPr>
        <w:t>Победителем был признан участник под № 1 ООО «Калита» с ценой контракта 6159,75  рублей.</w:t>
      </w:r>
    </w:p>
    <w:p w:rsidR="00E04B7F" w:rsidRPr="00EB54A6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A6">
        <w:rPr>
          <w:rFonts w:ascii="Times New Roman" w:hAnsi="Times New Roman" w:cs="Times New Roman"/>
          <w:sz w:val="28"/>
          <w:szCs w:val="28"/>
        </w:rPr>
        <w:t>Протокол рассмотрения и оценки заявок на участие в запросе котировок от 02.04.2014№ П1 размещен на официальном сайте 02.04.2014 , в установленный срок.</w:t>
      </w:r>
    </w:p>
    <w:p w:rsidR="00E04B7F" w:rsidRPr="005E0FA6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A6">
        <w:rPr>
          <w:rFonts w:ascii="Times New Roman" w:hAnsi="Times New Roman" w:cs="Times New Roman"/>
          <w:sz w:val="28"/>
          <w:szCs w:val="28"/>
        </w:rPr>
        <w:t xml:space="preserve">ООО «Калита» был направлен  договор и экземпляр протокола рассмотрения и оценки заявок на участие в запросе котировок от 22.01.2014 № П1, в установленный срок. </w:t>
      </w:r>
    </w:p>
    <w:p w:rsidR="00E04B7F" w:rsidRPr="00C0350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09">
        <w:rPr>
          <w:rFonts w:ascii="Times New Roman" w:hAnsi="Times New Roman" w:cs="Times New Roman"/>
          <w:sz w:val="28"/>
          <w:szCs w:val="28"/>
        </w:rPr>
        <w:t xml:space="preserve">Договор от 21.04.2014 №3 поставки хозяйственных материалов, моющих средств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части 14 статьи 78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44-ФЗ </w:t>
      </w:r>
      <w:r w:rsidRPr="00C03509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CF2316">
        <w:rPr>
          <w:rFonts w:ascii="Times New Roman" w:hAnsi="Times New Roman" w:cs="Times New Roman"/>
          <w:sz w:val="28"/>
          <w:szCs w:val="28"/>
          <w:u w:val="single"/>
        </w:rPr>
        <w:t>не на условиях</w:t>
      </w:r>
      <w:r w:rsidRPr="00C03509">
        <w:rPr>
          <w:rFonts w:ascii="Times New Roman" w:hAnsi="Times New Roman" w:cs="Times New Roman"/>
          <w:sz w:val="28"/>
          <w:szCs w:val="28"/>
        </w:rPr>
        <w:t>, предусмотренных извещением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котировок. Договор заключен</w:t>
      </w:r>
      <w:r w:rsidRPr="00EB54A6">
        <w:rPr>
          <w:rFonts w:ascii="Times New Roman" w:hAnsi="Times New Roman" w:cs="Times New Roman"/>
          <w:sz w:val="28"/>
          <w:szCs w:val="28"/>
        </w:rPr>
        <w:t xml:space="preserve"> </w:t>
      </w:r>
      <w:r w:rsidRPr="00C03509">
        <w:rPr>
          <w:rFonts w:ascii="Times New Roman" w:hAnsi="Times New Roman" w:cs="Times New Roman"/>
          <w:sz w:val="28"/>
          <w:szCs w:val="28"/>
        </w:rPr>
        <w:t xml:space="preserve">по цене, предложенной в заявке ООО </w:t>
      </w:r>
      <w:r w:rsidRPr="008C50D0">
        <w:rPr>
          <w:rFonts w:ascii="Times New Roman" w:hAnsi="Times New Roman" w:cs="Times New Roman"/>
          <w:sz w:val="28"/>
          <w:szCs w:val="28"/>
        </w:rPr>
        <w:t xml:space="preserve">«Калита» </w:t>
      </w:r>
      <w:r w:rsidRPr="00C03509">
        <w:rPr>
          <w:rFonts w:ascii="Times New Roman" w:hAnsi="Times New Roman" w:cs="Times New Roman"/>
          <w:sz w:val="28"/>
          <w:szCs w:val="28"/>
        </w:rPr>
        <w:t>в установленный срок (на 19 день, с даты размещения протокола оценки заявок).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85F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52" w:history="1">
        <w:r w:rsidRPr="00EE185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E18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Pr="00EE185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E185F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EE185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E185F">
        <w:rPr>
          <w:rFonts w:ascii="Times New Roman" w:hAnsi="Times New Roman" w:cs="Times New Roman"/>
          <w:sz w:val="28"/>
          <w:szCs w:val="28"/>
        </w:rPr>
        <w:t xml:space="preserve"> части 2 статьи 103 Федерального закона от 05.04.2013 № 44-ФЗ направлена в федеральный </w:t>
      </w:r>
      <w:hyperlink r:id="rId55" w:history="1">
        <w:r w:rsidRPr="00EE185F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EE185F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заключения контракта (22.04.2014 16:37), в установленный срок.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3.1.2 раздела 3 договора срок поставки товара в течение 15 дней с даты подписания договора. Договор подписан 21.04.2014, таким образом товар должен быть поставлен в срок до 07.05.2014 г.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по договору был поставлен 28.04.2014 г, что подтверждается товарной накладной от 28.04.2014 г и актом приемки товара с экспертизой от 28.04.2014 г, оплачен товар был 12.05.2014 платежному поручению № 595052. Следовательно, договор исполнен сторонами в полном объеме 12.05.2014 г.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>Частью 6 статьи 103 Федерального закона от 05.04.2013 № 44-ФЗ предусмотрено, что реестр контрактов ведется в порядке, утвержденном Постановлением Правительства РФ.  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г.</w:t>
      </w:r>
      <w:r w:rsidRPr="00A21107">
        <w:rPr>
          <w:rFonts w:ascii="Times New Roman" w:hAnsi="Times New Roman" w:cs="Times New Roman"/>
          <w:sz w:val="28"/>
          <w:szCs w:val="28"/>
        </w:rPr>
        <w:br/>
        <w:t xml:space="preserve">№ 1084 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 тексту Постановление Правительства Российской Федерации от 28 ноября 2013 г. №1084) 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следующие документы и информацию: 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>2)информацию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lastRenderedPageBreak/>
        <w:t>3)документ о приемке (в случае принятия решения о приемке поставленного товара, выполненной работы, оказанной услуги).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6" w:history="1">
        <w:r w:rsidRPr="00A21107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21107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№ 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В соответствии с пунктом 7 порядка, утвержденного приказом Минфина России от 30.12.2013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направляется одновременно с информацией об исполнении контракта.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>Договор от 21.04.2014 № 3 исполнен сторонами 12.05.2014 г.  в полном объеме, сведения  об исполнении контракта, в том числе информация об оплате контракта направлена в Федеральное казначейство 13.05.2014 11:49</w:t>
      </w:r>
      <w:r w:rsidR="00446931">
        <w:rPr>
          <w:rFonts w:ascii="Times New Roman" w:hAnsi="Times New Roman" w:cs="Times New Roman"/>
          <w:sz w:val="28"/>
          <w:szCs w:val="28"/>
        </w:rPr>
        <w:t xml:space="preserve"> -</w:t>
      </w:r>
      <w:r w:rsidR="00446931" w:rsidRPr="00446931">
        <w:rPr>
          <w:rFonts w:ascii="Times New Roman" w:hAnsi="Times New Roman" w:cs="Times New Roman"/>
          <w:sz w:val="28"/>
          <w:szCs w:val="28"/>
        </w:rPr>
        <w:t xml:space="preserve"> </w:t>
      </w:r>
      <w:r w:rsidR="00446931" w:rsidRPr="00A2110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B7F" w:rsidRPr="00D079D5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7" w:history="1">
        <w:r w:rsidRPr="00D079D5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Pr="00D079D5">
        <w:rPr>
          <w:rFonts w:ascii="Times New Roman" w:hAnsi="Times New Roman" w:cs="Times New Roman"/>
          <w:sz w:val="28"/>
          <w:szCs w:val="28"/>
        </w:rPr>
        <w:t xml:space="preserve">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 ноября 2013 г.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  (далее – Постановление Правительства РФ №1093) отчет размещается заказчиком в единой информационной системе в течение 7 рабочих дней со дня:</w:t>
      </w:r>
    </w:p>
    <w:p w:rsidR="00E04B7F" w:rsidRPr="00D079D5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E04B7F" w:rsidRPr="00D079D5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E04B7F" w:rsidRPr="00D079D5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E04B7F" w:rsidRPr="00D079D5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sz w:val="28"/>
          <w:szCs w:val="28"/>
        </w:rPr>
        <w:t xml:space="preserve">Исходя из представленных документов подтверждающих исполнение обязательств по договору (12.05.2014), отчет об исполнении договора </w:t>
      </w:r>
      <w:r w:rsidRPr="00D079D5">
        <w:rPr>
          <w:rFonts w:ascii="Times New Roman" w:hAnsi="Times New Roman" w:cs="Times New Roman"/>
          <w:sz w:val="28"/>
          <w:szCs w:val="28"/>
        </w:rPr>
        <w:br/>
        <w:t>от 21.04.2014 № 3 был размещен на официальном сайте в установленный срок - 19.05.2014, на пятый рабочий день с даты оплаты заказчиком обязательств по договору.</w:t>
      </w:r>
    </w:p>
    <w:p w:rsidR="00926591" w:rsidRDefault="00E04B7F" w:rsidP="00926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10 статьи 94 Федерального закона от 05.04.2013 №44-ФЗ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 К отчету, размещенному на официальном сайте, заказчиком приложено заключение по результатам экспертизы и акт приемки товара от 28.04.2014г, в соответствии с требованиями вышеуказанной нормы закона.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Извещение о проведении запроса котировки от 29.05.2014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D25240">
        <w:rPr>
          <w:rFonts w:ascii="Times New Roman" w:hAnsi="Times New Roman" w:cs="Times New Roman"/>
          <w:sz w:val="28"/>
          <w:szCs w:val="28"/>
        </w:rPr>
        <w:t>0358300108514000007 на поставку антивирусного программного обеспечения, начальная (максимальная) цена контракта 3900 (Три тысячи девятьсот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524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и окончания подачи заявок установлен следующим образом: начало – 30.05.2014 9:00</w:t>
      </w:r>
    </w:p>
    <w:p w:rsidR="00E04B7F" w:rsidRDefault="00E04B7F" w:rsidP="00E04B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- </w:t>
      </w:r>
      <w:r w:rsidRPr="00D25240">
        <w:rPr>
          <w:rFonts w:ascii="Times New Roman" w:hAnsi="Times New Roman" w:cs="Times New Roman"/>
          <w:sz w:val="28"/>
          <w:szCs w:val="28"/>
        </w:rPr>
        <w:t>05.06.2014 17:00.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опубликовано на официальном сайте </w:t>
      </w:r>
      <w:r w:rsidRPr="00B40615">
        <w:rPr>
          <w:rFonts w:ascii="Times New Roman" w:hAnsi="Times New Roman" w:cs="Times New Roman"/>
          <w:sz w:val="28"/>
          <w:szCs w:val="28"/>
        </w:rPr>
        <w:t>29.05.2014 11:17</w:t>
      </w:r>
      <w:r>
        <w:rPr>
          <w:rFonts w:ascii="Times New Roman" w:hAnsi="Times New Roman" w:cs="Times New Roman"/>
          <w:sz w:val="28"/>
          <w:szCs w:val="28"/>
        </w:rPr>
        <w:t xml:space="preserve"> за 4 рабочих дня до даты окончания подачи заявок, в установленные сроки.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 4 части 1 статьи 73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  <w:t>№ 44-ФЗ извещение не содержит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контракт. В соответствующем пункте извещения заказчик указал сроки заключения контракта: «</w:t>
      </w:r>
      <w:r w:rsidRPr="00D10444">
        <w:rPr>
          <w:rFonts w:ascii="Times New Roman" w:hAnsi="Times New Roman" w:cs="Times New Roman"/>
          <w:sz w:val="28"/>
          <w:szCs w:val="28"/>
        </w:rPr>
        <w:t>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протокола.».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частью 8 статьи 78 Федерального закона от 05.04.2013 № 44-ФЗ заказчик передает победителю </w:t>
      </w:r>
      <w:r w:rsidRPr="00DA588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контракта. Частью </w:t>
      </w:r>
      <w:r w:rsidRPr="002A47A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 12</w:t>
      </w:r>
      <w:r w:rsidRPr="002A47A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78 Федерального закона от 05.04.2013 № 44-ФЗ предусмотрено, что</w:t>
      </w:r>
      <w:r w:rsidRPr="002A47A2">
        <w:rPr>
          <w:rFonts w:ascii="Times New Roman" w:hAnsi="Times New Roman" w:cs="Times New Roman"/>
          <w:sz w:val="28"/>
          <w:szCs w:val="28"/>
        </w:rPr>
        <w:t xml:space="preserve"> 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и заказчик праве заключить контракт</w:t>
      </w:r>
      <w:r w:rsidRPr="00943838">
        <w:rPr>
          <w:rFonts w:ascii="Times New Roman" w:hAnsi="Times New Roman" w:cs="Times New Roman"/>
          <w:sz w:val="28"/>
          <w:szCs w:val="28"/>
        </w:rPr>
        <w:t xml:space="preserve">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7E5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58" w:history="1">
        <w:r w:rsidRPr="004947E5">
          <w:rPr>
            <w:rFonts w:ascii="Times New Roman" w:hAnsi="Times New Roman" w:cs="Times New Roman"/>
            <w:sz w:val="28"/>
            <w:szCs w:val="28"/>
          </w:rPr>
          <w:t>ч. 13 ст. 78</w:t>
        </w:r>
      </w:hyperlink>
      <w:r w:rsidRPr="004947E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</w:t>
      </w:r>
      <w:r>
        <w:rPr>
          <w:rFonts w:ascii="Times New Roman" w:hAnsi="Times New Roman" w:cs="Times New Roman"/>
          <w:sz w:val="28"/>
          <w:szCs w:val="28"/>
        </w:rPr>
        <w:br/>
      </w:r>
      <w:r w:rsidRPr="0049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7E5">
        <w:rPr>
          <w:rFonts w:ascii="Times New Roman" w:hAnsi="Times New Roman" w:cs="Times New Roman"/>
          <w:sz w:val="28"/>
          <w:szCs w:val="28"/>
        </w:rPr>
        <w:t xml:space="preserve"> 44-ФЗ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7F" w:rsidRPr="00B7069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9C">
        <w:rPr>
          <w:rFonts w:ascii="Times New Roman" w:hAnsi="Times New Roman" w:cs="Times New Roman"/>
          <w:sz w:val="28"/>
          <w:szCs w:val="28"/>
        </w:rPr>
        <w:t xml:space="preserve">Указанное правило - общее, оно не делает различий между сроком, в который контракт должен быть заключен с победителем запроса котировок, и сроком, в который контракт должен быть заключен с иным участником запроса котировок в случае признания победителя уклонившимся от заключения контракта. Из этого можно сделать вывод, что срок подписания контракта не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B7069C">
        <w:rPr>
          <w:rFonts w:ascii="Times New Roman" w:hAnsi="Times New Roman" w:cs="Times New Roman"/>
          <w:sz w:val="28"/>
          <w:szCs w:val="28"/>
        </w:rPr>
        <w:t xml:space="preserve"> совпадать со сроком его заключения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69C">
        <w:rPr>
          <w:rFonts w:ascii="Times New Roman" w:hAnsi="Times New Roman" w:cs="Times New Roman"/>
          <w:sz w:val="28"/>
          <w:szCs w:val="28"/>
        </w:rPr>
        <w:t xml:space="preserve"> должен содержаться в указанных рамках: начинаться </w:t>
      </w:r>
      <w:r w:rsidRPr="00B7069C">
        <w:rPr>
          <w:rFonts w:ascii="Times New Roman" w:hAnsi="Times New Roman" w:cs="Times New Roman"/>
          <w:sz w:val="28"/>
          <w:szCs w:val="28"/>
        </w:rPr>
        <w:lastRenderedPageBreak/>
        <w:t>через семь дней с даты размещения в единой информационной системе протокола рассмотрения и оценки заявок на участие в запросе котировок</w:t>
      </w:r>
      <w:r>
        <w:rPr>
          <w:rFonts w:ascii="Times New Roman" w:hAnsi="Times New Roman" w:cs="Times New Roman"/>
          <w:sz w:val="28"/>
          <w:szCs w:val="28"/>
        </w:rPr>
        <w:t xml:space="preserve"> (в случае направления проекта контракта подписанного заказчиком)</w:t>
      </w:r>
      <w:r w:rsidRPr="00B7069C">
        <w:rPr>
          <w:rFonts w:ascii="Times New Roman" w:hAnsi="Times New Roman" w:cs="Times New Roman"/>
          <w:sz w:val="28"/>
          <w:szCs w:val="28"/>
        </w:rPr>
        <w:t xml:space="preserve"> и заканчиваться ранее наступления двадцати дней с даты подписания указанного протокола, поскольку в случае уклонения победителя от заключения контракта контракт нужно успеть заключить с иным участником запроса котировок до истечения двадцатидневного срока.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7F" w:rsidRPr="00C909BA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5.1 раздела 5 проекта Контракта установлено, что за нарушение сроков поставки товара, предусмотренных п.п 3.1.2 настоящего Контракта Поставщик уплачивает Покупателю неустойку за каждый день просрочки… . Размер такой неустойки устанавливается в размере одной трехсотой ставки рефинансирования Центрального банка РФ, действующей на день уплаты неустойки, от цены Контракта… .</w:t>
      </w:r>
      <w:r w:rsidRPr="007776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пункт противоречит положениям ч. 5, ч.7 ст.34 </w:t>
      </w:r>
      <w:r w:rsidRPr="004B0C9A">
        <w:rPr>
          <w:rFonts w:ascii="Times New Roman" w:hAnsi="Times New Roman" w:cs="Times New Roman"/>
          <w:bCs/>
          <w:sz w:val="28"/>
          <w:szCs w:val="28"/>
        </w:rPr>
        <w:t>Феде</w:t>
      </w:r>
      <w:r>
        <w:rPr>
          <w:rFonts w:ascii="Times New Roman" w:hAnsi="Times New Roman" w:cs="Times New Roman"/>
          <w:bCs/>
          <w:sz w:val="28"/>
          <w:szCs w:val="28"/>
        </w:rPr>
        <w:t>рального закона от 05.04.2013 №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которым </w:t>
      </w:r>
      <w:r w:rsidRPr="00656960">
        <w:rPr>
          <w:rFonts w:ascii="Times New Roman" w:hAnsi="Times New Roman" w:cs="Times New Roman"/>
          <w:bCs/>
          <w:sz w:val="28"/>
          <w:szCs w:val="28"/>
        </w:rPr>
        <w:t xml:space="preserve">за каждый день просрочки в указанных случаях начисляется </w:t>
      </w:r>
      <w:r w:rsidRPr="00656960">
        <w:rPr>
          <w:rFonts w:ascii="Times New Roman" w:hAnsi="Times New Roman" w:cs="Times New Roman"/>
          <w:bCs/>
          <w:sz w:val="28"/>
          <w:szCs w:val="28"/>
          <w:u w:val="single"/>
        </w:rPr>
        <w:t>пеня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7776D3">
        <w:rPr>
          <w:rFonts w:ascii="Times New Roman" w:hAnsi="Times New Roman" w:cs="Times New Roman"/>
          <w:bCs/>
          <w:sz w:val="28"/>
          <w:szCs w:val="28"/>
        </w:rPr>
        <w:t>Пен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в размере, определенном в порядке, установленном Правительством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но не менее чем одна трехсотая действующей на дату уплаты пени ставки рефинансирования Центрального банка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расчета </w:t>
      </w:r>
      <w:r w:rsidRPr="008706FF">
        <w:rPr>
          <w:rFonts w:ascii="Times New Roman" w:hAnsi="Times New Roman" w:cs="Times New Roman"/>
          <w:bCs/>
          <w:sz w:val="28"/>
          <w:szCs w:val="28"/>
        </w:rP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 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6F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РФ от 25.11.2013 №1063 «</w:t>
      </w:r>
      <w:r w:rsidRPr="008706FF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</w:t>
      </w:r>
      <w:r>
        <w:rPr>
          <w:rFonts w:ascii="Times New Roman" w:hAnsi="Times New Roman" w:cs="Times New Roman"/>
          <w:bCs/>
          <w:sz w:val="28"/>
          <w:szCs w:val="28"/>
        </w:rPr>
        <w:t>ва, предусмотренного контрактом» (далее - Постановление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25.11.2013 №1063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предусматривает, что пеня рассчитывается по приведенной в данном постановлении формуле. Поскольку данный расчет предусматривает учет различных показателей, которые нельзя рассчитать до наступления </w:t>
      </w:r>
      <w:r w:rsidRPr="00006756">
        <w:rPr>
          <w:rFonts w:ascii="Times New Roman" w:hAnsi="Times New Roman" w:cs="Times New Roman"/>
          <w:bCs/>
          <w:sz w:val="28"/>
          <w:szCs w:val="28"/>
        </w:rPr>
        <w:t>просрочки исполнения поставщиком (подрядчи</w:t>
      </w:r>
      <w:r>
        <w:rPr>
          <w:rFonts w:ascii="Times New Roman" w:hAnsi="Times New Roman" w:cs="Times New Roman"/>
          <w:bCs/>
          <w:sz w:val="28"/>
          <w:szCs w:val="28"/>
        </w:rPr>
        <w:t>ком, исполнителем) обязательств, предусмотренных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(например, </w:t>
      </w:r>
      <w:r w:rsidRPr="00006756">
        <w:rPr>
          <w:rFonts w:ascii="Times New Roman" w:hAnsi="Times New Roman" w:cs="Times New Roman"/>
          <w:bCs/>
          <w:sz w:val="28"/>
          <w:szCs w:val="28"/>
        </w:rPr>
        <w:t>стоимость фактически исполненного в установленный срок поставщиком (подрядчиком, исполнителем) обязательства по контракту;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756">
        <w:rPr>
          <w:rFonts w:ascii="Times New Roman" w:hAnsi="Times New Roman" w:cs="Times New Roman"/>
          <w:bCs/>
          <w:sz w:val="28"/>
          <w:szCs w:val="28"/>
        </w:rPr>
        <w:t>количество дней просрочки</w:t>
      </w:r>
      <w:r>
        <w:rPr>
          <w:rFonts w:ascii="Times New Roman" w:hAnsi="Times New Roman" w:cs="Times New Roman"/>
          <w:bCs/>
          <w:sz w:val="28"/>
          <w:szCs w:val="28"/>
        </w:rPr>
        <w:t>;  коэффициент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  <w:u w:val="single"/>
        </w:rPr>
        <w:t>фиксированного размера 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нарушает требования не только </w:t>
      </w:r>
      <w:r w:rsidRPr="00751022">
        <w:rPr>
          <w:rFonts w:ascii="Times New Roman" w:hAnsi="Times New Roman" w:cs="Times New Roman"/>
          <w:bCs/>
          <w:sz w:val="28"/>
          <w:szCs w:val="28"/>
        </w:rPr>
        <w:t>ч.7 ст.34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>, но и Постановления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</w:t>
      </w:r>
      <w:r w:rsidRPr="00751022"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</w:rPr>
        <w:t>от 25.11.2013 №1063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4B7F" w:rsidRPr="00656960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контракта в нарушение </w:t>
      </w:r>
      <w:r w:rsidRPr="00376402">
        <w:rPr>
          <w:rFonts w:ascii="Times New Roman" w:hAnsi="Times New Roman" w:cs="Times New Roman"/>
          <w:bCs/>
          <w:sz w:val="28"/>
          <w:szCs w:val="28"/>
        </w:rPr>
        <w:t>ч.</w:t>
      </w:r>
      <w:r w:rsidR="00544DCA">
        <w:rPr>
          <w:rFonts w:ascii="Times New Roman" w:hAnsi="Times New Roman" w:cs="Times New Roman"/>
          <w:bCs/>
          <w:sz w:val="28"/>
          <w:szCs w:val="28"/>
        </w:rPr>
        <w:t>4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ст.34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содержит 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указания на возможность начисления </w:t>
      </w:r>
      <w:r w:rsidRPr="00376402">
        <w:rPr>
          <w:rFonts w:ascii="Times New Roman" w:hAnsi="Times New Roman" w:cs="Times New Roman"/>
          <w:bCs/>
          <w:sz w:val="28"/>
          <w:szCs w:val="28"/>
          <w:u w:val="single"/>
        </w:rPr>
        <w:t>штрафов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402">
        <w:rPr>
          <w:rFonts w:ascii="Times New Roman" w:hAnsi="Times New Roman" w:cs="Times New Roman"/>
          <w:bCs/>
          <w:sz w:val="28"/>
          <w:szCs w:val="28"/>
        </w:rPr>
        <w:lastRenderedPageBreak/>
        <w:t>за ненадлежащее исполнение заказчиком обязательс</w:t>
      </w:r>
      <w:r>
        <w:rPr>
          <w:rFonts w:ascii="Times New Roman" w:hAnsi="Times New Roman" w:cs="Times New Roman"/>
          <w:bCs/>
          <w:sz w:val="28"/>
          <w:szCs w:val="28"/>
        </w:rPr>
        <w:t>тв, предусмотренных контрактом.</w:t>
      </w:r>
    </w:p>
    <w:p w:rsidR="00E04B7F" w:rsidRPr="0034625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9" w:history="1">
        <w:r w:rsidRPr="00346253">
          <w:rPr>
            <w:rFonts w:ascii="Times New Roman" w:hAnsi="Times New Roman" w:cs="Times New Roman"/>
            <w:sz w:val="28"/>
            <w:szCs w:val="28"/>
          </w:rPr>
          <w:t>п. 2 ч. 1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к извещению о проведении запроса котировок приложена форма котировочной заявки.</w:t>
      </w:r>
    </w:p>
    <w:p w:rsidR="00E04B7F" w:rsidRPr="0034625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0" w:history="1">
        <w:r w:rsidRPr="00346253">
          <w:rPr>
            <w:rFonts w:ascii="Times New Roman" w:hAnsi="Times New Roman" w:cs="Times New Roman"/>
            <w:sz w:val="28"/>
            <w:szCs w:val="28"/>
          </w:rPr>
          <w:t>ч. 3 рассматриваемой статьи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заявка на участие в запросе котировок должна содержать информацию, необходимую заказчику в соответствии с извещением о проведении запроса котировок, а также: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1) согласие участника запроса котировок исполнить условия контракта, указанные в извещении о проведении запроса котировок;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2) цену товара, работы или услуги;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право участника запроса котировок на получение преимуществ в соответствии со </w:t>
      </w:r>
      <w:hyperlink r:id="rId61" w:history="1">
        <w:r w:rsidRPr="00231177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- </w:t>
      </w:r>
      <w:hyperlink r:id="rId62" w:history="1">
        <w:r w:rsidRPr="00231177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копии таких документов;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Требовать от участника запроса котировок представления иных документов и информации, за исключением предусмотренных </w:t>
      </w:r>
      <w:hyperlink r:id="rId63" w:history="1">
        <w:r w:rsidRPr="00346253">
          <w:rPr>
            <w:rFonts w:ascii="Times New Roman" w:hAnsi="Times New Roman" w:cs="Times New Roman"/>
            <w:sz w:val="28"/>
            <w:szCs w:val="28"/>
          </w:rPr>
          <w:t>ч. 3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>, не допускается (</w:t>
      </w:r>
      <w:hyperlink r:id="rId64" w:history="1">
        <w:r w:rsidRPr="00346253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>).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1177">
        <w:rPr>
          <w:rFonts w:ascii="Times New Roman" w:hAnsi="Times New Roman" w:cs="Times New Roman"/>
          <w:sz w:val="28"/>
          <w:szCs w:val="28"/>
        </w:rPr>
        <w:t>аказчик в форме котировочной заявки затребовал сведения о банковских реквизитах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231177">
        <w:rPr>
          <w:rFonts w:ascii="Times New Roman" w:hAnsi="Times New Roman" w:cs="Times New Roman"/>
          <w:sz w:val="28"/>
          <w:szCs w:val="28"/>
        </w:rPr>
        <w:t xml:space="preserve">, а также установил требования об указании телефона, электронной почты, КПП, ОКПО, однако данные требования являются нарушением </w:t>
      </w:r>
      <w:hyperlink r:id="rId65" w:history="1">
        <w:r w:rsidRPr="00231177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231177">
        <w:rPr>
          <w:rFonts w:ascii="Times New Roman" w:hAnsi="Times New Roman" w:cs="Times New Roman"/>
          <w:sz w:val="28"/>
          <w:szCs w:val="28"/>
        </w:rPr>
        <w:t>.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Также заказчик в форме котировочной заявки затребовал сведения о включенных или не включенных в цену расходах</w:t>
      </w:r>
      <w:r>
        <w:rPr>
          <w:rFonts w:ascii="Times New Roman" w:hAnsi="Times New Roman" w:cs="Times New Roman"/>
          <w:sz w:val="28"/>
          <w:szCs w:val="28"/>
        </w:rPr>
        <w:t xml:space="preserve"> и копию документа подтверждающего принадлежность участника закупки к субъектам малого предпринимательства/социально ориентированным некоммерческим организациям</w:t>
      </w:r>
      <w:r w:rsidRPr="00231177">
        <w:rPr>
          <w:rFonts w:ascii="Times New Roman" w:hAnsi="Times New Roman" w:cs="Times New Roman"/>
          <w:sz w:val="28"/>
          <w:szCs w:val="28"/>
        </w:rPr>
        <w:t xml:space="preserve">, однако данное требование является нарушением </w:t>
      </w:r>
      <w:hyperlink r:id="rId66" w:history="1">
        <w:r w:rsidRPr="00231177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7" w:history="1">
        <w:r w:rsidRPr="00231177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231177">
        <w:rPr>
          <w:rFonts w:ascii="Times New Roman" w:hAnsi="Times New Roman" w:cs="Times New Roman"/>
          <w:sz w:val="28"/>
          <w:szCs w:val="28"/>
        </w:rPr>
        <w:t xml:space="preserve">, согласно которой представление такой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231177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рассмотрения и оценки заявок на участие в запросе котировок от 06.07.2014 № П1 для участия в закупке подано две заявки. При этом, заявка от ООО «СофтБиз» поступила на адрес электронной почты </w:t>
      </w:r>
      <w:hyperlink r:id="rId68" w:history="1">
        <w:r w:rsidRPr="00A56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schetpalata</w:t>
        </w:r>
        <w:r w:rsidRPr="00A565D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56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A565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56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E04B7F" w:rsidRPr="00D76DC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9" w:history="1">
        <w:r w:rsidRPr="00D76DCF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D76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  <w:t>№ 44-ФЗ</w:t>
      </w:r>
      <w:r w:rsidRPr="00D76DCF">
        <w:rPr>
          <w:rFonts w:ascii="Times New Roman" w:hAnsi="Times New Roman" w:cs="Times New Roman"/>
          <w:sz w:val="28"/>
          <w:szCs w:val="28"/>
        </w:rPr>
        <w:t xml:space="preserve">, в рамках отношений, указанных в </w:t>
      </w:r>
      <w:hyperlink r:id="rId70" w:history="1">
        <w:r w:rsidRPr="00D76DCF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D76DC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системы.</w:t>
      </w:r>
    </w:p>
    <w:p w:rsidR="00E04B7F" w:rsidRPr="00D76DC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71" w:history="1">
        <w:r w:rsidRPr="00D76DCF">
          <w:rPr>
            <w:rFonts w:ascii="Times New Roman" w:hAnsi="Times New Roman" w:cs="Times New Roman"/>
            <w:sz w:val="28"/>
            <w:szCs w:val="28"/>
          </w:rPr>
          <w:t>ч. 2 ст. 77</w:t>
        </w:r>
      </w:hyperlink>
      <w:r w:rsidRPr="00D76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D76DCF">
        <w:rPr>
          <w:rFonts w:ascii="Times New Roman" w:hAnsi="Times New Roman" w:cs="Times New Roman"/>
          <w:sz w:val="28"/>
          <w:szCs w:val="28"/>
        </w:rPr>
        <w:t xml:space="preserve"> заявка на участие в запросе котировок подается заказчику в письменной форме в </w:t>
      </w:r>
      <w:r w:rsidRPr="00D76DCF">
        <w:rPr>
          <w:rFonts w:ascii="Times New Roman" w:hAnsi="Times New Roman" w:cs="Times New Roman"/>
          <w:sz w:val="28"/>
          <w:szCs w:val="28"/>
        </w:rPr>
        <w:lastRenderedPageBreak/>
        <w:t>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</w:t>
      </w:r>
    </w:p>
    <w:p w:rsidR="00E04B7F" w:rsidRPr="00D76DCF" w:rsidRDefault="00530213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E04B7F" w:rsidRPr="00D76DCF">
          <w:rPr>
            <w:rFonts w:ascii="Times New Roman" w:hAnsi="Times New Roman" w:cs="Times New Roman"/>
            <w:sz w:val="28"/>
            <w:szCs w:val="28"/>
          </w:rPr>
          <w:t>Частью 4 ст. 77</w:t>
        </w:r>
      </w:hyperlink>
      <w:r w:rsidR="00E04B7F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="00E04B7F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="002A254A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E04B7F" w:rsidRPr="00D76DCF">
        <w:rPr>
          <w:rFonts w:ascii="Times New Roman" w:hAnsi="Times New Roman" w:cs="Times New Roman"/>
          <w:sz w:val="28"/>
          <w:szCs w:val="28"/>
        </w:rPr>
        <w:t xml:space="preserve"> заказчик обеспечивает сохранность конвертов с заявками, защищенность,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(или) открытия доступа к поданным в форме электронных документов заявкам на участие в запросе котировок в соответствии с настоящим Федеральным </w:t>
      </w:r>
      <w:hyperlink r:id="rId73" w:history="1">
        <w:r w:rsidR="00E04B7F" w:rsidRPr="00D76D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D76DCF">
        <w:rPr>
          <w:rFonts w:ascii="Times New Roman" w:hAnsi="Times New Roman" w:cs="Times New Roman"/>
          <w:sz w:val="28"/>
          <w:szCs w:val="28"/>
        </w:rPr>
        <w:t xml:space="preserve">. Лица, осуществляющие хранение конвертов с такими заявками, не вправе допускать повреждение этих конвертов до момента их вскрытия в соответствии с настоящим Федеральным </w:t>
      </w:r>
      <w:hyperlink r:id="rId74" w:history="1">
        <w:r w:rsidR="00E04B7F" w:rsidRPr="00D76D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D76DCF">
        <w:rPr>
          <w:rFonts w:ascii="Times New Roman" w:hAnsi="Times New Roman" w:cs="Times New Roman"/>
          <w:sz w:val="28"/>
          <w:szCs w:val="28"/>
        </w:rPr>
        <w:t xml:space="preserve"> и (или) допускать открытие доступа к поданным в форме электронных документов заявкам на участие в запросе котировок. За нарушение требований настоящей статьи виновные лица несут ответственность, предусмотренную законодательством Российской Федерации.</w:t>
      </w:r>
    </w:p>
    <w:p w:rsidR="00E04B7F" w:rsidRPr="00D76DC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t>№ 10070-ЕЕ/Д28 от 06.05.2014 «</w:t>
      </w:r>
      <w:r w:rsidRPr="00D76DCF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6DCF">
        <w:rPr>
          <w:rFonts w:ascii="Times New Roman" w:hAnsi="Times New Roman" w:cs="Times New Roman"/>
          <w:sz w:val="28"/>
          <w:szCs w:val="28"/>
        </w:rPr>
        <w:t xml:space="preserve"> 44-ФЗ от 05.04.2013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6DCF">
        <w:rPr>
          <w:rFonts w:ascii="Times New Roman" w:hAnsi="Times New Roman" w:cs="Times New Roman"/>
          <w:sz w:val="28"/>
          <w:szCs w:val="28"/>
        </w:rPr>
        <w:t>О контрактной системе в сфер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»»</w:t>
      </w:r>
      <w:r w:rsidRPr="00D76DCF">
        <w:rPr>
          <w:rFonts w:ascii="Times New Roman" w:hAnsi="Times New Roman" w:cs="Times New Roman"/>
          <w:sz w:val="28"/>
          <w:szCs w:val="28"/>
        </w:rPr>
        <w:t xml:space="preserve"> в настоящее время 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</w:t>
      </w:r>
    </w:p>
    <w:p w:rsidR="00E04B7F" w:rsidRPr="00D76DC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05.04.2013 № 44-ФЗ</w:t>
      </w:r>
      <w:r w:rsidRPr="00D76DCF">
        <w:rPr>
          <w:rFonts w:ascii="Times New Roman" w:hAnsi="Times New Roman" w:cs="Times New Roman"/>
          <w:sz w:val="28"/>
          <w:szCs w:val="28"/>
        </w:rPr>
        <w:t xml:space="preserve"> не предусматривается возможность подачи заявок посредством электронной почты.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</w:t>
      </w:r>
      <w:r w:rsidRPr="00D76DCF">
        <w:rPr>
          <w:rFonts w:ascii="Times New Roman" w:hAnsi="Times New Roman" w:cs="Times New Roman"/>
          <w:sz w:val="28"/>
          <w:szCs w:val="28"/>
        </w:rPr>
        <w:t xml:space="preserve">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доступа к ним в установленное время, что противоречит положениям </w:t>
      </w:r>
      <w:hyperlink r:id="rId75" w:history="1">
        <w:r w:rsidRPr="00D76DCF">
          <w:rPr>
            <w:rFonts w:ascii="Times New Roman" w:hAnsi="Times New Roman" w:cs="Times New Roman"/>
            <w:sz w:val="28"/>
            <w:szCs w:val="28"/>
          </w:rPr>
          <w:t>части ч. 4 ст. 77</w:t>
        </w:r>
      </w:hyperlink>
      <w:r w:rsidRPr="00D76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D76DCF">
        <w:rPr>
          <w:rFonts w:ascii="Times New Roman" w:hAnsi="Times New Roman" w:cs="Times New Roman"/>
          <w:sz w:val="28"/>
          <w:szCs w:val="28"/>
        </w:rPr>
        <w:t>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заказчик правомерно не рассмотрел заявку, поданную посредством электронной почты.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был признан участник ИП Грива А.В. с ценой контракта 3583,00 рублей.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рассмотрения и оценки заявок на участие в запросе котировок от 06.06.2014№ П1 размещен на официальном сайте 06.06.2014 , в установленный срок.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Грива А.В был направлен  муниципальный контракт и экземпляр протокола рассмотрения и оценки заявок на участие в запросе котировок от 06.06.2014№ П1, в установленный срок. 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Pr="009423D8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 xml:space="preserve"> от 19.06.2014 №5 на поставку антивирусного программного обеспечения</w:t>
      </w:r>
      <w:r w:rsidRPr="009423D8">
        <w:rPr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423D8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извещением о проведении запроса котировок, по цене, предложенной в заявке</w:t>
      </w:r>
      <w:r>
        <w:rPr>
          <w:rFonts w:ascii="Times New Roman" w:hAnsi="Times New Roman" w:cs="Times New Roman"/>
          <w:sz w:val="28"/>
          <w:szCs w:val="28"/>
        </w:rPr>
        <w:t xml:space="preserve"> ИП Грива А.В., в установленный срок.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39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76" w:history="1">
        <w:r w:rsidRPr="00EF003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F003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7" w:history="1">
        <w:r w:rsidRPr="00EF003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F0039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EF003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F0039">
        <w:rPr>
          <w:rFonts w:ascii="Times New Roman" w:hAnsi="Times New Roman" w:cs="Times New Roman"/>
          <w:sz w:val="28"/>
          <w:szCs w:val="28"/>
        </w:rPr>
        <w:t xml:space="preserve"> части 2 статьи 103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>
        <w:t xml:space="preserve"> </w:t>
      </w:r>
      <w:r w:rsidRPr="00EF0039">
        <w:rPr>
          <w:rFonts w:ascii="Times New Roman" w:hAnsi="Times New Roman" w:cs="Times New Roman"/>
          <w:sz w:val="28"/>
          <w:szCs w:val="28"/>
        </w:rPr>
        <w:t xml:space="preserve">направлена в федеральный </w:t>
      </w:r>
      <w:hyperlink r:id="rId79" w:history="1">
        <w:r w:rsidRPr="00EF0039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EF0039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заключения контракта (23.06.2014), в установленный срок.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поставки товара по контракту до 26.06.2014, товар поставлен 19.06.2014, что подтверждается товарной накладной от 19.06.2014 № 0357/2 и актом приемки товара от 19.06.2014, имеется заключение экспертизы проведенной собственными силами заказчика, от 19.06.2014г. Товар оплачен в установленный срок, что подтверждается платежным поручением от 25.06.2014 </w:t>
      </w:r>
      <w:r>
        <w:rPr>
          <w:rFonts w:ascii="Times New Roman" w:hAnsi="Times New Roman" w:cs="Times New Roman"/>
          <w:sz w:val="28"/>
          <w:szCs w:val="28"/>
        </w:rPr>
        <w:br/>
        <w:t>№ 605998.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Частью 6 статьи 103</w:t>
      </w:r>
      <w:r w:rsidRPr="00E57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предусмотрено, что реестр контрактов ведется в порядке, утвержденном Постановлением Правительства РФ.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пунктом 12 </w:t>
      </w:r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ведения реестра контрактов, заключенных заказчиками, утвержденных постановлением Правительства Российской Федерации от 28 ноября 2013 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1084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 тексту Постановление Правительства Российской Федерации от 28 ноября 2013 г. №1084) в целях ведения реестра контрактов заказчик формирует и направляет в </w:t>
      </w:r>
      <w:r w:rsidRPr="00C97455">
        <w:rPr>
          <w:rFonts w:ascii="Times New Roman" w:eastAsia="Times New Roman" w:hAnsi="Times New Roman" w:cs="Times New Roman"/>
          <w:bCs/>
          <w:sz w:val="28"/>
          <w:szCs w:val="28"/>
        </w:rPr>
        <w:t>Федеральное казначейство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3 рабочих дней со дня изменения контракта, </w:t>
      </w:r>
      <w:r w:rsidRPr="00B01333">
        <w:rPr>
          <w:rFonts w:ascii="Times New Roman" w:eastAsia="Times New Roman" w:hAnsi="Times New Roman" w:cs="Times New Roman"/>
          <w:bCs/>
          <w:sz w:val="28"/>
          <w:szCs w:val="28"/>
        </w:rPr>
        <w:t>исполнения контракта, расторжения</w:t>
      </w:r>
      <w:r w:rsidRPr="003A33F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контракта, приемки поставленного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товара, выполненной работы, </w:t>
      </w:r>
      <w:r w:rsidRPr="00E57639">
        <w:rPr>
          <w:rFonts w:ascii="Times New Roman" w:eastAsia="Times New Roman" w:hAnsi="Times New Roman" w:cs="Times New Roman"/>
          <w:bCs/>
          <w:sz w:val="28"/>
          <w:szCs w:val="28"/>
        </w:rPr>
        <w:t>оказанной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документы и информацию: </w:t>
      </w:r>
    </w:p>
    <w:p w:rsidR="00E04B7F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E04B7F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E04B7F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2103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приемке поставленного товара, выполненной работы,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оказанной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0" w:history="1">
        <w:r w:rsidRPr="00432E0E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 10</w:t>
        </w:r>
      </w:hyperlink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пунктом 7 порядка, утвержденного п</w:t>
      </w:r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>риказом Минфина России от 30.12.2013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5EF6">
        <w:rPr>
          <w:rFonts w:ascii="Times New Roman" w:eastAsia="Times New Roman" w:hAnsi="Times New Roman" w:cs="Times New Roman"/>
          <w:bCs/>
          <w:sz w:val="28"/>
          <w:szCs w:val="28"/>
        </w:rPr>
        <w:t>документ о приемке (в случае принятия решения о приемке поставленного товара, выполненной работы, оказанной услуги) направляется одновременно с информацией об исполнении контракта.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контракт от 19.06.2014 № 5 исполнен сторонами 26.06.2014 г.  в полном объеме, сведения  об исполнении контракта, в том числе информация об оплате контракта направлена в Федеральное казначейство в соответствии с действующим законодательством.</w:t>
      </w:r>
    </w:p>
    <w:p w:rsidR="00E04B7F" w:rsidRPr="00683894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5B3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hyperlink r:id="rId81" w:history="1">
        <w:r w:rsidRPr="008F25B3">
          <w:rPr>
            <w:rFonts w:ascii="Times New Roman" w:hAnsi="Times New Roman" w:cs="Times New Roman"/>
            <w:color w:val="000000"/>
            <w:sz w:val="28"/>
            <w:szCs w:val="28"/>
            <w:lang w:eastAsia="hi-IN" w:bidi="hi-IN"/>
          </w:rPr>
          <w:t>пункту 3</w:t>
        </w:r>
      </w:hyperlink>
      <w:r w:rsidRPr="008F25B3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</w:t>
      </w:r>
      <w:r w:rsidRPr="008F25B3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оложения </w:t>
      </w:r>
      <w:r w:rsidRPr="009E1121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от 28 ноября 2013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01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 xml:space="preserve"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</w:t>
      </w:r>
      <w:r>
        <w:rPr>
          <w:rFonts w:ascii="Times New Roman" w:eastAsia="Times New Roman" w:hAnsi="Times New Roman" w:cs="Times New Roman"/>
          <w:sz w:val="28"/>
          <w:szCs w:val="28"/>
        </w:rPr>
        <w:t>этапа его исполнения»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 Правительства РФ </w:t>
      </w:r>
      <w:r w:rsidRPr="0001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894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информационной</w:t>
      </w:r>
      <w:r w:rsidRPr="0068389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системе в течение 7 рабочих дней со дня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4B7F" w:rsidRPr="00683894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894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E04B7F" w:rsidRPr="00683894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894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E04B7F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894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представленных документов подтверждающих исполнение обязательств по контракту (</w:t>
      </w:r>
      <w:r>
        <w:rPr>
          <w:rFonts w:ascii="Times New Roman" w:hAnsi="Times New Roman" w:cs="Times New Roman"/>
          <w:sz w:val="28"/>
          <w:szCs w:val="28"/>
        </w:rPr>
        <w:t>товарная накладная от 19.06.2014 № 0357/2, акт приемки товара от 19.06.2014, заключение экспертизы проведенной собственными силами заказчика, от 19.06.2014г, платежное поручение от 25.06.2014 № 605998),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тчет об исполнении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19.06.2014 № 5 был размещен на официальном сайте в установленный срок - 30.06.2014, на третий рабочий день с даты оплаты заказчиком обязательств по контракту.</w:t>
      </w:r>
    </w:p>
    <w:p w:rsidR="00E04B7F" w:rsidRPr="003E084D" w:rsidRDefault="00E04B7F" w:rsidP="00E04B7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084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частью 10 статьи 94 Федерального закона от 05.04.2013 №44-ФЗ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 К отчету, размещенному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E084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заказчиком приложено заключение по результатам экспертизы и акт приемки товара от 19.06.2014г, в соответствии с требованиями вышеуказанной нормы закона.</w:t>
      </w:r>
    </w:p>
    <w:p w:rsidR="00E04B7F" w:rsidRPr="009C3050" w:rsidRDefault="00E04B7F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BD3" w:rsidRPr="009C3050" w:rsidRDefault="005E0FA6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FA6">
        <w:rPr>
          <w:rFonts w:ascii="Times New Roman" w:hAnsi="Times New Roman" w:cs="Times New Roman"/>
          <w:sz w:val="28"/>
          <w:szCs w:val="28"/>
        </w:rPr>
        <w:t>4</w:t>
      </w:r>
      <w:r w:rsidR="00FD4EC1" w:rsidRPr="005E0FA6">
        <w:rPr>
          <w:rFonts w:ascii="Times New Roman" w:hAnsi="Times New Roman" w:cs="Times New Roman"/>
          <w:sz w:val="28"/>
          <w:szCs w:val="28"/>
        </w:rPr>
        <w:t>.</w:t>
      </w:r>
      <w:r w:rsidR="00895BD3" w:rsidRPr="009C3050">
        <w:rPr>
          <w:rFonts w:ascii="Times New Roman" w:hAnsi="Times New Roman" w:cs="Times New Roman"/>
          <w:sz w:val="28"/>
          <w:szCs w:val="28"/>
        </w:rPr>
        <w:t xml:space="preserve"> Осуществление закупки у единственного поставщика (подрядчика, исполнителя) на основании  </w:t>
      </w:r>
      <w:r w:rsidR="00895BD3" w:rsidRPr="009C3050">
        <w:rPr>
          <w:rFonts w:ascii="Times New Roman" w:hAnsi="Times New Roman" w:cs="Times New Roman"/>
          <w:sz w:val="28"/>
          <w:szCs w:val="28"/>
          <w:u w:val="single"/>
        </w:rPr>
        <w:t xml:space="preserve">пункта </w:t>
      </w:r>
      <w:r w:rsidR="00065974" w:rsidRPr="009C305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95BD3" w:rsidRPr="009C3050">
        <w:rPr>
          <w:rFonts w:ascii="Times New Roman" w:hAnsi="Times New Roman" w:cs="Times New Roman"/>
          <w:sz w:val="28"/>
          <w:szCs w:val="28"/>
          <w:u w:val="single"/>
        </w:rPr>
        <w:t xml:space="preserve">  части 1 статьи 93</w:t>
      </w:r>
      <w:r w:rsidR="00483FCC" w:rsidRP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895BD3" w:rsidRPr="009C3050">
        <w:rPr>
          <w:rFonts w:ascii="Times New Roman" w:hAnsi="Times New Roman" w:cs="Times New Roman"/>
          <w:sz w:val="28"/>
          <w:szCs w:val="28"/>
          <w:u w:val="single"/>
        </w:rPr>
        <w:t xml:space="preserve"> 44-ФЗ.</w:t>
      </w:r>
    </w:p>
    <w:p w:rsidR="0079166E" w:rsidRPr="009C3050" w:rsidRDefault="00043F25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Согласно пункту 4 части 1 статьи 93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C3050">
        <w:rPr>
          <w:rFonts w:ascii="Times New Roman" w:hAnsi="Times New Roman" w:cs="Times New Roman"/>
          <w:sz w:val="28"/>
          <w:szCs w:val="28"/>
        </w:rPr>
        <w:t xml:space="preserve">№ 44-ФЗ осуществление закупки товара, работы или услуги может быть произведено на сумму, не превышающую ста тысяч рублей. </w:t>
      </w:r>
      <w:r w:rsidR="0079166E" w:rsidRPr="009C3050">
        <w:rPr>
          <w:rFonts w:ascii="Times New Roman" w:hAnsi="Times New Roman" w:cs="Times New Roman"/>
          <w:sz w:val="28"/>
          <w:szCs w:val="28"/>
        </w:rPr>
        <w:t>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4F5BC8" w:rsidRPr="009C3050" w:rsidRDefault="002C7524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Согласно письму </w:t>
      </w:r>
      <w:r w:rsidR="00675E3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города Волгодонска от 21.11</w:t>
      </w:r>
      <w:r w:rsidR="008E1A60" w:rsidRPr="009C3050">
        <w:rPr>
          <w:rFonts w:ascii="Times New Roman" w:eastAsia="Times New Roman" w:hAnsi="Times New Roman" w:cs="Times New Roman"/>
          <w:sz w:val="28"/>
          <w:szCs w:val="28"/>
        </w:rPr>
        <w:t>.2014 г</w:t>
      </w:r>
      <w:r w:rsidR="0092659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8E1A60" w:rsidRPr="009C305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75E3D">
        <w:rPr>
          <w:rFonts w:ascii="Times New Roman" w:eastAsia="Times New Roman" w:hAnsi="Times New Roman" w:cs="Times New Roman"/>
          <w:sz w:val="28"/>
          <w:szCs w:val="28"/>
        </w:rPr>
        <w:t>336/01-35</w:t>
      </w:r>
      <w:r w:rsidR="009265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1A60" w:rsidRPr="009C3050">
        <w:rPr>
          <w:rFonts w:ascii="Times New Roman" w:eastAsia="Times New Roman" w:hAnsi="Times New Roman" w:cs="Times New Roman"/>
          <w:sz w:val="28"/>
          <w:szCs w:val="28"/>
        </w:rPr>
        <w:t xml:space="preserve"> величина совокупного годового объема закупок на 201</w:t>
      </w:r>
      <w:r w:rsidR="00E00670" w:rsidRPr="009C3050">
        <w:rPr>
          <w:rFonts w:ascii="Times New Roman" w:eastAsia="Times New Roman" w:hAnsi="Times New Roman" w:cs="Times New Roman"/>
          <w:sz w:val="28"/>
          <w:szCs w:val="28"/>
        </w:rPr>
        <w:t xml:space="preserve">4 год </w:t>
      </w:r>
      <w:r w:rsidR="00E00670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составила сумму </w:t>
      </w:r>
      <w:r w:rsidR="00216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753,00</w:t>
      </w:r>
      <w:r w:rsidR="00F057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 рублей,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F057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</w:t>
      </w:r>
      <w:r w:rsidR="005E0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контракты п</w:t>
      </w:r>
      <w:r w:rsidR="00F057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которым были заключены в  2013 году</w:t>
      </w:r>
      <w:r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их исполнение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в 2014 году</w:t>
      </w:r>
      <w:r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F1A2C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 w:rsidR="00216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605,7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  <w:r w:rsidR="008E1A60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A2C" w:rsidRPr="009C3050">
        <w:rPr>
          <w:rFonts w:ascii="Times New Roman" w:eastAsia="Times New Roman" w:hAnsi="Times New Roman" w:cs="Times New Roman"/>
          <w:sz w:val="28"/>
          <w:szCs w:val="28"/>
        </w:rPr>
        <w:t>Таким образом, совокупный годовой объема закупок</w:t>
      </w:r>
      <w:r w:rsidR="00F0577B">
        <w:rPr>
          <w:rFonts w:ascii="Times New Roman" w:eastAsia="Times New Roman" w:hAnsi="Times New Roman" w:cs="Times New Roman"/>
          <w:sz w:val="28"/>
          <w:szCs w:val="28"/>
        </w:rPr>
        <w:t xml:space="preserve"> на 2014 год состав</w:t>
      </w:r>
      <w:r w:rsidR="002F1A2C" w:rsidRPr="009C305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0577B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2F1A2C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F6F">
        <w:rPr>
          <w:rFonts w:ascii="Times New Roman" w:eastAsia="Times New Roman" w:hAnsi="Times New Roman" w:cs="Times New Roman"/>
          <w:sz w:val="28"/>
          <w:szCs w:val="28"/>
        </w:rPr>
        <w:t>147,3</w:t>
      </w:r>
      <w:r w:rsidR="002F1A2C" w:rsidRPr="009C3050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926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B07" w:rsidRPr="009C3050" w:rsidRDefault="008E1A60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>В соответствии с планом-</w:t>
      </w:r>
      <w:r w:rsidR="002C7524" w:rsidRPr="009C3050">
        <w:rPr>
          <w:rFonts w:ascii="Times New Roman" w:eastAsia="Times New Roman" w:hAnsi="Times New Roman" w:cs="Times New Roman"/>
          <w:sz w:val="28"/>
          <w:szCs w:val="28"/>
        </w:rPr>
        <w:t xml:space="preserve">графиком </w:t>
      </w:r>
      <w:r w:rsidR="00D317B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города Волгодонска </w:t>
      </w:r>
      <w:r w:rsidR="002C7524" w:rsidRPr="009C3050">
        <w:rPr>
          <w:rFonts w:ascii="Times New Roman" w:eastAsia="Times New Roman" w:hAnsi="Times New Roman" w:cs="Times New Roman"/>
          <w:sz w:val="28"/>
          <w:szCs w:val="28"/>
        </w:rPr>
        <w:t>на 2014 год размещенным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(с учетом внесенных изменений) закупки по договорам до 100,00 тысяч рублей запланированы на сумму  </w:t>
      </w:r>
      <w:r w:rsidR="00216F6F">
        <w:rPr>
          <w:rFonts w:ascii="Times New Roman" w:eastAsia="Times New Roman" w:hAnsi="Times New Roman" w:cs="Times New Roman"/>
          <w:sz w:val="28"/>
          <w:szCs w:val="28"/>
        </w:rPr>
        <w:t xml:space="preserve">37 031,84 </w:t>
      </w:r>
      <w:r w:rsidR="002F1A2C" w:rsidRPr="009C3050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896B07" w:rsidRDefault="00F94B7D" w:rsidP="00216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896B07" w:rsidRPr="009C3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F6F">
        <w:rPr>
          <w:rFonts w:ascii="Times New Roman" w:eastAsia="Times New Roman" w:hAnsi="Times New Roman" w:cs="Times New Roman"/>
          <w:sz w:val="28"/>
          <w:szCs w:val="28"/>
        </w:rPr>
        <w:t>на оказание услуги по ремонту вычислительной техники от 10.02</w:t>
      </w:r>
      <w:r w:rsidR="00896B07" w:rsidRPr="009C3050">
        <w:rPr>
          <w:rFonts w:ascii="Times New Roman" w:eastAsia="Times New Roman" w:hAnsi="Times New Roman" w:cs="Times New Roman"/>
          <w:sz w:val="28"/>
          <w:szCs w:val="28"/>
        </w:rPr>
        <w:t>.2014 года №</w:t>
      </w:r>
      <w:r w:rsidR="00FF5B02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F6F">
        <w:rPr>
          <w:rFonts w:ascii="Times New Roman" w:eastAsia="Times New Roman" w:hAnsi="Times New Roman" w:cs="Times New Roman"/>
          <w:sz w:val="28"/>
          <w:szCs w:val="28"/>
        </w:rPr>
        <w:t>2 на сумму 9250</w:t>
      </w:r>
      <w:r w:rsidR="0042544F" w:rsidRPr="009C30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16F6F">
        <w:rPr>
          <w:rFonts w:ascii="Times New Roman" w:eastAsia="Times New Roman" w:hAnsi="Times New Roman" w:cs="Times New Roman"/>
          <w:sz w:val="28"/>
          <w:szCs w:val="28"/>
        </w:rPr>
        <w:t>девять тысяч двести пятьдесят</w:t>
      </w:r>
      <w:r w:rsidR="00896B07" w:rsidRPr="009C3050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6E30A9" w:rsidRDefault="006E30A9" w:rsidP="006E3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на оказание услуги по ремонту вычислительной техники от 29.04.2014 №4 на сумму 1600 (Одна тысяча шестьсот) рублей 00 копеек.</w:t>
      </w:r>
    </w:p>
    <w:p w:rsidR="006E30A9" w:rsidRDefault="006E30A9" w:rsidP="006E3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на техническое обслуживание оргтехники от 23.06.2014 №6 на сумму 512 (пятьсот двенадцать) рублей 50 копеек.</w:t>
      </w:r>
    </w:p>
    <w:p w:rsidR="006E30A9" w:rsidRPr="00A744E1" w:rsidRDefault="006E30A9" w:rsidP="006E3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на оказание услуг по техническому обслуживанию аппарата для нагрева и охлаждения воды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Ecotronik</w:t>
      </w:r>
      <w:r w:rsidRPr="00A7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A744E1">
        <w:rPr>
          <w:rFonts w:ascii="Times New Roman" w:eastAsia="Times New Roman" w:hAnsi="Times New Roman" w:cs="Times New Roman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21.07.2014 №7 на сумму 600 (шестьсот) рублей 00 копеек.</w:t>
      </w:r>
    </w:p>
    <w:p w:rsidR="006E30A9" w:rsidRPr="00D10444" w:rsidRDefault="006E30A9" w:rsidP="006E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на оказание услуг по подписке на периодическое печатное издание от 24.09.2014 №9 на сумму 500 (Пятьсот) рублей 00 копеек.</w:t>
      </w:r>
    </w:p>
    <w:p w:rsidR="006E30A9" w:rsidRDefault="006E30A9" w:rsidP="006E30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контракт на подписку и поставку журнала «Вестник АКСОР» от 12.08.2014 №47/ВА/М46 на сумму 1600 (Одна тысяча шестьсот) рублей 00 копеек.</w:t>
      </w:r>
    </w:p>
    <w:p w:rsidR="006E30A9" w:rsidRPr="00B1570D" w:rsidRDefault="006E30A9" w:rsidP="006E30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570D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на предоставление права использования и абонентского обслуживания Системы «Контур-Экстерн» от 23.04.2014 г. № 17910034/14 на сумму 5 000 (пять тысяч) рублей 00 копеек.</w:t>
      </w:r>
    </w:p>
    <w:p w:rsidR="006E30A9" w:rsidRPr="00B1570D" w:rsidRDefault="006E30A9" w:rsidP="006E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 поставки счетчика воды СГВ-15 и выполнения работ по замене счетчика СГВ-15 на новый счетчик от 05.09.2014 г. № 8 на сумму 808 (восемьсот восемь) рублей 32 копейки.</w:t>
      </w:r>
    </w:p>
    <w:p w:rsidR="006E30A9" w:rsidRPr="007E36C2" w:rsidRDefault="006E30A9" w:rsidP="006E30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6C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оказания услуг по подписке и доставке периодических печатных изданий  от 24.09.2014 г. № 12/5 на сумму 17 161 (семнадцать тысяч сто шестьдесят один) рубль 02 копейки.</w:t>
      </w:r>
    </w:p>
    <w:p w:rsidR="006E30A9" w:rsidRPr="007E36C2" w:rsidRDefault="006E30A9" w:rsidP="006E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C2">
        <w:rPr>
          <w:rFonts w:ascii="Times New Roman" w:eastAsia="Times New Roman" w:hAnsi="Times New Roman" w:cs="Times New Roman"/>
          <w:sz w:val="28"/>
          <w:szCs w:val="28"/>
        </w:rPr>
        <w:t>В соот</w:t>
      </w:r>
      <w:r w:rsidR="00483FCC" w:rsidRPr="007E36C2">
        <w:rPr>
          <w:rFonts w:ascii="Times New Roman" w:eastAsia="Times New Roman" w:hAnsi="Times New Roman" w:cs="Times New Roman"/>
          <w:sz w:val="28"/>
          <w:szCs w:val="28"/>
        </w:rPr>
        <w:t xml:space="preserve">ветствии с частью 1 статьи 103 </w:t>
      </w:r>
      <w:r w:rsidR="00483FCC" w:rsidRPr="007E36C2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       №</w:t>
      </w:r>
      <w:r w:rsidRPr="007E36C2">
        <w:rPr>
          <w:rFonts w:ascii="Times New Roman" w:eastAsia="Times New Roman" w:hAnsi="Times New Roman" w:cs="Times New Roman"/>
          <w:sz w:val="28"/>
          <w:szCs w:val="28"/>
        </w:rPr>
        <w:t xml:space="preserve"> 44-ФЗ сведения о заключенных контрактах в реестр контрактов не включаются.</w:t>
      </w:r>
      <w:r w:rsidR="00AA740C" w:rsidRPr="007E36C2">
        <w:rPr>
          <w:rFonts w:ascii="Times New Roman" w:eastAsia="Times New Roman" w:hAnsi="Times New Roman" w:cs="Times New Roman"/>
          <w:sz w:val="28"/>
          <w:szCs w:val="28"/>
        </w:rPr>
        <w:t xml:space="preserve"> Нарушений не выявлено.</w:t>
      </w:r>
    </w:p>
    <w:p w:rsidR="007811E6" w:rsidRPr="007E36C2" w:rsidRDefault="007811E6" w:rsidP="00B15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02" w:rsidRPr="007E36C2" w:rsidRDefault="007811E6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6C2">
        <w:rPr>
          <w:rFonts w:ascii="Times New Roman" w:hAnsi="Times New Roman" w:cs="Times New Roman"/>
          <w:sz w:val="28"/>
          <w:szCs w:val="28"/>
        </w:rPr>
        <w:t>5.</w:t>
      </w:r>
      <w:r w:rsidR="00FF5B02" w:rsidRPr="007E36C2">
        <w:rPr>
          <w:rFonts w:ascii="Times New Roman" w:hAnsi="Times New Roman" w:cs="Times New Roman"/>
          <w:sz w:val="28"/>
          <w:szCs w:val="28"/>
        </w:rPr>
        <w:t xml:space="preserve"> Осуществление закупки у единственного поставщика (подрядчика, исполнителя) на основании  </w:t>
      </w:r>
      <w:r w:rsidR="00F043C6" w:rsidRPr="007E36C2">
        <w:rPr>
          <w:rFonts w:ascii="Times New Roman" w:hAnsi="Times New Roman" w:cs="Times New Roman"/>
          <w:sz w:val="28"/>
          <w:szCs w:val="28"/>
          <w:u w:val="single"/>
        </w:rPr>
        <w:t>пункта 8</w:t>
      </w:r>
      <w:r w:rsidR="00FF5B02" w:rsidRPr="007E36C2">
        <w:rPr>
          <w:rFonts w:ascii="Times New Roman" w:hAnsi="Times New Roman" w:cs="Times New Roman"/>
          <w:sz w:val="28"/>
          <w:szCs w:val="28"/>
          <w:u w:val="single"/>
        </w:rPr>
        <w:t xml:space="preserve">  части 1 статьи 93 </w:t>
      </w:r>
      <w:r w:rsidR="00483FCC" w:rsidRPr="007E36C2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05.04.2013 № </w:t>
      </w:r>
      <w:r w:rsidR="00FF5B02" w:rsidRPr="007E36C2">
        <w:rPr>
          <w:rFonts w:ascii="Times New Roman" w:hAnsi="Times New Roman" w:cs="Times New Roman"/>
          <w:sz w:val="28"/>
          <w:szCs w:val="28"/>
          <w:u w:val="single"/>
        </w:rPr>
        <w:t>44-ФЗ.</w:t>
      </w:r>
    </w:p>
    <w:p w:rsidR="00EA3B87" w:rsidRPr="007E36C2" w:rsidRDefault="00EA3B8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6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планом-графиком </w:t>
      </w:r>
      <w:r w:rsidR="00D317B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города Волгодонска </w:t>
      </w:r>
      <w:r w:rsidRPr="007E36C2">
        <w:rPr>
          <w:rFonts w:ascii="Times New Roman" w:eastAsia="Times New Roman" w:hAnsi="Times New Roman" w:cs="Times New Roman"/>
          <w:sz w:val="28"/>
          <w:szCs w:val="28"/>
        </w:rPr>
        <w:t xml:space="preserve">на 2014 год размещенным на официальном сайте (с учетом внесенных изменений) </w:t>
      </w:r>
      <w:r w:rsidR="003424E5" w:rsidRPr="007E36C2">
        <w:rPr>
          <w:rFonts w:ascii="Times New Roman" w:eastAsia="Times New Roman" w:hAnsi="Times New Roman" w:cs="Times New Roman"/>
          <w:sz w:val="28"/>
          <w:szCs w:val="28"/>
        </w:rPr>
        <w:t xml:space="preserve">по данному </w:t>
      </w:r>
      <w:r w:rsidR="002A254A">
        <w:rPr>
          <w:rFonts w:ascii="Times New Roman" w:eastAsia="Times New Roman" w:hAnsi="Times New Roman" w:cs="Times New Roman"/>
          <w:sz w:val="28"/>
          <w:szCs w:val="28"/>
        </w:rPr>
        <w:t>основанию</w:t>
      </w:r>
      <w:r w:rsidR="003424E5" w:rsidRPr="007E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6C2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r w:rsidR="003424E5" w:rsidRPr="007E36C2">
        <w:rPr>
          <w:rFonts w:ascii="Times New Roman" w:eastAsia="Times New Roman" w:hAnsi="Times New Roman" w:cs="Times New Roman"/>
          <w:sz w:val="28"/>
          <w:szCs w:val="28"/>
        </w:rPr>
        <w:t>2 закуп</w:t>
      </w:r>
      <w:r w:rsidRPr="007E36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24E5" w:rsidRPr="007E36C2">
        <w:rPr>
          <w:rFonts w:ascii="Times New Roman" w:eastAsia="Times New Roman" w:hAnsi="Times New Roman" w:cs="Times New Roman"/>
          <w:sz w:val="28"/>
          <w:szCs w:val="28"/>
        </w:rPr>
        <w:t>и: услуги по водоснабжению на сумму 1395 руб., услуги по водоотведению (канализация отходов) на сумму</w:t>
      </w:r>
      <w:r w:rsidR="007811E6" w:rsidRPr="007E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4E5" w:rsidRPr="007E36C2">
        <w:rPr>
          <w:rFonts w:ascii="Times New Roman" w:eastAsia="Times New Roman" w:hAnsi="Times New Roman" w:cs="Times New Roman"/>
          <w:sz w:val="28"/>
          <w:szCs w:val="28"/>
        </w:rPr>
        <w:t>1529,61 руб.</w:t>
      </w:r>
    </w:p>
    <w:p w:rsidR="00B81CDE" w:rsidRPr="007E36C2" w:rsidRDefault="00B81CDE" w:rsidP="00B81C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36C2"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2 статьи 93</w:t>
      </w:r>
      <w:r w:rsidR="00483FCC" w:rsidRPr="007E36C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05.04.2013        №</w:t>
      </w:r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44-ФЗ при осуществлении закупки у единственного поставщика (подрядчика, исполнителя) в случаях, предусмотренных </w:t>
      </w:r>
      <w:hyperlink r:id="rId82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пунктами 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83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3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84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6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85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8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86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87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14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88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16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89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19 части 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настоящей статьи, заказчик размещает в единой информационной системе </w:t>
      </w:r>
      <w:r w:rsidRPr="007E36C2">
        <w:rPr>
          <w:rFonts w:ascii="Times New Roman" w:hAnsi="Times New Roman" w:cs="Times New Roman"/>
          <w:sz w:val="28"/>
          <w:szCs w:val="28"/>
          <w:u w:val="single"/>
          <w:lang w:eastAsia="en-US"/>
        </w:rPr>
        <w:t>извещение об осуществлении такой закупки не позднее чем за пять дней до даты заключения контракта.</w:t>
      </w:r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Данная норма законодательства указывает на то, что на каждую закупку у единственного поставщика (подрядчика, исполнителя) в случаях, предусмотренных </w:t>
      </w:r>
      <w:hyperlink r:id="rId90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пунктами 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91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3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2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6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93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8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4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95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14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6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16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97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19 части 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настоящей статьи, заказчиком размещается </w:t>
      </w:r>
      <w:r w:rsidR="00C552F8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извещение об осуществлении такой закупки, </w:t>
      </w:r>
      <w:r w:rsidR="007015EF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которой </w:t>
      </w:r>
      <w:r w:rsidR="00C552F8" w:rsidRPr="007E36C2">
        <w:rPr>
          <w:rFonts w:ascii="Times New Roman" w:hAnsi="Times New Roman" w:cs="Times New Roman"/>
          <w:sz w:val="28"/>
          <w:szCs w:val="28"/>
          <w:lang w:eastAsia="en-US"/>
        </w:rPr>
        <w:t>заключается контракт.</w:t>
      </w:r>
    </w:p>
    <w:p w:rsidR="003424E5" w:rsidRPr="007E36C2" w:rsidRDefault="003424E5" w:rsidP="00B81C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планом-графиком </w:t>
      </w:r>
      <w:r w:rsidR="00483FCC" w:rsidRPr="007E36C2">
        <w:rPr>
          <w:rFonts w:ascii="Times New Roman" w:hAnsi="Times New Roman" w:cs="Times New Roman"/>
          <w:sz w:val="28"/>
          <w:szCs w:val="28"/>
          <w:lang w:eastAsia="en-US"/>
        </w:rPr>
        <w:t>Контрактным управляющим Контрольно-счётной палаты города Волгодонска было размещено в единой информационной системе два извещения:  извещение № 0358300108514000004 о проведении закупки на услуги по водоснабжению от 22.05.2014г., извещение № 0358300108514000005 о проведении закупки на услуги по водоотведению от 23.05.2014г. Извещения размещены в установленный срок.</w:t>
      </w:r>
    </w:p>
    <w:p w:rsidR="003424E5" w:rsidRPr="007E36C2" w:rsidRDefault="003424E5" w:rsidP="003424E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нарушение части 2 статьи 93 и части 1 статьи 34 </w:t>
      </w:r>
      <w:r w:rsidR="00483FCC" w:rsidRPr="007E36C2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05.04.2013 № </w:t>
      </w:r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44-ФЗ по </w:t>
      </w:r>
      <w:r w:rsidR="00483FCC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результатам закупок </w:t>
      </w:r>
      <w:r w:rsidR="003656AC">
        <w:rPr>
          <w:rFonts w:ascii="Times New Roman" w:hAnsi="Times New Roman" w:cs="Times New Roman"/>
          <w:sz w:val="28"/>
          <w:szCs w:val="28"/>
          <w:lang w:eastAsia="en-US"/>
        </w:rPr>
        <w:t xml:space="preserve">Заказчиком </w:t>
      </w:r>
      <w:r w:rsidR="003656AC" w:rsidRPr="007E36C2">
        <w:rPr>
          <w:rFonts w:ascii="Times New Roman" w:hAnsi="Times New Roman" w:cs="Times New Roman"/>
          <w:sz w:val="28"/>
          <w:szCs w:val="28"/>
          <w:lang w:eastAsia="en-US"/>
        </w:rPr>
        <w:t>31 мая 2014 года</w:t>
      </w:r>
      <w:r w:rsidR="003656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83FCC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был заключен </w:t>
      </w:r>
      <w:r w:rsidR="00483FCC" w:rsidRPr="003656A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один</w:t>
      </w:r>
      <w:r w:rsidR="00483FCC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муниципальный контракт</w:t>
      </w:r>
      <w:r w:rsidR="00483FCC" w:rsidRPr="007E36C2">
        <w:rPr>
          <w:rFonts w:ascii="Times New Roman" w:eastAsia="Times New Roman" w:hAnsi="Times New Roman" w:cs="Times New Roman"/>
          <w:sz w:val="28"/>
          <w:szCs w:val="28"/>
        </w:rPr>
        <w:t xml:space="preserve"> холодного водоснабжения и водоотведения №6630 на сумму 2 924 (две тысячи девятьсот д</w:t>
      </w:r>
      <w:r w:rsidR="00D317BF">
        <w:rPr>
          <w:rFonts w:ascii="Times New Roman" w:eastAsia="Times New Roman" w:hAnsi="Times New Roman" w:cs="Times New Roman"/>
          <w:sz w:val="28"/>
          <w:szCs w:val="28"/>
        </w:rPr>
        <w:t>вадцать четыре) рубля 61 коп.</w:t>
      </w:r>
      <w:r w:rsidR="00483FCC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424E5" w:rsidRPr="00B07C49" w:rsidRDefault="003424E5" w:rsidP="00B81CDE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3B87" w:rsidRDefault="00784E07" w:rsidP="00D317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На основании вышеизложенного</w:t>
      </w:r>
      <w:r w:rsidR="00861EFA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Рабоч</w:t>
      </w:r>
      <w:r w:rsidR="00D317B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ей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групп</w:t>
      </w:r>
      <w:r w:rsidR="00D317B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ой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317B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у</w:t>
      </w:r>
      <w:r w:rsidR="00EA3B8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становлено </w:t>
      </w:r>
      <w:r w:rsidR="00EA3B87" w:rsidRPr="009C305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hi-IN" w:bidi="hi-IN"/>
        </w:rPr>
        <w:t>наличие</w:t>
      </w:r>
      <w:r w:rsidR="00EA3B8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со стороны </w:t>
      </w:r>
      <w:r w:rsidR="00EA3B87">
        <w:rPr>
          <w:rFonts w:ascii="Times New Roman" w:hAnsi="Times New Roman" w:cs="Times New Roman"/>
          <w:sz w:val="28"/>
          <w:szCs w:val="28"/>
        </w:rPr>
        <w:t>Контрольно-счетной палаты города Волгодонска</w:t>
      </w:r>
      <w:r w:rsidR="00EA3B8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, действия (бездействие) которого проверяются, </w:t>
      </w:r>
      <w:r w:rsidR="00AC6BE6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следующих </w:t>
      </w:r>
      <w:r w:rsidR="00EA3B87" w:rsidRPr="009C3050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нарушений</w:t>
      </w:r>
      <w:r w:rsidR="00EA3B8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законодательства Российской Федерации о контрактной системе в сфере закупок</w:t>
      </w:r>
      <w:r w:rsidR="00EA3B87" w:rsidRPr="009C3050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EA3B8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221C31" w:rsidRPr="000A629A" w:rsidRDefault="00AC6BE6" w:rsidP="00AC6BE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Нарушение п</w:t>
      </w:r>
      <w:r w:rsidR="00221C31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унк</w:t>
      </w:r>
      <w:r w:rsidR="00837E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та 7 части 4 статьи 38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5976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44-Ф</w:t>
      </w:r>
      <w:r w:rsidR="003656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З, </w:t>
      </w:r>
      <w:r w:rsidR="00221C31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пунктом 7 подпунктом 2 подпунктом «ж» </w:t>
      </w:r>
      <w:r w:rsidR="00221C31" w:rsidRPr="00BD1EF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Контрактном управляющем</w:t>
      </w:r>
      <w:r w:rsidR="00221C31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установлено, что Контрактный управляющий при определении поставщика (подрядчика, исполнителя) обеспечивает проверку правомочности участника закуп</w:t>
      </w:r>
      <w:r w:rsidR="00221C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ки заключать договор (контракт),</w:t>
      </w:r>
      <w:r w:rsidR="00221C31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B63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то время когда</w:t>
      </w:r>
      <w:r w:rsidR="00221C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21C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221C31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анное требование к учас</w:t>
      </w:r>
      <w:r w:rsidR="00221C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тникам закупки, установленное пунктом 2 части 1 статьи </w:t>
      </w:r>
      <w:r w:rsidR="00837E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31</w:t>
      </w:r>
      <w:r w:rsidR="00483FCC" w:rsidRP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837E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21C31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44-ФЗ, признано утратившим силу</w:t>
      </w:r>
      <w:r w:rsidR="003656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221C31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связи  с принятием Федерального закона от 04.06.2014 №140-ФЗ</w:t>
      </w:r>
      <w:r w:rsidR="00597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6A438C" w:rsidRDefault="00AC6BE6" w:rsidP="00AC6BE6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нарушение ч</w:t>
      </w:r>
      <w:r w:rsidR="00483FCC">
        <w:rPr>
          <w:rFonts w:ascii="Times New Roman" w:hAnsi="Times New Roman" w:cs="Times New Roman"/>
          <w:sz w:val="28"/>
          <w:szCs w:val="28"/>
          <w:lang w:eastAsia="en-US"/>
        </w:rPr>
        <w:t>асти 5,</w:t>
      </w:r>
      <w:r w:rsidR="006A438C">
        <w:rPr>
          <w:rFonts w:ascii="Times New Roman" w:hAnsi="Times New Roman" w:cs="Times New Roman"/>
          <w:sz w:val="28"/>
          <w:szCs w:val="28"/>
          <w:lang w:eastAsia="en-US"/>
        </w:rPr>
        <w:t xml:space="preserve"> 7 статьи 34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0A629A">
        <w:rPr>
          <w:rFonts w:ascii="Times New Roman" w:hAnsi="Times New Roman" w:cs="Times New Roman"/>
          <w:sz w:val="28"/>
          <w:szCs w:val="28"/>
          <w:lang w:eastAsia="en-US"/>
        </w:rPr>
        <w:t xml:space="preserve">44-ФЗ,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закуп</w:t>
      </w:r>
      <w:r w:rsidR="00BD07C7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путем проведения запроса котировок в проекте контракта </w:t>
      </w:r>
      <w:r w:rsidR="00483FCC">
        <w:rPr>
          <w:rFonts w:ascii="Times New Roman" w:hAnsi="Times New Roman" w:cs="Times New Roman"/>
          <w:sz w:val="28"/>
          <w:szCs w:val="28"/>
        </w:rPr>
        <w:t xml:space="preserve">установлен фиксированный размер пени за </w:t>
      </w:r>
      <w:r w:rsidR="00483FCC" w:rsidRPr="008706FF">
        <w:rPr>
          <w:rFonts w:ascii="Times New Roman" w:hAnsi="Times New Roman" w:cs="Times New Roman"/>
          <w:bCs/>
          <w:sz w:val="28"/>
          <w:szCs w:val="28"/>
        </w:rPr>
        <w:t>каждый день просрочки исполнения поставщиком (подрядчиком, исполнителем) обязательства</w:t>
      </w:r>
      <w:r w:rsidR="00483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9364F2" w:rsidRDefault="00AC6BE6" w:rsidP="00AC6BE6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 ч</w:t>
      </w:r>
      <w:r w:rsidR="009364F2">
        <w:rPr>
          <w:rFonts w:ascii="Times New Roman" w:hAnsi="Times New Roman" w:cs="Times New Roman"/>
          <w:bCs/>
          <w:sz w:val="28"/>
          <w:szCs w:val="28"/>
        </w:rPr>
        <w:t>асти</w:t>
      </w:r>
      <w:r w:rsidR="009364F2" w:rsidRPr="009364F2">
        <w:rPr>
          <w:rFonts w:ascii="Times New Roman" w:hAnsi="Times New Roman" w:cs="Times New Roman"/>
          <w:bCs/>
          <w:sz w:val="28"/>
          <w:szCs w:val="28"/>
        </w:rPr>
        <w:t xml:space="preserve"> 1 статьи 5 Федерального закона о</w:t>
      </w:r>
      <w:r w:rsidR="009364F2">
        <w:rPr>
          <w:rFonts w:ascii="Times New Roman" w:hAnsi="Times New Roman" w:cs="Times New Roman"/>
          <w:bCs/>
          <w:sz w:val="28"/>
          <w:szCs w:val="28"/>
        </w:rPr>
        <w:t xml:space="preserve">т 05.04.2013 № 44-ФЗ, </w:t>
      </w:r>
      <w:r w:rsidR="009364F2" w:rsidRPr="009364F2">
        <w:rPr>
          <w:rFonts w:ascii="Times New Roman" w:hAnsi="Times New Roman" w:cs="Times New Roman"/>
          <w:bCs/>
          <w:sz w:val="28"/>
          <w:szCs w:val="28"/>
        </w:rPr>
        <w:t xml:space="preserve">в извещении </w:t>
      </w:r>
      <w:r w:rsidR="009364F2">
        <w:rPr>
          <w:rFonts w:ascii="Times New Roman" w:hAnsi="Times New Roman" w:cs="Times New Roman"/>
          <w:sz w:val="28"/>
          <w:szCs w:val="28"/>
        </w:rPr>
        <w:t xml:space="preserve">от 14.01.2014 № </w:t>
      </w:r>
      <w:r w:rsidR="009364F2" w:rsidRPr="00D25240">
        <w:rPr>
          <w:rFonts w:ascii="Times New Roman" w:hAnsi="Times New Roman" w:cs="Times New Roman"/>
          <w:sz w:val="28"/>
          <w:szCs w:val="28"/>
        </w:rPr>
        <w:t>0358300108514000</w:t>
      </w:r>
      <w:r w:rsidR="009364F2">
        <w:rPr>
          <w:rFonts w:ascii="Times New Roman" w:hAnsi="Times New Roman" w:cs="Times New Roman"/>
          <w:sz w:val="28"/>
          <w:szCs w:val="28"/>
        </w:rPr>
        <w:t xml:space="preserve">001, </w:t>
      </w:r>
      <w:r w:rsidR="009364F2"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 w:rsidR="00F5479A">
        <w:rPr>
          <w:rFonts w:ascii="Times New Roman" w:hAnsi="Times New Roman" w:cs="Times New Roman"/>
          <w:sz w:val="28"/>
          <w:szCs w:val="28"/>
        </w:rPr>
        <w:t xml:space="preserve">, </w:t>
      </w:r>
      <w:r w:rsidR="00936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4F2" w:rsidRPr="009364F2">
        <w:rPr>
          <w:rFonts w:ascii="Times New Roman" w:hAnsi="Times New Roman" w:cs="Times New Roman"/>
          <w:bCs/>
          <w:sz w:val="28"/>
          <w:szCs w:val="28"/>
        </w:rPr>
        <w:t xml:space="preserve">порядок подачи заявки </w:t>
      </w:r>
      <w:r w:rsidR="003656AC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="009364F2" w:rsidRPr="009364F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на электронный адрес Заказчика или через систему электронных закупок Рефери.</w:t>
      </w:r>
    </w:p>
    <w:p w:rsidR="00483FCC" w:rsidRPr="000A629A" w:rsidRDefault="00AC6BE6" w:rsidP="00AC6BE6">
      <w:pPr>
        <w:pStyle w:val="ConsPlusNormal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 ч</w:t>
      </w:r>
      <w:r w:rsidR="00483FCC">
        <w:rPr>
          <w:rFonts w:ascii="Times New Roman" w:hAnsi="Times New Roman" w:cs="Times New Roman"/>
          <w:bCs/>
          <w:sz w:val="28"/>
          <w:szCs w:val="28"/>
        </w:rPr>
        <w:t xml:space="preserve">асти </w:t>
      </w:r>
      <w:r w:rsidR="003E1ECE">
        <w:rPr>
          <w:rFonts w:ascii="Times New Roman" w:hAnsi="Times New Roman" w:cs="Times New Roman"/>
          <w:bCs/>
          <w:sz w:val="28"/>
          <w:szCs w:val="28"/>
        </w:rPr>
        <w:t>4</w:t>
      </w:r>
      <w:r w:rsidR="00483FCC" w:rsidRPr="00483FCC">
        <w:rPr>
          <w:rFonts w:ascii="Times New Roman" w:hAnsi="Times New Roman" w:cs="Times New Roman"/>
          <w:bCs/>
          <w:sz w:val="28"/>
          <w:szCs w:val="28"/>
        </w:rPr>
        <w:t xml:space="preserve"> ст.34 Федерального закона от 05.04.2013 № 44-ФЗ</w:t>
      </w:r>
      <w:r w:rsidR="006C1E4B">
        <w:rPr>
          <w:rFonts w:ascii="Times New Roman" w:hAnsi="Times New Roman" w:cs="Times New Roman"/>
          <w:bCs/>
          <w:sz w:val="28"/>
          <w:szCs w:val="28"/>
        </w:rPr>
        <w:t>,</w:t>
      </w:r>
      <w:r w:rsidR="00483FCC" w:rsidRPr="00483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закуп</w:t>
      </w:r>
      <w:r w:rsidR="00BD07C7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путем проведения запроса котировок </w:t>
      </w:r>
      <w:r w:rsidR="00483FCC">
        <w:rPr>
          <w:rFonts w:ascii="Times New Roman" w:hAnsi="Times New Roman" w:cs="Times New Roman"/>
          <w:bCs/>
          <w:sz w:val="28"/>
          <w:szCs w:val="28"/>
        </w:rPr>
        <w:t xml:space="preserve">проект договора </w:t>
      </w:r>
      <w:r w:rsidR="00483FCC" w:rsidRPr="00483FCC">
        <w:rPr>
          <w:rFonts w:ascii="Times New Roman" w:hAnsi="Times New Roman" w:cs="Times New Roman"/>
          <w:bCs/>
          <w:sz w:val="28"/>
          <w:szCs w:val="28"/>
        </w:rPr>
        <w:t>не содержит  указания на возможность начисления штрафов за ненадлежащее исполнение заказчиком обязател</w:t>
      </w:r>
      <w:r w:rsidR="00483FCC">
        <w:rPr>
          <w:rFonts w:ascii="Times New Roman" w:hAnsi="Times New Roman" w:cs="Times New Roman"/>
          <w:bCs/>
          <w:sz w:val="28"/>
          <w:szCs w:val="28"/>
        </w:rPr>
        <w:t>ьств, предусмотренных договором;</w:t>
      </w:r>
    </w:p>
    <w:p w:rsidR="006A438C" w:rsidRPr="006C1E4B" w:rsidRDefault="00AC6BE6" w:rsidP="00AC6BE6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нарушение ч</w:t>
      </w:r>
      <w:r w:rsidR="000A629A" w:rsidRPr="006C1E4B">
        <w:rPr>
          <w:rFonts w:ascii="Times New Roman" w:hAnsi="Times New Roman" w:cs="Times New Roman"/>
          <w:sz w:val="28"/>
          <w:szCs w:val="28"/>
          <w:lang w:eastAsia="en-US"/>
        </w:rPr>
        <w:t xml:space="preserve">асти 4 статьи 73 </w:t>
      </w:r>
      <w:r w:rsidR="00483FCC" w:rsidRPr="006C1E4B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0A629A" w:rsidRPr="006C1E4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0A629A" w:rsidRPr="006C1E4B">
        <w:rPr>
          <w:rFonts w:ascii="Times New Roman" w:eastAsia="Calibri" w:hAnsi="Times New Roman" w:cs="Times New Roman"/>
          <w:sz w:val="28"/>
          <w:szCs w:val="28"/>
        </w:rPr>
        <w:t xml:space="preserve">заказчик </w:t>
      </w:r>
      <w:r w:rsidR="00BD07C7">
        <w:rPr>
          <w:rFonts w:ascii="Times New Roman" w:hAnsi="Times New Roman" w:cs="Times New Roman"/>
          <w:sz w:val="28"/>
          <w:szCs w:val="28"/>
          <w:lang w:eastAsia="en-US"/>
        </w:rPr>
        <w:t xml:space="preserve">при осуществлении закупок путем проведения запроса котировок </w:t>
      </w:r>
      <w:r w:rsidR="000A629A" w:rsidRPr="006C1E4B">
        <w:rPr>
          <w:rFonts w:ascii="Times New Roman" w:eastAsia="Calibri" w:hAnsi="Times New Roman" w:cs="Times New Roman"/>
          <w:sz w:val="28"/>
          <w:szCs w:val="28"/>
        </w:rPr>
        <w:t>в форме котировочной заявки затребовал сведения о банковских реквизитах участника</w:t>
      </w:r>
      <w:r w:rsidR="003E1ECE">
        <w:rPr>
          <w:rFonts w:ascii="Times New Roman" w:eastAsia="Calibri" w:hAnsi="Times New Roman" w:cs="Times New Roman"/>
          <w:sz w:val="28"/>
          <w:szCs w:val="28"/>
        </w:rPr>
        <w:t xml:space="preserve"> закупки</w:t>
      </w:r>
      <w:r w:rsidR="006C1E4B" w:rsidRPr="006C1E4B">
        <w:rPr>
          <w:rFonts w:ascii="Times New Roman" w:eastAsia="Calibri" w:hAnsi="Times New Roman" w:cs="Times New Roman"/>
          <w:sz w:val="28"/>
          <w:szCs w:val="28"/>
        </w:rPr>
        <w:t>, о включенных или не включенных в цену расходах, а так же копию документа, подтверждающего принадлежность участника закупки к субъектам малого предпринимательства/социально ориентированным некоммерческим организациям</w:t>
      </w:r>
      <w:r w:rsidR="000A629A" w:rsidRPr="006C1E4B">
        <w:rPr>
          <w:rFonts w:ascii="Times New Roman" w:eastAsia="Calibri" w:hAnsi="Times New Roman" w:cs="Times New Roman"/>
          <w:sz w:val="28"/>
          <w:szCs w:val="28"/>
        </w:rPr>
        <w:t>, установил требования об указании телефона, электронной почты, КПП, ОКПО;</w:t>
      </w:r>
      <w:r w:rsidR="006C1E4B" w:rsidRPr="006C1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0734" w:rsidRPr="00582F63" w:rsidRDefault="00BD07C7" w:rsidP="00BD07C7">
      <w:pPr>
        <w:pStyle w:val="ConsPlusNormal"/>
        <w:widowControl w:val="0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Нарушение п</w:t>
      </w:r>
      <w:r w:rsidR="006A438C">
        <w:rPr>
          <w:rFonts w:ascii="Times New Roman" w:hAnsi="Times New Roman" w:cs="Times New Roman"/>
          <w:sz w:val="28"/>
          <w:szCs w:val="28"/>
          <w:lang w:eastAsia="en-US"/>
        </w:rPr>
        <w:t xml:space="preserve">ункта </w:t>
      </w:r>
      <w:r w:rsidR="00D20734">
        <w:rPr>
          <w:rFonts w:ascii="Times New Roman" w:hAnsi="Times New Roman" w:cs="Times New Roman"/>
          <w:sz w:val="28"/>
          <w:szCs w:val="28"/>
          <w:lang w:eastAsia="en-US"/>
        </w:rPr>
        <w:t>4 части</w:t>
      </w:r>
      <w:r w:rsidR="005976FE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D20734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73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D20734">
        <w:rPr>
          <w:rFonts w:ascii="Times New Roman" w:hAnsi="Times New Roman" w:cs="Times New Roman"/>
          <w:sz w:val="28"/>
          <w:szCs w:val="28"/>
          <w:lang w:eastAsia="en-US"/>
        </w:rPr>
        <w:t xml:space="preserve">44-ФЗ, </w:t>
      </w:r>
      <w:r w:rsidR="006C1E4B">
        <w:rPr>
          <w:rFonts w:ascii="Times New Roman" w:eastAsia="Calibri" w:hAnsi="Times New Roman" w:cs="Times New Roman"/>
          <w:sz w:val="28"/>
          <w:szCs w:val="28"/>
        </w:rPr>
        <w:t>извещение</w:t>
      </w:r>
      <w:r w:rsidR="00597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E4B"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 w:rsidR="006C1E4B">
        <w:rPr>
          <w:rFonts w:ascii="Times New Roman" w:hAnsi="Times New Roman" w:cs="Times New Roman"/>
          <w:sz w:val="28"/>
          <w:szCs w:val="28"/>
        </w:rPr>
        <w:t>,</w:t>
      </w:r>
      <w:r w:rsidR="00582F63">
        <w:rPr>
          <w:rFonts w:ascii="Times New Roman" w:hAnsi="Times New Roman" w:cs="Times New Roman"/>
          <w:sz w:val="28"/>
          <w:szCs w:val="28"/>
        </w:rPr>
        <w:t xml:space="preserve"> извещение от 29.05.2014 № </w:t>
      </w:r>
      <w:r w:rsidR="00582F63" w:rsidRPr="00D25240">
        <w:rPr>
          <w:rFonts w:ascii="Times New Roman" w:hAnsi="Times New Roman" w:cs="Times New Roman"/>
          <w:sz w:val="28"/>
          <w:szCs w:val="28"/>
        </w:rPr>
        <w:t>0358300108514000007</w:t>
      </w:r>
      <w:r w:rsidR="00582F63">
        <w:rPr>
          <w:rFonts w:ascii="Times New Roman" w:hAnsi="Times New Roman" w:cs="Times New Roman"/>
          <w:sz w:val="28"/>
          <w:szCs w:val="28"/>
        </w:rPr>
        <w:t xml:space="preserve"> </w:t>
      </w:r>
      <w:r w:rsidR="00D20734" w:rsidRPr="00D20734">
        <w:rPr>
          <w:rFonts w:ascii="Times New Roman" w:eastAsia="Calibri" w:hAnsi="Times New Roman" w:cs="Times New Roman"/>
          <w:sz w:val="28"/>
          <w:szCs w:val="28"/>
        </w:rPr>
        <w:t>не содержит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</w:t>
      </w:r>
      <w:r w:rsidR="00582F63">
        <w:rPr>
          <w:rFonts w:ascii="Times New Roman" w:eastAsia="Calibri" w:hAnsi="Times New Roman" w:cs="Times New Roman"/>
          <w:sz w:val="28"/>
          <w:szCs w:val="28"/>
        </w:rPr>
        <w:t>акта, должен подписать контракт;</w:t>
      </w:r>
    </w:p>
    <w:p w:rsidR="00582F63" w:rsidRDefault="00F5479A" w:rsidP="00582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7C7">
        <w:rPr>
          <w:rFonts w:ascii="Times New Roman" w:hAnsi="Times New Roman" w:cs="Times New Roman"/>
          <w:sz w:val="28"/>
          <w:szCs w:val="28"/>
        </w:rPr>
        <w:t xml:space="preserve">. В нарушение </w:t>
      </w:r>
      <w:hyperlink r:id="rId98" w:history="1">
        <w:r w:rsidR="00BD07C7">
          <w:rPr>
            <w:rFonts w:ascii="Times New Roman" w:hAnsi="Times New Roman" w:cs="Times New Roman"/>
            <w:sz w:val="28"/>
            <w:szCs w:val="28"/>
          </w:rPr>
          <w:t>ч</w:t>
        </w:r>
        <w:r w:rsidR="00582F63">
          <w:rPr>
            <w:rFonts w:ascii="Times New Roman" w:hAnsi="Times New Roman" w:cs="Times New Roman"/>
            <w:sz w:val="28"/>
            <w:szCs w:val="28"/>
          </w:rPr>
          <w:t xml:space="preserve">асти 7 статьи </w:t>
        </w:r>
        <w:r w:rsidR="00582F63" w:rsidRPr="009B1949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582F63" w:rsidRPr="009B1949">
        <w:rPr>
          <w:rFonts w:ascii="Times New Roman" w:hAnsi="Times New Roman" w:cs="Times New Roman"/>
          <w:sz w:val="28"/>
          <w:szCs w:val="28"/>
        </w:rPr>
        <w:t xml:space="preserve"> </w:t>
      </w:r>
      <w:r w:rsidR="00582F63" w:rsidRPr="006F6F0E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="00BD07C7">
        <w:rPr>
          <w:rFonts w:ascii="Times New Roman" w:hAnsi="Times New Roman" w:cs="Times New Roman"/>
          <w:sz w:val="28"/>
          <w:szCs w:val="28"/>
        </w:rPr>
        <w:br/>
      </w:r>
      <w:r w:rsidR="00582F63" w:rsidRPr="006F6F0E">
        <w:rPr>
          <w:rFonts w:ascii="Times New Roman" w:hAnsi="Times New Roman" w:cs="Times New Roman"/>
          <w:sz w:val="28"/>
          <w:szCs w:val="28"/>
        </w:rPr>
        <w:t>№ 44-ФЗ</w:t>
      </w:r>
      <w:r w:rsidR="00582F63" w:rsidRPr="009B1949">
        <w:rPr>
          <w:rFonts w:ascii="Times New Roman" w:hAnsi="Times New Roman" w:cs="Times New Roman"/>
          <w:sz w:val="28"/>
          <w:szCs w:val="28"/>
        </w:rPr>
        <w:t xml:space="preserve">, </w:t>
      </w:r>
      <w:r w:rsidR="00582F63" w:rsidRPr="00582F63">
        <w:rPr>
          <w:rFonts w:ascii="Times New Roman" w:hAnsi="Times New Roman" w:cs="Times New Roman"/>
          <w:sz w:val="28"/>
          <w:szCs w:val="28"/>
        </w:rPr>
        <w:t>един</w:t>
      </w:r>
      <w:r w:rsidR="00BD07C7">
        <w:rPr>
          <w:rFonts w:ascii="Times New Roman" w:hAnsi="Times New Roman" w:cs="Times New Roman"/>
          <w:sz w:val="28"/>
          <w:szCs w:val="28"/>
        </w:rPr>
        <w:t>ая</w:t>
      </w:r>
      <w:r w:rsidR="00582F63" w:rsidRPr="00582F6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D07C7">
        <w:rPr>
          <w:rFonts w:ascii="Times New Roman" w:hAnsi="Times New Roman" w:cs="Times New Roman"/>
          <w:sz w:val="28"/>
          <w:szCs w:val="28"/>
        </w:rPr>
        <w:t>я признала</w:t>
      </w:r>
      <w:r w:rsidR="00582F63" w:rsidRPr="00582F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82F63">
        <w:rPr>
          <w:rFonts w:ascii="Times New Roman" w:hAnsi="Times New Roman" w:cs="Times New Roman"/>
          <w:sz w:val="28"/>
          <w:szCs w:val="28"/>
        </w:rPr>
        <w:t>и</w:t>
      </w:r>
      <w:r w:rsidR="00582F63" w:rsidRPr="00582F63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котировок</w:t>
      </w:r>
      <w:r w:rsidR="00582F63">
        <w:rPr>
          <w:rFonts w:ascii="Times New Roman" w:hAnsi="Times New Roman" w:cs="Times New Roman"/>
          <w:sz w:val="28"/>
          <w:szCs w:val="28"/>
        </w:rPr>
        <w:t xml:space="preserve"> </w:t>
      </w:r>
      <w:r w:rsidR="00BD07C7">
        <w:rPr>
          <w:rFonts w:ascii="Times New Roman" w:hAnsi="Times New Roman" w:cs="Times New Roman"/>
          <w:sz w:val="28"/>
          <w:szCs w:val="28"/>
        </w:rPr>
        <w:t>(</w:t>
      </w:r>
      <w:r w:rsidR="00BD07C7">
        <w:rPr>
          <w:rFonts w:ascii="Times New Roman" w:eastAsia="Calibri" w:hAnsi="Times New Roman" w:cs="Times New Roman"/>
          <w:sz w:val="28"/>
          <w:szCs w:val="28"/>
        </w:rPr>
        <w:t xml:space="preserve">извещение </w:t>
      </w:r>
      <w:r w:rsidR="00BD07C7"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 w:rsidR="00BD07C7">
        <w:rPr>
          <w:rFonts w:ascii="Times New Roman" w:hAnsi="Times New Roman" w:cs="Times New Roman"/>
          <w:sz w:val="28"/>
          <w:szCs w:val="28"/>
        </w:rPr>
        <w:t xml:space="preserve">) </w:t>
      </w:r>
      <w:r w:rsidR="00582F63" w:rsidRPr="00582F63">
        <w:rPr>
          <w:rFonts w:ascii="Times New Roman" w:hAnsi="Times New Roman" w:cs="Times New Roman"/>
          <w:sz w:val="28"/>
          <w:szCs w:val="28"/>
        </w:rPr>
        <w:t>соответствующ</w:t>
      </w:r>
      <w:r w:rsidR="00582F63">
        <w:rPr>
          <w:rFonts w:ascii="Times New Roman" w:hAnsi="Times New Roman" w:cs="Times New Roman"/>
          <w:sz w:val="28"/>
          <w:szCs w:val="28"/>
        </w:rPr>
        <w:t>ей</w:t>
      </w:r>
      <w:r w:rsidR="00582F63" w:rsidRPr="00582F63">
        <w:rPr>
          <w:rFonts w:ascii="Times New Roman" w:hAnsi="Times New Roman" w:cs="Times New Roman"/>
          <w:sz w:val="28"/>
          <w:szCs w:val="28"/>
        </w:rPr>
        <w:t xml:space="preserve"> требованиям извещения о проведении запроса котировок, когда</w:t>
      </w:r>
      <w:r w:rsidR="00582F63">
        <w:rPr>
          <w:rFonts w:ascii="Times New Roman" w:hAnsi="Times New Roman" w:cs="Times New Roman"/>
          <w:sz w:val="28"/>
          <w:szCs w:val="28"/>
        </w:rPr>
        <w:t xml:space="preserve"> </w:t>
      </w:r>
      <w:r w:rsidR="00582F63" w:rsidRPr="00582F63">
        <w:rPr>
          <w:rFonts w:ascii="Times New Roman" w:hAnsi="Times New Roman" w:cs="Times New Roman"/>
          <w:sz w:val="28"/>
          <w:szCs w:val="28"/>
        </w:rPr>
        <w:t>участнику закупки, подавшему такую заявку,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</w:t>
      </w:r>
      <w:r w:rsidR="00582F63">
        <w:rPr>
          <w:rFonts w:ascii="Times New Roman" w:hAnsi="Times New Roman" w:cs="Times New Roman"/>
          <w:sz w:val="28"/>
          <w:szCs w:val="28"/>
        </w:rPr>
        <w:t>;</w:t>
      </w:r>
    </w:p>
    <w:p w:rsidR="00AB63C6" w:rsidRDefault="00AB63C6" w:rsidP="00582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07C7">
        <w:rPr>
          <w:rFonts w:ascii="Times New Roman" w:hAnsi="Times New Roman" w:cs="Times New Roman"/>
          <w:sz w:val="28"/>
          <w:szCs w:val="28"/>
        </w:rPr>
        <w:t>. В нарушение ч</w:t>
      </w:r>
      <w:r>
        <w:rPr>
          <w:rFonts w:ascii="Times New Roman" w:hAnsi="Times New Roman" w:cs="Times New Roman"/>
          <w:sz w:val="28"/>
          <w:szCs w:val="28"/>
        </w:rPr>
        <w:t xml:space="preserve">асти 14 статьи 78 </w:t>
      </w:r>
      <w:r w:rsidRPr="006F6F0E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="00BD07C7">
        <w:rPr>
          <w:rFonts w:ascii="Times New Roman" w:hAnsi="Times New Roman" w:cs="Times New Roman"/>
          <w:sz w:val="28"/>
          <w:szCs w:val="28"/>
        </w:rPr>
        <w:br/>
      </w:r>
      <w:r w:rsidRPr="006F6F0E">
        <w:rPr>
          <w:rFonts w:ascii="Times New Roman" w:hAnsi="Times New Roman" w:cs="Times New Roman"/>
          <w:sz w:val="28"/>
          <w:szCs w:val="28"/>
        </w:rPr>
        <w:t>№44-ФЗ</w:t>
      </w:r>
      <w:r>
        <w:rPr>
          <w:rFonts w:ascii="Times New Roman" w:hAnsi="Times New Roman" w:cs="Times New Roman"/>
          <w:sz w:val="28"/>
          <w:szCs w:val="28"/>
        </w:rPr>
        <w:t>, контракт по результатам закупки</w:t>
      </w:r>
      <w:r w:rsidR="00BD07C7">
        <w:rPr>
          <w:rFonts w:ascii="Times New Roman" w:hAnsi="Times New Roman" w:cs="Times New Roman"/>
          <w:sz w:val="28"/>
          <w:szCs w:val="28"/>
        </w:rPr>
        <w:t xml:space="preserve"> (</w:t>
      </w:r>
      <w:r w:rsidR="00BD07C7">
        <w:rPr>
          <w:rFonts w:ascii="Times New Roman" w:eastAsia="Calibri" w:hAnsi="Times New Roman" w:cs="Times New Roman"/>
          <w:sz w:val="28"/>
          <w:szCs w:val="28"/>
        </w:rPr>
        <w:t xml:space="preserve">извещение </w:t>
      </w:r>
      <w:r w:rsidR="00BD07C7"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 w:rsidR="00BD07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не на условиях, предусмотренных извещением о проведении запроса котировок;</w:t>
      </w:r>
    </w:p>
    <w:p w:rsidR="00D20734" w:rsidRPr="00AB63C6" w:rsidRDefault="00AB63C6" w:rsidP="00AB63C6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D07C7">
        <w:rPr>
          <w:rFonts w:ascii="Times New Roman" w:hAnsi="Times New Roman" w:cs="Times New Roman"/>
          <w:bCs/>
          <w:sz w:val="28"/>
          <w:szCs w:val="28"/>
        </w:rPr>
        <w:t>. В нарушение ч</w:t>
      </w:r>
      <w:r w:rsidR="00032FF4" w:rsidRPr="00AB63C6">
        <w:rPr>
          <w:rFonts w:ascii="Times New Roman" w:hAnsi="Times New Roman" w:cs="Times New Roman"/>
          <w:bCs/>
          <w:sz w:val="28"/>
          <w:szCs w:val="28"/>
        </w:rPr>
        <w:t>асти 2 статьи 93</w:t>
      </w:r>
      <w:r w:rsidR="009364F2" w:rsidRPr="00AB63C6">
        <w:rPr>
          <w:rFonts w:ascii="Times New Roman" w:hAnsi="Times New Roman" w:cs="Times New Roman"/>
          <w:sz w:val="28"/>
          <w:szCs w:val="28"/>
        </w:rPr>
        <w:t xml:space="preserve"> и части 1 статьи 34 Федерального закона от 05.04.2013 № 44-ФЗ,</w:t>
      </w:r>
      <w:r w:rsidR="007C0294" w:rsidRPr="00AB6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F63" w:rsidRPr="00AB63C6">
        <w:rPr>
          <w:rFonts w:ascii="Times New Roman" w:hAnsi="Times New Roman" w:cs="Times New Roman"/>
          <w:bCs/>
          <w:sz w:val="28"/>
          <w:szCs w:val="28"/>
        </w:rPr>
        <w:t xml:space="preserve">по результатам двух закупок </w:t>
      </w:r>
      <w:r w:rsidR="004A4FBA">
        <w:rPr>
          <w:rFonts w:ascii="Times New Roman" w:hAnsi="Times New Roman" w:cs="Times New Roman"/>
          <w:bCs/>
          <w:sz w:val="28"/>
          <w:szCs w:val="28"/>
        </w:rPr>
        <w:t>(</w:t>
      </w:r>
      <w:r w:rsidR="004A4FBA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извещение </w:t>
      </w:r>
      <w:r w:rsidR="004A4FB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4A4FBA" w:rsidRPr="007E36C2">
        <w:rPr>
          <w:rFonts w:ascii="Times New Roman" w:hAnsi="Times New Roman" w:cs="Times New Roman"/>
          <w:sz w:val="28"/>
          <w:szCs w:val="28"/>
          <w:lang w:eastAsia="en-US"/>
        </w:rPr>
        <w:t>№ 0358300108514000004 о проведении закупки на услуги по водоснабжению от 22.05.2014г., извещение № 0358300108514000005 о проведении закупки на услуги по водоотведению от 23.05.2014г.</w:t>
      </w:r>
      <w:r w:rsidR="004A4FB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82F63" w:rsidRPr="00AB63C6">
        <w:rPr>
          <w:rFonts w:ascii="Times New Roman" w:hAnsi="Times New Roman" w:cs="Times New Roman"/>
          <w:bCs/>
          <w:sz w:val="28"/>
          <w:szCs w:val="28"/>
        </w:rPr>
        <w:t xml:space="preserve">заключен </w:t>
      </w:r>
      <w:r w:rsidR="00582F63" w:rsidRPr="009B7CF2">
        <w:rPr>
          <w:rFonts w:ascii="Times New Roman" w:hAnsi="Times New Roman" w:cs="Times New Roman"/>
          <w:bCs/>
          <w:sz w:val="28"/>
          <w:szCs w:val="28"/>
          <w:u w:val="single"/>
        </w:rPr>
        <w:t>один</w:t>
      </w:r>
      <w:r w:rsidR="00582F63" w:rsidRPr="00AB63C6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7710DC">
        <w:rPr>
          <w:rFonts w:ascii="Times New Roman" w:hAnsi="Times New Roman" w:cs="Times New Roman"/>
          <w:bCs/>
          <w:sz w:val="28"/>
          <w:szCs w:val="28"/>
        </w:rPr>
        <w:t xml:space="preserve"> не в соответствии с извещением</w:t>
      </w:r>
      <w:r w:rsidR="009364F2" w:rsidRPr="00AB63C6">
        <w:rPr>
          <w:rFonts w:ascii="Times New Roman" w:hAnsi="Times New Roman" w:cs="Times New Roman"/>
          <w:bCs/>
          <w:sz w:val="28"/>
          <w:szCs w:val="28"/>
        </w:rPr>
        <w:t>.</w:t>
      </w:r>
      <w:r w:rsidR="007C0294" w:rsidRPr="00AB63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06A3" w:rsidRPr="009C3050" w:rsidRDefault="007606A3" w:rsidP="00B157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3470"/>
        <w:gridCol w:w="3478"/>
      </w:tblGrid>
      <w:tr w:rsidR="00784E07" w:rsidRPr="009C3050" w:rsidTr="0042605B">
        <w:tc>
          <w:tcPr>
            <w:tcW w:w="4962" w:type="dxa"/>
          </w:tcPr>
          <w:p w:rsidR="00784E07" w:rsidRPr="009C3050" w:rsidRDefault="00784E07" w:rsidP="00A7531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FB491B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Руководитель  Рабочей </w:t>
            </w:r>
            <w:r w:rsidR="00784E07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группы</w:t>
            </w:r>
            <w:r w:rsidR="00F74248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784E07" w:rsidRPr="009C3050" w:rsidTr="0042605B">
        <w:tc>
          <w:tcPr>
            <w:tcW w:w="4962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Члены Рабочей группы:</w:t>
            </w:r>
          </w:p>
        </w:tc>
        <w:tc>
          <w:tcPr>
            <w:tcW w:w="3470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(подпись, ФИО)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784E07" w:rsidRPr="009C3050" w:rsidTr="0042605B">
        <w:tc>
          <w:tcPr>
            <w:tcW w:w="4962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1.</w:t>
            </w:r>
            <w:r w:rsidR="00F74248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470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784E07" w:rsidRPr="009C3050" w:rsidTr="0042605B">
        <w:tc>
          <w:tcPr>
            <w:tcW w:w="4962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784E07" w:rsidRPr="009C3050" w:rsidRDefault="00FB491B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A75314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784E07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(подпись, ФИО)</w:t>
            </w: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69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491B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(подпись, ФИО)</w:t>
      </w:r>
    </w:p>
    <w:p w:rsidR="000D7F73" w:rsidRPr="009C3050" w:rsidRDefault="000D7F73" w:rsidP="00426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605B" w:rsidRPr="009C3050" w:rsidRDefault="0042605B" w:rsidP="00426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6DD3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С актом проверки ознакомлен(ы)</w:t>
      </w:r>
      <w:r w:rsidR="00055625" w:rsidRPr="009C3050">
        <w:rPr>
          <w:rFonts w:ascii="Times New Roman" w:hAnsi="Times New Roman" w:cs="Times New Roman"/>
          <w:sz w:val="28"/>
          <w:szCs w:val="28"/>
        </w:rPr>
        <w:t>,</w:t>
      </w:r>
    </w:p>
    <w:p w:rsidR="00784E07" w:rsidRPr="009C3050" w:rsidRDefault="00055625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э</w:t>
      </w:r>
      <w:r w:rsidR="00636DD3" w:rsidRPr="009C3050">
        <w:rPr>
          <w:rFonts w:ascii="Times New Roman" w:hAnsi="Times New Roman" w:cs="Times New Roman"/>
          <w:sz w:val="28"/>
          <w:szCs w:val="28"/>
        </w:rPr>
        <w:t>кземпляр акта</w:t>
      </w:r>
      <w:r w:rsidR="00D94E6A" w:rsidRPr="009C3050">
        <w:rPr>
          <w:rFonts w:ascii="Times New Roman" w:hAnsi="Times New Roman" w:cs="Times New Roman"/>
          <w:sz w:val="28"/>
          <w:szCs w:val="28"/>
        </w:rPr>
        <w:t>, предписания</w:t>
      </w:r>
      <w:r w:rsidR="00636DD3" w:rsidRPr="009C3050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784E07" w:rsidRPr="009C3050">
        <w:rPr>
          <w:rFonts w:ascii="Times New Roman" w:hAnsi="Times New Roman" w:cs="Times New Roman"/>
          <w:sz w:val="28"/>
          <w:szCs w:val="28"/>
        </w:rPr>
        <w:t>:</w:t>
      </w:r>
    </w:p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Представитель (ли)</w:t>
      </w:r>
      <w:r w:rsidR="00CB7D54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hAnsi="Times New Roman" w:cs="Times New Roman"/>
          <w:sz w:val="28"/>
          <w:szCs w:val="28"/>
        </w:rPr>
        <w:t xml:space="preserve">субъекта контроля                     _________________   </w:t>
      </w:r>
    </w:p>
    <w:p w:rsidR="00D73B2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                                                                         </w:t>
      </w:r>
      <w:r w:rsidR="00FB491B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ab/>
        <w:t xml:space="preserve">       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(подпись, ФИО)</w:t>
      </w:r>
    </w:p>
    <w:sectPr w:rsidR="00D73B27" w:rsidRPr="009C3050" w:rsidSect="009C3050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58F"/>
    <w:multiLevelType w:val="multilevel"/>
    <w:tmpl w:val="944CD19A"/>
    <w:lvl w:ilvl="0">
      <w:start w:val="1"/>
      <w:numFmt w:val="decimal"/>
      <w:lvlText w:val="%1."/>
      <w:lvlJc w:val="left"/>
      <w:pPr>
        <w:ind w:left="1021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5721F08"/>
    <w:multiLevelType w:val="multilevel"/>
    <w:tmpl w:val="919C73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605" w:hanging="1536"/>
      </w:pPr>
    </w:lvl>
    <w:lvl w:ilvl="2">
      <w:start w:val="1"/>
      <w:numFmt w:val="decimal"/>
      <w:isLgl/>
      <w:lvlText w:val="%1.%2.%3"/>
      <w:lvlJc w:val="left"/>
      <w:pPr>
        <w:ind w:left="2965" w:hanging="1536"/>
      </w:pPr>
    </w:lvl>
    <w:lvl w:ilvl="3">
      <w:start w:val="1"/>
      <w:numFmt w:val="decimal"/>
      <w:isLgl/>
      <w:lvlText w:val="%1.%2.%3.%4"/>
      <w:lvlJc w:val="left"/>
      <w:pPr>
        <w:ind w:left="3325" w:hanging="1536"/>
      </w:pPr>
    </w:lvl>
    <w:lvl w:ilvl="4">
      <w:start w:val="1"/>
      <w:numFmt w:val="decimal"/>
      <w:isLgl/>
      <w:lvlText w:val="%1.%2.%3.%4.%5"/>
      <w:lvlJc w:val="left"/>
      <w:pPr>
        <w:ind w:left="3685" w:hanging="1536"/>
      </w:pPr>
    </w:lvl>
    <w:lvl w:ilvl="5">
      <w:start w:val="1"/>
      <w:numFmt w:val="decimal"/>
      <w:isLgl/>
      <w:lvlText w:val="%1.%2.%3.%4.%5.%6"/>
      <w:lvlJc w:val="left"/>
      <w:pPr>
        <w:ind w:left="4045" w:hanging="1536"/>
      </w:pPr>
    </w:lvl>
    <w:lvl w:ilvl="6">
      <w:start w:val="1"/>
      <w:numFmt w:val="decimal"/>
      <w:isLgl/>
      <w:lvlText w:val="%1.%2.%3.%4.%5.%6.%7"/>
      <w:lvlJc w:val="left"/>
      <w:pPr>
        <w:ind w:left="4405" w:hanging="1536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2">
    <w:nsid w:val="26E56AC8"/>
    <w:multiLevelType w:val="multilevel"/>
    <w:tmpl w:val="827E7C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2A747111"/>
    <w:multiLevelType w:val="multilevel"/>
    <w:tmpl w:val="C17EAFB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4">
    <w:nsid w:val="346A16F6"/>
    <w:multiLevelType w:val="multilevel"/>
    <w:tmpl w:val="1EE0C2F8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4AC6FE7"/>
    <w:multiLevelType w:val="multilevel"/>
    <w:tmpl w:val="A074F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A353667"/>
    <w:multiLevelType w:val="multilevel"/>
    <w:tmpl w:val="AD063F48"/>
    <w:lvl w:ilvl="0">
      <w:start w:val="1"/>
      <w:numFmt w:val="decimal"/>
      <w:lvlText w:val="%1."/>
      <w:lvlJc w:val="left"/>
      <w:pPr>
        <w:ind w:left="1515" w:hanging="948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abstractNum w:abstractNumId="7">
    <w:nsid w:val="4AD34831"/>
    <w:multiLevelType w:val="multilevel"/>
    <w:tmpl w:val="62306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>
    <w:nsid w:val="4C2860AA"/>
    <w:multiLevelType w:val="multilevel"/>
    <w:tmpl w:val="742A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EE1426C"/>
    <w:multiLevelType w:val="multilevel"/>
    <w:tmpl w:val="E3C8288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4B7261D"/>
    <w:multiLevelType w:val="multilevel"/>
    <w:tmpl w:val="9DDEF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1">
    <w:nsid w:val="556B344A"/>
    <w:multiLevelType w:val="multilevel"/>
    <w:tmpl w:val="6B286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573A23EF"/>
    <w:multiLevelType w:val="hybridMultilevel"/>
    <w:tmpl w:val="F49CA16E"/>
    <w:lvl w:ilvl="0" w:tplc="0D107CB0">
      <w:start w:val="1"/>
      <w:numFmt w:val="decimal"/>
      <w:lvlText w:val="%1."/>
      <w:lvlJc w:val="left"/>
      <w:pPr>
        <w:ind w:left="1885" w:hanging="117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8B2131"/>
    <w:multiLevelType w:val="multilevel"/>
    <w:tmpl w:val="21426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6BF318A1"/>
    <w:multiLevelType w:val="multilevel"/>
    <w:tmpl w:val="12966D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00A0350"/>
    <w:multiLevelType w:val="multilevel"/>
    <w:tmpl w:val="7F880F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6">
    <w:nsid w:val="70F40EAA"/>
    <w:multiLevelType w:val="multilevel"/>
    <w:tmpl w:val="84AC4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07F54"/>
    <w:rsid w:val="000210AF"/>
    <w:rsid w:val="00025D51"/>
    <w:rsid w:val="00032FF4"/>
    <w:rsid w:val="00035D39"/>
    <w:rsid w:val="00043F25"/>
    <w:rsid w:val="00045234"/>
    <w:rsid w:val="00052635"/>
    <w:rsid w:val="000532E4"/>
    <w:rsid w:val="00055625"/>
    <w:rsid w:val="00065974"/>
    <w:rsid w:val="00074F21"/>
    <w:rsid w:val="000A08D2"/>
    <w:rsid w:val="000A0C7C"/>
    <w:rsid w:val="000A467C"/>
    <w:rsid w:val="000A49D4"/>
    <w:rsid w:val="000A5F6C"/>
    <w:rsid w:val="000A629A"/>
    <w:rsid w:val="000B4AEA"/>
    <w:rsid w:val="000C3C6B"/>
    <w:rsid w:val="000D7F73"/>
    <w:rsid w:val="000F785B"/>
    <w:rsid w:val="00107086"/>
    <w:rsid w:val="001128ED"/>
    <w:rsid w:val="001140E6"/>
    <w:rsid w:val="001204F1"/>
    <w:rsid w:val="00133BBE"/>
    <w:rsid w:val="00141892"/>
    <w:rsid w:val="0014406E"/>
    <w:rsid w:val="00145266"/>
    <w:rsid w:val="001455E4"/>
    <w:rsid w:val="0015123A"/>
    <w:rsid w:val="00157484"/>
    <w:rsid w:val="0017719E"/>
    <w:rsid w:val="00181407"/>
    <w:rsid w:val="00187838"/>
    <w:rsid w:val="00190E69"/>
    <w:rsid w:val="00192C65"/>
    <w:rsid w:val="001949D9"/>
    <w:rsid w:val="00194D9F"/>
    <w:rsid w:val="001A1794"/>
    <w:rsid w:val="001A4B38"/>
    <w:rsid w:val="001A5505"/>
    <w:rsid w:val="001B40D4"/>
    <w:rsid w:val="001C3414"/>
    <w:rsid w:val="001D05F8"/>
    <w:rsid w:val="001D0DA3"/>
    <w:rsid w:val="001D1835"/>
    <w:rsid w:val="001D1AD4"/>
    <w:rsid w:val="001D32CE"/>
    <w:rsid w:val="001D3998"/>
    <w:rsid w:val="001D5074"/>
    <w:rsid w:val="001D61D2"/>
    <w:rsid w:val="001D6A96"/>
    <w:rsid w:val="001E1CC9"/>
    <w:rsid w:val="001E540B"/>
    <w:rsid w:val="0020583F"/>
    <w:rsid w:val="002106B6"/>
    <w:rsid w:val="00212852"/>
    <w:rsid w:val="00216F6F"/>
    <w:rsid w:val="00220A62"/>
    <w:rsid w:val="00221C31"/>
    <w:rsid w:val="0022387E"/>
    <w:rsid w:val="00246F87"/>
    <w:rsid w:val="00257D24"/>
    <w:rsid w:val="00263CE8"/>
    <w:rsid w:val="00264C49"/>
    <w:rsid w:val="002839E9"/>
    <w:rsid w:val="0028560B"/>
    <w:rsid w:val="00290D31"/>
    <w:rsid w:val="00296C09"/>
    <w:rsid w:val="00297341"/>
    <w:rsid w:val="002976D9"/>
    <w:rsid w:val="00297968"/>
    <w:rsid w:val="002A254A"/>
    <w:rsid w:val="002A3427"/>
    <w:rsid w:val="002A560F"/>
    <w:rsid w:val="002B2631"/>
    <w:rsid w:val="002B4704"/>
    <w:rsid w:val="002C7524"/>
    <w:rsid w:val="002D746C"/>
    <w:rsid w:val="002E0B75"/>
    <w:rsid w:val="002E2760"/>
    <w:rsid w:val="002F07C1"/>
    <w:rsid w:val="002F188C"/>
    <w:rsid w:val="002F1A2C"/>
    <w:rsid w:val="002F49DE"/>
    <w:rsid w:val="00311A8C"/>
    <w:rsid w:val="003209A2"/>
    <w:rsid w:val="003424E5"/>
    <w:rsid w:val="00353E4B"/>
    <w:rsid w:val="00362E2B"/>
    <w:rsid w:val="003656AC"/>
    <w:rsid w:val="003707BD"/>
    <w:rsid w:val="00373CAD"/>
    <w:rsid w:val="00396430"/>
    <w:rsid w:val="003A376E"/>
    <w:rsid w:val="003A5DD8"/>
    <w:rsid w:val="003C17C6"/>
    <w:rsid w:val="003C4662"/>
    <w:rsid w:val="003D7D09"/>
    <w:rsid w:val="003E1ECE"/>
    <w:rsid w:val="003F070A"/>
    <w:rsid w:val="003F59D8"/>
    <w:rsid w:val="00400A18"/>
    <w:rsid w:val="00403735"/>
    <w:rsid w:val="0041390E"/>
    <w:rsid w:val="0041411E"/>
    <w:rsid w:val="00415892"/>
    <w:rsid w:val="00417482"/>
    <w:rsid w:val="0041751F"/>
    <w:rsid w:val="0042544F"/>
    <w:rsid w:val="0042605B"/>
    <w:rsid w:val="0043001E"/>
    <w:rsid w:val="004320B0"/>
    <w:rsid w:val="00435429"/>
    <w:rsid w:val="00446931"/>
    <w:rsid w:val="00467E17"/>
    <w:rsid w:val="00483FCC"/>
    <w:rsid w:val="00491A91"/>
    <w:rsid w:val="004922AC"/>
    <w:rsid w:val="00494749"/>
    <w:rsid w:val="00497C35"/>
    <w:rsid w:val="004A4FBA"/>
    <w:rsid w:val="004C0095"/>
    <w:rsid w:val="004C3B8F"/>
    <w:rsid w:val="004E5279"/>
    <w:rsid w:val="004F1A2B"/>
    <w:rsid w:val="004F5BC8"/>
    <w:rsid w:val="004F7BBC"/>
    <w:rsid w:val="004F7F47"/>
    <w:rsid w:val="00511AC3"/>
    <w:rsid w:val="005122C4"/>
    <w:rsid w:val="005155AC"/>
    <w:rsid w:val="00527F03"/>
    <w:rsid w:val="00530213"/>
    <w:rsid w:val="00532977"/>
    <w:rsid w:val="005370F9"/>
    <w:rsid w:val="0054098C"/>
    <w:rsid w:val="00544DCA"/>
    <w:rsid w:val="00547E03"/>
    <w:rsid w:val="005521AD"/>
    <w:rsid w:val="00552588"/>
    <w:rsid w:val="00552833"/>
    <w:rsid w:val="005560D9"/>
    <w:rsid w:val="0057029C"/>
    <w:rsid w:val="00570800"/>
    <w:rsid w:val="00573F20"/>
    <w:rsid w:val="00582F63"/>
    <w:rsid w:val="00585EDD"/>
    <w:rsid w:val="00586C43"/>
    <w:rsid w:val="0058706F"/>
    <w:rsid w:val="0059766E"/>
    <w:rsid w:val="005976FE"/>
    <w:rsid w:val="005A208C"/>
    <w:rsid w:val="005A33C2"/>
    <w:rsid w:val="005A54DA"/>
    <w:rsid w:val="005A7893"/>
    <w:rsid w:val="005C34ED"/>
    <w:rsid w:val="005D31A5"/>
    <w:rsid w:val="005D78AC"/>
    <w:rsid w:val="005E0FA6"/>
    <w:rsid w:val="005E148D"/>
    <w:rsid w:val="005E4DE6"/>
    <w:rsid w:val="005F6EBA"/>
    <w:rsid w:val="00600A48"/>
    <w:rsid w:val="00601F28"/>
    <w:rsid w:val="0060686B"/>
    <w:rsid w:val="00612C63"/>
    <w:rsid w:val="006231F6"/>
    <w:rsid w:val="006251DC"/>
    <w:rsid w:val="00626F07"/>
    <w:rsid w:val="00636DD3"/>
    <w:rsid w:val="00640F57"/>
    <w:rsid w:val="00652FA2"/>
    <w:rsid w:val="00655606"/>
    <w:rsid w:val="0066372C"/>
    <w:rsid w:val="00670818"/>
    <w:rsid w:val="00675E3D"/>
    <w:rsid w:val="006820F6"/>
    <w:rsid w:val="00687BD5"/>
    <w:rsid w:val="006A438C"/>
    <w:rsid w:val="006B173D"/>
    <w:rsid w:val="006B3C02"/>
    <w:rsid w:val="006C1E4B"/>
    <w:rsid w:val="006C7BF3"/>
    <w:rsid w:val="006D4D3A"/>
    <w:rsid w:val="006D729F"/>
    <w:rsid w:val="006E182F"/>
    <w:rsid w:val="006E30A9"/>
    <w:rsid w:val="006E576E"/>
    <w:rsid w:val="007015EF"/>
    <w:rsid w:val="00707AFF"/>
    <w:rsid w:val="00715E82"/>
    <w:rsid w:val="007306BD"/>
    <w:rsid w:val="007325EE"/>
    <w:rsid w:val="00732B0E"/>
    <w:rsid w:val="00732C70"/>
    <w:rsid w:val="007421D9"/>
    <w:rsid w:val="007424CA"/>
    <w:rsid w:val="0074507D"/>
    <w:rsid w:val="00746335"/>
    <w:rsid w:val="007606A3"/>
    <w:rsid w:val="007710DC"/>
    <w:rsid w:val="00774600"/>
    <w:rsid w:val="007747FF"/>
    <w:rsid w:val="0077665B"/>
    <w:rsid w:val="007811E6"/>
    <w:rsid w:val="00784E07"/>
    <w:rsid w:val="0079166E"/>
    <w:rsid w:val="007934A0"/>
    <w:rsid w:val="007939C6"/>
    <w:rsid w:val="007952A7"/>
    <w:rsid w:val="007A5373"/>
    <w:rsid w:val="007B7DFE"/>
    <w:rsid w:val="007C0294"/>
    <w:rsid w:val="007C16FA"/>
    <w:rsid w:val="007C45FE"/>
    <w:rsid w:val="007E36C2"/>
    <w:rsid w:val="00807B62"/>
    <w:rsid w:val="00810DEB"/>
    <w:rsid w:val="008158DF"/>
    <w:rsid w:val="00815DD5"/>
    <w:rsid w:val="00837E55"/>
    <w:rsid w:val="00861EFA"/>
    <w:rsid w:val="008727C7"/>
    <w:rsid w:val="00876AA7"/>
    <w:rsid w:val="00886977"/>
    <w:rsid w:val="008871C8"/>
    <w:rsid w:val="00887431"/>
    <w:rsid w:val="00894513"/>
    <w:rsid w:val="00895BD3"/>
    <w:rsid w:val="00896B07"/>
    <w:rsid w:val="00897203"/>
    <w:rsid w:val="008A2C99"/>
    <w:rsid w:val="008A340F"/>
    <w:rsid w:val="008E1A60"/>
    <w:rsid w:val="008F2872"/>
    <w:rsid w:val="008F6623"/>
    <w:rsid w:val="00902AAA"/>
    <w:rsid w:val="00907719"/>
    <w:rsid w:val="00922D1A"/>
    <w:rsid w:val="00926591"/>
    <w:rsid w:val="009364F2"/>
    <w:rsid w:val="00942BDB"/>
    <w:rsid w:val="009502D7"/>
    <w:rsid w:val="0095078A"/>
    <w:rsid w:val="00954497"/>
    <w:rsid w:val="009712C5"/>
    <w:rsid w:val="0097474D"/>
    <w:rsid w:val="0098172D"/>
    <w:rsid w:val="009B7CF2"/>
    <w:rsid w:val="009C3050"/>
    <w:rsid w:val="009D34FE"/>
    <w:rsid w:val="00A02180"/>
    <w:rsid w:val="00A078D2"/>
    <w:rsid w:val="00A07CE5"/>
    <w:rsid w:val="00A433BD"/>
    <w:rsid w:val="00A45488"/>
    <w:rsid w:val="00A53A03"/>
    <w:rsid w:val="00A60EA7"/>
    <w:rsid w:val="00A74CF9"/>
    <w:rsid w:val="00A75314"/>
    <w:rsid w:val="00A7769E"/>
    <w:rsid w:val="00AA274F"/>
    <w:rsid w:val="00AA2DAA"/>
    <w:rsid w:val="00AA59F7"/>
    <w:rsid w:val="00AA740C"/>
    <w:rsid w:val="00AB3105"/>
    <w:rsid w:val="00AB63C6"/>
    <w:rsid w:val="00AC6BE6"/>
    <w:rsid w:val="00AD67D1"/>
    <w:rsid w:val="00AE2EF7"/>
    <w:rsid w:val="00AF2FF1"/>
    <w:rsid w:val="00AF3858"/>
    <w:rsid w:val="00AF59EA"/>
    <w:rsid w:val="00B007FF"/>
    <w:rsid w:val="00B07C49"/>
    <w:rsid w:val="00B119D9"/>
    <w:rsid w:val="00B1570D"/>
    <w:rsid w:val="00B16807"/>
    <w:rsid w:val="00B21488"/>
    <w:rsid w:val="00B22A8F"/>
    <w:rsid w:val="00B2525F"/>
    <w:rsid w:val="00B3207A"/>
    <w:rsid w:val="00B362B5"/>
    <w:rsid w:val="00B370D9"/>
    <w:rsid w:val="00B403CA"/>
    <w:rsid w:val="00B42156"/>
    <w:rsid w:val="00B533E2"/>
    <w:rsid w:val="00B6283A"/>
    <w:rsid w:val="00B70206"/>
    <w:rsid w:val="00B73B3C"/>
    <w:rsid w:val="00B77681"/>
    <w:rsid w:val="00B801C3"/>
    <w:rsid w:val="00B81CDE"/>
    <w:rsid w:val="00B91B87"/>
    <w:rsid w:val="00B96B40"/>
    <w:rsid w:val="00BA5E86"/>
    <w:rsid w:val="00BB37EA"/>
    <w:rsid w:val="00BB540F"/>
    <w:rsid w:val="00BB5E9F"/>
    <w:rsid w:val="00BD07C7"/>
    <w:rsid w:val="00BD0E89"/>
    <w:rsid w:val="00BD1EF9"/>
    <w:rsid w:val="00BD3C96"/>
    <w:rsid w:val="00BF1B08"/>
    <w:rsid w:val="00BF202B"/>
    <w:rsid w:val="00BF77C1"/>
    <w:rsid w:val="00C0589C"/>
    <w:rsid w:val="00C35AFD"/>
    <w:rsid w:val="00C55206"/>
    <w:rsid w:val="00C552F8"/>
    <w:rsid w:val="00C83163"/>
    <w:rsid w:val="00C8397D"/>
    <w:rsid w:val="00C8433B"/>
    <w:rsid w:val="00C86798"/>
    <w:rsid w:val="00C90900"/>
    <w:rsid w:val="00C90EC9"/>
    <w:rsid w:val="00C92B28"/>
    <w:rsid w:val="00CB3EE0"/>
    <w:rsid w:val="00CB7D54"/>
    <w:rsid w:val="00CD67EB"/>
    <w:rsid w:val="00CD7F9E"/>
    <w:rsid w:val="00CE0751"/>
    <w:rsid w:val="00CE58CE"/>
    <w:rsid w:val="00CF2349"/>
    <w:rsid w:val="00CF25C4"/>
    <w:rsid w:val="00D051C2"/>
    <w:rsid w:val="00D10444"/>
    <w:rsid w:val="00D1526C"/>
    <w:rsid w:val="00D20734"/>
    <w:rsid w:val="00D24CB6"/>
    <w:rsid w:val="00D317BF"/>
    <w:rsid w:val="00D31AE6"/>
    <w:rsid w:val="00D31C85"/>
    <w:rsid w:val="00D33AEF"/>
    <w:rsid w:val="00D35C94"/>
    <w:rsid w:val="00D46F42"/>
    <w:rsid w:val="00D53692"/>
    <w:rsid w:val="00D60C0B"/>
    <w:rsid w:val="00D704DC"/>
    <w:rsid w:val="00D73B27"/>
    <w:rsid w:val="00D80F89"/>
    <w:rsid w:val="00D85553"/>
    <w:rsid w:val="00D87CF1"/>
    <w:rsid w:val="00D92B16"/>
    <w:rsid w:val="00D94E6A"/>
    <w:rsid w:val="00DA7B20"/>
    <w:rsid w:val="00DB30A5"/>
    <w:rsid w:val="00DB3CC5"/>
    <w:rsid w:val="00DD27A5"/>
    <w:rsid w:val="00DE4F0C"/>
    <w:rsid w:val="00DF5758"/>
    <w:rsid w:val="00E00670"/>
    <w:rsid w:val="00E04B7F"/>
    <w:rsid w:val="00E06B0D"/>
    <w:rsid w:val="00E1654D"/>
    <w:rsid w:val="00E463F0"/>
    <w:rsid w:val="00E50CC7"/>
    <w:rsid w:val="00E61777"/>
    <w:rsid w:val="00E64DC5"/>
    <w:rsid w:val="00E65E03"/>
    <w:rsid w:val="00E76F20"/>
    <w:rsid w:val="00E83A85"/>
    <w:rsid w:val="00E862D6"/>
    <w:rsid w:val="00E86DE0"/>
    <w:rsid w:val="00E958B4"/>
    <w:rsid w:val="00E959F1"/>
    <w:rsid w:val="00EA25BA"/>
    <w:rsid w:val="00EA3B87"/>
    <w:rsid w:val="00EB2DD2"/>
    <w:rsid w:val="00EB7ACC"/>
    <w:rsid w:val="00ED0D37"/>
    <w:rsid w:val="00EE5A14"/>
    <w:rsid w:val="00EE7E8B"/>
    <w:rsid w:val="00F0012F"/>
    <w:rsid w:val="00F043C6"/>
    <w:rsid w:val="00F046F6"/>
    <w:rsid w:val="00F0577B"/>
    <w:rsid w:val="00F0754E"/>
    <w:rsid w:val="00F2015C"/>
    <w:rsid w:val="00F31565"/>
    <w:rsid w:val="00F5479A"/>
    <w:rsid w:val="00F62D60"/>
    <w:rsid w:val="00F7027F"/>
    <w:rsid w:val="00F74248"/>
    <w:rsid w:val="00F74722"/>
    <w:rsid w:val="00F94B7D"/>
    <w:rsid w:val="00FA2D4D"/>
    <w:rsid w:val="00FB2222"/>
    <w:rsid w:val="00FB491B"/>
    <w:rsid w:val="00FB6967"/>
    <w:rsid w:val="00FD4EC1"/>
    <w:rsid w:val="00FD5D67"/>
    <w:rsid w:val="00FE515B"/>
    <w:rsid w:val="00FE5BF8"/>
    <w:rsid w:val="00FF1BE7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91E9B-0EE6-4E0B-9D16-BA29519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05"/>
    <w:pPr>
      <w:ind w:left="720"/>
      <w:contextualSpacing/>
    </w:pPr>
  </w:style>
  <w:style w:type="paragraph" w:customStyle="1" w:styleId="ConsPlusNormal">
    <w:name w:val="ConsPlusNormal"/>
    <w:rsid w:val="00D60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76F20"/>
    <w:rPr>
      <w:color w:val="0000FF" w:themeColor="hyperlink"/>
      <w:u w:val="single"/>
    </w:rPr>
  </w:style>
  <w:style w:type="paragraph" w:styleId="a5">
    <w:name w:val="No Spacing"/>
    <w:uiPriority w:val="1"/>
    <w:qFormat/>
    <w:rsid w:val="003209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0398F4848E73775A848B25A71CC70B88225DE9841D946BED07E2556C32F4E088837CA1E89D488DAz2UDJ" TargetMode="External"/><Relationship Id="rId21" Type="http://schemas.openxmlformats.org/officeDocument/2006/relationships/hyperlink" Target="consultantplus://offline/ref=60398F4848E73775A848B25A71CC70B88225DE9841D946BED07E2556C32F4E088837CA1E89D588D9z2UDJ" TargetMode="External"/><Relationship Id="rId34" Type="http://schemas.openxmlformats.org/officeDocument/2006/relationships/hyperlink" Target="consultantplus://offline/ref=B7679F97BFA9CF930C7C3C577E20EAA316B1062CECF310C561535E7CEAFA2BB0EBAC1DFEA52D1CE73560I" TargetMode="External"/><Relationship Id="rId42" Type="http://schemas.openxmlformats.org/officeDocument/2006/relationships/hyperlink" Target="consultantplus://offline/ref=60398F4848E73775A848B25A71CC70B88225DE9841D946BED07E2556C32F4E088837CA1E89D48ED0z2U5J" TargetMode="External"/><Relationship Id="rId47" Type="http://schemas.openxmlformats.org/officeDocument/2006/relationships/hyperlink" Target="consultantplus://offline/ref=60398F4848E73775A848B25A71CC70B88225DE9841D946BED07E2556C3z2UFJ" TargetMode="External"/><Relationship Id="rId50" Type="http://schemas.openxmlformats.org/officeDocument/2006/relationships/hyperlink" Target="consultantplus://offline/ref=460008BD99D2348AD3ADA3B68D034E78DBC38642D4562F0CBBCE4F5B698BE7EF8AFA9DBCACCFBA1B1Ec2M" TargetMode="External"/><Relationship Id="rId55" Type="http://schemas.openxmlformats.org/officeDocument/2006/relationships/hyperlink" Target="consultantplus://offline/ref=9A86FD987DE6D6C23BAED81D1212263191816E1FAF31DB1ED167E5265EA8A31B39FE5FA71A26082Bi148J" TargetMode="External"/><Relationship Id="rId63" Type="http://schemas.openxmlformats.org/officeDocument/2006/relationships/hyperlink" Target="consultantplus://offline/ref=AB86106E35E50A4BFAF07C8566CD115257937DBD545E9B7728006F1BD6C881B59E6E5B754A845221b1c6I" TargetMode="External"/><Relationship Id="rId68" Type="http://schemas.openxmlformats.org/officeDocument/2006/relationships/hyperlink" Target="mailto:schetpalata@list.ru" TargetMode="External"/><Relationship Id="rId76" Type="http://schemas.openxmlformats.org/officeDocument/2006/relationships/hyperlink" Target="consultantplus://offline/ref=9A86FD987DE6D6C23BAED81D1212263191816D1DAC36DB1ED167E5265EA8A31B39FE5FA71A270C2Fi14AJ" TargetMode="External"/><Relationship Id="rId84" Type="http://schemas.openxmlformats.org/officeDocument/2006/relationships/hyperlink" Target="consultantplus://offline/ref=356B36C47A57B92AF530DAB036B9837BBC46AB6D9B01063114B13A0AB1615D44D7D4C579BD1E17EBrDf3F" TargetMode="External"/><Relationship Id="rId89" Type="http://schemas.openxmlformats.org/officeDocument/2006/relationships/hyperlink" Target="consultantplus://offline/ref=356B36C47A57B92AF530DAB036B9837BBC46AB6D9B01063114B13A0AB1615D44D7D4C579BD1E17EArDf6F" TargetMode="External"/><Relationship Id="rId97" Type="http://schemas.openxmlformats.org/officeDocument/2006/relationships/hyperlink" Target="consultantplus://offline/ref=356B36C47A57B92AF530DAB036B9837BBC46AB6D9B01063114B13A0AB1615D44D7D4C579BD1E17EArDf6F" TargetMode="External"/><Relationship Id="rId7" Type="http://schemas.openxmlformats.org/officeDocument/2006/relationships/hyperlink" Target="consultantplus://offline/ref=0D16F7E1BA89E01145EE44A993D920246D41927243793E278EB13508DAA04F2C0561F21AA61D69C1NCT1I" TargetMode="External"/><Relationship Id="rId71" Type="http://schemas.openxmlformats.org/officeDocument/2006/relationships/hyperlink" Target="consultantplus://offline/ref=60398F4848E73775A848B25A71CC70B88225DE9841D946BED07E2556C32F4E088837CA1E89D488D9z2U5J" TargetMode="External"/><Relationship Id="rId92" Type="http://schemas.openxmlformats.org/officeDocument/2006/relationships/hyperlink" Target="consultantplus://offline/ref=356B36C47A57B92AF530DAB036B9837BBC46AB6D9B01063114B13A0AB1615D44D7D4C579BD1E17EBrDf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86106E35E50A4BFAF07C8566CD115257937DBD545E9B7728006F1BD6C881B59E6E5B754A855B28b1c0I" TargetMode="External"/><Relationship Id="rId29" Type="http://schemas.openxmlformats.org/officeDocument/2006/relationships/hyperlink" Target="consultantplus://offline/ref=9A86FD987DE6D6C23BAED81D1212263191816D1DAC36DB1ED167E5265EA8A31B39FE5FA71A270C20i148J" TargetMode="External"/><Relationship Id="rId11" Type="http://schemas.openxmlformats.org/officeDocument/2006/relationships/hyperlink" Target="consultantplus://offline/ref=AB86106E35E50A4BFAF07C8566CD115257937DBD545E9B7728006F1BD6C881B59E6E5B754A845221b1c0I" TargetMode="External"/><Relationship Id="rId24" Type="http://schemas.openxmlformats.org/officeDocument/2006/relationships/hyperlink" Target="consultantplus://offline/ref=60398F4848E73775A848B25A71CC70B88225DE9841D946BED07E2556C3z2UFJ" TargetMode="External"/><Relationship Id="rId32" Type="http://schemas.openxmlformats.org/officeDocument/2006/relationships/hyperlink" Target="consultantplus://offline/ref=AB86106E35E50A4BFAF07C8566CD115257937DBD545E9B7728006F1BD6C881B59E6E5B754A845221b1c0I" TargetMode="External"/><Relationship Id="rId37" Type="http://schemas.openxmlformats.org/officeDocument/2006/relationships/hyperlink" Target="consultantplus://offline/ref=AB86106E35E50A4BFAF07C8566CD115257937DBD545E9B7728006F1BD6C881B59E6E5B754A855B28b1c0I" TargetMode="External"/><Relationship Id="rId40" Type="http://schemas.openxmlformats.org/officeDocument/2006/relationships/hyperlink" Target="consultantplus://offline/ref=55301B6351EF41B0234A33962F3D731C04027B894428998AC683F9F9C855874639A71EC7FC335B8650RBN" TargetMode="External"/><Relationship Id="rId45" Type="http://schemas.openxmlformats.org/officeDocument/2006/relationships/hyperlink" Target="consultantplus://offline/ref=60398F4848E73775A848B25A71CC70B88225DE9841D946BED07E2556C32F4E088837CA1E89D488DAz2UDJ" TargetMode="External"/><Relationship Id="rId53" Type="http://schemas.openxmlformats.org/officeDocument/2006/relationships/hyperlink" Target="consultantplus://offline/ref=9A86FD987DE6D6C23BAED81D1212263191816D1DAC36DB1ED167E5265EA8A31B39FE5FA71A270C20i14EJ" TargetMode="External"/><Relationship Id="rId58" Type="http://schemas.openxmlformats.org/officeDocument/2006/relationships/hyperlink" Target="consultantplus://offline/ref=D99962332398DCFD73A9A66DBE2A7F7E5F447BDB2EBDE02BF5B3BDEDFE1850E09E7B5651A89A3A01Q22EN" TargetMode="External"/><Relationship Id="rId66" Type="http://schemas.openxmlformats.org/officeDocument/2006/relationships/hyperlink" Target="consultantplus://offline/ref=3C3BEBF749C8557B3311D9899AEC3B73331FE77696468149AF63898C5B82D40EFDE779C0FB5F1DA9BA62I" TargetMode="External"/><Relationship Id="rId74" Type="http://schemas.openxmlformats.org/officeDocument/2006/relationships/hyperlink" Target="consultantplus://offline/ref=60398F4848E73775A848B25A71CC70B88225DE9841D946BED07E2556C3z2UFJ" TargetMode="External"/><Relationship Id="rId79" Type="http://schemas.openxmlformats.org/officeDocument/2006/relationships/hyperlink" Target="consultantplus://offline/ref=9A86FD987DE6D6C23BAED81D1212263191816E1FAF31DB1ED167E5265EA8A31B39FE5FA71A26082Bi148J" TargetMode="External"/><Relationship Id="rId87" Type="http://schemas.openxmlformats.org/officeDocument/2006/relationships/hyperlink" Target="consultantplus://offline/ref=356B36C47A57B92AF530DAB036B9837BBC46AB6D9B01063114B13A0AB1615D44D7D4C579BD1E17EArDf1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7679F97BFA9CF930C7C3C577E20EAA316B1062CECF310C561535E7CEAFA2BB0EBAC1DFEA52D1CE73560I" TargetMode="External"/><Relationship Id="rId82" Type="http://schemas.openxmlformats.org/officeDocument/2006/relationships/hyperlink" Target="consultantplus://offline/ref=356B36C47A57B92AF530DAB036B9837BBC46AB6D9B01063114B13A0AB1615D44D7D4C579BD1E17E8rDf8F" TargetMode="External"/><Relationship Id="rId90" Type="http://schemas.openxmlformats.org/officeDocument/2006/relationships/hyperlink" Target="consultantplus://offline/ref=356B36C47A57B92AF530DAB036B9837BBC46AB6D9B01063114B13A0AB1615D44D7D4C579BD1E17E8rDf8F" TargetMode="External"/><Relationship Id="rId95" Type="http://schemas.openxmlformats.org/officeDocument/2006/relationships/hyperlink" Target="consultantplus://offline/ref=356B36C47A57B92AF530DAB036B9837BBC46AB6D9B01063114B13A0AB1615D44D7D4C579BD1E17EArDf1F" TargetMode="External"/><Relationship Id="rId19" Type="http://schemas.openxmlformats.org/officeDocument/2006/relationships/hyperlink" Target="consultantplus://offline/ref=3C3BEBF749C8557B3311D9899AEC3B73331FE77696468149AF63898C5B82D40EFDE779C0FB5E14A0BA6AI" TargetMode="External"/><Relationship Id="rId14" Type="http://schemas.openxmlformats.org/officeDocument/2006/relationships/hyperlink" Target="consultantplus://offline/ref=B7679F97BFA9CF930C7C3C577E20EAA316B1062CECF310C561535E7CEAFA2BB0EBAC1DFEA52D1CE4356FI" TargetMode="External"/><Relationship Id="rId22" Type="http://schemas.openxmlformats.org/officeDocument/2006/relationships/hyperlink" Target="consultantplus://offline/ref=60398F4848E73775A848B25A71CC70B88225DE9841D946BED07E2556C32F4E088837CA1E89D488D9z2U5J" TargetMode="External"/><Relationship Id="rId27" Type="http://schemas.openxmlformats.org/officeDocument/2006/relationships/hyperlink" Target="consultantplus://offline/ref=9A86FD987DE6D6C23BAED81D1212263191816D1DAC36DB1ED167E5265EA8A31B39FE5FA71A270C2Fi14AJ" TargetMode="External"/><Relationship Id="rId30" Type="http://schemas.openxmlformats.org/officeDocument/2006/relationships/hyperlink" Target="consultantplus://offline/ref=9A86FD987DE6D6C23BAED81D1212263191816E1FAF31DB1ED167E5265EA8A31B39FE5FA71A26082Bi148J" TargetMode="External"/><Relationship Id="rId35" Type="http://schemas.openxmlformats.org/officeDocument/2006/relationships/hyperlink" Target="consultantplus://offline/ref=B7679F97BFA9CF930C7C3C577E20EAA316B1062CECF310C561535E7CEAFA2BB0EBAC1DFEA52D1CE4356FI" TargetMode="External"/><Relationship Id="rId43" Type="http://schemas.openxmlformats.org/officeDocument/2006/relationships/hyperlink" Target="consultantplus://offline/ref=60398F4848E73775A848B25A71CC70B88225DE9841D946BED07E2556C32F4E088837CA1E89D588D9z2UDJ" TargetMode="External"/><Relationship Id="rId48" Type="http://schemas.openxmlformats.org/officeDocument/2006/relationships/hyperlink" Target="consultantplus://offline/ref=60398F4848E73775A848B25A71CC70B88225DE9841D946BED07E2556C32F4E088837CA1E89D488DAz2UDJ" TargetMode="External"/><Relationship Id="rId56" Type="http://schemas.openxmlformats.org/officeDocument/2006/relationships/hyperlink" Target="consultantplus://offline/ref=72BBEC340228D1BE12538919C7A8B5F482B7582CD987E189A56DB95988120FFE10AB4BA667EDD11BuFe8M" TargetMode="External"/><Relationship Id="rId64" Type="http://schemas.openxmlformats.org/officeDocument/2006/relationships/hyperlink" Target="consultantplus://offline/ref=AB86106E35E50A4BFAF07C8566CD115257937DBD545E9B7728006F1BD6C881B59E6E5B754A855B28b1c0I" TargetMode="External"/><Relationship Id="rId69" Type="http://schemas.openxmlformats.org/officeDocument/2006/relationships/hyperlink" Target="consultantplus://offline/ref=60398F4848E73775A848B25A71CC70B88225DE9841D946BED07E2556C32F4E088837CA1E89D48ED0z2U5J" TargetMode="External"/><Relationship Id="rId77" Type="http://schemas.openxmlformats.org/officeDocument/2006/relationships/hyperlink" Target="consultantplus://offline/ref=9A86FD987DE6D6C23BAED81D1212263191816D1DAC36DB1ED167E5265EA8A31B39FE5FA71A270C20i14EJ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0D16F7E1BA89E01145EE44A993D920246D43987B47703E278EB13508DANAT0I" TargetMode="External"/><Relationship Id="rId51" Type="http://schemas.openxmlformats.org/officeDocument/2006/relationships/hyperlink" Target="consultantplus://offline/ref=460008BD99D2348AD3ADA3B68D034E78DBC38642D4562F0CBBCE4F5B698BE7EF8AFA9DBCACCFB3191Ec6M" TargetMode="External"/><Relationship Id="rId72" Type="http://schemas.openxmlformats.org/officeDocument/2006/relationships/hyperlink" Target="consultantplus://offline/ref=60398F4848E73775A848B25A71CC70B88225DE9841D946BED07E2556C32F4E088837CA1E89D488DAz2UDJ" TargetMode="External"/><Relationship Id="rId80" Type="http://schemas.openxmlformats.org/officeDocument/2006/relationships/hyperlink" Target="consultantplus://offline/ref=72BBEC340228D1BE12538919C7A8B5F482B7582CD987E189A56DB95988120FFE10AB4BA667EDD11BuFe8M" TargetMode="External"/><Relationship Id="rId85" Type="http://schemas.openxmlformats.org/officeDocument/2006/relationships/hyperlink" Target="consultantplus://offline/ref=356B36C47A57B92AF530DAB036B9837BBC46AB6D9B01063114B13A0AB1615D44D7D4C579BD1E17EBrDf5F" TargetMode="External"/><Relationship Id="rId93" Type="http://schemas.openxmlformats.org/officeDocument/2006/relationships/hyperlink" Target="consultantplus://offline/ref=356B36C47A57B92AF530DAB036B9837BBC46AB6D9B01063114B13A0AB1615D44D7D4C579BD1E17EBrDf5F" TargetMode="External"/><Relationship Id="rId98" Type="http://schemas.openxmlformats.org/officeDocument/2006/relationships/hyperlink" Target="consultantplus://offline/ref=460008BD99D2348AD3ADA3B68D034E78DBC38642D4562F0CBBCE4F5B698BE7EF8AFA9DBCACCFB3191Ec6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B86106E35E50A4BFAF07C8566CD115257937DBD545E9B7728006F1BD6C881B59E6E5B754A845221b1c6I" TargetMode="External"/><Relationship Id="rId17" Type="http://schemas.openxmlformats.org/officeDocument/2006/relationships/hyperlink" Target="consultantplus://offline/ref=3C3BEBF749C8557B3311D9899AEC3B73331FE77696468149AF63898C5B82D40EFDE779C0FB5E14A0BA6AI" TargetMode="External"/><Relationship Id="rId25" Type="http://schemas.openxmlformats.org/officeDocument/2006/relationships/hyperlink" Target="consultantplus://offline/ref=60398F4848E73775A848B25A71CC70B88225DE9841D946BED07E2556C3z2UFJ" TargetMode="External"/><Relationship Id="rId33" Type="http://schemas.openxmlformats.org/officeDocument/2006/relationships/hyperlink" Target="consultantplus://offline/ref=AB86106E35E50A4BFAF07C8566CD115257937DBD545E9B7728006F1BD6C881B59E6E5B754A845221b1c6I" TargetMode="External"/><Relationship Id="rId38" Type="http://schemas.openxmlformats.org/officeDocument/2006/relationships/hyperlink" Target="consultantplus://offline/ref=3C3BEBF749C8557B3311D9899AEC3B73331FE77696468149AF63898C5B82D40EFDE779C0FB5F1DA9BA62I" TargetMode="External"/><Relationship Id="rId46" Type="http://schemas.openxmlformats.org/officeDocument/2006/relationships/hyperlink" Target="consultantplus://offline/ref=60398F4848E73775A848B25A71CC70B88225DE9841D946BED07E2556C3z2UFJ" TargetMode="External"/><Relationship Id="rId59" Type="http://schemas.openxmlformats.org/officeDocument/2006/relationships/hyperlink" Target="consultantplus://offline/ref=AB86106E35E50A4BFAF07C8566CD115257937DBD545E9B7728006F1BD6C881B59E6E5B754A845221b1c0I" TargetMode="External"/><Relationship Id="rId67" Type="http://schemas.openxmlformats.org/officeDocument/2006/relationships/hyperlink" Target="consultantplus://offline/ref=3C3BEBF749C8557B3311D9899AEC3B73331FE77696468149AF63898C5B82D40EFDE779C0FB5E14A0BA6AI" TargetMode="External"/><Relationship Id="rId20" Type="http://schemas.openxmlformats.org/officeDocument/2006/relationships/hyperlink" Target="consultantplus://offline/ref=60398F4848E73775A848B25A71CC70B88225DE9841D946BED07E2556C32F4E088837CA1E89D48ED0z2U5J" TargetMode="External"/><Relationship Id="rId41" Type="http://schemas.openxmlformats.org/officeDocument/2006/relationships/hyperlink" Target="consultantplus://offline/ref=55301B6351EF41B0234A33962F3D731C04027B894428998AC683F9F9C855874639A71EC7FC335B8750R7N" TargetMode="External"/><Relationship Id="rId54" Type="http://schemas.openxmlformats.org/officeDocument/2006/relationships/hyperlink" Target="consultantplus://offline/ref=9A86FD987DE6D6C23BAED81D1212263191816D1DAC36DB1ED167E5265EA8A31B39FE5FA71A270C20i148J" TargetMode="External"/><Relationship Id="rId62" Type="http://schemas.openxmlformats.org/officeDocument/2006/relationships/hyperlink" Target="consultantplus://offline/ref=B7679F97BFA9CF930C7C3C577E20EAA316B1062CECF310C561535E7CEAFA2BB0EBAC1DFEA52D1CE4356FI" TargetMode="External"/><Relationship Id="rId70" Type="http://schemas.openxmlformats.org/officeDocument/2006/relationships/hyperlink" Target="consultantplus://offline/ref=60398F4848E73775A848B25A71CC70B88225DE9841D946BED07E2556C32F4E088837CA1E89D588D9z2UDJ" TargetMode="External"/><Relationship Id="rId75" Type="http://schemas.openxmlformats.org/officeDocument/2006/relationships/hyperlink" Target="consultantplus://offline/ref=60398F4848E73775A848B25A71CC70B88225DE9841D946BED07E2556C32F4E088837CA1E89D488DAz2UDJ" TargetMode="External"/><Relationship Id="rId83" Type="http://schemas.openxmlformats.org/officeDocument/2006/relationships/hyperlink" Target="consultantplus://offline/ref=356B36C47A57B92AF530DAB036B9837BBC46AB6D9B01063114B13A0AB1615D44D7D4C579BD1E17EBrDf0F" TargetMode="External"/><Relationship Id="rId88" Type="http://schemas.openxmlformats.org/officeDocument/2006/relationships/hyperlink" Target="consultantplus://offline/ref=356B36C47A57B92AF530DAB036B9837BBC46AB6D9B01063114B13A0AB1615D44D7D4C579BD1E17EArDf3F" TargetMode="External"/><Relationship Id="rId91" Type="http://schemas.openxmlformats.org/officeDocument/2006/relationships/hyperlink" Target="consultantplus://offline/ref=356B36C47A57B92AF530DAB036B9837BBC46AB6D9B01063114B13A0AB1615D44D7D4C579BD1E17EBrDf0F" TargetMode="External"/><Relationship Id="rId96" Type="http://schemas.openxmlformats.org/officeDocument/2006/relationships/hyperlink" Target="consultantplus://offline/ref=356B36C47A57B92AF530DAB036B9837BBC46AB6D9B01063114B13A0AB1615D44D7D4C579BD1E17EArDf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consultantplus://offline/ref=AB86106E35E50A4BFAF07C8566CD115257937DBD545E9B7728006F1BD6C881B59E6E5B754A845221b1c6I" TargetMode="External"/><Relationship Id="rId23" Type="http://schemas.openxmlformats.org/officeDocument/2006/relationships/hyperlink" Target="consultantplus://offline/ref=60398F4848E73775A848B25A71CC70B88225DE9841D946BED07E2556C32F4E088837CA1E89D488DAz2UDJ" TargetMode="External"/><Relationship Id="rId28" Type="http://schemas.openxmlformats.org/officeDocument/2006/relationships/hyperlink" Target="consultantplus://offline/ref=9A86FD987DE6D6C23BAED81D1212263191816D1DAC36DB1ED167E5265EA8A31B39FE5FA71A270C20i14EJ" TargetMode="External"/><Relationship Id="rId36" Type="http://schemas.openxmlformats.org/officeDocument/2006/relationships/hyperlink" Target="consultantplus://offline/ref=AB86106E35E50A4BFAF07C8566CD115257937DBD545E9B7728006F1BD6C881B59E6E5B754A845221b1c6I" TargetMode="External"/><Relationship Id="rId49" Type="http://schemas.openxmlformats.org/officeDocument/2006/relationships/hyperlink" Target="consultantplus://offline/ref=460008BD99D2348AD3ADA3B68D034E78DBC38642D4562F0CBBCE4F5B698BE7EF8AFA9DBCACCFB3191Ec6M" TargetMode="External"/><Relationship Id="rId57" Type="http://schemas.openxmlformats.org/officeDocument/2006/relationships/hyperlink" Target="consultantplus://offline/ref=6FB057711C23636622FE8E8EF63315BB09EDAF638A354D121FA28D7EFCD70F6E56FDFF3BEEB5609AtFj6N" TargetMode="External"/><Relationship Id="rId10" Type="http://schemas.openxmlformats.org/officeDocument/2006/relationships/hyperlink" Target="consultantplus://offline/ref=0D16F7E1BA89E01145EE44A993D920246D42947B46753E278EB13508DANAT0I" TargetMode="External"/><Relationship Id="rId31" Type="http://schemas.openxmlformats.org/officeDocument/2006/relationships/hyperlink" Target="consultantplus://offline/ref=D99962332398DCFD73A9A66DBE2A7F7E5F447BDB2EBDE02BF5B3BDEDFE1850E09E7B5651A89A3A01Q22EN" TargetMode="External"/><Relationship Id="rId44" Type="http://schemas.openxmlformats.org/officeDocument/2006/relationships/hyperlink" Target="consultantplus://offline/ref=60398F4848E73775A848B25A71CC70B88225DE9841D946BED07E2556C32F4E088837CA1E89D488D9z2U5J" TargetMode="External"/><Relationship Id="rId52" Type="http://schemas.openxmlformats.org/officeDocument/2006/relationships/hyperlink" Target="consultantplus://offline/ref=9A86FD987DE6D6C23BAED81D1212263191816D1DAC36DB1ED167E5265EA8A31B39FE5FA71A270C2Fi14AJ" TargetMode="External"/><Relationship Id="rId60" Type="http://schemas.openxmlformats.org/officeDocument/2006/relationships/hyperlink" Target="consultantplus://offline/ref=AB86106E35E50A4BFAF07C8566CD115257937DBD545E9B7728006F1BD6C881B59E6E5B754A845221b1c6I" TargetMode="External"/><Relationship Id="rId65" Type="http://schemas.openxmlformats.org/officeDocument/2006/relationships/hyperlink" Target="consultantplus://offline/ref=3C3BEBF749C8557B3311D9899AEC3B73331FE77696468149AF63898C5B82D40EFDE779C0FB5E14A0BA6AI" TargetMode="External"/><Relationship Id="rId73" Type="http://schemas.openxmlformats.org/officeDocument/2006/relationships/hyperlink" Target="consultantplus://offline/ref=60398F4848E73775A848B25A71CC70B88225DE9841D946BED07E2556C3z2UFJ" TargetMode="External"/><Relationship Id="rId78" Type="http://schemas.openxmlformats.org/officeDocument/2006/relationships/hyperlink" Target="consultantplus://offline/ref=9A86FD987DE6D6C23BAED81D1212263191816D1DAC36DB1ED167E5265EA8A31B39FE5FA71A270C20i148J" TargetMode="External"/><Relationship Id="rId81" Type="http://schemas.openxmlformats.org/officeDocument/2006/relationships/hyperlink" Target="consultantplus://offline/ref=6FB057711C23636622FE8E8EF63315BB09EDAF638A354D121FA28D7EFCD70F6E56FDFF3BEEB5609AtFj6N" TargetMode="External"/><Relationship Id="rId86" Type="http://schemas.openxmlformats.org/officeDocument/2006/relationships/hyperlink" Target="consultantplus://offline/ref=356B36C47A57B92AF530DAB036B9837BBC46AB6D9B01063114B13A0AB1615D44D7D4C579BD1E17EBrDf8F" TargetMode="External"/><Relationship Id="rId94" Type="http://schemas.openxmlformats.org/officeDocument/2006/relationships/hyperlink" Target="consultantplus://offline/ref=356B36C47A57B92AF530DAB036B9837BBC46AB6D9B01063114B13A0AB1615D44D7D4C579BD1E17EBrDf8F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6F7E1BA89E01145EE44A993D920246D41927243793E278EB13508DAA04F2C0561F21AA61D69C1NCT1I" TargetMode="External"/><Relationship Id="rId13" Type="http://schemas.openxmlformats.org/officeDocument/2006/relationships/hyperlink" Target="consultantplus://offline/ref=B7679F97BFA9CF930C7C3C577E20EAA316B1062CECF310C561535E7CEAFA2BB0EBAC1DFEA52D1CE73560I" TargetMode="External"/><Relationship Id="rId18" Type="http://schemas.openxmlformats.org/officeDocument/2006/relationships/hyperlink" Target="consultantplus://offline/ref=3C3BEBF749C8557B3311D9899AEC3B73331FE77696468149AF63898C5B82D40EFDE779C0FB5F1DA9BA62I" TargetMode="External"/><Relationship Id="rId39" Type="http://schemas.openxmlformats.org/officeDocument/2006/relationships/hyperlink" Target="consultantplus://offline/ref=3C3BEBF749C8557B3311D9899AEC3B73331FE77696468149AF63898C5B82D40EFDE779C0FB5E14A0BA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1C56-DCAB-4401-9AF7-AB6D161C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13475</Words>
  <Characters>76813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3</cp:revision>
  <cp:lastPrinted>2014-11-26T07:38:00Z</cp:lastPrinted>
  <dcterms:created xsi:type="dcterms:W3CDTF">2016-06-07T06:25:00Z</dcterms:created>
  <dcterms:modified xsi:type="dcterms:W3CDTF">2016-06-07T06:25:00Z</dcterms:modified>
</cp:coreProperties>
</file>