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24" w:rsidRPr="00910624" w:rsidRDefault="00910624" w:rsidP="00910624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910624">
        <w:rPr>
          <w:rFonts w:ascii="Times New Roman" w:hAnsi="Times New Roman"/>
          <w:b/>
          <w:bCs/>
          <w:kern w:val="2"/>
          <w:sz w:val="28"/>
          <w:szCs w:val="28"/>
        </w:rPr>
        <w:t>Отчет</w:t>
      </w:r>
    </w:p>
    <w:p w:rsidR="00C50BC3" w:rsidRDefault="00910624" w:rsidP="009106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24">
        <w:rPr>
          <w:rFonts w:ascii="Times New Roman" w:hAnsi="Times New Roman"/>
          <w:b/>
          <w:kern w:val="2"/>
          <w:sz w:val="28"/>
          <w:szCs w:val="28"/>
        </w:rPr>
        <w:t xml:space="preserve">о </w:t>
      </w:r>
      <w:r w:rsidRPr="00910624">
        <w:rPr>
          <w:rFonts w:ascii="Times New Roman" w:hAnsi="Times New Roman" w:cs="Times New Roman"/>
          <w:b/>
          <w:kern w:val="2"/>
          <w:sz w:val="28"/>
          <w:szCs w:val="28"/>
        </w:rPr>
        <w:t xml:space="preserve">реализации </w:t>
      </w:r>
      <w:r w:rsidR="00C50BC3">
        <w:rPr>
          <w:rFonts w:ascii="Times New Roman" w:hAnsi="Times New Roman" w:cs="Times New Roman"/>
          <w:b/>
          <w:kern w:val="2"/>
          <w:sz w:val="28"/>
          <w:szCs w:val="28"/>
        </w:rPr>
        <w:t xml:space="preserve">основных мероприятий </w:t>
      </w:r>
      <w:r w:rsidRPr="00910624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 w:rsidRPr="00910624"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одпрограммы «Оказание мер государственной поддержки в улучшении жилищных условий отдельным категориям граждан» (далее – подпрограмма) </w:t>
      </w:r>
      <w:r w:rsidRPr="009106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C50BC3" w:rsidRDefault="00910624" w:rsidP="009106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24">
        <w:rPr>
          <w:rFonts w:ascii="Times New Roman" w:hAnsi="Times New Roman" w:cs="Times New Roman"/>
          <w:b/>
          <w:sz w:val="28"/>
          <w:szCs w:val="28"/>
        </w:rPr>
        <w:t xml:space="preserve">программы города Волгодонска «Обеспечение жильем </w:t>
      </w:r>
    </w:p>
    <w:p w:rsidR="00C50BC3" w:rsidRDefault="00910624" w:rsidP="009106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24">
        <w:rPr>
          <w:rFonts w:ascii="Times New Roman" w:hAnsi="Times New Roman" w:cs="Times New Roman"/>
          <w:b/>
          <w:sz w:val="28"/>
          <w:szCs w:val="28"/>
        </w:rPr>
        <w:t>отдельных категорий граждан в городе Волгодонске»</w:t>
      </w:r>
    </w:p>
    <w:p w:rsidR="00910624" w:rsidRPr="00910624" w:rsidRDefault="00910624" w:rsidP="009106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10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624">
        <w:rPr>
          <w:rFonts w:ascii="Times New Roman" w:hAnsi="Times New Roman" w:cs="Times New Roman"/>
          <w:b/>
          <w:kern w:val="2"/>
          <w:sz w:val="28"/>
          <w:szCs w:val="28"/>
        </w:rPr>
        <w:t>за 2015 год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B545C">
        <w:rPr>
          <w:rFonts w:ascii="Times New Roman" w:hAnsi="Times New Roman"/>
          <w:b/>
          <w:kern w:val="2"/>
          <w:sz w:val="28"/>
          <w:szCs w:val="28"/>
          <w:lang w:eastAsia="en-US"/>
        </w:rPr>
        <w:t>Цель подпрограммы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- исполнение государственных обязательств по обеспечению жильем отдельных категорий граждан.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B545C">
        <w:rPr>
          <w:rFonts w:ascii="Times New Roman" w:hAnsi="Times New Roman"/>
          <w:b/>
          <w:kern w:val="2"/>
          <w:sz w:val="28"/>
          <w:szCs w:val="28"/>
          <w:lang w:eastAsia="en-US"/>
        </w:rPr>
        <w:t>Задача подпрограммы</w:t>
      </w: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- обеспечение жильем льготных категорий граждан, признанных нуждающимися в жилых помещениях.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Жилищный отдел муниципального казенного учреждения «Департамент строительства и городского хозяйства» (далее – жилищный отдел) является ответственным исполнителем основных мероприятий подпрограммы:</w:t>
      </w:r>
    </w:p>
    <w:p w:rsidR="00767128" w:rsidRPr="00767128" w:rsidRDefault="004C4BFA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1.1 </w:t>
      </w:r>
      <w:r w:rsidR="00767128" w:rsidRPr="00767128">
        <w:rPr>
          <w:rFonts w:ascii="Times New Roman" w:hAnsi="Times New Roman"/>
          <w:kern w:val="2"/>
          <w:sz w:val="28"/>
          <w:szCs w:val="28"/>
          <w:lang w:eastAsia="en-US"/>
        </w:rPr>
        <w:t>«Обеспечение жильем молодых семей в городе Волгодонске»;</w:t>
      </w:r>
    </w:p>
    <w:p w:rsidR="00767128" w:rsidRPr="00767128" w:rsidRDefault="004C4BFA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1.2 </w:t>
      </w:r>
      <w:r w:rsidR="00767128" w:rsidRPr="00767128">
        <w:rPr>
          <w:rFonts w:ascii="Times New Roman" w:hAnsi="Times New Roman"/>
          <w:kern w:val="2"/>
          <w:sz w:val="28"/>
          <w:szCs w:val="28"/>
          <w:lang w:eastAsia="en-US"/>
        </w:rPr>
        <w:t>«Оказание мер социальной поддержки по обеспечению жильем ветеранов, инвалидов и семей, имеющих детей-инвалидов».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Результаты реализации основных мероприятий 1.1 и 1.2 подпрограммы достигнуты - улучшили жилищные условия 39 молодых семей, 18 ветеранов Великой Отечественной войны, 5 инвалидов и семей, имеющих детей-инвалидов.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Для достижения данных результатов проделана следующая работа.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proofErr w:type="gramStart"/>
      <w:r w:rsidRPr="00F15626">
        <w:rPr>
          <w:rFonts w:ascii="Times New Roman" w:hAnsi="Times New Roman"/>
          <w:kern w:val="2"/>
          <w:sz w:val="28"/>
          <w:szCs w:val="28"/>
          <w:lang w:eastAsia="en-US"/>
        </w:rPr>
        <w:t>С целью участия муниципального образования «Город Волгодонск» в  отборе субъектов Российской Федерации в реализации подпрограммы «Обеспечение жильем молодых семей»  федеральной целевой программы «Жилище» на 2015 – 2020 годы в 2015 году (далее - подпрограмм</w:t>
      </w:r>
      <w:r w:rsidR="004C4BFA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 w:rsidRPr="00F15626">
        <w:rPr>
          <w:rFonts w:ascii="Times New Roman" w:hAnsi="Times New Roman"/>
          <w:kern w:val="2"/>
          <w:sz w:val="28"/>
          <w:szCs w:val="28"/>
          <w:lang w:eastAsia="en-US"/>
        </w:rPr>
        <w:t xml:space="preserve"> «Обес</w:t>
      </w:r>
      <w:r w:rsidR="004C4BFA">
        <w:rPr>
          <w:rFonts w:ascii="Times New Roman" w:hAnsi="Times New Roman"/>
          <w:kern w:val="2"/>
          <w:sz w:val="28"/>
          <w:szCs w:val="28"/>
          <w:lang w:eastAsia="en-US"/>
        </w:rPr>
        <w:t>печение</w:t>
      </w:r>
      <w:proofErr w:type="gramEnd"/>
      <w:r w:rsidR="004C4BFA">
        <w:rPr>
          <w:rFonts w:ascii="Times New Roman" w:hAnsi="Times New Roman"/>
          <w:kern w:val="2"/>
          <w:sz w:val="28"/>
          <w:szCs w:val="28"/>
          <w:lang w:eastAsia="en-US"/>
        </w:rPr>
        <w:t xml:space="preserve"> жильем молодых семей») </w:t>
      </w:r>
      <w:r w:rsidRPr="00A43B51">
        <w:rPr>
          <w:rFonts w:ascii="Times New Roman" w:hAnsi="Times New Roman"/>
          <w:kern w:val="2"/>
          <w:sz w:val="28"/>
          <w:szCs w:val="28"/>
          <w:lang w:eastAsia="en-US"/>
        </w:rPr>
        <w:t>подготовлен и направлен</w:t>
      </w:r>
      <w:r w:rsidRPr="00F15626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43B51">
        <w:rPr>
          <w:rFonts w:ascii="Times New Roman" w:hAnsi="Times New Roman"/>
          <w:kern w:val="2"/>
          <w:sz w:val="28"/>
          <w:szCs w:val="28"/>
          <w:lang w:eastAsia="en-US"/>
        </w:rPr>
        <w:t>в комитет по молодежной политике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43B51">
        <w:rPr>
          <w:rFonts w:ascii="Times New Roman" w:hAnsi="Times New Roman"/>
          <w:kern w:val="2"/>
          <w:sz w:val="28"/>
          <w:szCs w:val="28"/>
          <w:lang w:eastAsia="en-US"/>
        </w:rPr>
        <w:t xml:space="preserve">Ростовской области </w:t>
      </w:r>
      <w:r w:rsidRPr="00F15626">
        <w:rPr>
          <w:rFonts w:ascii="Times New Roman" w:hAnsi="Times New Roman"/>
          <w:kern w:val="2"/>
          <w:sz w:val="28"/>
          <w:szCs w:val="28"/>
          <w:lang w:eastAsia="en-US"/>
        </w:rPr>
        <w:t>пакет документов, содержащий информационную карту муниципального образования «Город Волгодонск», выписку из бюджета города Волгодонска на 2015 год о размере средств, предусмотренных на предоставление социальных выплат молодым семьям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Средства федерального бюджета в размере 7105,3 тыс. рублей, областного бюджета в размере 11 369,1 тыс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ублей и выплаты в случае рождения (усыновления) одного ребенка в размере </w:t>
      </w:r>
      <w:r w:rsidRPr="0071750D">
        <w:rPr>
          <w:rFonts w:ascii="Times New Roman" w:hAnsi="Times New Roman"/>
          <w:kern w:val="2"/>
          <w:sz w:val="28"/>
          <w:szCs w:val="28"/>
          <w:lang w:eastAsia="en-US"/>
        </w:rPr>
        <w:t>281,8 тыс.рублей поступили в город Волгодонск 21 сентября 2015.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Для перечисления средств федерального и областного бюджетов, выделенных на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подпрограммы, Администрацией города Волгодонска: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заключено с министерством строительства соглашение от 21.09.2015 № 46-ФОБ о реализации мероприятий по обеспечению жильем молодых семей в Ростовской области на 34 молодые семьи - претендентов на получение социальных выплат в 2015 году и 3 семьи – претендентов на получение дополнительной социальной выплаты в случае рождения (усыновления) одного ребенка.</w:t>
      </w:r>
    </w:p>
    <w:p w:rsidR="00767128" w:rsidRPr="0087187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C5457D">
        <w:rPr>
          <w:rFonts w:ascii="Times New Roman" w:hAnsi="Times New Roman"/>
          <w:kern w:val="2"/>
          <w:sz w:val="28"/>
          <w:szCs w:val="28"/>
          <w:lang w:eastAsia="en-US"/>
        </w:rPr>
        <w:t xml:space="preserve">принято постановление Администрации города Волгодонска от 08.10.2015 №1993 «О </w:t>
      </w:r>
      <w:proofErr w:type="spellStart"/>
      <w:r w:rsidRPr="00C5457D">
        <w:rPr>
          <w:rFonts w:ascii="Times New Roman" w:hAnsi="Times New Roman"/>
          <w:kern w:val="2"/>
          <w:sz w:val="28"/>
          <w:szCs w:val="28"/>
          <w:lang w:eastAsia="en-US"/>
        </w:rPr>
        <w:t>пофамильном</w:t>
      </w:r>
      <w:proofErr w:type="spellEnd"/>
      <w:r w:rsidRPr="00C5457D">
        <w:rPr>
          <w:rFonts w:ascii="Times New Roman" w:hAnsi="Times New Roman"/>
          <w:kern w:val="2"/>
          <w:sz w:val="28"/>
          <w:szCs w:val="28"/>
          <w:lang w:eastAsia="en-US"/>
        </w:rPr>
        <w:t xml:space="preserve"> распределении средств, предусмотренных для предоставления социальных выплат молодым семьям на приобретение жилья, в 2015 году».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В соответствии с планом реализации муниципальной программы за отчетный период: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предоставлено 1592 бесплатной информационной помощи молодым семьям по улучшению жилищных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условий, участия в программе;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признаны 55 молодых семей нуждающимися в жилых помещениях по основаниям, </w:t>
      </w:r>
      <w:r w:rsidRPr="004C4BF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установленным </w:t>
      </w:r>
      <w:hyperlink r:id="rId5" w:history="1">
        <w:r w:rsidRPr="004C4BFA">
          <w:rPr>
            <w:rFonts w:ascii="Times New Roman" w:hAnsi="Times New Roman" w:cs="Times New Roman"/>
            <w:sz w:val="28"/>
            <w:szCs w:val="28"/>
            <w:lang w:eastAsia="en-US"/>
          </w:rPr>
          <w:t>статьей 51</w:t>
        </w:r>
      </w:hyperlink>
      <w:r w:rsidRPr="004C4BF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Жилищного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кодекса Российской Федерации, из них 39 молодых семей признаны и включены в число участников подпрограммы;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4C4BF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сформирован </w:t>
      </w:r>
      <w:hyperlink r:id="rId6" w:anchor="Par308" w:history="1">
        <w:r w:rsidRPr="004C4BFA">
          <w:rPr>
            <w:rFonts w:ascii="Times New Roman" w:hAnsi="Times New Roman" w:cs="Times New Roman"/>
            <w:sz w:val="28"/>
            <w:szCs w:val="28"/>
            <w:lang w:eastAsia="en-US"/>
          </w:rPr>
          <w:t>список</w:t>
        </w:r>
      </w:hyperlink>
      <w:r w:rsidRPr="004C4BF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молодых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семей – претендентов на получение социальных выплат с учетом объема субсидий, выделенных муниципальному образованию «Город Волгодонск» из областного бюджета на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софинансирование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мероприятий подпрограммы и средств, предусмотренных в местном бюджете на обеспечение жильем молодых семей, в сроки, установленные уполномоченным органом</w:t>
      </w:r>
      <w:r w:rsidRPr="00845962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произведены расчеты размера социальных выплат при формировании списка претендентов </w:t>
      </w:r>
      <w:bookmarkStart w:id="0" w:name="Par81"/>
      <w:bookmarkEnd w:id="0"/>
      <w:r>
        <w:rPr>
          <w:rFonts w:ascii="Times New Roman" w:hAnsi="Times New Roman"/>
          <w:kern w:val="2"/>
          <w:sz w:val="28"/>
          <w:szCs w:val="28"/>
          <w:lang w:eastAsia="en-US"/>
        </w:rPr>
        <w:t>и списка молодых семей – претендентов на получение дополнительной социальной выплаты в случае рождения (усыновления) одного ребенка от муниципального образования «Город Волгодонск»;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02.10.2015 и 05.10.2015 произведено оформление 34 свидетельств и выдача их молодым семьям – претендентам на получение социальных выплат.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На реализацию основного мероприятия «Обеспечение жильем молодых семей в городе Волгодонске» в 2015 году предусмотрено 85083,2 тыс. рублей, в том числе: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средства федерального бюджета – 8639,1 тыс. рублей;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средства областного бюджета – 13207,9 тыс. рублей;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средства местного бюджета – 7237,8 тыс. рублей; 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внебюджетные источники – 55998,4 тыс. рублей.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 w:rsidRPr="004C4BFA">
        <w:rPr>
          <w:rFonts w:ascii="Times New Roman" w:hAnsi="Times New Roman"/>
          <w:b/>
          <w:kern w:val="2"/>
          <w:sz w:val="28"/>
          <w:szCs w:val="28"/>
          <w:lang w:eastAsia="en-US"/>
        </w:rPr>
        <w:t>Общий процент выполнения основного мероприятия 1.1 составил 100,0%.</w:t>
      </w:r>
    </w:p>
    <w:p w:rsidR="008A2617" w:rsidRDefault="008A2617" w:rsidP="008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Д</w:t>
      </w:r>
      <w:r w:rsidRPr="0071750D">
        <w:rPr>
          <w:rFonts w:ascii="Times New Roman" w:hAnsi="Times New Roman" w:cs="Times New Roman"/>
          <w:kern w:val="2"/>
          <w:sz w:val="28"/>
          <w:szCs w:val="28"/>
          <w:lang w:eastAsia="en-US"/>
        </w:rPr>
        <w:t>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выплат» составила 115 процентов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Выполнение основного мероприятия в 2015 году привело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: 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повышению уровня обеспеченности жильем молодых семей, нуждающихся в улучшении жилищных условий; 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укреплению семейных отношений и снижению социальной напряженности в обществе; 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улучшению демографической ситуации в городе Волгодонске (в 22 семьях – участниц муниципальной программы в 2015 году родились дети). </w:t>
      </w:r>
    </w:p>
    <w:p w:rsidR="00767128" w:rsidRPr="008A2617" w:rsidRDefault="00767128" w:rsidP="008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8A2617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В целях выполнения основного мероприятия 1.2 по оказанию мер социальной поддержки по обеспечению жильем ветеранов, инвалидов и семей, имеющих детей-инвалидов: </w:t>
      </w:r>
    </w:p>
    <w:p w:rsidR="00767128" w:rsidRPr="008A2617" w:rsidRDefault="00767128" w:rsidP="008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8A2617">
        <w:rPr>
          <w:rFonts w:ascii="Times New Roman" w:hAnsi="Times New Roman" w:cs="Times New Roman"/>
          <w:kern w:val="2"/>
          <w:sz w:val="28"/>
          <w:szCs w:val="28"/>
          <w:lang w:eastAsia="en-US"/>
        </w:rPr>
        <w:t>предоставлено 543 бесплатной информационной помощи о порядке предоставления мер социальной поддержки;</w:t>
      </w:r>
    </w:p>
    <w:p w:rsidR="00767128" w:rsidRPr="008A2617" w:rsidRDefault="00767128" w:rsidP="008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8A2617">
        <w:rPr>
          <w:rFonts w:ascii="Times New Roman" w:hAnsi="Times New Roman" w:cs="Times New Roman"/>
          <w:kern w:val="2"/>
          <w:sz w:val="28"/>
          <w:szCs w:val="28"/>
          <w:lang w:eastAsia="en-US"/>
        </w:rPr>
        <w:t>признаны нуждающимися в улучшении жилищных условий в установленном законом порядке 12 ветеранов Великой Отечественной войны;</w:t>
      </w:r>
    </w:p>
    <w:p w:rsidR="00767128" w:rsidRPr="00767128" w:rsidRDefault="00767128" w:rsidP="008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2617">
        <w:rPr>
          <w:rFonts w:ascii="Times New Roman" w:hAnsi="Times New Roman" w:cs="Times New Roman"/>
          <w:kern w:val="2"/>
          <w:sz w:val="28"/>
          <w:szCs w:val="28"/>
          <w:lang w:eastAsia="en-US"/>
        </w:rPr>
        <w:t>приняты от граждан</w:t>
      </w: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заявления о включении в </w:t>
      </w:r>
      <w:proofErr w:type="spell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общеобластной</w:t>
      </w:r>
      <w:proofErr w:type="spellEnd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список ветеранов, инвалидов и семей, имеющих детей-инвалидов, нуждающихся в </w:t>
      </w: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 xml:space="preserve">получении мер социальной поддержки, путем предоставления субсидии (единовременной денежной выплаты) и своевременно переданы в министерство труда сформированные учетные дела граждан. 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proofErr w:type="gram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В марте 2015 года к празднованию 70-летия Победы решением областной межведомственной комиссией по рассмотрению вопросов улучшения жилищных условий отдельных категорий граждан (далее – областная межведомственная комиссия) от 26.03.2015 № 7 распределены средства федерального бюджета в соответствии с Указом Президента Российской Федерации от 07.05.2008 № 714 «Об обеспечении жильем ветеранов Великой Отечественной войны 1941 – 1945 годов». </w:t>
      </w:r>
      <w:proofErr w:type="gramEnd"/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 целях перечисления средств федерального бюджета, выделенных на  обеспечение жильем отдельных категорий граждан, установленных Федеральным законом от 12.01.1995 №5-ФЗ «О ветеранах»: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заключен с министерством строительства договор от 31.03.2015 № 46-В о предоставлении субвенций на осуществление государственных полномочий по обеспечению жилыми помещениями ветеранов Великой Отечественной войны, на 18 человек;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принято постановление Администрации города Волгодонска от 07.04.2015 №154 «О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пофамильном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распределении средств на предоставление мер социальной поддержки по обеспечению жильем ветеранов Великой Отечественной войны».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В апреле 2015 года в торжественной обстановке вручены 18 ветеранам Великой Отечественной войны жилищные сертификаты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выписки из постановлений о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пофамильном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распределении средств.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мае 2015 года на основании решения </w:t>
      </w: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областной межведомственной комиссии от 30.04.2015  № 9 и в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целях перечисления средств федерального бюджета, выделенных на  обеспечение жильем отдельных категорий граждан, установленных Федеральным законом от 24.11.1995 №181-ФЗ «О социальной защите инвалидов в Российской Федерации»: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заключен с министерством строительства договор от 20.05.2015 № 46-И о предоставлении субвенций на осуществление государственных полномочий по обеспечению жилыми помещениями ветеранов боевых действий, инвалидов и семей, имеющих детей-инвалидов, на 5 человек;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принято постановление Администрации города Волгодонска от 03.06.2015 №763 «О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пофамильном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распределении средств на предоставление мер социальной поддержки по обеспечению жильем ветеранов боевых действий, инвалидов и семей, имеющих детей-инвалидов;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08.06.2015 вручены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выписки из постановлений о </w:t>
      </w:r>
      <w:proofErr w:type="spell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пофамильном</w:t>
      </w:r>
      <w:proofErr w:type="spellEnd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распределении средств на предоставление мер социальной поддержки по обеспечению жильем 5 инвалидам и семьям, имеющим детей-инвалидов.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2015 году на реализацию </w:t>
      </w:r>
      <w:r w:rsidR="008A2617">
        <w:rPr>
          <w:rFonts w:ascii="Times New Roman" w:hAnsi="Times New Roman"/>
          <w:kern w:val="2"/>
          <w:sz w:val="28"/>
          <w:szCs w:val="28"/>
          <w:lang w:eastAsia="en-US"/>
        </w:rPr>
        <w:t xml:space="preserve">данного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мероприятия было 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br/>
        <w:t>29302,6 тыс. рублей, из них:</w:t>
      </w:r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средства федерального бюджета - 25680,3 тыс. рублей (22537,5 тыс. рублей - ветеранам Великой Отечественной войны; 3142,8 тыс. рублей - инвалидам и семьям, имеющих детей-инвалидов); </w:t>
      </w:r>
      <w:proofErr w:type="gramEnd"/>
    </w:p>
    <w:p w:rsid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внебюджетные источники  - 3622,3 тыс. рублей. </w:t>
      </w:r>
    </w:p>
    <w:p w:rsidR="00767128" w:rsidRPr="008A2617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 w:rsidRPr="008A2617">
        <w:rPr>
          <w:rFonts w:ascii="Times New Roman" w:hAnsi="Times New Roman"/>
          <w:b/>
          <w:kern w:val="2"/>
          <w:sz w:val="28"/>
          <w:szCs w:val="28"/>
          <w:lang w:eastAsia="en-US"/>
        </w:rPr>
        <w:t>Общий процент выполнения основного мероприятия 1.2 составил 100,0%.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Целевые показатели основных мероприятий 1.1 и 1.2 подпрограммы муниципальной программы достигнуты:</w:t>
      </w:r>
    </w:p>
    <w:p w:rsidR="00767128" w:rsidRPr="008A2617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показатель «количество молодых семей – претендентов на получение социальных выплат в 2015 году» составил 39 семей. </w:t>
      </w:r>
      <w:r w:rsidRPr="008A2617">
        <w:rPr>
          <w:rFonts w:ascii="Times New Roman" w:hAnsi="Times New Roman"/>
          <w:i/>
          <w:kern w:val="2"/>
          <w:sz w:val="28"/>
          <w:szCs w:val="28"/>
          <w:lang w:eastAsia="en-US"/>
        </w:rPr>
        <w:t>Фактически достигнутый показатель превышает планир</w:t>
      </w:r>
      <w:r w:rsidR="008A2617"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уемый (34 семьи) </w:t>
      </w:r>
      <w:r w:rsidRPr="008A2617"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в связи с тем, что 5 молодых семей – претендентов на получение социальной выплаты в 2014 году реализовали свое право во 2 квартале 2015 года в установленные свидетельством сроки. Срок действия свидетельства о праве на получение социальной выплаты на приобретение (строительство) жилья составлял 9 месяцев </w:t>
      </w:r>
      <w:proofErr w:type="gramStart"/>
      <w:r w:rsidRPr="008A2617">
        <w:rPr>
          <w:rFonts w:ascii="Times New Roman" w:hAnsi="Times New Roman"/>
          <w:i/>
          <w:kern w:val="2"/>
          <w:sz w:val="28"/>
          <w:szCs w:val="28"/>
          <w:lang w:eastAsia="en-US"/>
        </w:rPr>
        <w:t>с даты</w:t>
      </w:r>
      <w:proofErr w:type="gramEnd"/>
      <w:r w:rsidRPr="008A2617"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 его выдачи и истекал 30.06.2015 и 27.08.2015;</w:t>
      </w:r>
    </w:p>
    <w:p w:rsidR="00767128" w:rsidRPr="00767128" w:rsidRDefault="00767128" w:rsidP="00F5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proofErr w:type="gram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показатель «общая площадь жилых помещений, приобретаемых (строящихся) молодыми семьями – претендентами на получение социальных выплат» составил</w:t>
      </w:r>
      <w:r w:rsidR="00F52FD8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2,6 тыс. кв. метров.</w:t>
      </w:r>
      <w:proofErr w:type="gramEnd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8A2617"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Фактически достигнутый показатель превышает </w:t>
      </w:r>
      <w:r w:rsidR="008A2617"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планируемый (1,05 тыс. кв. м.) </w:t>
      </w:r>
      <w:r w:rsidRPr="008A2617">
        <w:rPr>
          <w:rFonts w:ascii="Times New Roman" w:hAnsi="Times New Roman"/>
          <w:i/>
          <w:kern w:val="2"/>
          <w:sz w:val="28"/>
          <w:szCs w:val="28"/>
          <w:lang w:eastAsia="en-US"/>
        </w:rPr>
        <w:t>в связи с увеличением количества молодых семей, реализовавших свое право в 2015 году и приобретением жилых помещений большей площади</w:t>
      </w: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показатель «количество ветеранов, инвалидов и семей, имеющих детей-инвалидов, улучшивших жилищные условия» составил 23 человека (100 процентов);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показатель «общая площадь жилых помещений, приобретаемых ветеранами, инвалидами и семьями, имеющих детей-инвалидов» – 0,7 тыс. кв</w:t>
      </w:r>
      <w:proofErr w:type="gram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.м</w:t>
      </w:r>
      <w:proofErr w:type="gramEnd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(100 процентов).</w:t>
      </w:r>
    </w:p>
    <w:p w:rsidR="00767128" w:rsidRPr="00767128" w:rsidRDefault="00767128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Степень достижения запланированных результатов основных мероприятий 1.1 и 1.2  подпрограммы муниципальной программы оценивается как высокая.</w:t>
      </w:r>
    </w:p>
    <w:p w:rsidR="00767128" w:rsidRPr="008F5FEF" w:rsidRDefault="00767128" w:rsidP="000D7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Соблюдены условия </w:t>
      </w:r>
      <w:proofErr w:type="spell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софинансирования</w:t>
      </w:r>
      <w:proofErr w:type="spellEnd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расходных обязательств города Волгодонска при реализации основных мероприятий муниципальной программы в отчетном году (субсидия на обеспечение жильем молодых семей) в соответствие с постановлением Правительства Ростовской области от 28.12.2011 №302 «Об уровне </w:t>
      </w:r>
      <w:proofErr w:type="spell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софинансирования</w:t>
      </w:r>
      <w:proofErr w:type="spellEnd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субсидий местным бюджетам для </w:t>
      </w:r>
      <w:proofErr w:type="spellStart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>софинансирования</w:t>
      </w:r>
      <w:proofErr w:type="spellEnd"/>
      <w:r w:rsidRPr="00767128">
        <w:rPr>
          <w:rFonts w:ascii="Times New Roman" w:hAnsi="Times New Roman"/>
          <w:kern w:val="2"/>
          <w:sz w:val="28"/>
          <w:szCs w:val="28"/>
          <w:lang w:eastAsia="en-US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  <w:proofErr w:type="gramEnd"/>
    </w:p>
    <w:tbl>
      <w:tblPr>
        <w:tblW w:w="9923" w:type="dxa"/>
        <w:tblInd w:w="108" w:type="dxa"/>
        <w:tblLayout w:type="fixed"/>
        <w:tblLook w:val="04A0"/>
      </w:tblPr>
      <w:tblGrid>
        <w:gridCol w:w="2977"/>
        <w:gridCol w:w="1418"/>
        <w:gridCol w:w="1133"/>
        <w:gridCol w:w="1276"/>
        <w:gridCol w:w="992"/>
        <w:gridCol w:w="1134"/>
        <w:gridCol w:w="993"/>
      </w:tblGrid>
      <w:tr w:rsidR="00767128" w:rsidRPr="00B55A16" w:rsidTr="00F52FD8">
        <w:trPr>
          <w:trHeight w:val="9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767128" w:rsidRPr="00B55A16" w:rsidTr="00F52FD8">
        <w:trPr>
          <w:trHeight w:val="82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  <w:p w:rsidR="00767128" w:rsidRPr="00B55A16" w:rsidRDefault="00767128" w:rsidP="001A6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67128" w:rsidRPr="00B55A16" w:rsidRDefault="00767128" w:rsidP="001A6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  <w:p w:rsidR="00767128" w:rsidRPr="00B55A16" w:rsidRDefault="00767128" w:rsidP="001A6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67128" w:rsidRPr="00B55A16" w:rsidRDefault="00767128" w:rsidP="001A6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7128" w:rsidRPr="00B55A16" w:rsidTr="00F52FD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28" w:rsidRPr="00B55A16" w:rsidRDefault="00767128" w:rsidP="001A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A16">
              <w:rPr>
                <w:rFonts w:ascii="Times New Roman" w:hAnsi="Times New Roman"/>
                <w:sz w:val="24"/>
                <w:szCs w:val="24"/>
              </w:rPr>
              <w:t xml:space="preserve"> 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B55A16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в городе Волгодонске»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28" w:rsidRPr="00B55A16" w:rsidRDefault="00767128" w:rsidP="001A6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</w:tbl>
    <w:p w:rsidR="000D722C" w:rsidRDefault="000D722C" w:rsidP="000D722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53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Pr="00DD6B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предусмотрена до 2020 года.</w:t>
      </w:r>
    </w:p>
    <w:p w:rsidR="00767128" w:rsidRDefault="000D722C" w:rsidP="0076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</w:rPr>
        <w:t>Дальнейшая реализация программных мероприятий предусматривает внесение соответствующих изменений в муниципальную программу в 2016 году, в том числе в рамках реализации мероприятий по обеспечению жилыми помещениями ветеранов, инвалидов и семей, имеющих детей-инвалидов, молодых семей ожидается поступление средств федерального и областного бюджетов, что потребует внесения соответствующих изменений в муниципальную программу.</w:t>
      </w:r>
    </w:p>
    <w:sectPr w:rsidR="00767128" w:rsidSect="000D722C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475"/>
    <w:multiLevelType w:val="multilevel"/>
    <w:tmpl w:val="AEE650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2160"/>
      </w:pPr>
      <w:rPr>
        <w:rFonts w:hint="default"/>
      </w:rPr>
    </w:lvl>
  </w:abstractNum>
  <w:abstractNum w:abstractNumId="1">
    <w:nsid w:val="30D10BCB"/>
    <w:multiLevelType w:val="multilevel"/>
    <w:tmpl w:val="43F2FA88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356116B1"/>
    <w:multiLevelType w:val="multilevel"/>
    <w:tmpl w:val="1DB063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24C"/>
    <w:rsid w:val="00014272"/>
    <w:rsid w:val="00037899"/>
    <w:rsid w:val="00053623"/>
    <w:rsid w:val="00062191"/>
    <w:rsid w:val="00071E6C"/>
    <w:rsid w:val="000842EF"/>
    <w:rsid w:val="000C6989"/>
    <w:rsid w:val="000D3AFF"/>
    <w:rsid w:val="000D722C"/>
    <w:rsid w:val="000F1277"/>
    <w:rsid w:val="00100023"/>
    <w:rsid w:val="001075B4"/>
    <w:rsid w:val="001443E6"/>
    <w:rsid w:val="00151D59"/>
    <w:rsid w:val="001541C4"/>
    <w:rsid w:val="00157C6A"/>
    <w:rsid w:val="00163232"/>
    <w:rsid w:val="00167B95"/>
    <w:rsid w:val="001E3DC8"/>
    <w:rsid w:val="00201EDE"/>
    <w:rsid w:val="00206A19"/>
    <w:rsid w:val="002108E9"/>
    <w:rsid w:val="00253BF0"/>
    <w:rsid w:val="00263A3F"/>
    <w:rsid w:val="0027103F"/>
    <w:rsid w:val="00286DFE"/>
    <w:rsid w:val="002A7650"/>
    <w:rsid w:val="002B051F"/>
    <w:rsid w:val="002B7789"/>
    <w:rsid w:val="002D066E"/>
    <w:rsid w:val="002D79F9"/>
    <w:rsid w:val="002E232B"/>
    <w:rsid w:val="00322252"/>
    <w:rsid w:val="00322303"/>
    <w:rsid w:val="003336B9"/>
    <w:rsid w:val="003465FE"/>
    <w:rsid w:val="00356F69"/>
    <w:rsid w:val="00363E98"/>
    <w:rsid w:val="003675F8"/>
    <w:rsid w:val="00371F90"/>
    <w:rsid w:val="0038424C"/>
    <w:rsid w:val="003953DE"/>
    <w:rsid w:val="003C4CE2"/>
    <w:rsid w:val="003D3AFD"/>
    <w:rsid w:val="004021F0"/>
    <w:rsid w:val="00470574"/>
    <w:rsid w:val="004B5C05"/>
    <w:rsid w:val="004C1F37"/>
    <w:rsid w:val="004C477B"/>
    <w:rsid w:val="004C4BFA"/>
    <w:rsid w:val="004C56A6"/>
    <w:rsid w:val="00514000"/>
    <w:rsid w:val="00546CB1"/>
    <w:rsid w:val="005660BD"/>
    <w:rsid w:val="005678E6"/>
    <w:rsid w:val="0058796B"/>
    <w:rsid w:val="00592B6A"/>
    <w:rsid w:val="00595DEC"/>
    <w:rsid w:val="005A337D"/>
    <w:rsid w:val="005B6072"/>
    <w:rsid w:val="005B71BC"/>
    <w:rsid w:val="005D1F93"/>
    <w:rsid w:val="00604D42"/>
    <w:rsid w:val="00611701"/>
    <w:rsid w:val="006132CF"/>
    <w:rsid w:val="00635A32"/>
    <w:rsid w:val="0065253A"/>
    <w:rsid w:val="00654AF5"/>
    <w:rsid w:val="00660A9F"/>
    <w:rsid w:val="0066307E"/>
    <w:rsid w:val="00666A9C"/>
    <w:rsid w:val="006810DA"/>
    <w:rsid w:val="00685E1E"/>
    <w:rsid w:val="006B2C6F"/>
    <w:rsid w:val="006C381A"/>
    <w:rsid w:val="006D67B2"/>
    <w:rsid w:val="0071664D"/>
    <w:rsid w:val="0071750D"/>
    <w:rsid w:val="00721C3A"/>
    <w:rsid w:val="0072213C"/>
    <w:rsid w:val="00751E5F"/>
    <w:rsid w:val="007563CC"/>
    <w:rsid w:val="00767128"/>
    <w:rsid w:val="007701E7"/>
    <w:rsid w:val="007A7B33"/>
    <w:rsid w:val="007B4A0B"/>
    <w:rsid w:val="007B545C"/>
    <w:rsid w:val="007C3590"/>
    <w:rsid w:val="007D0460"/>
    <w:rsid w:val="007D4D63"/>
    <w:rsid w:val="007D7206"/>
    <w:rsid w:val="007F068C"/>
    <w:rsid w:val="007F780A"/>
    <w:rsid w:val="00822BC2"/>
    <w:rsid w:val="0083366F"/>
    <w:rsid w:val="0085402E"/>
    <w:rsid w:val="00854B69"/>
    <w:rsid w:val="00861295"/>
    <w:rsid w:val="00871878"/>
    <w:rsid w:val="00880416"/>
    <w:rsid w:val="008955C8"/>
    <w:rsid w:val="008A2617"/>
    <w:rsid w:val="008A5486"/>
    <w:rsid w:val="008B0B06"/>
    <w:rsid w:val="008B2FB2"/>
    <w:rsid w:val="008B42C0"/>
    <w:rsid w:val="008D2396"/>
    <w:rsid w:val="009078B1"/>
    <w:rsid w:val="00910624"/>
    <w:rsid w:val="00937ED3"/>
    <w:rsid w:val="0094176C"/>
    <w:rsid w:val="00946D42"/>
    <w:rsid w:val="00995C42"/>
    <w:rsid w:val="009A22A6"/>
    <w:rsid w:val="009B1600"/>
    <w:rsid w:val="009B615A"/>
    <w:rsid w:val="009C3C99"/>
    <w:rsid w:val="009E3760"/>
    <w:rsid w:val="009F437D"/>
    <w:rsid w:val="009F52C3"/>
    <w:rsid w:val="00A1235C"/>
    <w:rsid w:val="00A21246"/>
    <w:rsid w:val="00A31688"/>
    <w:rsid w:val="00A36C43"/>
    <w:rsid w:val="00A514A8"/>
    <w:rsid w:val="00A66291"/>
    <w:rsid w:val="00A74120"/>
    <w:rsid w:val="00A769DD"/>
    <w:rsid w:val="00A77060"/>
    <w:rsid w:val="00AB0E31"/>
    <w:rsid w:val="00AC15DA"/>
    <w:rsid w:val="00AD456A"/>
    <w:rsid w:val="00AD5868"/>
    <w:rsid w:val="00AE1765"/>
    <w:rsid w:val="00AE29BF"/>
    <w:rsid w:val="00AE4F67"/>
    <w:rsid w:val="00AE6587"/>
    <w:rsid w:val="00B0231E"/>
    <w:rsid w:val="00B07114"/>
    <w:rsid w:val="00B277E0"/>
    <w:rsid w:val="00B32148"/>
    <w:rsid w:val="00B55179"/>
    <w:rsid w:val="00B56F9C"/>
    <w:rsid w:val="00B8427E"/>
    <w:rsid w:val="00B848CF"/>
    <w:rsid w:val="00BD495B"/>
    <w:rsid w:val="00BD51EC"/>
    <w:rsid w:val="00BE655A"/>
    <w:rsid w:val="00C177A5"/>
    <w:rsid w:val="00C238E1"/>
    <w:rsid w:val="00C32976"/>
    <w:rsid w:val="00C50BC3"/>
    <w:rsid w:val="00C5457D"/>
    <w:rsid w:val="00C56865"/>
    <w:rsid w:val="00C74448"/>
    <w:rsid w:val="00C810A7"/>
    <w:rsid w:val="00C871E1"/>
    <w:rsid w:val="00C874FE"/>
    <w:rsid w:val="00CB29B7"/>
    <w:rsid w:val="00CB5DBB"/>
    <w:rsid w:val="00CE78D2"/>
    <w:rsid w:val="00CF2D64"/>
    <w:rsid w:val="00D00FC8"/>
    <w:rsid w:val="00D021F5"/>
    <w:rsid w:val="00D03769"/>
    <w:rsid w:val="00D3478D"/>
    <w:rsid w:val="00D46B3B"/>
    <w:rsid w:val="00D46C7A"/>
    <w:rsid w:val="00D63E72"/>
    <w:rsid w:val="00D66AB9"/>
    <w:rsid w:val="00D94569"/>
    <w:rsid w:val="00DB65DC"/>
    <w:rsid w:val="00DD2D08"/>
    <w:rsid w:val="00DD32EA"/>
    <w:rsid w:val="00DD6B53"/>
    <w:rsid w:val="00DE5439"/>
    <w:rsid w:val="00E03D99"/>
    <w:rsid w:val="00E37A5D"/>
    <w:rsid w:val="00E4028B"/>
    <w:rsid w:val="00E4271C"/>
    <w:rsid w:val="00E52DC8"/>
    <w:rsid w:val="00E7567E"/>
    <w:rsid w:val="00E841C7"/>
    <w:rsid w:val="00E8456C"/>
    <w:rsid w:val="00E866BE"/>
    <w:rsid w:val="00E86C3E"/>
    <w:rsid w:val="00E946B1"/>
    <w:rsid w:val="00E955F4"/>
    <w:rsid w:val="00EA36DD"/>
    <w:rsid w:val="00ED1C3E"/>
    <w:rsid w:val="00EE7C69"/>
    <w:rsid w:val="00EF0959"/>
    <w:rsid w:val="00EF367E"/>
    <w:rsid w:val="00F15626"/>
    <w:rsid w:val="00F40AEB"/>
    <w:rsid w:val="00F47A1A"/>
    <w:rsid w:val="00F52FD8"/>
    <w:rsid w:val="00F6404A"/>
    <w:rsid w:val="00F958B4"/>
    <w:rsid w:val="00F95931"/>
    <w:rsid w:val="00FB0A99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2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42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4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8424C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384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84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qFormat/>
    <w:rsid w:val="00D3478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locked/>
    <w:rsid w:val="00D3478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32976"/>
    <w:pPr>
      <w:ind w:left="720"/>
      <w:contextualSpacing/>
    </w:pPr>
  </w:style>
  <w:style w:type="paragraph" w:customStyle="1" w:styleId="Default">
    <w:name w:val="Default"/>
    <w:rsid w:val="00F156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2;&#1076;&#1084;&#1080;&#1085;&#1080;&#1089;&#1090;&#1088;&#1072;&#1094;&#1080;&#1103;\GAVRIL~1\AppData\Local\Temp\30519256-101534223-101534545.docx" TargetMode="External"/><Relationship Id="rId5" Type="http://schemas.openxmlformats.org/officeDocument/2006/relationships/hyperlink" Target="consultantplus://offline/ref=32ED994188F93F693262808AEFF18D2E632F28413A741AFFD555B2A0CC02F7083202B3D7E63469CCC8I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2016-02-26T06:54:00Z</dcterms:created>
  <dcterms:modified xsi:type="dcterms:W3CDTF">2016-03-24T07:00:00Z</dcterms:modified>
</cp:coreProperties>
</file>