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E4" w:rsidRDefault="00257352" w:rsidP="000B48E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16662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количестве проведенных проверок юридических лиц и индивидуальных предпринимателей </w:t>
      </w:r>
    </w:p>
    <w:p w:rsidR="000B48E4" w:rsidRDefault="00D16662" w:rsidP="000B48E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сектором координации отраслей городского хозяйства </w:t>
      </w:r>
    </w:p>
    <w:p w:rsidR="000B48E4" w:rsidRDefault="00D16662" w:rsidP="000B48E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1871A2" w:rsidRPr="00D16662" w:rsidRDefault="00257352" w:rsidP="000B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62">
        <w:rPr>
          <w:rStyle w:val="a4"/>
          <w:rFonts w:ascii="Times New Roman" w:hAnsi="Times New Roman" w:cs="Times New Roman"/>
          <w:sz w:val="28"/>
          <w:szCs w:val="28"/>
        </w:rPr>
        <w:t>за январь - июль 2014</w:t>
      </w:r>
    </w:p>
    <w:tbl>
      <w:tblPr>
        <w:tblStyle w:val="a3"/>
        <w:tblW w:w="0" w:type="auto"/>
        <w:tblLook w:val="04A0"/>
      </w:tblPr>
      <w:tblGrid>
        <w:gridCol w:w="484"/>
        <w:gridCol w:w="4444"/>
        <w:gridCol w:w="992"/>
        <w:gridCol w:w="3651"/>
      </w:tblGrid>
      <w:tr w:rsidR="00C66C7B" w:rsidRPr="00C66C7B" w:rsidTr="00251D17">
        <w:tc>
          <w:tcPr>
            <w:tcW w:w="484" w:type="dxa"/>
          </w:tcPr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51" w:type="dxa"/>
          </w:tcPr>
          <w:p w:rsidR="00257352" w:rsidRPr="00C66C7B" w:rsidRDefault="00C153E1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7352" w:rsidRPr="00C66C7B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C66C7B" w:rsidRPr="00C66C7B" w:rsidTr="00507C24">
        <w:tc>
          <w:tcPr>
            <w:tcW w:w="484" w:type="dxa"/>
          </w:tcPr>
          <w:p w:rsidR="00D16662" w:rsidRPr="00C66C7B" w:rsidRDefault="00D1666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4" w:type="dxa"/>
          </w:tcPr>
          <w:p w:rsidR="00D16662" w:rsidRPr="00C66C7B" w:rsidRDefault="00D1666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проверок, предусмотренных ежегодным планом проведения проверок на 2014 год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62" w:rsidRPr="00C66C7B" w:rsidRDefault="00D16662" w:rsidP="000B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C153E1" w:rsidRPr="00C66C7B" w:rsidRDefault="00C153E1" w:rsidP="00507C2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ст.20 Жилищного Кодекса РФ</w:t>
            </w:r>
          </w:p>
          <w:p w:rsidR="00D16662" w:rsidRPr="00C66C7B" w:rsidRDefault="00D16662" w:rsidP="0050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проведенных в отношении юридических лиц, индивидуальных предпринимателей</w:t>
            </w:r>
            <w:r w:rsidR="009C7BBF"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(плановых и внеплановых)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0B48E4" w:rsidRPr="00C66C7B" w:rsidRDefault="000B48E4" w:rsidP="000B48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управляющими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обязательств предусмотренных </w:t>
            </w:r>
            <w:proofErr w:type="gram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. 2. ст. 162 ЖК РФ.</w:t>
            </w:r>
          </w:p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9C7BBF"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плановых проверок -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C153E1" w:rsidRPr="00C66C7B" w:rsidRDefault="000B48E4" w:rsidP="00C153E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управляющих организаций</w:t>
            </w:r>
            <w:r w:rsidR="00C153E1"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ООО «ЖЭК-2», ООО «ЖЭ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К-3», ООО «ЖЭК-4», ООО «ЖЭК-5»:</w:t>
            </w:r>
          </w:p>
          <w:p w:rsidR="000B48E4" w:rsidRPr="00C66C7B" w:rsidRDefault="000B48E4" w:rsidP="000B48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нарушения: нарушение заделки межпанельных стыков, межблочных швов, разрушение покрытия, провалы </w:t>
            </w:r>
            <w:proofErr w:type="spell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частичное повреждение штукатурного и окрасочного слоев стен лестничных клеток, частичное поверхностное, краевое разрушение железобетонных плит балконов, отсутствие запирающих устройств электрических щитков, частичное отсутствие остекления лестничных клеток, частичная неисправность тепловой изоляции трубопроводов в </w:t>
            </w:r>
            <w:proofErr w:type="spell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МКД. значительный износ, глубокая коррозия лежаков внутренней системы канализации МКД, отхождение </w:t>
            </w:r>
            <w:proofErr w:type="spell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асфальто-бетонного</w:t>
            </w:r>
            <w:proofErr w:type="spell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покрытия от бетонной</w:t>
            </w:r>
            <w:proofErr w:type="gram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крыльца подъездов МКД, разрушение ступеней при входе в </w:t>
            </w:r>
            <w:proofErr w:type="spell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мусорокамеру</w:t>
            </w:r>
            <w:proofErr w:type="spell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отсутствие продухов вентиляционных отверстий, наличие протечек и их последствий в жилых помещениях, неисправность защитных козырьков оголовков </w:t>
            </w:r>
            <w:proofErr w:type="spell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посторонних предметов на </w:t>
            </w:r>
            <w:proofErr w:type="spellStart"/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техэтаже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8E4" w:rsidRPr="00C66C7B" w:rsidRDefault="000B48E4" w:rsidP="000B48E4">
            <w:pPr>
              <w:pStyle w:val="a5"/>
              <w:widowControl/>
              <w:suppressAutoHyphens w:val="0"/>
              <w:autoSpaceDN/>
              <w:spacing w:before="120"/>
              <w:ind w:left="63" w:hanging="63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66C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договорах управления заключенных с собственниками жилых многоквартирных домов обслуживаемых ООО «ЖЭК-2» отсутствуют </w:t>
            </w:r>
            <w:proofErr w:type="spellStart"/>
            <w:r w:rsidRPr="00C66C7B">
              <w:rPr>
                <w:lang w:val="ru-RU"/>
              </w:rPr>
              <w:t>п</w:t>
            </w:r>
            <w:r w:rsidRPr="00C66C7B">
              <w:t>ереченьуслуг</w:t>
            </w:r>
            <w:proofErr w:type="spellEnd"/>
            <w:r w:rsidRPr="00C66C7B">
              <w:t xml:space="preserve"> и </w:t>
            </w:r>
            <w:proofErr w:type="spellStart"/>
            <w:r w:rsidRPr="00C66C7B">
              <w:t>работ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из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числа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включенных</w:t>
            </w:r>
            <w:proofErr w:type="spellEnd"/>
            <w:r w:rsidRPr="00C66C7B">
              <w:t xml:space="preserve"> в </w:t>
            </w:r>
            <w:proofErr w:type="spellStart"/>
            <w:r w:rsidRPr="00C66C7B">
              <w:t>минимальный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rPr>
                <w:rStyle w:val="u"/>
              </w:rPr>
              <w:t>перечень</w:t>
            </w:r>
            <w:proofErr w:type="spellEnd"/>
            <w:r w:rsidRPr="00C66C7B">
              <w:rPr>
                <w:rStyle w:val="u"/>
                <w:lang w:val="ru-RU"/>
              </w:rPr>
              <w:t xml:space="preserve"> </w:t>
            </w:r>
            <w:proofErr w:type="spellStart"/>
            <w:r w:rsidRPr="00C66C7B">
              <w:t>услуг</w:t>
            </w:r>
            <w:proofErr w:type="spellEnd"/>
            <w:r w:rsidRPr="00C66C7B">
              <w:t xml:space="preserve"> и </w:t>
            </w:r>
            <w:proofErr w:type="spellStart"/>
            <w:r w:rsidRPr="00C66C7B">
              <w:t>работ</w:t>
            </w:r>
            <w:proofErr w:type="spellEnd"/>
            <w:r w:rsidRPr="00C66C7B">
              <w:t xml:space="preserve">, </w:t>
            </w:r>
            <w:proofErr w:type="spellStart"/>
            <w:r w:rsidRPr="00C66C7B">
              <w:t>необходимых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для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обеспечения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надлежащего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содержания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общего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имущества</w:t>
            </w:r>
            <w:proofErr w:type="spellEnd"/>
            <w:r w:rsidRPr="00C66C7B">
              <w:t xml:space="preserve"> в </w:t>
            </w:r>
            <w:proofErr w:type="spellStart"/>
            <w:r w:rsidRPr="00C66C7B">
              <w:t>многоквартирном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доме</w:t>
            </w:r>
            <w:proofErr w:type="spellEnd"/>
            <w:r w:rsidRPr="00C66C7B">
              <w:t xml:space="preserve">, </w:t>
            </w:r>
            <w:proofErr w:type="spellStart"/>
            <w:r w:rsidRPr="00C66C7B">
              <w:t>утвержденныйпостановлением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Правительства</w:t>
            </w:r>
            <w:proofErr w:type="spellEnd"/>
            <w:r w:rsidRPr="00C66C7B">
              <w:rPr>
                <w:lang w:val="ru-RU"/>
              </w:rPr>
              <w:t xml:space="preserve"> </w:t>
            </w:r>
            <w:proofErr w:type="spellStart"/>
            <w:proofErr w:type="gramStart"/>
            <w:r w:rsidRPr="00C66C7B">
              <w:t>Российской</w:t>
            </w:r>
            <w:proofErr w:type="spellEnd"/>
            <w:proofErr w:type="gramEnd"/>
            <w:r w:rsidRPr="00C66C7B">
              <w:rPr>
                <w:lang w:val="ru-RU"/>
              </w:rPr>
              <w:t xml:space="preserve"> </w:t>
            </w:r>
            <w:proofErr w:type="spellStart"/>
            <w:r w:rsidRPr="00C66C7B">
              <w:t>Федерацииот</w:t>
            </w:r>
            <w:proofErr w:type="spellEnd"/>
            <w:r w:rsidRPr="00C66C7B">
              <w:t xml:space="preserve"> 3 </w:t>
            </w:r>
            <w:proofErr w:type="spellStart"/>
            <w:r w:rsidRPr="00C66C7B">
              <w:t>апреля</w:t>
            </w:r>
            <w:proofErr w:type="spellEnd"/>
            <w:r w:rsidRPr="00C66C7B">
              <w:t xml:space="preserve"> 2013 г. N 290</w:t>
            </w:r>
            <w:r w:rsidRPr="00C66C7B">
              <w:rPr>
                <w:lang w:val="ru-RU"/>
              </w:rPr>
              <w:t>;</w:t>
            </w:r>
            <w:r w:rsidRPr="00663F7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Во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исполнение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обязательств</w:t>
            </w:r>
            <w:proofErr w:type="spellEnd"/>
            <w:r w:rsidRPr="00663F76">
              <w:rPr>
                <w:sz w:val="22"/>
                <w:szCs w:val="22"/>
              </w:rPr>
              <w:t>,</w:t>
            </w:r>
            <w:r w:rsidRPr="00663F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предусмотренных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</w:rPr>
              <w:t xml:space="preserve"> ч.2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ст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</w:rPr>
              <w:t xml:space="preserve">. 162 УК РФ и  п. 1.1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договора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управления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управляющ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ими</w:t>
            </w:r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организаци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ями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663F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не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заключен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договор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rFonts w:eastAsia="Times New Roman" w:cs="Times New Roman"/>
                <w:sz w:val="22"/>
                <w:szCs w:val="22"/>
              </w:rPr>
              <w:t>энергоснабжения</w:t>
            </w:r>
            <w:proofErr w:type="spellEnd"/>
            <w:r w:rsidRPr="00663F7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sz w:val="22"/>
                <w:szCs w:val="22"/>
              </w:rPr>
              <w:t>на</w:t>
            </w:r>
            <w:proofErr w:type="spellEnd"/>
            <w:r w:rsidRPr="00663F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sz w:val="22"/>
                <w:szCs w:val="22"/>
              </w:rPr>
              <w:t>предоставление</w:t>
            </w:r>
            <w:proofErr w:type="spellEnd"/>
            <w:r w:rsidRPr="00663F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sz w:val="22"/>
                <w:szCs w:val="22"/>
              </w:rPr>
              <w:t>коммунальной</w:t>
            </w:r>
            <w:proofErr w:type="spellEnd"/>
            <w:r w:rsidRPr="00663F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sz w:val="22"/>
                <w:szCs w:val="22"/>
              </w:rPr>
              <w:t>услуги</w:t>
            </w:r>
            <w:proofErr w:type="spellEnd"/>
            <w:r w:rsidRPr="00663F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3F76">
              <w:rPr>
                <w:sz w:val="22"/>
                <w:szCs w:val="22"/>
              </w:rPr>
              <w:t>электроснабжению</w:t>
            </w:r>
            <w:proofErr w:type="spellEnd"/>
            <w:r w:rsidRPr="00F76A24">
              <w:t>.</w:t>
            </w:r>
          </w:p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 - всего, в том числе по следующим основаниям: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257352" w:rsidRPr="00C66C7B" w:rsidRDefault="00C153E1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заявлениям</w:t>
            </w:r>
            <w:r w:rsidR="00974489"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юридических, физических лиц</w:t>
            </w:r>
            <w:r w:rsidRPr="00C6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основаниям, предусмотренным п. 4.2 статьи 20 ЖК РФ</w:t>
            </w: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- по заявлениям (обращениям) физических и юридических лиц,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9C7BBF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257352" w:rsidRPr="00C66C7B" w:rsidRDefault="00974489" w:rsidP="000B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управляющей организацией обязательств, предусмотренных частью 2 статьи 162 Жилищного Кодекса РФ: </w:t>
            </w: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gramStart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9C7BBF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257352" w:rsidRPr="00C66C7B" w:rsidRDefault="00C153E1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ООО «ЖЭК-2», ООО «ЖЭК-3»</w:t>
            </w: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9C7BBF"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внеплановых </w:t>
            </w: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проверок, по </w:t>
            </w:r>
            <w:proofErr w:type="gramStart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9C7BBF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C66C7B" w:rsidRPr="00C66C7B" w:rsidRDefault="000B48E4" w:rsidP="000B48E4">
            <w:pPr>
              <w:pStyle w:val="a5"/>
              <w:widowControl/>
              <w:suppressAutoHyphens w:val="0"/>
              <w:autoSpaceDN/>
              <w:spacing w:before="120"/>
              <w:ind w:left="63" w:hanging="63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Нарушения </w:t>
            </w:r>
            <w:proofErr w:type="spellStart"/>
            <w:r w:rsidRPr="00C66C7B">
              <w:rPr>
                <w:rFonts w:cs="Times New Roman"/>
              </w:rPr>
              <w:t>по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вопросу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ремонта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внутридомового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трубопровода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холодного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водоснабжения</w:t>
            </w:r>
            <w:proofErr w:type="spellEnd"/>
            <w:r w:rsidRPr="00C66C7B">
              <w:rPr>
                <w:rFonts w:cs="Times New Roman"/>
              </w:rPr>
              <w:t xml:space="preserve">, </w:t>
            </w:r>
            <w:proofErr w:type="spellStart"/>
            <w:r w:rsidRPr="00C66C7B">
              <w:rPr>
                <w:rFonts w:cs="Times New Roman"/>
              </w:rPr>
              <w:t>загрязнения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придомовой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территории</w:t>
            </w:r>
            <w:proofErr w:type="spellEnd"/>
            <w:r w:rsidRPr="00C66C7B">
              <w:rPr>
                <w:rFonts w:cs="Times New Roman"/>
              </w:rPr>
              <w:t xml:space="preserve">, </w:t>
            </w:r>
            <w:proofErr w:type="spellStart"/>
            <w:r w:rsidRPr="00C66C7B">
              <w:rPr>
                <w:rFonts w:cs="Times New Roman"/>
              </w:rPr>
              <w:t>отсутствия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остекления</w:t>
            </w:r>
            <w:proofErr w:type="spellEnd"/>
            <w:r w:rsidRPr="00C66C7B">
              <w:rPr>
                <w:rFonts w:cs="Times New Roman"/>
              </w:rPr>
              <w:t xml:space="preserve"> в </w:t>
            </w:r>
            <w:proofErr w:type="spellStart"/>
            <w:r w:rsidRPr="00C66C7B">
              <w:rPr>
                <w:rFonts w:cs="Times New Roman"/>
              </w:rPr>
              <w:t>подъездах</w:t>
            </w:r>
            <w:proofErr w:type="spellEnd"/>
            <w:r w:rsidRPr="00C66C7B">
              <w:rPr>
                <w:rFonts w:cs="Times New Roman"/>
              </w:rPr>
              <w:t xml:space="preserve">, </w:t>
            </w:r>
            <w:proofErr w:type="spellStart"/>
            <w:r w:rsidRPr="00C66C7B">
              <w:rPr>
                <w:rFonts w:cs="Times New Roman"/>
              </w:rPr>
              <w:t>промерзания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стен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дома</w:t>
            </w:r>
            <w:proofErr w:type="spellEnd"/>
            <w:r w:rsidRPr="00C66C7B">
              <w:rPr>
                <w:rFonts w:cs="Times New Roman"/>
              </w:rPr>
              <w:t xml:space="preserve">, </w:t>
            </w:r>
            <w:proofErr w:type="spellStart"/>
            <w:r w:rsidRPr="00C66C7B">
              <w:rPr>
                <w:rFonts w:cs="Times New Roman"/>
              </w:rPr>
              <w:t>ремонта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кровли</w:t>
            </w:r>
            <w:proofErr w:type="spellEnd"/>
            <w:r w:rsidRPr="00C66C7B">
              <w:rPr>
                <w:rFonts w:cs="Times New Roman"/>
              </w:rPr>
              <w:t xml:space="preserve">, </w:t>
            </w:r>
            <w:proofErr w:type="spellStart"/>
            <w:r w:rsidRPr="00C66C7B">
              <w:rPr>
                <w:rFonts w:cs="Times New Roman"/>
              </w:rPr>
              <w:t>недопоставки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услуг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по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содержанию</w:t>
            </w:r>
            <w:proofErr w:type="spellEnd"/>
            <w:r w:rsidRPr="00C66C7B">
              <w:rPr>
                <w:rFonts w:cs="Times New Roman"/>
              </w:rPr>
              <w:t xml:space="preserve"> </w:t>
            </w:r>
            <w:proofErr w:type="spellStart"/>
            <w:r w:rsidRPr="00C66C7B">
              <w:rPr>
                <w:rFonts w:cs="Times New Roman"/>
              </w:rPr>
              <w:t>жилья</w:t>
            </w:r>
            <w:proofErr w:type="spellEnd"/>
            <w:r>
              <w:rPr>
                <w:rFonts w:cs="Times New Roman"/>
              </w:rPr>
              <w:t xml:space="preserve"> ООО «</w:t>
            </w:r>
            <w:proofErr w:type="spellStart"/>
            <w:r>
              <w:rPr>
                <w:rFonts w:cs="Times New Roman"/>
              </w:rPr>
              <w:t>Первая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оконная</w:t>
            </w:r>
            <w:proofErr w:type="spellEnd"/>
            <w:r>
              <w:rPr>
                <w:rFonts w:cs="Times New Roman"/>
              </w:rPr>
              <w:t xml:space="preserve"> ЖЭК», ООО «</w:t>
            </w:r>
            <w:proofErr w:type="spellStart"/>
            <w:r>
              <w:rPr>
                <w:rFonts w:cs="Times New Roman"/>
              </w:rPr>
              <w:t>Милана</w:t>
            </w:r>
            <w:proofErr w:type="spellEnd"/>
            <w:r>
              <w:rPr>
                <w:rFonts w:cs="Times New Roman"/>
              </w:rPr>
              <w:t>», ООО «</w:t>
            </w:r>
            <w:proofErr w:type="spellStart"/>
            <w:r>
              <w:rPr>
                <w:rFonts w:cs="Times New Roman"/>
              </w:rPr>
              <w:t>Жилремсервис</w:t>
            </w:r>
            <w:proofErr w:type="spellEnd"/>
            <w:r>
              <w:rPr>
                <w:rFonts w:cs="Times New Roman"/>
              </w:rPr>
              <w:t>», ООО «</w:t>
            </w:r>
            <w:proofErr w:type="spellStart"/>
            <w:r>
              <w:rPr>
                <w:rFonts w:cs="Times New Roman"/>
              </w:rPr>
              <w:t>Коммунальный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стандарт</w:t>
            </w:r>
            <w:proofErr w:type="spellEnd"/>
            <w:r>
              <w:rPr>
                <w:rFonts w:cs="Times New Roman"/>
              </w:rPr>
              <w:t>», ООО «ЖЭК-5».</w:t>
            </w: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9C7BBF"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внеплановых </w:t>
            </w: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проверок, по </w:t>
            </w:r>
            <w:proofErr w:type="gramStart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не выявлены правонарушения</w:t>
            </w:r>
          </w:p>
        </w:tc>
        <w:tc>
          <w:tcPr>
            <w:tcW w:w="992" w:type="dxa"/>
          </w:tcPr>
          <w:p w:rsidR="000B48E4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257352" w:rsidRPr="00C66C7B" w:rsidRDefault="0025735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7B" w:rsidRPr="00C66C7B" w:rsidTr="00251D17">
        <w:tc>
          <w:tcPr>
            <w:tcW w:w="484" w:type="dxa"/>
          </w:tcPr>
          <w:p w:rsidR="00257352" w:rsidRPr="00C66C7B" w:rsidRDefault="000B48E4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4" w:type="dxa"/>
          </w:tcPr>
          <w:p w:rsidR="00257352" w:rsidRPr="00C66C7B" w:rsidRDefault="00257352" w:rsidP="00D1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C66C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материалы </w:t>
            </w:r>
            <w:r w:rsidRPr="00C6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направлены в ГЖИ РО</w:t>
            </w:r>
          </w:p>
        </w:tc>
        <w:tc>
          <w:tcPr>
            <w:tcW w:w="992" w:type="dxa"/>
          </w:tcPr>
          <w:p w:rsidR="00257352" w:rsidRPr="00C66C7B" w:rsidRDefault="00D16662" w:rsidP="0025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1" w:type="dxa"/>
          </w:tcPr>
          <w:p w:rsidR="00257352" w:rsidRPr="00C66C7B" w:rsidRDefault="000B48E4" w:rsidP="000B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проверок  управляющих организаций </w:t>
            </w:r>
            <w:r w:rsidR="00251D1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«ЖЭК-4», ООО «ЖЭК-5», ООО «ЖЭК-3», ООО «ЖЭК-2», ООО «Милана»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привлечения должностных лиц к административной ответственности</w:t>
            </w:r>
          </w:p>
        </w:tc>
      </w:tr>
    </w:tbl>
    <w:p w:rsidR="00257352" w:rsidRPr="00C66C7B" w:rsidRDefault="00257352">
      <w:pPr>
        <w:rPr>
          <w:sz w:val="24"/>
          <w:szCs w:val="24"/>
        </w:rPr>
      </w:pPr>
    </w:p>
    <w:sectPr w:rsidR="00257352" w:rsidRPr="00C66C7B" w:rsidSect="00251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851"/>
    <w:multiLevelType w:val="hybridMultilevel"/>
    <w:tmpl w:val="68E4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52"/>
    <w:rsid w:val="000B48E4"/>
    <w:rsid w:val="001871A2"/>
    <w:rsid w:val="00251D17"/>
    <w:rsid w:val="00257352"/>
    <w:rsid w:val="004B3700"/>
    <w:rsid w:val="00507C24"/>
    <w:rsid w:val="00974489"/>
    <w:rsid w:val="009C7BBF"/>
    <w:rsid w:val="009D7E3B"/>
    <w:rsid w:val="00C153E1"/>
    <w:rsid w:val="00C66C7B"/>
    <w:rsid w:val="00C80DF1"/>
    <w:rsid w:val="00D16662"/>
    <w:rsid w:val="00F8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57352"/>
    <w:rPr>
      <w:b/>
      <w:bCs/>
    </w:rPr>
  </w:style>
  <w:style w:type="paragraph" w:styleId="a5">
    <w:name w:val="List Paragraph"/>
    <w:basedOn w:val="a"/>
    <w:uiPriority w:val="34"/>
    <w:qFormat/>
    <w:rsid w:val="00C66C7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">
    <w:name w:val="u"/>
    <w:basedOn w:val="a0"/>
    <w:rsid w:val="00C6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Лариса Леонидовна</dc:creator>
  <cp:keywords/>
  <dc:description/>
  <cp:lastModifiedBy>Степанова Лариса Леонидовна</cp:lastModifiedBy>
  <cp:revision>6</cp:revision>
  <cp:lastPrinted>2014-08-25T10:41:00Z</cp:lastPrinted>
  <dcterms:created xsi:type="dcterms:W3CDTF">2014-08-19T06:17:00Z</dcterms:created>
  <dcterms:modified xsi:type="dcterms:W3CDTF">2014-08-25T12:35:00Z</dcterms:modified>
</cp:coreProperties>
</file>