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8"/>
        <w:tblW w:w="15593" w:type="dxa"/>
        <w:tblLayout w:type="fixed"/>
        <w:tblLook w:val="04A0" w:firstRow="1" w:lastRow="0" w:firstColumn="1" w:lastColumn="0" w:noHBand="0" w:noVBand="1"/>
      </w:tblPr>
      <w:tblGrid>
        <w:gridCol w:w="1844"/>
        <w:gridCol w:w="2446"/>
        <w:gridCol w:w="5477"/>
        <w:gridCol w:w="2424"/>
        <w:gridCol w:w="2125"/>
        <w:gridCol w:w="1277"/>
      </w:tblGrid>
      <w:tr w:rsidR="00B725CA" w:rsidRPr="00B038C9" w:rsidTr="00B725CA">
        <w:trPr>
          <w:trHeight w:val="27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72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 xml:space="preserve">         </w:t>
            </w:r>
            <w:r w:rsidRPr="00FA787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Спорткомитета г. Волгодонска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  04.03.2019 г.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03.2019 г.</w:t>
            </w:r>
          </w:p>
        </w:tc>
      </w:tr>
      <w:tr w:rsidR="00B725CA" w:rsidRPr="00B038C9" w:rsidTr="00B725CA">
        <w:trPr>
          <w:trHeight w:val="3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A7872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b/>
                <w:sz w:val="28"/>
                <w:szCs w:val="28"/>
              </w:rPr>
              <w:t>04.03.2019</w:t>
            </w: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города Волгодонска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9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при председателе   </w:t>
            </w:r>
          </w:p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9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Спорткомитета </w:t>
            </w:r>
          </w:p>
          <w:p w:rsidR="00B725CA" w:rsidRPr="00062219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19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М.О. Перепада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9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b/>
                <w:sz w:val="28"/>
                <w:szCs w:val="28"/>
              </w:rPr>
              <w:t>05.03.2019</w:t>
            </w: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стадиона «Труд»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праздник микрорайона № 1 среди пожилых людей, посвященный Международному женскому дню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Л.К. Кириченко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МБОУ СШ № 9 им. И.Ф. Учаева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Открытый турнир микрорайона № 4 по волейболу среди женщин, посвященный Международному женскому дню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Самсонов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МБОУ </w:t>
            </w:r>
          </w:p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СШ № 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12 по волейболу среди подростков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И.Ю. Донецкая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b/>
                <w:sz w:val="28"/>
                <w:szCs w:val="28"/>
              </w:rPr>
              <w:t>06.03.2019</w:t>
            </w: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6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06.03-07.03.2019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СПО и ВО 2018-2019 учебного года «Молодежь за здоровый образ жизни» (волейбол, юноши)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 (ул. Молодежная, 24)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МБУ СШ №5 </w:t>
            </w:r>
          </w:p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Волгодонска по легкой атлетике среди мальчиков и девочек 2008-2009 г.р., 2006-2007 г.р., 2004-2005 г.р., 2003 г.р. и старше, посвященное Международному </w:t>
            </w:r>
            <w:proofErr w:type="gramEnd"/>
          </w:p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женскому дню (бег)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7C2C06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6">
              <w:rPr>
                <w:rFonts w:ascii="Times New Roman" w:hAnsi="Times New Roman" w:cs="Times New Roman"/>
                <w:b/>
                <w:sz w:val="24"/>
                <w:szCs w:val="24"/>
              </w:rPr>
              <w:t>В.Я. Гаджамура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A7008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8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17.00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  <w:proofErr w:type="spellStart"/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ВТИТБиД</w:t>
            </w:r>
            <w:proofErr w:type="spellEnd"/>
          </w:p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(ул. Гагарина,13)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Открытый турнир микрорайона № 23 по волейболу среди взрослых,  посвященный Международному женскому дню</w:t>
            </w:r>
          </w:p>
          <w:p w:rsidR="00B725CA" w:rsidRPr="00444FBB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А.А. </w:t>
            </w:r>
            <w:proofErr w:type="spellStart"/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Милостинский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МБОУ </w:t>
            </w:r>
          </w:p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СШ № 22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14 «Веселые старты» среди детей, посвященные Международному женскому дню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С.М. </w:t>
            </w:r>
            <w:proofErr w:type="spellStart"/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Шепелев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444FBB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b/>
                <w:sz w:val="28"/>
                <w:szCs w:val="28"/>
              </w:rPr>
              <w:t>07.03.2019</w:t>
            </w: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"Готов к труду и обороне"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C6B40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0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FB6DD8" w:rsidTr="00B725CA">
        <w:trPr>
          <w:trHeight w:val="1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8"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  <w:p w:rsidR="00B725CA" w:rsidRPr="00FB6DD8" w:rsidRDefault="00B725CA" w:rsidP="00B725CA">
            <w:pPr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с07.03. по 09.03.2019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г. Ростов-на-Дону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Первенство Ростовской области по программе XIV Спортивных юношеских игр Дона по плаванию в рамках I этапа IX летней Спартакиады учащихся России 2019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Гриненко Е.Н.</w:t>
            </w:r>
          </w:p>
          <w:p w:rsidR="00B725CA" w:rsidRPr="00FB6DD8" w:rsidRDefault="00B725CA" w:rsidP="00B725C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МБУ СШОР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DD8">
              <w:rPr>
                <w:rFonts w:ascii="Times New Roman" w:hAnsi="Times New Roman" w:cs="Times New Roman"/>
                <w:i/>
                <w:sz w:val="24"/>
                <w:szCs w:val="24"/>
              </w:rPr>
              <w:t>Минспорта 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25CA" w:rsidRPr="00FB6DD8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  <w:p w:rsidR="00B725CA" w:rsidRPr="00FB6DD8" w:rsidRDefault="00B725CA" w:rsidP="00B725CA">
            <w:pPr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07.03. по 09.03.2019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071E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>Ростов-на-Дону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071E1" w:rsidRDefault="00B725CA" w:rsidP="00B725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Первенство Ростовской области по программе 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XIV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Спортивных юношеских игр Дона по плаванию Отбор на Первенство России и 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Спартакиады Юноши (2003-2004 г.р.) 15лет -16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(2005-2006 г.р.) 13 -14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В.Н. </w:t>
            </w: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Писарев </w:t>
            </w:r>
          </w:p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25CA" w:rsidRPr="00E071E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МБУ СШОР №3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071E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E1">
              <w:rPr>
                <w:rFonts w:ascii="Times New Roman" w:hAnsi="Times New Roman" w:cs="Times New Roman"/>
                <w:i/>
                <w:sz w:val="24"/>
                <w:szCs w:val="24"/>
              </w:rPr>
              <w:t>Минспорта 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25CA" w:rsidRPr="00FB6DD8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«Гимназия Шанс»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22 «Веселые старты» среди детей, посвященные Международному женскому Дню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Яндин</w:t>
            </w:r>
            <w:proofErr w:type="spellEnd"/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FB6DD8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09.03.2019</w:t>
            </w: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6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09.03. в </w:t>
            </w: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 в 10.00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09.03.-10.03.2019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5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pStyle w:val="a3"/>
              <w:spacing w:after="0"/>
              <w:jc w:val="center"/>
              <w:rPr>
                <w:b/>
              </w:rPr>
            </w:pPr>
            <w:r w:rsidRPr="00E1291E">
              <w:rPr>
                <w:b/>
              </w:rPr>
              <w:t>Открытый чемпионат РО по волейболу среди мужских команд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2 по многоборью среди подростков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Н.Г. </w:t>
            </w:r>
            <w:proofErr w:type="spellStart"/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Лысоченко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10.03.2019</w:t>
            </w: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"Готов к труду и обороне" 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9E787C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№23,</w:t>
            </w:r>
          </w:p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шоссе, 32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СШ №5 г. Волгодонска по легкой атлетике среди мальчиков и девочек 2008-2009 г.р., 2006-2007 г.р., 2004-2005 г.р., 2003 г.р. и старше, посвященное Международному женскому дню (прыжки в высоту)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В.Я. Гаджамура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E1291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E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91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Волгодонска по быстрым шахматам среди мальчиков и девочек до 9 лет (2012 г.р. и моложе), 11 лет (2010-2011 г.р.) </w:t>
            </w:r>
          </w:p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91">
              <w:rPr>
                <w:rFonts w:ascii="Times New Roman" w:hAnsi="Times New Roman" w:cs="Times New Roman"/>
                <w:b/>
                <w:sz w:val="24"/>
                <w:szCs w:val="24"/>
              </w:rPr>
              <w:t>и 13 лет (2008-2009 г.р.)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41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D1419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91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2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F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F1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"ВТММ"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10.03.-07.04.2019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F1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038C9" w:rsidTr="00B725CA">
        <w:trPr>
          <w:trHeight w:val="5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38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Чемпионат города по баскетболу среди женских команд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0A38F1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Default="00B725CA" w:rsidP="00B725C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A" w:rsidRPr="00B038C9" w:rsidRDefault="00B725CA" w:rsidP="00B725C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5CA" w:rsidRPr="00B17A42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«Победы»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Соревнования по перетягиванию каната в рамках проведения Спартакиады среди команд микрорайонов города Волгодонска 2019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П.С. Киселев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B17A42" w:rsidRDefault="00B725CA" w:rsidP="00B725CA">
            <w:pPr>
              <w:jc w:val="center"/>
              <w:rPr>
                <w:b/>
              </w:rPr>
            </w:pPr>
          </w:p>
        </w:tc>
      </w:tr>
      <w:tr w:rsidR="00B725CA" w:rsidRPr="00B17A42" w:rsidTr="00B725CA">
        <w:trPr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«Победы»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по гиревому спорту среди микрорайонов города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А.В. </w:t>
            </w:r>
            <w:proofErr w:type="spellStart"/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Пашигоров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2D2DBE" w:rsidRDefault="00B725CA" w:rsidP="00B7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CA" w:rsidRPr="00B17A42" w:rsidRDefault="00B725CA" w:rsidP="00B725CA">
            <w:pPr>
              <w:jc w:val="center"/>
              <w:rPr>
                <w:b/>
              </w:rPr>
            </w:pPr>
          </w:p>
        </w:tc>
      </w:tr>
    </w:tbl>
    <w:p w:rsidR="001E06D3" w:rsidRDefault="001E06D3"/>
    <w:sectPr w:rsidR="001E06D3" w:rsidSect="00B725CA">
      <w:pgSz w:w="16839" w:h="11907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B"/>
    <w:rsid w:val="001E06D3"/>
    <w:rsid w:val="00276700"/>
    <w:rsid w:val="0072163A"/>
    <w:rsid w:val="007356B7"/>
    <w:rsid w:val="00B725CA"/>
    <w:rsid w:val="00E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CA"/>
    <w:pPr>
      <w:suppressAutoHyphens/>
      <w:spacing w:after="160" w:line="256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5C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CA"/>
    <w:pPr>
      <w:suppressAutoHyphens/>
      <w:spacing w:after="160" w:line="256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5C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2019-02-25T14:35:00Z</dcterms:created>
  <dcterms:modified xsi:type="dcterms:W3CDTF">2019-02-25T14:40:00Z</dcterms:modified>
</cp:coreProperties>
</file>