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F60743">
        <w:rPr>
          <w:b/>
        </w:rPr>
        <w:t>8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467B90" w:rsidP="00F6074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D1AE9">
              <w:rPr>
                <w:rFonts w:cs="Times New Roman"/>
                <w:b/>
                <w:sz w:val="26"/>
                <w:szCs w:val="26"/>
              </w:rPr>
              <w:t>1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F60743">
              <w:rPr>
                <w:rFonts w:cs="Times New Roman"/>
                <w:b/>
                <w:sz w:val="26"/>
                <w:szCs w:val="26"/>
              </w:rPr>
              <w:t>8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</w:t>
            </w:r>
            <w:r w:rsidR="0084610A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 w:rsidR="0061639C">
              <w:rPr>
                <w:rFonts w:cs="Times New Roman"/>
                <w:sz w:val="26"/>
                <w:szCs w:val="26"/>
              </w:rPr>
              <w:t> </w:t>
            </w:r>
            <w:r w:rsidR="0084610A">
              <w:rPr>
                <w:rFonts w:cs="Times New Roman"/>
                <w:sz w:val="26"/>
                <w:szCs w:val="26"/>
              </w:rPr>
              <w:t>Самсонюк Т.</w:t>
            </w:r>
            <w:r w:rsidR="0061639C">
              <w:rPr>
                <w:rFonts w:cs="Times New Roman"/>
                <w:sz w:val="26"/>
                <w:szCs w:val="26"/>
              </w:rPr>
              <w:t xml:space="preserve">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</w:t>
            </w:r>
            <w:r w:rsidR="0084610A">
              <w:rPr>
                <w:rFonts w:cs="Times New Roman"/>
                <w:sz w:val="26"/>
                <w:szCs w:val="26"/>
              </w:rPr>
              <w:t>Пушкина Л.В</w:t>
            </w:r>
            <w:r w:rsidRPr="00666883">
              <w:rPr>
                <w:rFonts w:cs="Times New Roman"/>
                <w:sz w:val="26"/>
                <w:szCs w:val="26"/>
              </w:rPr>
              <w:t xml:space="preserve">., </w:t>
            </w:r>
            <w:r w:rsidR="0061639C">
              <w:rPr>
                <w:rFonts w:cs="Times New Roman"/>
                <w:sz w:val="26"/>
                <w:szCs w:val="26"/>
              </w:rPr>
              <w:t xml:space="preserve">                   </w:t>
            </w:r>
            <w:proofErr w:type="spellStart"/>
            <w:r w:rsidR="0061639C"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 w:rsidR="0061639C">
              <w:rPr>
                <w:rFonts w:cs="Times New Roman"/>
                <w:sz w:val="26"/>
                <w:szCs w:val="26"/>
              </w:rPr>
              <w:t xml:space="preserve"> Д.Н</w:t>
            </w:r>
            <w:r w:rsidRPr="00666883">
              <w:rPr>
                <w:rFonts w:cs="Times New Roman"/>
                <w:sz w:val="26"/>
                <w:szCs w:val="26"/>
              </w:rPr>
              <w:t>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="0087245B">
              <w:rPr>
                <w:rFonts w:cs="Times New Roman"/>
                <w:sz w:val="26"/>
                <w:szCs w:val="26"/>
              </w:rPr>
              <w:t xml:space="preserve">О принимаемых мерах по обеспечению детей доступным дошкольным образованием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r w:rsidR="0087245B">
              <w:rPr>
                <w:rFonts w:cs="Times New Roman"/>
                <w:sz w:val="26"/>
                <w:szCs w:val="26"/>
              </w:rPr>
              <w:t>Самсонюк Т.А.).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eastAsia="Times New Roman"/>
                <w:sz w:val="26"/>
                <w:szCs w:val="26"/>
                <w:lang w:bidi="en-US"/>
              </w:rPr>
              <w:t>3</w:t>
            </w:r>
            <w:r>
              <w:rPr>
                <w:rFonts w:eastAsia="Times New Roman"/>
                <w:sz w:val="26"/>
                <w:szCs w:val="26"/>
                <w:lang w:bidi="en-US"/>
              </w:rPr>
              <w:t>. </w:t>
            </w:r>
            <w:proofErr w:type="gramStart"/>
            <w:r w:rsidR="0061639C">
              <w:rPr>
                <w:rFonts w:eastAsia="Times New Roman"/>
                <w:sz w:val="26"/>
                <w:szCs w:val="26"/>
                <w:lang w:bidi="en-US"/>
              </w:rPr>
              <w:t>Об итогах присоединения в 201</w:t>
            </w:r>
            <w:r w:rsidR="0084610A">
              <w:rPr>
                <w:rFonts w:eastAsia="Times New Roman"/>
                <w:sz w:val="26"/>
                <w:szCs w:val="26"/>
                <w:lang w:bidi="en-US"/>
              </w:rPr>
              <w:t>7</w:t>
            </w:r>
            <w:r w:rsidR="0061639C">
              <w:rPr>
                <w:rFonts w:eastAsia="Times New Roman"/>
                <w:sz w:val="26"/>
                <w:szCs w:val="26"/>
                <w:lang w:bidi="en-US"/>
              </w:rPr>
              <w:t xml:space="preserve"> году к Ростовскому 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>областному трехстороннему (региональному) Соглашению между Правительством  Ростовской области, Федерацией профсоюзов Ростовской области и Союзом работодателей Ростовской области на 2014-201</w:t>
            </w:r>
            <w:r w:rsidR="0087245B">
              <w:rPr>
                <w:rFonts w:eastAsia="Times New Roman"/>
                <w:sz w:val="26"/>
                <w:szCs w:val="26"/>
                <w:lang w:bidi="en-US"/>
              </w:rPr>
              <w:t>7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 годы и задачах на 201</w:t>
            </w:r>
            <w:r w:rsidR="0087245B">
              <w:rPr>
                <w:rFonts w:eastAsia="Times New Roman"/>
                <w:sz w:val="26"/>
                <w:szCs w:val="26"/>
                <w:lang w:bidi="en-US"/>
              </w:rPr>
              <w:t>8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 год </w:t>
            </w:r>
            <w:r w:rsidRPr="00666883">
              <w:rPr>
                <w:rFonts w:eastAsia="Times New Roman"/>
                <w:sz w:val="26"/>
                <w:szCs w:val="26"/>
                <w:lang w:bidi="en-US"/>
              </w:rPr>
              <w:t xml:space="preserve">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87245B">
              <w:rPr>
                <w:rFonts w:cs="Times New Roman"/>
                <w:sz w:val="26"/>
                <w:szCs w:val="26"/>
              </w:rPr>
              <w:t xml:space="preserve"> Демченко О.Ю.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0812B7" w:rsidRPr="00666883" w:rsidRDefault="00666883" w:rsidP="0087245B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ходе исполнения решений рабочей группы по итогам 201</w:t>
            </w:r>
            <w:r w:rsidR="0087245B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r w:rsidR="0087245B">
              <w:rPr>
                <w:rFonts w:cs="Times New Roman"/>
                <w:sz w:val="26"/>
                <w:szCs w:val="26"/>
              </w:rPr>
              <w:t xml:space="preserve">                    Бондаренко Н.Г.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3032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С.Я. </w:t>
            </w:r>
            <w:proofErr w:type="spellStart"/>
            <w:r>
              <w:rPr>
                <w:rFonts w:cs="Times New Roman"/>
                <w:sz w:val="25"/>
                <w:szCs w:val="25"/>
              </w:rPr>
              <w:t>Цыба</w:t>
            </w:r>
            <w:proofErr w:type="spellEnd"/>
          </w:p>
          <w:p w:rsidR="0084610A" w:rsidRPr="00994FF8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61639C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Январь 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 xml:space="preserve">Секретарь рабочей группы: </w:t>
      </w:r>
      <w:r w:rsidR="0087245B">
        <w:rPr>
          <w:sz w:val="22"/>
        </w:rPr>
        <w:t xml:space="preserve">Е.А. </w:t>
      </w:r>
      <w:proofErr w:type="spellStart"/>
      <w:r w:rsidR="0087245B">
        <w:rPr>
          <w:sz w:val="22"/>
        </w:rPr>
        <w:t>Бахматская</w:t>
      </w:r>
      <w:proofErr w:type="spellEnd"/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87245B">
        <w:rPr>
          <w:sz w:val="22"/>
        </w:rPr>
        <w:t>222994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273B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0508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639C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10A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245B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B7D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87665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0D30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97ABC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0743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110</cp:revision>
  <cp:lastPrinted>2012-11-16T10:22:00Z</cp:lastPrinted>
  <dcterms:created xsi:type="dcterms:W3CDTF">2012-11-12T05:08:00Z</dcterms:created>
  <dcterms:modified xsi:type="dcterms:W3CDTF">2018-01-18T12:29:00Z</dcterms:modified>
</cp:coreProperties>
</file>