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>201</w:t>
      </w:r>
      <w:r w:rsidR="00E21F58">
        <w:rPr>
          <w:rFonts w:cs="Times New Roman"/>
          <w:b/>
          <w:szCs w:val="28"/>
        </w:rPr>
        <w:t>7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B9375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B9375C"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AE153A" w:rsidRPr="00AE153A">
              <w:rPr>
                <w:rFonts w:eastAsia="Calibri" w:cs="Times New Roman"/>
                <w:sz w:val="26"/>
                <w:szCs w:val="26"/>
              </w:rPr>
              <w:t xml:space="preserve">О </w:t>
            </w:r>
            <w:r w:rsidR="00E21F58">
              <w:rPr>
                <w:rFonts w:eastAsia="Calibri" w:cs="Times New Roman"/>
                <w:sz w:val="26"/>
                <w:szCs w:val="26"/>
              </w:rPr>
              <w:t xml:space="preserve">реализации муниципальных программ города Волгодонска за 2016 </w:t>
            </w:r>
            <w:r w:rsidR="00AE153A" w:rsidRPr="00AE153A">
              <w:rPr>
                <w:rFonts w:eastAsia="Calibri" w:cs="Times New Roman"/>
                <w:sz w:val="26"/>
                <w:szCs w:val="26"/>
              </w:rPr>
              <w:t>год</w:t>
            </w:r>
            <w:r w:rsidR="00E21F58">
              <w:rPr>
                <w:rFonts w:eastAsia="Calibri" w:cs="Times New Roman"/>
                <w:sz w:val="26"/>
                <w:szCs w:val="26"/>
              </w:rPr>
              <w:t>: достижение плановых значений целевых показателей и степень выполнения мероприятий муниципальных программ за отчетный период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26217C" w:rsidRPr="00AE153A">
              <w:rPr>
                <w:rFonts w:cs="Times New Roman"/>
                <w:sz w:val="26"/>
                <w:szCs w:val="26"/>
              </w:rPr>
              <w:t>Ю.В.Сон)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8F3FF5" w:rsidRPr="006D6635" w:rsidRDefault="008F3FF5" w:rsidP="00982E76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AE153A"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="00AE153A" w:rsidRPr="00AE153A">
              <w:rPr>
                <w:sz w:val="26"/>
                <w:szCs w:val="26"/>
                <w:lang w:val="en-US"/>
              </w:rPr>
              <w:t>II</w:t>
            </w:r>
            <w:r w:rsidR="00AE153A" w:rsidRPr="00AE153A">
              <w:rPr>
                <w:sz w:val="26"/>
                <w:szCs w:val="26"/>
              </w:rPr>
              <w:t xml:space="preserve"> квартал 201</w:t>
            </w:r>
            <w:r w:rsidR="00E21F58">
              <w:rPr>
                <w:sz w:val="26"/>
                <w:szCs w:val="26"/>
              </w:rPr>
              <w:t>7</w:t>
            </w:r>
            <w:r w:rsidR="00AE153A" w:rsidRPr="00AE153A">
              <w:rPr>
                <w:sz w:val="26"/>
                <w:szCs w:val="26"/>
              </w:rPr>
              <w:t xml:space="preserve"> года</w:t>
            </w:r>
            <w:r w:rsidR="00AE153A">
              <w:rPr>
                <w:sz w:val="26"/>
                <w:szCs w:val="26"/>
              </w:rPr>
              <w:t xml:space="preserve"> </w:t>
            </w:r>
            <w:r w:rsidR="00AE153A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40156C">
              <w:rPr>
                <w:rFonts w:cs="Times New Roman"/>
                <w:sz w:val="26"/>
                <w:szCs w:val="26"/>
              </w:rPr>
              <w:t>и</w:t>
            </w:r>
            <w:r w:rsidR="00AE153A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AE153A"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="00AE153A"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E21F58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Столяр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982E76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20.02.2017</w:t>
            </w:r>
          </w:p>
        </w:tc>
      </w:tr>
      <w:tr w:rsidR="00304567" w:rsidRPr="00AB6B2C" w:rsidTr="00190F9C">
        <w:tc>
          <w:tcPr>
            <w:tcW w:w="15506" w:type="dxa"/>
            <w:gridSpan w:val="4"/>
            <w:shd w:val="clear" w:color="auto" w:fill="auto"/>
            <w:vAlign w:val="center"/>
          </w:tcPr>
          <w:p w:rsidR="00304567" w:rsidRDefault="00304567" w:rsidP="00CB2EB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646BA7" w:rsidRPr="00AB6B2C" w:rsidTr="0026217C">
        <w:tc>
          <w:tcPr>
            <w:tcW w:w="727" w:type="dxa"/>
            <w:shd w:val="clear" w:color="auto" w:fill="auto"/>
            <w:vAlign w:val="center"/>
          </w:tcPr>
          <w:p w:rsidR="00646BA7" w:rsidRPr="001353C6" w:rsidRDefault="00646BA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646BA7" w:rsidRDefault="00646BA7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 достижении  прогнозного значения  показателя «Инвестиции в основной капитал крупных и средних предприятий города Волгодонска»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Н.В. Юрьева).</w:t>
            </w:r>
            <w:proofErr w:type="gramEnd"/>
          </w:p>
          <w:p w:rsidR="00646BA7" w:rsidRPr="00AE153A" w:rsidRDefault="00646BA7" w:rsidP="00646BA7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AE153A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AE153A">
              <w:rPr>
                <w:sz w:val="26"/>
                <w:szCs w:val="26"/>
              </w:rPr>
              <w:t xml:space="preserve"> квартал 201</w:t>
            </w:r>
            <w:r>
              <w:rPr>
                <w:sz w:val="26"/>
                <w:szCs w:val="26"/>
              </w:rPr>
              <w:t>7</w:t>
            </w:r>
            <w:r w:rsidRPr="00AE153A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</w:t>
            </w:r>
            <w:r>
              <w:rPr>
                <w:rFonts w:cs="Times New Roman"/>
                <w:sz w:val="26"/>
                <w:szCs w:val="26"/>
              </w:rPr>
              <w:t>, Е.А. Агафонова, Н.В. Юрьева</w:t>
            </w:r>
            <w:r w:rsidRPr="00AE153A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646BA7" w:rsidRDefault="00646BA7" w:rsidP="00646BA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Столяр</w:t>
            </w:r>
          </w:p>
          <w:p w:rsidR="00646BA7" w:rsidRDefault="00646BA7" w:rsidP="00646BA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646BA7" w:rsidRDefault="00646BA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46BA7" w:rsidRDefault="00014874" w:rsidP="00CB2EB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30.05.2017</w:t>
            </w:r>
          </w:p>
        </w:tc>
      </w:tr>
      <w:tr w:rsidR="00014874" w:rsidRPr="00AB6B2C" w:rsidTr="00BB3431">
        <w:tc>
          <w:tcPr>
            <w:tcW w:w="15506" w:type="dxa"/>
            <w:gridSpan w:val="4"/>
            <w:shd w:val="clear" w:color="auto" w:fill="auto"/>
            <w:vAlign w:val="center"/>
          </w:tcPr>
          <w:p w:rsidR="00014874" w:rsidRDefault="00B90662" w:rsidP="00CB2EB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14874" w:rsidRPr="00AB6B2C" w:rsidTr="0026217C">
        <w:tc>
          <w:tcPr>
            <w:tcW w:w="727" w:type="dxa"/>
            <w:shd w:val="clear" w:color="auto" w:fill="auto"/>
            <w:vAlign w:val="center"/>
          </w:tcPr>
          <w:p w:rsidR="00014874" w:rsidRPr="001353C6" w:rsidRDefault="0001487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14874" w:rsidRDefault="007357CC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исполнении показателей указа Президента РФ от 07.05.2002 №596 «О долгосрочной государственной  экономической политике»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полугодия 2017 года                              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7357CC" w:rsidRPr="007357CC" w:rsidRDefault="007357CC" w:rsidP="007357CC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AE153A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  <w:r w:rsidRPr="00AE153A">
              <w:rPr>
                <w:sz w:val="26"/>
                <w:szCs w:val="26"/>
              </w:rPr>
              <w:t xml:space="preserve"> квартал 201</w:t>
            </w:r>
            <w:r>
              <w:rPr>
                <w:sz w:val="26"/>
                <w:szCs w:val="26"/>
              </w:rPr>
              <w:t>7</w:t>
            </w:r>
            <w:r w:rsidRPr="00AE153A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</w:t>
            </w:r>
            <w:r>
              <w:rPr>
                <w:rFonts w:cs="Times New Roman"/>
                <w:sz w:val="26"/>
                <w:szCs w:val="26"/>
              </w:rPr>
              <w:t>, Е.А. Агафонова, Н.В. Юрьева</w:t>
            </w:r>
            <w:r w:rsidRPr="00AE153A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B90662" w:rsidRDefault="00B90662" w:rsidP="00646BA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014874" w:rsidRDefault="007357CC" w:rsidP="00646BA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 Сон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14874" w:rsidRDefault="00B90662" w:rsidP="00CB2EB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30.08.2017</w:t>
            </w:r>
            <w:r w:rsidR="007357CC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90662" w:rsidRPr="00AB6B2C" w:rsidTr="005C29F7">
        <w:tc>
          <w:tcPr>
            <w:tcW w:w="15506" w:type="dxa"/>
            <w:gridSpan w:val="4"/>
            <w:shd w:val="clear" w:color="auto" w:fill="auto"/>
            <w:vAlign w:val="center"/>
          </w:tcPr>
          <w:p w:rsidR="00B90662" w:rsidRDefault="00B90662" w:rsidP="00B906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B90662" w:rsidRPr="00AB6B2C" w:rsidTr="0026217C">
        <w:tc>
          <w:tcPr>
            <w:tcW w:w="727" w:type="dxa"/>
            <w:shd w:val="clear" w:color="auto" w:fill="auto"/>
            <w:vAlign w:val="center"/>
          </w:tcPr>
          <w:p w:rsidR="00B90662" w:rsidRPr="001353C6" w:rsidRDefault="00B9066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B90662" w:rsidRDefault="00B9066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B90662">
              <w:rPr>
                <w:rFonts w:cs="Times New Roman"/>
                <w:sz w:val="26"/>
                <w:szCs w:val="26"/>
              </w:rPr>
              <w:t>1.</w:t>
            </w:r>
            <w:r>
              <w:rPr>
                <w:rFonts w:cs="Times New Roman"/>
                <w:sz w:val="26"/>
                <w:szCs w:val="26"/>
              </w:rPr>
              <w:t>О проведенной работе по улучшению инвестиционной привлекательности города Волгодонска и привлечению инвестиций по итогам 9 месяцев 2017 года                                 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Ю.А.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Хитриков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  <w:r w:rsidR="0056291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0A3C0E" w:rsidRDefault="00562916" w:rsidP="000A3C0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 ходе  реализации инвестиционного  проекта</w:t>
            </w:r>
            <w:r w:rsidR="000A3C0E">
              <w:rPr>
                <w:rFonts w:cs="Times New Roman"/>
                <w:sz w:val="26"/>
                <w:szCs w:val="26"/>
              </w:rPr>
              <w:t xml:space="preserve"> по строительству  объекта: </w:t>
            </w:r>
            <w:proofErr w:type="gramStart"/>
            <w:r w:rsidR="000A3C0E">
              <w:rPr>
                <w:rFonts w:cs="Times New Roman"/>
                <w:sz w:val="26"/>
                <w:szCs w:val="26"/>
              </w:rPr>
              <w:t xml:space="preserve">«Полигон </w:t>
            </w:r>
            <w:r w:rsidR="000A3C0E">
              <w:rPr>
                <w:rFonts w:cs="Times New Roman"/>
                <w:sz w:val="26"/>
                <w:szCs w:val="26"/>
              </w:rPr>
              <w:lastRenderedPageBreak/>
              <w:t>захоронения, утилизации и переработки твердых промышленных, нерадиоактивных и бытовых отходов» (докладчик:</w:t>
            </w:r>
            <w:proofErr w:type="gramEnd"/>
            <w:r w:rsidR="000A3C0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0A3C0E">
              <w:rPr>
                <w:rFonts w:cs="Times New Roman"/>
                <w:sz w:val="26"/>
                <w:szCs w:val="26"/>
              </w:rPr>
              <w:t xml:space="preserve">Ю.А. </w:t>
            </w:r>
            <w:proofErr w:type="spellStart"/>
            <w:r w:rsidR="000A3C0E">
              <w:rPr>
                <w:rFonts w:cs="Times New Roman"/>
                <w:sz w:val="26"/>
                <w:szCs w:val="26"/>
              </w:rPr>
              <w:t>Хитриков</w:t>
            </w:r>
            <w:proofErr w:type="spellEnd"/>
            <w:r w:rsidR="000A3C0E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562916" w:rsidRPr="00B90662" w:rsidRDefault="000A3C0E" w:rsidP="000A3C0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AE153A">
              <w:rPr>
                <w:sz w:val="26"/>
                <w:szCs w:val="26"/>
                <w:lang w:val="en-US"/>
              </w:rPr>
              <w:t>I</w:t>
            </w:r>
            <w:r w:rsidRPr="00AE153A">
              <w:rPr>
                <w:sz w:val="26"/>
                <w:szCs w:val="26"/>
              </w:rPr>
              <w:t xml:space="preserve"> квартал 201</w:t>
            </w:r>
            <w:r>
              <w:rPr>
                <w:sz w:val="26"/>
                <w:szCs w:val="26"/>
              </w:rPr>
              <w:t>8</w:t>
            </w:r>
            <w:r w:rsidRPr="00AE153A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</w:t>
            </w:r>
            <w:r>
              <w:rPr>
                <w:rFonts w:cs="Times New Roman"/>
                <w:sz w:val="26"/>
                <w:szCs w:val="26"/>
              </w:rPr>
              <w:t xml:space="preserve">, О.Ю. Демченко,      Ю.А.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Хитриков</w:t>
            </w:r>
            <w:proofErr w:type="spellEnd"/>
            <w:r w:rsidRPr="00AE153A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B90662" w:rsidRDefault="00B90662" w:rsidP="00B906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С.М. Макаров</w:t>
            </w:r>
          </w:p>
          <w:p w:rsidR="00B90662" w:rsidRDefault="00B90662" w:rsidP="00B906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 Сон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90662" w:rsidRDefault="00A34241" w:rsidP="00CB2EB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15.12.2017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Секретарь рабочей группы: Ю.В.Сон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4874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3C0E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5698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4567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916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6BA7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032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12BB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357CC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6BE8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2E76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241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2D9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0662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2EB0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4811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124</cp:revision>
  <cp:lastPrinted>2012-11-16T10:22:00Z</cp:lastPrinted>
  <dcterms:created xsi:type="dcterms:W3CDTF">2012-11-12T05:08:00Z</dcterms:created>
  <dcterms:modified xsi:type="dcterms:W3CDTF">2018-01-18T08:42:00Z</dcterms:modified>
</cp:coreProperties>
</file>