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 xml:space="preserve">7 мая 2012 года </w:t>
      </w:r>
      <w:r w:rsidR="00CF1CCD">
        <w:rPr>
          <w:rFonts w:ascii="Times New Roman" w:hAnsi="Times New Roman" w:cs="Times New Roman"/>
          <w:sz w:val="28"/>
          <w:szCs w:val="28"/>
        </w:rPr>
        <w:t>№</w:t>
      </w:r>
      <w:r w:rsidRPr="004636E4">
        <w:rPr>
          <w:rFonts w:ascii="Times New Roman" w:hAnsi="Times New Roman" w:cs="Times New Roman"/>
          <w:sz w:val="28"/>
          <w:szCs w:val="28"/>
        </w:rPr>
        <w:t> 600</w:t>
      </w:r>
      <w:r w:rsidRPr="004636E4">
        <w:rPr>
          <w:rFonts w:ascii="Times New Roman" w:hAnsi="Times New Roman" w:cs="Times New Roman"/>
          <w:sz w:val="28"/>
          <w:szCs w:val="28"/>
        </w:rPr>
        <w:br/>
      </w:r>
    </w:p>
    <w:p w:rsidR="007C65AF" w:rsidRPr="004636E4" w:rsidRDefault="007C65AF" w:rsidP="004636E4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УКАЗ</w:t>
      </w:r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О МЕРАХ</w:t>
      </w:r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 xml:space="preserve">ПО ОБЕСПЕЧЕНИЮ ГРАЖДАН РОССИЙСКОЙ ФЕДЕРАЦИИ </w:t>
      </w:r>
      <w:proofErr w:type="gramStart"/>
      <w:r w:rsidRPr="004636E4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И КОМФОРТНЫМ ЖИЛЬЕМ И ПОВЫШЕНИЮ КАЧЕСТВА</w:t>
      </w:r>
    </w:p>
    <w:p w:rsidR="007C65AF" w:rsidRPr="004636E4" w:rsidRDefault="007C65AF" w:rsidP="004636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65AF" w:rsidRPr="004636E4">
        <w:rPr>
          <w:rFonts w:ascii="Times New Roman" w:hAnsi="Times New Roman" w:cs="Times New Roman"/>
          <w:sz w:val="28"/>
          <w:szCs w:val="28"/>
        </w:rPr>
        <w:t>Правительству Российской Федерации обеспечить: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C65AF" w:rsidRPr="004636E4">
        <w:rPr>
          <w:rFonts w:ascii="Times New Roman" w:hAnsi="Times New Roman" w:cs="Times New Roman"/>
          <w:sz w:val="28"/>
          <w:szCs w:val="28"/>
        </w:rPr>
        <w:t>до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C65AF" w:rsidRPr="004636E4">
        <w:rPr>
          <w:rFonts w:ascii="Times New Roman" w:hAnsi="Times New Roman" w:cs="Times New Roman"/>
          <w:sz w:val="28"/>
          <w:szCs w:val="28"/>
        </w:rPr>
        <w:t xml:space="preserve"> увеличение доли заемных средств в общем объеме капитальных вложений в системы теплоснабжения, водоснабжения, водоотведения и очистки сточных вод до 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>процентов;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б)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до 2018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года: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процентных пункта;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увеличение количества выдаваемых ипотечных жилищных кредитов до 815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тысяч в год;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создание для граждан Российской Федерации возможности улучшения жилищных условий не реже одного раза в 15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лет;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снижение стоимости одного квадратного метра жилья на 20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процентов путем увеличения объема ввода в эксплуатацию жилья экономического класса;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в)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до 2020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1CCD">
        <w:rPr>
          <w:rFonts w:ascii="Times New Roman" w:hAnsi="Times New Roman" w:cs="Times New Roman"/>
          <w:sz w:val="28"/>
          <w:szCs w:val="28"/>
        </w:rPr>
        <w:t>–</w:t>
      </w:r>
      <w:r w:rsidRPr="004636E4">
        <w:rPr>
          <w:rFonts w:ascii="Times New Roman" w:hAnsi="Times New Roman" w:cs="Times New Roman"/>
          <w:sz w:val="28"/>
          <w:szCs w:val="28"/>
        </w:rPr>
        <w:t xml:space="preserve"> предоставление доступного и комфортного жилья 60 процентам российских семей, желающих улучшить свои жилищные условия.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65AF" w:rsidRPr="004636E4">
        <w:rPr>
          <w:rFonts w:ascii="Times New Roman" w:hAnsi="Times New Roman" w:cs="Times New Roman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Федерации: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C65AF" w:rsidRPr="004636E4">
        <w:rPr>
          <w:rFonts w:ascii="Times New Roman" w:hAnsi="Times New Roman" w:cs="Times New Roman"/>
          <w:sz w:val="28"/>
          <w:szCs w:val="28"/>
        </w:rPr>
        <w:t>до июля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>г.: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E4">
        <w:rPr>
          <w:rFonts w:ascii="Times New Roman" w:hAnsi="Times New Roman" w:cs="Times New Roman"/>
          <w:sz w:val="28"/>
          <w:szCs w:val="28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  <w:proofErr w:type="gramEnd"/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б)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до сентября 2012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г.: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E4">
        <w:rPr>
          <w:rFonts w:ascii="Times New Roman" w:hAnsi="Times New Roman" w:cs="Times New Roman"/>
          <w:sz w:val="28"/>
          <w:szCs w:val="28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 w:rsidRPr="004636E4">
        <w:rPr>
          <w:rFonts w:ascii="Times New Roman" w:hAnsi="Times New Roman" w:cs="Times New Roman"/>
          <w:sz w:val="28"/>
          <w:szCs w:val="28"/>
        </w:rPr>
        <w:t>ипотечно</w:t>
      </w:r>
      <w:proofErr w:type="spellEnd"/>
      <w:r w:rsidRPr="004636E4">
        <w:rPr>
          <w:rFonts w:ascii="Times New Roman" w:hAnsi="Times New Roman" w:cs="Times New Roman"/>
          <w:sz w:val="28"/>
          <w:szCs w:val="28"/>
        </w:rPr>
        <w:t>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</w:t>
      </w:r>
      <w:r w:rsidR="00CF1CCD">
        <w:rPr>
          <w:rFonts w:ascii="Times New Roman" w:hAnsi="Times New Roman" w:cs="Times New Roman"/>
          <w:sz w:val="28"/>
          <w:szCs w:val="28"/>
        </w:rPr>
        <w:t>ьства олимпийских объектов в г. </w:t>
      </w:r>
      <w:r w:rsidRPr="004636E4">
        <w:rPr>
          <w:rFonts w:ascii="Times New Roman" w:hAnsi="Times New Roman" w:cs="Times New Roman"/>
          <w:sz w:val="28"/>
          <w:szCs w:val="28"/>
        </w:rPr>
        <w:t xml:space="preserve">Сочи, объектов, предназначенных для </w:t>
      </w:r>
      <w:r w:rsidRPr="004636E4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CF1CCD">
        <w:rPr>
          <w:rFonts w:ascii="Times New Roman" w:hAnsi="Times New Roman" w:cs="Times New Roman"/>
          <w:sz w:val="28"/>
          <w:szCs w:val="28"/>
        </w:rPr>
        <w:t>я форума «</w:t>
      </w:r>
      <w:r w:rsidRPr="004636E4">
        <w:rPr>
          <w:rFonts w:ascii="Times New Roman" w:hAnsi="Times New Roman" w:cs="Times New Roman"/>
          <w:sz w:val="28"/>
          <w:szCs w:val="28"/>
        </w:rPr>
        <w:t>Азиатско-тихоокеанское экономическое сотрудничество</w:t>
      </w:r>
      <w:r w:rsidR="00CF1CCD">
        <w:rPr>
          <w:rFonts w:ascii="Times New Roman" w:hAnsi="Times New Roman" w:cs="Times New Roman"/>
          <w:sz w:val="28"/>
          <w:szCs w:val="28"/>
        </w:rPr>
        <w:t>»</w:t>
      </w:r>
      <w:r w:rsidRPr="004636E4">
        <w:rPr>
          <w:rFonts w:ascii="Times New Roman" w:hAnsi="Times New Roman" w:cs="Times New Roman"/>
          <w:sz w:val="28"/>
          <w:szCs w:val="28"/>
        </w:rPr>
        <w:t xml:space="preserve"> в г.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Владивостоке, а также после завершения программы обеспечения жильем военнослужащих Вооруженных Сил Российской</w:t>
      </w:r>
      <w:proofErr w:type="gramEnd"/>
      <w:r w:rsidRPr="004636E4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</w:t>
      </w:r>
      <w:r w:rsidR="00CF1CCD">
        <w:rPr>
          <w:rFonts w:ascii="Times New Roman" w:hAnsi="Times New Roman" w:cs="Times New Roman"/>
          <w:sz w:val="28"/>
          <w:szCs w:val="28"/>
        </w:rPr>
        <w:t> </w:t>
      </w:r>
      <w:r w:rsidRPr="004636E4">
        <w:rPr>
          <w:rFonts w:ascii="Times New Roman" w:hAnsi="Times New Roman" w:cs="Times New Roman"/>
          <w:sz w:val="28"/>
          <w:szCs w:val="28"/>
        </w:rPr>
        <w:t>лет;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C65AF" w:rsidRPr="004636E4">
        <w:rPr>
          <w:rFonts w:ascii="Times New Roman" w:hAnsi="Times New Roman" w:cs="Times New Roman"/>
          <w:sz w:val="28"/>
          <w:szCs w:val="28"/>
        </w:rPr>
        <w:t>до ноября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>г. принять меры: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E4">
        <w:rPr>
          <w:rFonts w:ascii="Times New Roman" w:hAnsi="Times New Roman" w:cs="Times New Roman"/>
          <w:sz w:val="28"/>
          <w:szCs w:val="28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 w:rsidRPr="004636E4">
        <w:rPr>
          <w:rFonts w:ascii="Times New Roman" w:hAnsi="Times New Roman" w:cs="Times New Roman"/>
          <w:sz w:val="28"/>
          <w:szCs w:val="28"/>
        </w:rPr>
        <w:t xml:space="preserve"> жилищного строительства;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C65AF" w:rsidRPr="004636E4">
        <w:rPr>
          <w:rFonts w:ascii="Times New Roman" w:hAnsi="Times New Roman" w:cs="Times New Roman"/>
          <w:sz w:val="28"/>
          <w:szCs w:val="28"/>
        </w:rPr>
        <w:t>до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>г.: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E4">
        <w:rPr>
          <w:rFonts w:ascii="Times New Roman" w:hAnsi="Times New Roman" w:cs="Times New Roman"/>
          <w:sz w:val="28"/>
          <w:szCs w:val="28"/>
        </w:rP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газоснабжающими компаниями;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 w:rsidRPr="004636E4">
        <w:rPr>
          <w:rFonts w:ascii="Times New Roman" w:hAnsi="Times New Roman" w:cs="Times New Roman"/>
          <w:sz w:val="28"/>
          <w:szCs w:val="28"/>
        </w:rPr>
        <w:t>порядка взаимодействия участников реализации проектов жилищного строительства</w:t>
      </w:r>
      <w:proofErr w:type="gramEnd"/>
      <w:r w:rsidRPr="004636E4">
        <w:rPr>
          <w:rFonts w:ascii="Times New Roman" w:hAnsi="Times New Roman" w:cs="Times New Roman"/>
          <w:sz w:val="28"/>
          <w:szCs w:val="28"/>
        </w:rPr>
        <w:t>;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7C65AF" w:rsidRPr="004636E4">
        <w:rPr>
          <w:rFonts w:ascii="Times New Roman" w:hAnsi="Times New Roman" w:cs="Times New Roman"/>
          <w:sz w:val="28"/>
          <w:szCs w:val="28"/>
        </w:rPr>
        <w:t>до января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>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до марта 2013 </w:t>
      </w:r>
      <w:r w:rsidR="007C65AF" w:rsidRPr="004636E4">
        <w:rPr>
          <w:rFonts w:ascii="Times New Roman" w:hAnsi="Times New Roman" w:cs="Times New Roman"/>
          <w:sz w:val="28"/>
          <w:szCs w:val="28"/>
        </w:rPr>
        <w:t>г. разработать комплекс мер, направленных на решение задач, связанных с ликвидацией аварийного жилищного фонда;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7C65AF" w:rsidRPr="004636E4">
        <w:rPr>
          <w:rFonts w:ascii="Times New Roman" w:hAnsi="Times New Roman" w:cs="Times New Roman"/>
          <w:sz w:val="28"/>
          <w:szCs w:val="28"/>
        </w:rPr>
        <w:t>до июня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 xml:space="preserve">г. обеспечить создание сети общественных организаций в целях </w:t>
      </w:r>
      <w:r w:rsidR="007C65AF" w:rsidRPr="004636E4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содействия уполномоченным органам в осуществлении </w:t>
      </w:r>
      <w:proofErr w:type="gramStart"/>
      <w:r w:rsidR="007C65AF" w:rsidRPr="004636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C65AF" w:rsidRPr="004636E4">
        <w:rPr>
          <w:rFonts w:ascii="Times New Roman" w:hAnsi="Times New Roman" w:cs="Times New Roman"/>
          <w:sz w:val="28"/>
          <w:szCs w:val="28"/>
        </w:rPr>
        <w:t xml:space="preserve"> выполнением организациями коммунального комплекса своих обязательств.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65AF" w:rsidRPr="004636E4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Президент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В.ПУТИН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6E4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</w:t>
      </w:r>
      <w:r w:rsidR="007C65AF" w:rsidRPr="004636E4">
        <w:rPr>
          <w:rFonts w:ascii="Times New Roman" w:hAnsi="Times New Roman" w:cs="Times New Roman"/>
          <w:sz w:val="28"/>
          <w:szCs w:val="28"/>
        </w:rPr>
        <w:t>мая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C65AF" w:rsidRPr="004636E4">
        <w:rPr>
          <w:rFonts w:ascii="Times New Roman" w:hAnsi="Times New Roman" w:cs="Times New Roman"/>
          <w:sz w:val="28"/>
          <w:szCs w:val="28"/>
        </w:rPr>
        <w:t>года</w:t>
      </w:r>
    </w:p>
    <w:p w:rsidR="007C65AF" w:rsidRPr="004636E4" w:rsidRDefault="00CF1CCD" w:rsidP="00463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7C65AF" w:rsidRPr="004636E4">
        <w:rPr>
          <w:rFonts w:ascii="Times New Roman" w:hAnsi="Times New Roman" w:cs="Times New Roman"/>
          <w:sz w:val="28"/>
          <w:szCs w:val="28"/>
        </w:rPr>
        <w:t>600</w:t>
      </w:r>
    </w:p>
    <w:p w:rsidR="007C65AF" w:rsidRPr="004636E4" w:rsidRDefault="007C65AF" w:rsidP="00463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5AF" w:rsidRPr="004636E4" w:rsidRDefault="007C65AF" w:rsidP="004636E4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65AF" w:rsidRPr="004636E4" w:rsidSect="004636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5AF"/>
    <w:rsid w:val="003F671C"/>
    <w:rsid w:val="004636E4"/>
    <w:rsid w:val="007C65AF"/>
    <w:rsid w:val="00C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65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4910</Characters>
  <Application>Microsoft Office Word</Application>
  <DocSecurity>0</DocSecurity>
  <Lines>40</Lines>
  <Paragraphs>11</Paragraphs>
  <ScaleCrop>false</ScaleCrop>
  <Company>Microsoft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Позднякова Валентина Владимировна</cp:lastModifiedBy>
  <cp:revision>3</cp:revision>
  <dcterms:created xsi:type="dcterms:W3CDTF">2012-09-10T12:49:00Z</dcterms:created>
  <dcterms:modified xsi:type="dcterms:W3CDTF">2013-02-05T06:35:00Z</dcterms:modified>
</cp:coreProperties>
</file>