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42B" w:rsidRDefault="0069242B">
      <w:pPr>
        <w:pStyle w:val="ConsPlusTitlePage"/>
      </w:pPr>
    </w:p>
    <w:p w:rsidR="0069242B" w:rsidRDefault="0069242B">
      <w:pPr>
        <w:pStyle w:val="ConsPlusNormal"/>
        <w:jc w:val="both"/>
        <w:outlineLvl w:val="0"/>
      </w:pPr>
    </w:p>
    <w:p w:rsidR="0069242B" w:rsidRDefault="0069242B">
      <w:pPr>
        <w:pStyle w:val="ConsPlusTitle"/>
        <w:jc w:val="center"/>
        <w:outlineLvl w:val="0"/>
      </w:pPr>
      <w:r>
        <w:t>АДМИНИСТРАЦИЯ ГОРОДА ВОЛГОДОНСКА</w:t>
      </w:r>
    </w:p>
    <w:p w:rsidR="0069242B" w:rsidRDefault="0069242B">
      <w:pPr>
        <w:pStyle w:val="ConsPlusTitle"/>
        <w:jc w:val="center"/>
      </w:pPr>
    </w:p>
    <w:p w:rsidR="0069242B" w:rsidRDefault="0069242B">
      <w:pPr>
        <w:pStyle w:val="ConsPlusTitle"/>
        <w:jc w:val="center"/>
      </w:pPr>
      <w:r>
        <w:t>ПОСТАНОВЛЕНИЕ</w:t>
      </w:r>
    </w:p>
    <w:p w:rsidR="0069242B" w:rsidRDefault="0069242B">
      <w:pPr>
        <w:pStyle w:val="ConsPlusTitle"/>
        <w:jc w:val="center"/>
      </w:pPr>
      <w:r>
        <w:t>от 4 августа 2014 г. N 2701</w:t>
      </w:r>
    </w:p>
    <w:p w:rsidR="0069242B" w:rsidRDefault="0069242B">
      <w:pPr>
        <w:pStyle w:val="ConsPlusTitle"/>
        <w:jc w:val="center"/>
      </w:pPr>
    </w:p>
    <w:p w:rsidR="0069242B" w:rsidRDefault="0069242B">
      <w:pPr>
        <w:pStyle w:val="ConsPlusTitle"/>
        <w:jc w:val="center"/>
      </w:pPr>
      <w:r>
        <w:t>ОБ УТВЕРЖДЕНИИ ПОЛОЖЕНИЯ О ПОРЯДКЕ ПРЕДОСТАВЛЕНИЯ СУБСИДИЙ</w:t>
      </w:r>
    </w:p>
    <w:p w:rsidR="0069242B" w:rsidRDefault="0069242B">
      <w:pPr>
        <w:pStyle w:val="ConsPlusTitle"/>
        <w:jc w:val="center"/>
      </w:pPr>
      <w:r>
        <w:t xml:space="preserve">ИЗ БЮДЖЕТА ГОРОДА ВОЛГОДОНСКА </w:t>
      </w:r>
      <w:proofErr w:type="gramStart"/>
      <w:r>
        <w:t>МУНИЦИПАЛЬНЫМ</w:t>
      </w:r>
      <w:proofErr w:type="gramEnd"/>
      <w:r>
        <w:t xml:space="preserve"> БЮДЖЕТНЫМ</w:t>
      </w:r>
    </w:p>
    <w:p w:rsidR="0069242B" w:rsidRDefault="0069242B">
      <w:pPr>
        <w:pStyle w:val="ConsPlusTitle"/>
        <w:jc w:val="center"/>
      </w:pPr>
      <w:r>
        <w:t>И АВТОНОМНЫМ УЧРЕЖДЕНИЯМ</w:t>
      </w:r>
    </w:p>
    <w:p w:rsidR="0069242B" w:rsidRDefault="0069242B">
      <w:pPr>
        <w:pStyle w:val="ConsPlusNormal"/>
        <w:ind w:firstLine="540"/>
        <w:jc w:val="both"/>
      </w:pPr>
    </w:p>
    <w:p w:rsidR="0069242B" w:rsidRDefault="0069242B">
      <w:pPr>
        <w:pStyle w:val="ConsPlusNormal"/>
        <w:ind w:firstLine="540"/>
        <w:jc w:val="both"/>
      </w:pPr>
      <w:r>
        <w:t xml:space="preserve">В соответствии со </w:t>
      </w:r>
      <w:hyperlink r:id="rId4" w:history="1">
        <w:r>
          <w:rPr>
            <w:color w:val="0000FF"/>
          </w:rPr>
          <w:t>статьей 78.1</w:t>
        </w:r>
      </w:hyperlink>
      <w:r>
        <w:t xml:space="preserve"> Бюджетного кодекса Российской Федерации,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6" w:history="1">
        <w:r>
          <w:rPr>
            <w:color w:val="0000FF"/>
          </w:rPr>
          <w:t>Уставом</w:t>
        </w:r>
      </w:hyperlink>
      <w:r>
        <w:t xml:space="preserve"> муниципального образования "Город Волгодонск" постановляю:</w:t>
      </w:r>
    </w:p>
    <w:p w:rsidR="0069242B" w:rsidRDefault="0069242B">
      <w:pPr>
        <w:pStyle w:val="ConsPlusNormal"/>
        <w:spacing w:before="220"/>
        <w:ind w:firstLine="540"/>
        <w:jc w:val="both"/>
      </w:pPr>
      <w:r>
        <w:t xml:space="preserve">1. Утвердить </w:t>
      </w:r>
      <w:hyperlink w:anchor="P52" w:history="1">
        <w:r>
          <w:rPr>
            <w:color w:val="0000FF"/>
          </w:rPr>
          <w:t>Положение</w:t>
        </w:r>
      </w:hyperlink>
      <w:r>
        <w:t xml:space="preserve"> о порядке предоставления субсидий из бюджета города Волгодонска муниципальным бюджетным и автономным учреждениям (приложение).</w:t>
      </w:r>
    </w:p>
    <w:p w:rsidR="0069242B" w:rsidRDefault="0069242B">
      <w:pPr>
        <w:pStyle w:val="ConsPlusNormal"/>
        <w:spacing w:before="220"/>
        <w:ind w:firstLine="540"/>
        <w:jc w:val="both"/>
      </w:pPr>
      <w:r>
        <w:t>2. Признать утратившими силу постановления Администрации города Волгодонска:</w:t>
      </w:r>
    </w:p>
    <w:p w:rsidR="0069242B" w:rsidRDefault="0069242B">
      <w:pPr>
        <w:pStyle w:val="ConsPlusNormal"/>
        <w:spacing w:before="220"/>
        <w:ind w:firstLine="540"/>
        <w:jc w:val="both"/>
      </w:pPr>
      <w:proofErr w:type="gramStart"/>
      <w:r>
        <w:t xml:space="preserve">- от 18.07.2011 </w:t>
      </w:r>
      <w:hyperlink r:id="rId7" w:history="1">
        <w:r>
          <w:rPr>
            <w:color w:val="0000FF"/>
          </w:rPr>
          <w:t>N 1856</w:t>
        </w:r>
      </w:hyperlink>
      <w:r>
        <w:t xml:space="preserve"> "Об утверждении Положения о порядке предоставления субсидий из бюджета города Волгодонска муниципальным бюджетным и автономным учреждениям";</w:t>
      </w:r>
      <w:proofErr w:type="gramEnd"/>
    </w:p>
    <w:p w:rsidR="0069242B" w:rsidRDefault="0069242B">
      <w:pPr>
        <w:pStyle w:val="ConsPlusNormal"/>
        <w:spacing w:before="220"/>
        <w:ind w:firstLine="540"/>
        <w:jc w:val="both"/>
      </w:pPr>
      <w:r>
        <w:t xml:space="preserve">- от 27.12.2011 </w:t>
      </w:r>
      <w:hyperlink r:id="rId8" w:history="1">
        <w:r>
          <w:rPr>
            <w:color w:val="0000FF"/>
          </w:rPr>
          <w:t>N 3674</w:t>
        </w:r>
      </w:hyperlink>
      <w:r>
        <w:t xml:space="preserve"> "О внесении изменений в постановление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07.02.2012 </w:t>
      </w:r>
      <w:hyperlink r:id="rId9" w:history="1">
        <w:r>
          <w:rPr>
            <w:color w:val="0000FF"/>
          </w:rPr>
          <w:t>N 298</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22.03.2012 </w:t>
      </w:r>
      <w:hyperlink r:id="rId10" w:history="1">
        <w:r>
          <w:rPr>
            <w:color w:val="0000FF"/>
          </w:rPr>
          <w:t>N 721</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14.05.2012 </w:t>
      </w:r>
      <w:hyperlink r:id="rId11" w:history="1">
        <w:r>
          <w:rPr>
            <w:color w:val="0000FF"/>
          </w:rPr>
          <w:t>N 1283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18.09.2012 </w:t>
      </w:r>
      <w:hyperlink r:id="rId12" w:history="1">
        <w:r>
          <w:rPr>
            <w:color w:val="0000FF"/>
          </w:rPr>
          <w:t>N 2724</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14.11.2012 </w:t>
      </w:r>
      <w:hyperlink r:id="rId13" w:history="1">
        <w:r>
          <w:rPr>
            <w:color w:val="0000FF"/>
          </w:rPr>
          <w:t>N 3420</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10.12.2012 </w:t>
      </w:r>
      <w:hyperlink r:id="rId14" w:history="1">
        <w:r>
          <w:rPr>
            <w:color w:val="0000FF"/>
          </w:rPr>
          <w:t>N 3762</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w:t>
      </w:r>
      <w:r>
        <w:lastRenderedPageBreak/>
        <w:t>автономным учреждениям";</w:t>
      </w:r>
    </w:p>
    <w:p w:rsidR="0069242B" w:rsidRDefault="0069242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9242B">
        <w:trPr>
          <w:jc w:val="center"/>
        </w:trPr>
        <w:tc>
          <w:tcPr>
            <w:tcW w:w="9294" w:type="dxa"/>
            <w:tcBorders>
              <w:top w:val="nil"/>
              <w:left w:val="single" w:sz="24" w:space="0" w:color="CED3F1"/>
              <w:bottom w:val="nil"/>
              <w:right w:val="single" w:sz="24" w:space="0" w:color="F4F3F8"/>
            </w:tcBorders>
            <w:shd w:val="clear" w:color="auto" w:fill="F4F3F8"/>
          </w:tcPr>
          <w:p w:rsidR="0069242B" w:rsidRDefault="0069242B">
            <w:pPr>
              <w:pStyle w:val="ConsPlusNormal"/>
              <w:jc w:val="both"/>
            </w:pPr>
            <w:proofErr w:type="spellStart"/>
            <w:r>
              <w:rPr>
                <w:color w:val="392C69"/>
              </w:rPr>
              <w:t>КонсультантПлюс</w:t>
            </w:r>
            <w:proofErr w:type="spellEnd"/>
            <w:r>
              <w:rPr>
                <w:color w:val="392C69"/>
              </w:rPr>
              <w:t>: примечание.</w:t>
            </w:r>
          </w:p>
          <w:p w:rsidR="0069242B" w:rsidRDefault="0069242B">
            <w:pPr>
              <w:pStyle w:val="ConsPlusNormal"/>
              <w:jc w:val="both"/>
            </w:pPr>
            <w:r>
              <w:rPr>
                <w:color w:val="392C69"/>
              </w:rPr>
              <w:t xml:space="preserve">Постановление Администрации </w:t>
            </w:r>
            <w:proofErr w:type="gramStart"/>
            <w:r>
              <w:rPr>
                <w:color w:val="392C69"/>
              </w:rPr>
              <w:t>г</w:t>
            </w:r>
            <w:proofErr w:type="gramEnd"/>
            <w:r>
              <w:rPr>
                <w:color w:val="392C69"/>
              </w:rPr>
              <w:t xml:space="preserve">. Волгодонска от 28.12.2012 N 4096 ранее было признано утратившим силу </w:t>
            </w:r>
            <w:hyperlink r:id="rId15" w:history="1">
              <w:r>
                <w:rPr>
                  <w:color w:val="0000FF"/>
                </w:rPr>
                <w:t>постановлением</w:t>
              </w:r>
            </w:hyperlink>
            <w:r>
              <w:rPr>
                <w:color w:val="392C69"/>
              </w:rPr>
              <w:t xml:space="preserve"> Администрации г. Волгодонска от 15.03.2013 N 835.</w:t>
            </w:r>
          </w:p>
        </w:tc>
      </w:tr>
    </w:tbl>
    <w:p w:rsidR="0069242B" w:rsidRDefault="0069242B">
      <w:pPr>
        <w:pStyle w:val="ConsPlusNormal"/>
        <w:spacing w:before="280"/>
        <w:ind w:firstLine="540"/>
        <w:jc w:val="both"/>
      </w:pPr>
      <w:r>
        <w:t xml:space="preserve">- от 28.12.2012 </w:t>
      </w:r>
      <w:hyperlink r:id="rId16" w:history="1">
        <w:r>
          <w:rPr>
            <w:color w:val="0000FF"/>
          </w:rPr>
          <w:t>N 4096</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15.03.2013 </w:t>
      </w:r>
      <w:hyperlink r:id="rId17" w:history="1">
        <w:r>
          <w:rPr>
            <w:color w:val="0000FF"/>
          </w:rPr>
          <w:t>N 835</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10.04.2013 </w:t>
      </w:r>
      <w:hyperlink r:id="rId18" w:history="1">
        <w:r>
          <w:rPr>
            <w:color w:val="0000FF"/>
          </w:rPr>
          <w:t>N 1290</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12.08.2013 </w:t>
      </w:r>
      <w:hyperlink r:id="rId19" w:history="1">
        <w:r>
          <w:rPr>
            <w:color w:val="0000FF"/>
          </w:rPr>
          <w:t>N 3169</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05.09.2013 </w:t>
      </w:r>
      <w:hyperlink r:id="rId20" w:history="1">
        <w:r>
          <w:rPr>
            <w:color w:val="0000FF"/>
          </w:rPr>
          <w:t>N 3653</w:t>
        </w:r>
      </w:hyperlink>
      <w:r>
        <w:t xml:space="preserve"> "О внесении изменений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25.11.2013 </w:t>
      </w:r>
      <w:hyperlink r:id="rId21" w:history="1">
        <w:r>
          <w:rPr>
            <w:color w:val="0000FF"/>
          </w:rPr>
          <w:t>N 4752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31.12.2013 </w:t>
      </w:r>
      <w:hyperlink r:id="rId22" w:history="1">
        <w:r>
          <w:rPr>
            <w:color w:val="0000FF"/>
          </w:rPr>
          <w:t>N 5203</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31.03.2014 </w:t>
      </w:r>
      <w:hyperlink r:id="rId23" w:history="1">
        <w:r>
          <w:rPr>
            <w:color w:val="0000FF"/>
          </w:rPr>
          <w:t>N 1051</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08.05.2014 </w:t>
      </w:r>
      <w:hyperlink r:id="rId24" w:history="1">
        <w:r>
          <w:rPr>
            <w:color w:val="0000FF"/>
          </w:rPr>
          <w:t>N 1585</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9242B" w:rsidRDefault="0069242B">
      <w:pPr>
        <w:pStyle w:val="ConsPlusNormal"/>
        <w:spacing w:before="220"/>
        <w:ind w:firstLine="540"/>
        <w:jc w:val="both"/>
      </w:pPr>
      <w:r>
        <w:t xml:space="preserve">- от 27.06.2014 </w:t>
      </w:r>
      <w:hyperlink r:id="rId25" w:history="1">
        <w:r>
          <w:rPr>
            <w:color w:val="0000FF"/>
          </w:rPr>
          <w:t>N 2152</w:t>
        </w:r>
      </w:hyperlink>
      <w:r>
        <w:t xml:space="preserve"> "О внесении изменения в приложение к постановлению Администрации города Волгодонска от 18.07.2011 N 1856 "Об утверждении Положения о порядке предоставления субсидий из бюджета города Волгодонска муниципальным бюджетным и </w:t>
      </w:r>
      <w:r>
        <w:lastRenderedPageBreak/>
        <w:t>автономным учреждениям".</w:t>
      </w:r>
    </w:p>
    <w:p w:rsidR="0069242B" w:rsidRDefault="0069242B">
      <w:pPr>
        <w:pStyle w:val="ConsPlusNormal"/>
        <w:spacing w:before="220"/>
        <w:ind w:firstLine="540"/>
        <w:jc w:val="both"/>
      </w:pPr>
      <w:r>
        <w:t>3. Постановление вступает в силу со дня его официального опубликования.</w:t>
      </w:r>
    </w:p>
    <w:p w:rsidR="0069242B" w:rsidRDefault="0069242B">
      <w:pPr>
        <w:pStyle w:val="ConsPlusNormal"/>
        <w:spacing w:before="220"/>
        <w:ind w:firstLine="540"/>
        <w:jc w:val="both"/>
      </w:pPr>
      <w:r>
        <w:t xml:space="preserve">4. </w:t>
      </w:r>
      <w:proofErr w:type="gramStart"/>
      <w:r>
        <w:t xml:space="preserve">Контроль за исполнением постановления возложить на заместителя главы Администрации города Волгодонска по организационной, кадровой политике и взаимодействию с общественными организациями В.Н. </w:t>
      </w:r>
      <w:proofErr w:type="spellStart"/>
      <w:r>
        <w:t>Графова</w:t>
      </w:r>
      <w:proofErr w:type="spellEnd"/>
      <w:r>
        <w:t>, заместителя главы Администрации города Волгодонска по экономике и финансам И.В. Столяра, заместителя главы Администрации города Волгодонска по социальному развитию Н.В. Полищук в пределах предоставленных полномочий по курируемым направлениям.</w:t>
      </w:r>
      <w:proofErr w:type="gramEnd"/>
    </w:p>
    <w:p w:rsidR="0069242B" w:rsidRDefault="0069242B">
      <w:pPr>
        <w:pStyle w:val="ConsPlusNormal"/>
        <w:ind w:firstLine="540"/>
        <w:jc w:val="both"/>
      </w:pPr>
    </w:p>
    <w:p w:rsidR="0069242B" w:rsidRDefault="0069242B">
      <w:pPr>
        <w:pStyle w:val="ConsPlusNormal"/>
        <w:jc w:val="right"/>
      </w:pPr>
      <w:r>
        <w:t>Мэр города Волгодонска</w:t>
      </w:r>
    </w:p>
    <w:p w:rsidR="0069242B" w:rsidRDefault="0069242B">
      <w:pPr>
        <w:pStyle w:val="ConsPlusNormal"/>
        <w:jc w:val="right"/>
      </w:pPr>
      <w:r>
        <w:t>В.А.ФИРСОВ</w:t>
      </w:r>
    </w:p>
    <w:p w:rsidR="0069242B" w:rsidRDefault="0069242B">
      <w:pPr>
        <w:pStyle w:val="ConsPlusNormal"/>
      </w:pPr>
      <w:r>
        <w:t>Проект вносит</w:t>
      </w:r>
    </w:p>
    <w:p w:rsidR="0069242B" w:rsidRDefault="0069242B">
      <w:pPr>
        <w:pStyle w:val="ConsPlusNormal"/>
        <w:spacing w:before="220"/>
      </w:pPr>
      <w:r>
        <w:t>Финансовое управление</w:t>
      </w:r>
    </w:p>
    <w:p w:rsidR="0069242B" w:rsidRDefault="0069242B">
      <w:pPr>
        <w:pStyle w:val="ConsPlusNormal"/>
        <w:spacing w:before="220"/>
      </w:pPr>
      <w:r>
        <w:t>города Волгодонска</w:t>
      </w:r>
    </w:p>
    <w:p w:rsidR="0069242B" w:rsidRDefault="0069242B">
      <w:pPr>
        <w:pStyle w:val="ConsPlusNormal"/>
        <w:jc w:val="both"/>
      </w:pPr>
    </w:p>
    <w:p w:rsidR="0069242B" w:rsidRDefault="0069242B">
      <w:pPr>
        <w:pStyle w:val="ConsPlusNormal"/>
        <w:jc w:val="both"/>
      </w:pPr>
    </w:p>
    <w:p w:rsidR="0069242B" w:rsidRDefault="0069242B">
      <w:pPr>
        <w:pStyle w:val="ConsPlusNormal"/>
        <w:jc w:val="both"/>
      </w:pPr>
    </w:p>
    <w:p w:rsidR="0069242B" w:rsidRDefault="0069242B">
      <w:pPr>
        <w:pStyle w:val="ConsPlusNormal"/>
        <w:jc w:val="both"/>
      </w:pPr>
    </w:p>
    <w:p w:rsidR="0069242B" w:rsidRDefault="0069242B">
      <w:pPr>
        <w:pStyle w:val="ConsPlusNormal"/>
        <w:jc w:val="both"/>
      </w:pPr>
    </w:p>
    <w:p w:rsidR="0069242B" w:rsidRDefault="0069242B">
      <w:pPr>
        <w:pStyle w:val="ConsPlusNormal"/>
        <w:jc w:val="right"/>
        <w:outlineLvl w:val="0"/>
      </w:pPr>
      <w:r>
        <w:t>Приложение</w:t>
      </w:r>
    </w:p>
    <w:p w:rsidR="0069242B" w:rsidRDefault="0069242B">
      <w:pPr>
        <w:pStyle w:val="ConsPlusNormal"/>
        <w:jc w:val="right"/>
      </w:pPr>
      <w:r>
        <w:t>к постановлению</w:t>
      </w:r>
    </w:p>
    <w:p w:rsidR="0069242B" w:rsidRDefault="0069242B">
      <w:pPr>
        <w:pStyle w:val="ConsPlusNormal"/>
        <w:jc w:val="right"/>
      </w:pPr>
      <w:r>
        <w:t>Администрации</w:t>
      </w:r>
    </w:p>
    <w:p w:rsidR="0069242B" w:rsidRDefault="0069242B">
      <w:pPr>
        <w:pStyle w:val="ConsPlusNormal"/>
        <w:jc w:val="right"/>
      </w:pPr>
      <w:r>
        <w:t>города Волгодонска</w:t>
      </w:r>
    </w:p>
    <w:p w:rsidR="0069242B" w:rsidRDefault="0069242B">
      <w:pPr>
        <w:pStyle w:val="ConsPlusNormal"/>
        <w:jc w:val="right"/>
      </w:pPr>
      <w:r>
        <w:t>от 04.08.2014 N 2701</w:t>
      </w:r>
    </w:p>
    <w:p w:rsidR="0069242B" w:rsidRDefault="0069242B">
      <w:pPr>
        <w:pStyle w:val="ConsPlusNormal"/>
        <w:jc w:val="both"/>
      </w:pPr>
    </w:p>
    <w:p w:rsidR="0069242B" w:rsidRDefault="0069242B">
      <w:pPr>
        <w:pStyle w:val="ConsPlusTitle"/>
        <w:jc w:val="center"/>
      </w:pPr>
      <w:bookmarkStart w:id="0" w:name="P52"/>
      <w:bookmarkEnd w:id="0"/>
      <w:r>
        <w:t>ПОЛОЖЕНИЕ</w:t>
      </w:r>
    </w:p>
    <w:p w:rsidR="0069242B" w:rsidRDefault="0069242B">
      <w:pPr>
        <w:pStyle w:val="ConsPlusTitle"/>
        <w:jc w:val="center"/>
      </w:pPr>
      <w:r>
        <w:t>О ПОРЯДКЕ ПРЕДОСТАВЛЕНИЯ СУБСИДИЙ ИЗ БЮДЖЕТА</w:t>
      </w:r>
    </w:p>
    <w:p w:rsidR="0069242B" w:rsidRDefault="0069242B">
      <w:pPr>
        <w:pStyle w:val="ConsPlusTitle"/>
        <w:jc w:val="center"/>
      </w:pPr>
      <w:r>
        <w:t xml:space="preserve">ГОРОДА ВОЛГОДОНСКА </w:t>
      </w:r>
      <w:proofErr w:type="gramStart"/>
      <w:r>
        <w:t>МУНИЦИПАЛЬНЫМ</w:t>
      </w:r>
      <w:proofErr w:type="gramEnd"/>
      <w:r>
        <w:t xml:space="preserve"> БЮДЖЕТНЫМ</w:t>
      </w:r>
    </w:p>
    <w:p w:rsidR="0069242B" w:rsidRDefault="0069242B">
      <w:pPr>
        <w:pStyle w:val="ConsPlusTitle"/>
        <w:jc w:val="center"/>
      </w:pPr>
      <w:r>
        <w:t>И АВТОНОМНЫМ УЧРЕЖДЕНИЯМ</w:t>
      </w:r>
    </w:p>
    <w:p w:rsidR="0069242B" w:rsidRDefault="0069242B">
      <w:pPr>
        <w:pStyle w:val="ConsPlusNormal"/>
        <w:ind w:firstLine="540"/>
        <w:jc w:val="both"/>
      </w:pPr>
    </w:p>
    <w:p w:rsidR="0069242B" w:rsidRDefault="0069242B">
      <w:pPr>
        <w:pStyle w:val="ConsPlusNormal"/>
        <w:jc w:val="center"/>
        <w:outlineLvl w:val="1"/>
      </w:pPr>
      <w:r>
        <w:t>1. Общие положения</w:t>
      </w:r>
    </w:p>
    <w:p w:rsidR="0069242B" w:rsidRDefault="0069242B">
      <w:pPr>
        <w:pStyle w:val="ConsPlusNormal"/>
        <w:ind w:firstLine="540"/>
        <w:jc w:val="both"/>
      </w:pPr>
    </w:p>
    <w:p w:rsidR="0069242B" w:rsidRDefault="0069242B">
      <w:pPr>
        <w:pStyle w:val="ConsPlusNormal"/>
        <w:ind w:firstLine="540"/>
        <w:jc w:val="both"/>
      </w:pPr>
      <w:r>
        <w:t>1.1. Настоящее Положение определяет порядок предоставления субсидий из бюджета города Волгодонска муниципальным бюджетным и автономным учреждениям (далее - Положение).</w:t>
      </w:r>
    </w:p>
    <w:p w:rsidR="0069242B" w:rsidRDefault="0069242B">
      <w:pPr>
        <w:pStyle w:val="ConsPlusNormal"/>
        <w:spacing w:before="220"/>
        <w:ind w:firstLine="540"/>
        <w:jc w:val="both"/>
      </w:pPr>
      <w:r>
        <w:t>1.2. В бюджете города Волгодонска предусматриваются субсидии бюджетным и автономным учреждениям (далее - Учреждение) в рамках реализации муниципальных программ:</w:t>
      </w:r>
    </w:p>
    <w:p w:rsidR="0069242B" w:rsidRDefault="0069242B">
      <w:pPr>
        <w:pStyle w:val="ConsPlusNormal"/>
        <w:spacing w:before="220"/>
        <w:ind w:firstLine="540"/>
        <w:jc w:val="both"/>
      </w:pPr>
      <w:r>
        <w:t>1.2.1. На возмещение нормативных затрат, связанных с оказанием ими муниципальных услуг (выполнением работ)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p>
    <w:p w:rsidR="0069242B" w:rsidRDefault="0069242B">
      <w:pPr>
        <w:pStyle w:val="ConsPlusNormal"/>
        <w:spacing w:before="220"/>
        <w:ind w:firstLine="540"/>
        <w:jc w:val="both"/>
      </w:pPr>
      <w:r>
        <w:t xml:space="preserve">1.2.2. На иные цели, к которым относятся расходы </w:t>
      </w:r>
      <w:proofErr w:type="gramStart"/>
      <w:r>
        <w:t>на</w:t>
      </w:r>
      <w:proofErr w:type="gramEnd"/>
      <w:r>
        <w:t>:</w:t>
      </w:r>
    </w:p>
    <w:p w:rsidR="0069242B" w:rsidRDefault="0069242B">
      <w:pPr>
        <w:pStyle w:val="ConsPlusNormal"/>
        <w:spacing w:before="220"/>
        <w:ind w:firstLine="540"/>
        <w:jc w:val="both"/>
      </w:pPr>
      <w:r>
        <w:t>1)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69242B" w:rsidRDefault="0069242B">
      <w:pPr>
        <w:pStyle w:val="ConsPlusNormal"/>
        <w:spacing w:before="220"/>
        <w:ind w:firstLine="540"/>
        <w:jc w:val="both"/>
      </w:pPr>
      <w:r>
        <w:t>2) проектные работы, включая на монтаж пожарной сигнализации, узлов учета, проведение экспертизы проектной документации;</w:t>
      </w:r>
    </w:p>
    <w:p w:rsidR="0069242B" w:rsidRDefault="0069242B">
      <w:pPr>
        <w:pStyle w:val="ConsPlusNormal"/>
        <w:spacing w:before="220"/>
        <w:ind w:firstLine="540"/>
        <w:jc w:val="both"/>
      </w:pPr>
      <w:r>
        <w:lastRenderedPageBreak/>
        <w:t>3) приобретение основных сре</w:t>
      </w:r>
      <w:proofErr w:type="gramStart"/>
      <w:r>
        <w:t>дств ст</w:t>
      </w:r>
      <w:proofErr w:type="gramEnd"/>
      <w:r>
        <w:t>оимостью за единицу свыше тридцати тысяч рублей;</w:t>
      </w:r>
    </w:p>
    <w:p w:rsidR="0069242B" w:rsidRDefault="0069242B">
      <w:pPr>
        <w:pStyle w:val="ConsPlusNormal"/>
        <w:spacing w:before="220"/>
        <w:ind w:firstLine="540"/>
        <w:jc w:val="both"/>
      </w:pPr>
      <w:r>
        <w:t>4) обеспечение горячим питанием учащихся из малообеспеченных семей;</w:t>
      </w:r>
    </w:p>
    <w:p w:rsidR="0069242B" w:rsidRDefault="0069242B">
      <w:pPr>
        <w:pStyle w:val="ConsPlusNormal"/>
        <w:spacing w:before="220"/>
        <w:ind w:firstLine="540"/>
        <w:jc w:val="both"/>
      </w:pPr>
      <w:r>
        <w:t>5) обеспечение дополнительным питанием учащихся 1-4 классов муниципальных общеобразовательных учреждений в части бесплатного предоставления молока;</w:t>
      </w:r>
    </w:p>
    <w:p w:rsidR="0069242B" w:rsidRDefault="0069242B">
      <w:pPr>
        <w:pStyle w:val="ConsPlusNormal"/>
        <w:spacing w:before="220"/>
        <w:ind w:firstLine="540"/>
        <w:jc w:val="both"/>
      </w:pPr>
      <w:r>
        <w:t>6) повышение квалификации работников муниципальных учреждений здравоохранения;</w:t>
      </w:r>
    </w:p>
    <w:p w:rsidR="0069242B" w:rsidRDefault="0069242B">
      <w:pPr>
        <w:pStyle w:val="ConsPlusNormal"/>
        <w:spacing w:before="220"/>
        <w:ind w:firstLine="540"/>
        <w:jc w:val="both"/>
      </w:pPr>
      <w:proofErr w:type="gramStart"/>
      <w:r>
        <w:t xml:space="preserve">7) социальную поддержку молодых специалистов, интернов, врачей-специалистов в соответствии с постановлениями Администрации города Волгодонска от 21.09.2011 </w:t>
      </w:r>
      <w:hyperlink r:id="rId26" w:history="1">
        <w:r>
          <w:rPr>
            <w:color w:val="0000FF"/>
          </w:rPr>
          <w:t>N 2525</w:t>
        </w:r>
      </w:hyperlink>
      <w:r>
        <w:t xml:space="preserve">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w:t>
      </w:r>
      <w:hyperlink r:id="rId27" w:history="1">
        <w:r>
          <w:rPr>
            <w:color w:val="0000FF"/>
          </w:rPr>
          <w:t>N 318</w:t>
        </w:r>
      </w:hyperlink>
      <w:r>
        <w:t xml:space="preserve"> "Об утверждении Положения о порядке расходования средств местного бюджета на реализацию мероприятий по снижению младенческой смертности</w:t>
      </w:r>
      <w:proofErr w:type="gramEnd"/>
      <w:r>
        <w:t xml:space="preserve"> в городе Волгодонске";</w:t>
      </w:r>
    </w:p>
    <w:p w:rsidR="0069242B" w:rsidRDefault="0069242B">
      <w:pPr>
        <w:pStyle w:val="ConsPlusNormal"/>
        <w:spacing w:before="220"/>
        <w:ind w:firstLine="540"/>
        <w:jc w:val="both"/>
      </w:pPr>
      <w:r>
        <w:t>8) содержание учреждений, которым не доводится муниципальное задание;</w:t>
      </w:r>
    </w:p>
    <w:p w:rsidR="0069242B" w:rsidRDefault="0069242B">
      <w:pPr>
        <w:pStyle w:val="ConsPlusNormal"/>
        <w:spacing w:before="220"/>
        <w:ind w:firstLine="540"/>
        <w:jc w:val="both"/>
      </w:pPr>
      <w:r>
        <w:t>9) замену лифтов в муниципальных учреждениях здравоохранения;</w:t>
      </w:r>
    </w:p>
    <w:p w:rsidR="0069242B" w:rsidRDefault="0069242B">
      <w:pPr>
        <w:pStyle w:val="ConsPlusNormal"/>
        <w:spacing w:before="220"/>
        <w:ind w:firstLine="540"/>
        <w:jc w:val="both"/>
      </w:pPr>
      <w:r>
        <w:t>10) оплату услуг доступа к информационно-телекоммуникационной сети "Интернет" муниципальных образовательных учреждений;</w:t>
      </w:r>
    </w:p>
    <w:p w:rsidR="0069242B" w:rsidRDefault="0069242B">
      <w:pPr>
        <w:pStyle w:val="ConsPlusNormal"/>
        <w:spacing w:before="220"/>
        <w:ind w:firstLine="540"/>
        <w:jc w:val="both"/>
      </w:pPr>
      <w:r>
        <w:t>11) организацию отдыха детей в каникулярное время;</w:t>
      </w:r>
    </w:p>
    <w:p w:rsidR="0069242B" w:rsidRDefault="0069242B">
      <w:pPr>
        <w:pStyle w:val="ConsPlusNormal"/>
        <w:spacing w:before="220"/>
        <w:ind w:firstLine="540"/>
        <w:jc w:val="both"/>
      </w:pPr>
      <w:r>
        <w:t>12) реализацию проекта "Всеобуч по плаванию";</w:t>
      </w:r>
    </w:p>
    <w:p w:rsidR="0069242B" w:rsidRDefault="0069242B">
      <w:pPr>
        <w:pStyle w:val="ConsPlusNormal"/>
        <w:spacing w:before="220"/>
        <w:ind w:firstLine="540"/>
        <w:jc w:val="both"/>
      </w:pPr>
      <w:r>
        <w:t>13) мероприятия по устройству ограждений территорий муниципальных общеобразовательных учреждений;</w:t>
      </w:r>
    </w:p>
    <w:p w:rsidR="0069242B" w:rsidRDefault="0069242B">
      <w:pPr>
        <w:pStyle w:val="ConsPlusNormal"/>
        <w:spacing w:before="220"/>
        <w:ind w:firstLine="540"/>
        <w:jc w:val="both"/>
      </w:pPr>
      <w:r>
        <w:t>14)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69242B" w:rsidRDefault="0069242B">
      <w:pPr>
        <w:pStyle w:val="ConsPlusNormal"/>
        <w:spacing w:before="220"/>
        <w:ind w:firstLine="540"/>
        <w:jc w:val="both"/>
      </w:pPr>
      <w:r>
        <w:t>15) проведение судебной экспертизы;</w:t>
      </w:r>
    </w:p>
    <w:p w:rsidR="0069242B" w:rsidRDefault="0069242B">
      <w:pPr>
        <w:pStyle w:val="ConsPlusNormal"/>
        <w:spacing w:before="220"/>
        <w:ind w:firstLine="540"/>
        <w:jc w:val="both"/>
      </w:pPr>
      <w:r>
        <w:t>16) реализацию принципа экстерриториальности при предоставлении государственных и муниципальных услуг;</w:t>
      </w:r>
    </w:p>
    <w:p w:rsidR="0069242B" w:rsidRDefault="0069242B">
      <w:pPr>
        <w:pStyle w:val="ConsPlusNormal"/>
        <w:spacing w:before="220"/>
        <w:ind w:firstLine="540"/>
        <w:jc w:val="both"/>
      </w:pPr>
      <w:r>
        <w:t>17) защиту персональных данных;</w:t>
      </w:r>
    </w:p>
    <w:p w:rsidR="0069242B" w:rsidRDefault="0069242B">
      <w:pPr>
        <w:pStyle w:val="ConsPlusNormal"/>
        <w:spacing w:before="220"/>
        <w:ind w:firstLine="540"/>
        <w:jc w:val="both"/>
      </w:pPr>
      <w:r>
        <w:t>18) текущий ремонт муниципальных учреждений здравоохранения;</w:t>
      </w:r>
    </w:p>
    <w:p w:rsidR="0069242B" w:rsidRDefault="0069242B">
      <w:pPr>
        <w:pStyle w:val="ConsPlusNormal"/>
        <w:spacing w:before="220"/>
        <w:ind w:firstLine="540"/>
        <w:jc w:val="both"/>
      </w:pPr>
      <w:r>
        <w:t>19) обеспечение первичных мер пожарной безопасности в учреждениях здравоохранения;</w:t>
      </w:r>
    </w:p>
    <w:p w:rsidR="0069242B" w:rsidRDefault="0069242B">
      <w:pPr>
        <w:pStyle w:val="ConsPlusNormal"/>
        <w:spacing w:before="220"/>
        <w:ind w:firstLine="540"/>
        <w:jc w:val="both"/>
      </w:pPr>
      <w:r>
        <w:t>20) обеспечение первичных мер пожарной безопасности в учреждениях культуры, образования, спорта за исключением расходов на обслуживание;</w:t>
      </w:r>
    </w:p>
    <w:p w:rsidR="0069242B" w:rsidRDefault="0069242B">
      <w:pPr>
        <w:pStyle w:val="ConsPlusNormal"/>
        <w:spacing w:before="220"/>
        <w:ind w:firstLine="540"/>
        <w:jc w:val="both"/>
      </w:pPr>
      <w:r>
        <w:t>21) монтаж (демонтаж), установку основных средств;</w:t>
      </w:r>
    </w:p>
    <w:p w:rsidR="0069242B" w:rsidRDefault="0069242B">
      <w:pPr>
        <w:pStyle w:val="ConsPlusNormal"/>
        <w:spacing w:before="220"/>
        <w:ind w:firstLine="540"/>
        <w:jc w:val="both"/>
      </w:pPr>
      <w:r>
        <w:t>22) монтаж узлов учета;</w:t>
      </w:r>
    </w:p>
    <w:p w:rsidR="0069242B" w:rsidRDefault="0069242B">
      <w:pPr>
        <w:pStyle w:val="ConsPlusNormal"/>
        <w:spacing w:before="220"/>
        <w:ind w:firstLine="540"/>
        <w:jc w:val="both"/>
      </w:pPr>
      <w:r>
        <w:t>23)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69242B" w:rsidRDefault="0069242B">
      <w:pPr>
        <w:pStyle w:val="ConsPlusNormal"/>
        <w:spacing w:before="220"/>
        <w:ind w:firstLine="540"/>
        <w:jc w:val="both"/>
      </w:pPr>
      <w:r>
        <w:lastRenderedPageBreak/>
        <w:t>24)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69242B" w:rsidRDefault="0069242B">
      <w:pPr>
        <w:pStyle w:val="ConsPlusNormal"/>
        <w:spacing w:before="220"/>
        <w:ind w:firstLine="540"/>
        <w:jc w:val="both"/>
      </w:pPr>
      <w:r>
        <w:t>1.3. Объем субсидии на иные цели, предоставляемой Учреждению, определяется Учредителем в срок, предусмотренный для подготовки проекта решения о бюджете города Волгодонска на текущий финансовый год и на плановый период (далее - решение о бюджете) с учетом финансово-экономического обоснования, подтверждающего объем субсид</w:t>
      </w:r>
      <w:proofErr w:type="gramStart"/>
      <w:r>
        <w:t>ии и ее</w:t>
      </w:r>
      <w:proofErr w:type="gramEnd"/>
      <w:r>
        <w:t xml:space="preserve"> целевое назначение.</w:t>
      </w:r>
    </w:p>
    <w:p w:rsidR="0069242B" w:rsidRDefault="0069242B">
      <w:pPr>
        <w:pStyle w:val="ConsPlusNormal"/>
        <w:spacing w:before="220"/>
        <w:ind w:firstLine="540"/>
        <w:jc w:val="both"/>
      </w:pPr>
      <w: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69242B" w:rsidRDefault="0069242B">
      <w:pPr>
        <w:pStyle w:val="ConsPlusNormal"/>
        <w:spacing w:before="220"/>
        <w:ind w:firstLine="540"/>
        <w:jc w:val="both"/>
      </w:pPr>
      <w:r>
        <w:t xml:space="preserve">1.4. </w:t>
      </w:r>
      <w:proofErr w:type="gramStart"/>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69242B" w:rsidRDefault="0069242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69242B" w:rsidRDefault="0069242B">
      <w:pPr>
        <w:pStyle w:val="ConsPlusNormal"/>
        <w:spacing w:before="220"/>
        <w:ind w:firstLine="540"/>
        <w:jc w:val="both"/>
      </w:pPr>
      <w:r>
        <w:t>1.5. Учреждение не вправе отказаться от выполнения муниципального задания.</w:t>
      </w:r>
    </w:p>
    <w:p w:rsidR="0069242B" w:rsidRDefault="0069242B">
      <w:pPr>
        <w:pStyle w:val="ConsPlusNormal"/>
        <w:jc w:val="center"/>
      </w:pPr>
    </w:p>
    <w:p w:rsidR="0069242B" w:rsidRDefault="0069242B">
      <w:pPr>
        <w:pStyle w:val="ConsPlusNormal"/>
        <w:jc w:val="center"/>
        <w:outlineLvl w:val="1"/>
      </w:pPr>
      <w:r>
        <w:t>2. Предоставление субсидий</w:t>
      </w:r>
    </w:p>
    <w:p w:rsidR="0069242B" w:rsidRDefault="0069242B">
      <w:pPr>
        <w:pStyle w:val="ConsPlusNormal"/>
        <w:ind w:firstLine="540"/>
        <w:jc w:val="both"/>
      </w:pPr>
    </w:p>
    <w:p w:rsidR="0069242B" w:rsidRDefault="0069242B">
      <w:pPr>
        <w:pStyle w:val="ConsPlusNormal"/>
        <w:ind w:firstLine="540"/>
        <w:jc w:val="both"/>
      </w:pPr>
      <w:r>
        <w:t>2.1. Субсидии Учреждению предоставляются на основании сводной бюджетной росписи в пределах бюджетных ассигнований, предусмотренных Учредителю, являющемуся главным распорядителем средств местного бюджета, для исполнения бюджетных обязательств в соответствующем финансовом году.</w:t>
      </w:r>
    </w:p>
    <w:p w:rsidR="0069242B" w:rsidRDefault="0069242B">
      <w:pPr>
        <w:pStyle w:val="ConsPlusNormal"/>
        <w:spacing w:before="220"/>
        <w:ind w:firstLine="540"/>
        <w:jc w:val="both"/>
      </w:pPr>
      <w:r>
        <w:t xml:space="preserve">Условием предоставления субсидий является заключение </w:t>
      </w:r>
      <w:proofErr w:type="gramStart"/>
      <w:r>
        <w:t>в соответствии с настоящим Положением соглашений о предоставлении субсидий Учредителем с Учреждением на один финансовый год</w:t>
      </w:r>
      <w:proofErr w:type="gramEnd"/>
      <w:r>
        <w:t>.</w:t>
      </w:r>
    </w:p>
    <w:p w:rsidR="0069242B" w:rsidRDefault="0069242B">
      <w:pPr>
        <w:pStyle w:val="ConsPlusNormal"/>
        <w:spacing w:before="220"/>
        <w:ind w:firstLine="540"/>
        <w:jc w:val="both"/>
      </w:pPr>
      <w:proofErr w:type="gramStart"/>
      <w:r>
        <w:t xml:space="preserve">Соглашения заключаются после утверждения решения о бюджете в пределах лимитов бюджетных обязательств, полученных главным распорядителем средств местного бюджета, не позднее 1 января очередного финансового года или в течение 10 рабочих дней со дня принятия соответствующих изменений в решение о бюджете, в пределах лимитов бюджетных обязательств, полученных главным распорядителем средств местного бюджета, в соответствии с формами согласно </w:t>
      </w:r>
      <w:hyperlink w:anchor="P138" w:history="1">
        <w:r>
          <w:rPr>
            <w:color w:val="0000FF"/>
          </w:rPr>
          <w:t>приложению 1</w:t>
        </w:r>
      </w:hyperlink>
      <w:r>
        <w:t xml:space="preserve">, </w:t>
      </w:r>
      <w:hyperlink w:anchor="P250" w:history="1">
        <w:r>
          <w:rPr>
            <w:color w:val="0000FF"/>
          </w:rPr>
          <w:t>2</w:t>
        </w:r>
      </w:hyperlink>
      <w:r>
        <w:t xml:space="preserve"> к</w:t>
      </w:r>
      <w:proofErr w:type="gramEnd"/>
      <w:r>
        <w:t xml:space="preserve"> настоящему положению.</w:t>
      </w:r>
    </w:p>
    <w:p w:rsidR="0069242B" w:rsidRDefault="0069242B">
      <w:pPr>
        <w:pStyle w:val="ConsPlusNormal"/>
        <w:spacing w:before="220"/>
        <w:ind w:firstLine="540"/>
        <w:jc w:val="both"/>
      </w:pPr>
      <w:r>
        <w:t>2.2. В случае выявления в течение финансового года дополнительной потребности в финансировании расходов, осуществляемых за счет средств субсидий, Учреждение вправе обращаться к Учредителю с предложением об изменении объема предоставляемых субсидий. Одновременно Учреждением должны быть представлены расчеты и документы в обоснование необходимости дополнительных финансовых ресурсов.</w:t>
      </w:r>
    </w:p>
    <w:p w:rsidR="0069242B" w:rsidRDefault="0069242B">
      <w:pPr>
        <w:pStyle w:val="ConsPlusNormal"/>
        <w:spacing w:before="220"/>
        <w:ind w:firstLine="540"/>
        <w:jc w:val="both"/>
      </w:pPr>
      <w:r>
        <w:t xml:space="preserve">2.3. </w:t>
      </w:r>
      <w:proofErr w:type="gramStart"/>
      <w:r>
        <w:t xml:space="preserve">Учредитель, в случае обращения Учреждения с предложением об изменении объема </w:t>
      </w:r>
      <w:r>
        <w:lastRenderedPageBreak/>
        <w:t xml:space="preserve">предоставляемых субсидий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бюджетных ассигнований, предусмотренных в решении </w:t>
      </w:r>
      <w:proofErr w:type="spellStart"/>
      <w:r>
        <w:t>Волгодонской</w:t>
      </w:r>
      <w:proofErr w:type="spellEnd"/>
      <w:r>
        <w:t xml:space="preserve"> городской Думы о бюджете на текущий финансовый</w:t>
      </w:r>
      <w:proofErr w:type="gramEnd"/>
      <w:r>
        <w:t xml:space="preserve"> год.</w:t>
      </w:r>
    </w:p>
    <w:p w:rsidR="0069242B" w:rsidRDefault="0069242B">
      <w:pPr>
        <w:pStyle w:val="ConsPlusNormal"/>
        <w:spacing w:before="220"/>
        <w:ind w:firstLine="540"/>
        <w:jc w:val="both"/>
      </w:pPr>
      <w:r>
        <w:t>2.4. Перечисление субсидий осуществляется Учредителем на лицевой счет Учреждения, открытого в Отделе N 4 Управления Федерального казначейства по Ростовской области (далее - отдел N 4 УФК по РО).</w:t>
      </w:r>
    </w:p>
    <w:p w:rsidR="0069242B" w:rsidRDefault="0069242B">
      <w:pPr>
        <w:pStyle w:val="ConsPlusNormal"/>
        <w:spacing w:before="220"/>
        <w:ind w:firstLine="540"/>
        <w:jc w:val="both"/>
      </w:pPr>
      <w:r>
        <w:t>Операции со средствами, поступающими на иные цели, учитываются на отдельном лицевом счете, открытом в Отделе N 4 УФК по РО.</w:t>
      </w:r>
    </w:p>
    <w:p w:rsidR="0069242B" w:rsidRDefault="0069242B">
      <w:pPr>
        <w:pStyle w:val="ConsPlusNormal"/>
        <w:spacing w:before="220"/>
        <w:ind w:firstLine="540"/>
        <w:jc w:val="both"/>
      </w:pPr>
      <w:r>
        <w:t>2.5. В случае невыполнения и (или) нарушения условий, установленных соглашением, перечисление субсидий по решению Учредителя приостанавливается до устранения нарушений.</w:t>
      </w:r>
    </w:p>
    <w:p w:rsidR="0069242B" w:rsidRDefault="0069242B">
      <w:pPr>
        <w:pStyle w:val="ConsPlusNormal"/>
        <w:spacing w:before="220"/>
        <w:ind w:firstLine="540"/>
        <w:jc w:val="both"/>
      </w:pPr>
      <w: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69242B" w:rsidRDefault="0069242B">
      <w:pPr>
        <w:pStyle w:val="ConsPlusNormal"/>
        <w:spacing w:before="220"/>
        <w:ind w:firstLine="540"/>
        <w:jc w:val="both"/>
      </w:pPr>
      <w:r>
        <w:t>2.7.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69242B" w:rsidRDefault="0069242B">
      <w:pPr>
        <w:pStyle w:val="ConsPlusNormal"/>
        <w:jc w:val="center"/>
      </w:pPr>
    </w:p>
    <w:p w:rsidR="0069242B" w:rsidRDefault="0069242B">
      <w:pPr>
        <w:pStyle w:val="ConsPlusNormal"/>
        <w:jc w:val="center"/>
        <w:outlineLvl w:val="1"/>
      </w:pPr>
      <w:r>
        <w:t>3. Порядок возврата субсидий</w:t>
      </w:r>
    </w:p>
    <w:p w:rsidR="0069242B" w:rsidRDefault="0069242B">
      <w:pPr>
        <w:pStyle w:val="ConsPlusNormal"/>
        <w:ind w:firstLine="540"/>
        <w:jc w:val="both"/>
      </w:pPr>
    </w:p>
    <w:p w:rsidR="0069242B" w:rsidRDefault="0069242B">
      <w:pPr>
        <w:pStyle w:val="ConsPlusNormal"/>
        <w:ind w:firstLine="540"/>
        <w:jc w:val="both"/>
      </w:pPr>
      <w:r>
        <w:t xml:space="preserve">3.1. </w:t>
      </w:r>
      <w:proofErr w:type="gramStart"/>
      <w:r>
        <w:t>В течение срока выполнения муниципального задания при его фактическом исполнении Учреждением в меньшем объеме, чем это предусмотрено муниципальным заданием в соответствующем финансовом году, и (или) с качеством, не соответствующим установленному муниципальным заданием, и (или) установлении факта нецелевого использования Учредитель вносит изменения в муниципальное задание, сокращает объем субсидии и (или) выставляет требования частичного или полного возврата предоставленных Учреждению субсидий.</w:t>
      </w:r>
      <w:proofErr w:type="gramEnd"/>
    </w:p>
    <w:p w:rsidR="0069242B" w:rsidRDefault="0069242B">
      <w:pPr>
        <w:pStyle w:val="ConsPlusNormal"/>
        <w:spacing w:before="220"/>
        <w:ind w:firstLine="540"/>
        <w:jc w:val="both"/>
      </w:pPr>
      <w:r>
        <w:t>3.2. Субсидии, использованные Учреждением не по целевому назначению, подлежат возврату в бюджет города Волгодонска.</w:t>
      </w:r>
    </w:p>
    <w:p w:rsidR="0069242B" w:rsidRDefault="0069242B">
      <w:pPr>
        <w:pStyle w:val="ConsPlusNormal"/>
        <w:spacing w:before="220"/>
        <w:ind w:firstLine="540"/>
        <w:jc w:val="both"/>
      </w:pPr>
      <w:r>
        <w:t>3.3. Субсидии, не использованные Учреждением в связи с невыполнением муниципального задания по итогам текущего финансового года, подлежат возврату в бюджет города Волгодонска.</w:t>
      </w:r>
    </w:p>
    <w:p w:rsidR="0069242B" w:rsidRDefault="0069242B">
      <w:pPr>
        <w:pStyle w:val="ConsPlusNormal"/>
        <w:spacing w:before="220"/>
        <w:ind w:firstLine="540"/>
        <w:jc w:val="both"/>
      </w:pPr>
      <w:r>
        <w:t>3.4. Учредитель в течение 10 дней со дня представления отчета или установления факта нецелевого использования средств направляет Учреждению письменное требование о возврате субсидий.</w:t>
      </w:r>
    </w:p>
    <w:p w:rsidR="0069242B" w:rsidRDefault="0069242B">
      <w:pPr>
        <w:pStyle w:val="ConsPlusNormal"/>
        <w:spacing w:before="220"/>
        <w:ind w:firstLine="540"/>
        <w:jc w:val="both"/>
      </w:pPr>
      <w:r>
        <w:t>Требование о возврате субсидий должно быть исполнено Учреждением в течение месяца со дня его получения.</w:t>
      </w:r>
    </w:p>
    <w:p w:rsidR="0069242B" w:rsidRDefault="0069242B">
      <w:pPr>
        <w:pStyle w:val="ConsPlusNormal"/>
        <w:spacing w:before="220"/>
        <w:ind w:firstLine="540"/>
        <w:jc w:val="both"/>
      </w:pPr>
      <w:r>
        <w:t>В случае невыполнения в установленный срок требования о возврате субсидий Учредитель обеспечивает взыскание субсидий в судебном порядке.</w:t>
      </w:r>
    </w:p>
    <w:p w:rsidR="0069242B" w:rsidRDefault="0069242B">
      <w:pPr>
        <w:pStyle w:val="ConsPlusNormal"/>
        <w:spacing w:before="220"/>
        <w:ind w:firstLine="540"/>
        <w:jc w:val="both"/>
      </w:pPr>
      <w:r>
        <w:t xml:space="preserve">3.5. Не использованные в текущем финансовом году остатки субсидий, предоставленные Учреждениям из бюджета города Волгодонска на иные цели, подлежат перечислению Учреждениями в бюджет города Волгодонска. Остатки средств, перечисленные Учреждениями в бюджет города Волгодонска, могут быть возвращены Учреждениям в очередном финансовом году при наличии потребности в направлении их </w:t>
      </w:r>
      <w:proofErr w:type="gramStart"/>
      <w:r>
        <w:t>на те</w:t>
      </w:r>
      <w:proofErr w:type="gramEnd"/>
      <w:r>
        <w:t xml:space="preserve"> же цели в соответствии с решением главного распорядителя средств местного бюджета.</w:t>
      </w:r>
    </w:p>
    <w:p w:rsidR="0069242B" w:rsidRDefault="0069242B">
      <w:pPr>
        <w:pStyle w:val="ConsPlusNormal"/>
        <w:spacing w:before="220"/>
        <w:ind w:firstLine="540"/>
        <w:jc w:val="both"/>
      </w:pPr>
      <w:r>
        <w:lastRenderedPageBreak/>
        <w:t>3.6. Порядок взыскания неиспользованных остатков сре</w:t>
      </w:r>
      <w:proofErr w:type="gramStart"/>
      <w:r>
        <w:t>дств пр</w:t>
      </w:r>
      <w:proofErr w:type="gramEnd"/>
      <w:r>
        <w:t>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финансов Российской Федерации.</w:t>
      </w:r>
    </w:p>
    <w:p w:rsidR="0069242B" w:rsidRDefault="0069242B">
      <w:pPr>
        <w:pStyle w:val="ConsPlusNormal"/>
        <w:ind w:firstLine="540"/>
        <w:jc w:val="both"/>
      </w:pPr>
    </w:p>
    <w:p w:rsidR="0069242B" w:rsidRDefault="0069242B">
      <w:pPr>
        <w:pStyle w:val="ConsPlusNormal"/>
        <w:jc w:val="center"/>
        <w:outlineLvl w:val="1"/>
      </w:pPr>
      <w:r>
        <w:t>4. Учет и контроль</w:t>
      </w:r>
    </w:p>
    <w:p w:rsidR="0069242B" w:rsidRDefault="0069242B">
      <w:pPr>
        <w:pStyle w:val="ConsPlusNormal"/>
        <w:ind w:firstLine="540"/>
        <w:jc w:val="both"/>
      </w:pPr>
    </w:p>
    <w:p w:rsidR="0069242B" w:rsidRDefault="0069242B">
      <w:pPr>
        <w:pStyle w:val="ConsPlusNormal"/>
        <w:ind w:firstLine="540"/>
        <w:jc w:val="both"/>
      </w:pPr>
      <w:r>
        <w:t>4.1. Учреждение ведет бухгалтерский учет в соответствии с порядком, установленным законодательством Российской Федерации,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p w:rsidR="0069242B" w:rsidRDefault="0069242B">
      <w:pPr>
        <w:pStyle w:val="ConsPlusNormal"/>
        <w:spacing w:before="220"/>
        <w:ind w:firstLine="540"/>
        <w:jc w:val="both"/>
      </w:pPr>
      <w:r>
        <w:t>Субсидии, предоставляемые из бюджета города Волгодонска, учитываются Учреждением по коду классификации операции сектора государственного управления.</w:t>
      </w:r>
    </w:p>
    <w:p w:rsidR="0069242B" w:rsidRDefault="0069242B">
      <w:pPr>
        <w:pStyle w:val="ConsPlusNormal"/>
        <w:spacing w:before="220"/>
        <w:ind w:firstLine="540"/>
        <w:jc w:val="both"/>
      </w:pPr>
      <w:r>
        <w:t xml:space="preserve">4.2. </w:t>
      </w:r>
      <w:proofErr w:type="gramStart"/>
      <w:r>
        <w:t>Контроль за</w:t>
      </w:r>
      <w:proofErr w:type="gramEnd"/>
      <w:r>
        <w:t xml:space="preserve"> использованием субсидий, соблюдением требований и условий их предоставления, установленных настоящим Положением и соглашением, осуществляет Учредитель и органы, осуществляющие муниципальный финансовый контроль.</w:t>
      </w:r>
    </w:p>
    <w:p w:rsidR="0069242B" w:rsidRDefault="0069242B">
      <w:pPr>
        <w:pStyle w:val="ConsPlusNormal"/>
        <w:spacing w:before="220"/>
        <w:ind w:firstLine="540"/>
        <w:jc w:val="both"/>
      </w:pPr>
      <w:r>
        <w:t>4.3.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p w:rsidR="0069242B" w:rsidRDefault="0069242B">
      <w:pPr>
        <w:pStyle w:val="ConsPlusNormal"/>
        <w:ind w:firstLine="540"/>
        <w:jc w:val="both"/>
      </w:pPr>
    </w:p>
    <w:p w:rsidR="0069242B" w:rsidRDefault="0069242B">
      <w:pPr>
        <w:pStyle w:val="ConsPlusNormal"/>
        <w:jc w:val="right"/>
      </w:pPr>
      <w:r>
        <w:t>Управляющий делами</w:t>
      </w:r>
    </w:p>
    <w:p w:rsidR="0069242B" w:rsidRDefault="0069242B">
      <w:pPr>
        <w:pStyle w:val="ConsPlusNormal"/>
        <w:jc w:val="right"/>
      </w:pPr>
      <w:r>
        <w:t>И.В.ОРЛОВА</w:t>
      </w:r>
    </w:p>
    <w:p w:rsidR="0069242B" w:rsidRDefault="0069242B">
      <w:pPr>
        <w:pStyle w:val="ConsPlusNormal"/>
        <w:jc w:val="right"/>
      </w:pPr>
    </w:p>
    <w:p w:rsidR="0069242B" w:rsidRDefault="0069242B">
      <w:pPr>
        <w:pStyle w:val="ConsPlusNormal"/>
        <w:jc w:val="right"/>
      </w:pPr>
    </w:p>
    <w:p w:rsidR="0069242B" w:rsidRDefault="0069242B">
      <w:pPr>
        <w:pStyle w:val="ConsPlusNormal"/>
        <w:jc w:val="right"/>
      </w:pPr>
    </w:p>
    <w:p w:rsidR="0069242B" w:rsidRDefault="0069242B">
      <w:pPr>
        <w:pStyle w:val="ConsPlusNormal"/>
        <w:jc w:val="right"/>
      </w:pPr>
    </w:p>
    <w:p w:rsidR="0069242B" w:rsidRDefault="0069242B">
      <w:pPr>
        <w:pStyle w:val="ConsPlusNormal"/>
        <w:jc w:val="right"/>
      </w:pPr>
    </w:p>
    <w:p w:rsidR="0069242B" w:rsidRDefault="0069242B">
      <w:pPr>
        <w:pStyle w:val="ConsPlusNormal"/>
        <w:jc w:val="right"/>
        <w:outlineLvl w:val="1"/>
      </w:pPr>
      <w:r>
        <w:t>Приложение 1</w:t>
      </w:r>
    </w:p>
    <w:p w:rsidR="0069242B" w:rsidRDefault="0069242B">
      <w:pPr>
        <w:pStyle w:val="ConsPlusNormal"/>
        <w:jc w:val="right"/>
      </w:pPr>
      <w:r>
        <w:t>к Положению</w:t>
      </w:r>
    </w:p>
    <w:p w:rsidR="0069242B" w:rsidRDefault="0069242B">
      <w:pPr>
        <w:pStyle w:val="ConsPlusNormal"/>
        <w:jc w:val="right"/>
      </w:pPr>
      <w:r>
        <w:t>о порядке предоставления субсидий</w:t>
      </w:r>
    </w:p>
    <w:p w:rsidR="0069242B" w:rsidRDefault="0069242B">
      <w:pPr>
        <w:pStyle w:val="ConsPlusNormal"/>
        <w:jc w:val="right"/>
      </w:pPr>
      <w:r>
        <w:t>из бюджета города Волгодонска</w:t>
      </w:r>
    </w:p>
    <w:p w:rsidR="0069242B" w:rsidRDefault="0069242B">
      <w:pPr>
        <w:pStyle w:val="ConsPlusNormal"/>
        <w:jc w:val="right"/>
      </w:pPr>
      <w:r>
        <w:t>муниципальным бюджетным и</w:t>
      </w:r>
    </w:p>
    <w:p w:rsidR="0069242B" w:rsidRDefault="0069242B">
      <w:pPr>
        <w:pStyle w:val="ConsPlusNormal"/>
        <w:jc w:val="right"/>
      </w:pPr>
      <w:r>
        <w:t>автономным учреждениям</w:t>
      </w:r>
    </w:p>
    <w:p w:rsidR="0069242B" w:rsidRDefault="0069242B">
      <w:pPr>
        <w:pStyle w:val="ConsPlusNormal"/>
        <w:ind w:firstLine="540"/>
        <w:jc w:val="both"/>
      </w:pPr>
    </w:p>
    <w:p w:rsidR="0069242B" w:rsidRDefault="0069242B">
      <w:pPr>
        <w:pStyle w:val="ConsPlusTitle"/>
        <w:jc w:val="center"/>
      </w:pPr>
      <w:bookmarkStart w:id="1" w:name="P138"/>
      <w:bookmarkEnd w:id="1"/>
      <w:r>
        <w:t>СОГЛАШЕНИЕ О ПОРЯДКЕ И УСЛОВИЯХ ПРЕДОСТАВЛЕНИЯ СУБСИДИИ</w:t>
      </w:r>
    </w:p>
    <w:p w:rsidR="0069242B" w:rsidRDefault="0069242B">
      <w:pPr>
        <w:pStyle w:val="ConsPlusTitle"/>
        <w:jc w:val="center"/>
      </w:pPr>
      <w:r>
        <w:t>НА ФИНАНСОВОЕ ОБЕСПЕЧЕНИЕ ВЫПОЛНЕНИЯ МУНИЦИПАЛЬНОГО</w:t>
      </w:r>
    </w:p>
    <w:p w:rsidR="0069242B" w:rsidRDefault="0069242B">
      <w:pPr>
        <w:pStyle w:val="ConsPlusTitle"/>
        <w:jc w:val="center"/>
      </w:pPr>
      <w:r>
        <w:t>ЗАДАНИЯ НА ОКАЗАНИЕ МУНИЦИПАЛЬНЫХ УСЛУГ</w:t>
      </w:r>
    </w:p>
    <w:p w:rsidR="0069242B" w:rsidRDefault="0069242B">
      <w:pPr>
        <w:pStyle w:val="ConsPlusTitle"/>
        <w:jc w:val="center"/>
      </w:pPr>
      <w:r>
        <w:t>(ВЫПОЛНЕНИЕ РАБОТ)</w:t>
      </w:r>
    </w:p>
    <w:p w:rsidR="0069242B" w:rsidRDefault="0069242B">
      <w:pPr>
        <w:pStyle w:val="ConsPlusNormal"/>
        <w:ind w:firstLine="540"/>
        <w:jc w:val="both"/>
      </w:pPr>
    </w:p>
    <w:p w:rsidR="0069242B" w:rsidRDefault="0069242B">
      <w:pPr>
        <w:pStyle w:val="ConsPlusNonformat"/>
        <w:jc w:val="both"/>
      </w:pPr>
      <w:r>
        <w:t>г. ___________________                        "____" _____________ 20__ г.</w:t>
      </w:r>
    </w:p>
    <w:p w:rsidR="0069242B" w:rsidRDefault="0069242B">
      <w:pPr>
        <w:pStyle w:val="ConsPlusNonformat"/>
        <w:jc w:val="both"/>
      </w:pPr>
    </w:p>
    <w:p w:rsidR="0069242B" w:rsidRDefault="0069242B">
      <w:pPr>
        <w:pStyle w:val="ConsPlusNonformat"/>
        <w:jc w:val="both"/>
      </w:pPr>
      <w:r>
        <w:t xml:space="preserve">    Учредитель ___________________________________________________________</w:t>
      </w:r>
    </w:p>
    <w:p w:rsidR="0069242B" w:rsidRDefault="0069242B">
      <w:pPr>
        <w:pStyle w:val="ConsPlusNonformat"/>
        <w:jc w:val="both"/>
      </w:pPr>
      <w:r>
        <w:t xml:space="preserve">               </w:t>
      </w:r>
      <w:proofErr w:type="gramStart"/>
      <w:r>
        <w:t>(наименование органа, осуществляющего функции и полномочия</w:t>
      </w:r>
      <w:proofErr w:type="gramEnd"/>
    </w:p>
    <w:p w:rsidR="0069242B" w:rsidRDefault="0069242B">
      <w:pPr>
        <w:pStyle w:val="ConsPlusNonformat"/>
        <w:jc w:val="both"/>
      </w:pPr>
      <w:r>
        <w:t xml:space="preserve">            учредителя муниципального бюджетного (автономного) учреждения)</w:t>
      </w:r>
    </w:p>
    <w:p w:rsidR="0069242B" w:rsidRDefault="0069242B">
      <w:pPr>
        <w:pStyle w:val="ConsPlusNonformat"/>
        <w:jc w:val="both"/>
      </w:pPr>
      <w:r>
        <w:t>в лице руководителя _____________________________________________________,</w:t>
      </w:r>
    </w:p>
    <w:p w:rsidR="0069242B" w:rsidRDefault="0069242B">
      <w:pPr>
        <w:pStyle w:val="ConsPlusNonformat"/>
        <w:jc w:val="both"/>
      </w:pPr>
      <w:r>
        <w:t xml:space="preserve">                                           (Ф.И.О.)</w:t>
      </w:r>
    </w:p>
    <w:p w:rsidR="0069242B" w:rsidRDefault="0069242B">
      <w:pPr>
        <w:pStyle w:val="ConsPlusNonformat"/>
        <w:jc w:val="both"/>
      </w:pPr>
      <w:proofErr w:type="gramStart"/>
      <w:r>
        <w:t>действующего</w:t>
      </w:r>
      <w:proofErr w:type="gramEnd"/>
      <w:r>
        <w:t xml:space="preserve"> на основании _______________________________________________,</w:t>
      </w:r>
    </w:p>
    <w:p w:rsidR="0069242B" w:rsidRDefault="0069242B">
      <w:pPr>
        <w:pStyle w:val="ConsPlusNonformat"/>
        <w:jc w:val="both"/>
      </w:pPr>
      <w:r>
        <w:t xml:space="preserve">                            (наименование, дата, номер правового акта)</w:t>
      </w:r>
    </w:p>
    <w:p w:rsidR="0069242B" w:rsidRDefault="0069242B">
      <w:pPr>
        <w:pStyle w:val="ConsPlusNonformat"/>
        <w:jc w:val="both"/>
      </w:pPr>
      <w:r>
        <w:t>с  одной  стороны,  и   муниципальное  бюджетное  (автономное)  учреждение</w:t>
      </w:r>
    </w:p>
    <w:p w:rsidR="0069242B" w:rsidRDefault="0069242B">
      <w:pPr>
        <w:pStyle w:val="ConsPlusNonformat"/>
        <w:jc w:val="both"/>
      </w:pPr>
      <w:r>
        <w:t>__________________________________________________________________________</w:t>
      </w:r>
    </w:p>
    <w:p w:rsidR="0069242B" w:rsidRDefault="0069242B">
      <w:pPr>
        <w:pStyle w:val="ConsPlusNonformat"/>
        <w:jc w:val="both"/>
      </w:pPr>
      <w:r>
        <w:t xml:space="preserve">    (наименование муниципального бюджетного (автономного) учреждения)</w:t>
      </w:r>
    </w:p>
    <w:p w:rsidR="0069242B" w:rsidRDefault="0069242B">
      <w:pPr>
        <w:pStyle w:val="ConsPlusNonformat"/>
        <w:jc w:val="both"/>
      </w:pPr>
      <w:r>
        <w:t>(далее - Учреждение) в лице руководителя ________________________________,</w:t>
      </w:r>
    </w:p>
    <w:p w:rsidR="0069242B" w:rsidRDefault="0069242B">
      <w:pPr>
        <w:pStyle w:val="ConsPlusNonformat"/>
        <w:jc w:val="both"/>
      </w:pPr>
      <w:r>
        <w:t xml:space="preserve">                                                     (Ф.И.О.)</w:t>
      </w:r>
    </w:p>
    <w:p w:rsidR="0069242B" w:rsidRDefault="0069242B">
      <w:pPr>
        <w:pStyle w:val="ConsPlusNonformat"/>
        <w:jc w:val="both"/>
      </w:pPr>
      <w:proofErr w:type="gramStart"/>
      <w:r>
        <w:t>действующего</w:t>
      </w:r>
      <w:proofErr w:type="gramEnd"/>
      <w:r>
        <w:t xml:space="preserve"> на основании _______________________________________________,</w:t>
      </w:r>
    </w:p>
    <w:p w:rsidR="0069242B" w:rsidRDefault="0069242B">
      <w:pPr>
        <w:pStyle w:val="ConsPlusNonformat"/>
        <w:jc w:val="both"/>
      </w:pPr>
      <w:r>
        <w:t xml:space="preserve">                            (наименование, дата, номер правового акта)</w:t>
      </w:r>
    </w:p>
    <w:p w:rsidR="0069242B" w:rsidRDefault="0069242B">
      <w:pPr>
        <w:pStyle w:val="ConsPlusNormal"/>
        <w:jc w:val="both"/>
      </w:pPr>
      <w:proofErr w:type="gramStart"/>
      <w:r>
        <w:t xml:space="preserve">с другой стороны, вместе именуемые Сторонами, заключили настоящее Соглашение о </w:t>
      </w:r>
      <w:r>
        <w:lastRenderedPageBreak/>
        <w:t>нижеследующем.</w:t>
      </w:r>
      <w:proofErr w:type="gramEnd"/>
    </w:p>
    <w:p w:rsidR="0069242B" w:rsidRDefault="0069242B">
      <w:pPr>
        <w:pStyle w:val="ConsPlusNormal"/>
        <w:ind w:firstLine="540"/>
        <w:jc w:val="both"/>
      </w:pPr>
    </w:p>
    <w:p w:rsidR="0069242B" w:rsidRDefault="0069242B">
      <w:pPr>
        <w:pStyle w:val="ConsPlusNormal"/>
        <w:jc w:val="center"/>
        <w:outlineLvl w:val="2"/>
      </w:pPr>
      <w:r>
        <w:t>1. Предмет Соглашения</w:t>
      </w:r>
    </w:p>
    <w:p w:rsidR="0069242B" w:rsidRDefault="0069242B">
      <w:pPr>
        <w:pStyle w:val="ConsPlusNormal"/>
        <w:ind w:firstLine="540"/>
        <w:jc w:val="both"/>
      </w:pPr>
    </w:p>
    <w:p w:rsidR="0069242B" w:rsidRDefault="0069242B">
      <w:pPr>
        <w:pStyle w:val="ConsPlusNormal"/>
        <w:ind w:firstLine="540"/>
        <w:jc w:val="both"/>
      </w:pPr>
      <w:r>
        <w:t>Предметом настоящего Соглашения является определение порядка и условий предоставления Учредителем Учреждению субсидии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69242B" w:rsidRDefault="0069242B">
      <w:pPr>
        <w:pStyle w:val="ConsPlusNormal"/>
        <w:jc w:val="center"/>
      </w:pPr>
    </w:p>
    <w:p w:rsidR="0069242B" w:rsidRDefault="0069242B">
      <w:pPr>
        <w:pStyle w:val="ConsPlusNormal"/>
        <w:jc w:val="center"/>
        <w:outlineLvl w:val="2"/>
      </w:pPr>
      <w:r>
        <w:t>2. Права и обязанности Сторон</w:t>
      </w:r>
    </w:p>
    <w:p w:rsidR="0069242B" w:rsidRDefault="0069242B">
      <w:pPr>
        <w:pStyle w:val="ConsPlusNormal"/>
        <w:jc w:val="center"/>
      </w:pPr>
    </w:p>
    <w:p w:rsidR="0069242B" w:rsidRDefault="0069242B">
      <w:pPr>
        <w:pStyle w:val="ConsPlusNormal"/>
        <w:ind w:firstLine="540"/>
        <w:jc w:val="both"/>
      </w:pPr>
      <w:r>
        <w:t>2.1. Учредитель обязуется:</w:t>
      </w:r>
    </w:p>
    <w:p w:rsidR="0069242B" w:rsidRDefault="0069242B">
      <w:pPr>
        <w:pStyle w:val="ConsPlusNormal"/>
        <w:spacing w:before="220"/>
        <w:ind w:firstLine="540"/>
        <w:jc w:val="both"/>
      </w:pPr>
      <w:r>
        <w:t>2.1.1. Определять размер Субсидии на финансовое обеспечение выполнения муниципального задания (далее - Субсидия):</w:t>
      </w:r>
    </w:p>
    <w:p w:rsidR="0069242B" w:rsidRDefault="0069242B">
      <w:pPr>
        <w:pStyle w:val="ConsPlusNormal"/>
        <w:spacing w:before="220"/>
        <w:ind w:firstLine="540"/>
        <w:jc w:val="both"/>
      </w:pPr>
      <w:r>
        <w:t xml:space="preserve">в соответствии с </w:t>
      </w:r>
      <w:hyperlink r:id="rId28" w:history="1">
        <w:r>
          <w:rPr>
            <w:color w:val="0000FF"/>
          </w:rPr>
          <w:t>Методикой</w:t>
        </w:r>
      </w:hyperlink>
      <w:r>
        <w:t xml:space="preserve"> расчета стоимости муниципальных услуг в городе Волгодонске в целях формирования муниципального задания, утвержденной постановлением Администрации города Волгодонска "О порядке организации работы по формированию и финансовому обеспечению муниципального задания муниципальным учреждениям";</w:t>
      </w:r>
    </w:p>
    <w:p w:rsidR="0069242B" w:rsidRDefault="0069242B">
      <w:pPr>
        <w:pStyle w:val="ConsPlusNormal"/>
        <w:spacing w:before="220"/>
        <w:ind w:firstLine="540"/>
        <w:jc w:val="both"/>
      </w:pPr>
      <w:proofErr w:type="gramStart"/>
      <w:r>
        <w:t>с учетом нормативных затрат на оказание муниципальных услуг и нормативных затрат или заключенных договоров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w:t>
      </w:r>
      <w:proofErr w:type="gramEnd"/>
      <w:r>
        <w:t xml:space="preserve"> том числе земельные участки.</w:t>
      </w:r>
    </w:p>
    <w:p w:rsidR="0069242B" w:rsidRDefault="0069242B">
      <w:pPr>
        <w:pStyle w:val="ConsPlusNormal"/>
        <w:spacing w:before="220"/>
        <w:ind w:firstLine="540"/>
        <w:jc w:val="both"/>
      </w:pPr>
      <w:r>
        <w:t>2.1.2. Перечислять в ______ году Учреждению Субсидию в сумме _______________________________________ в соответствии с кассовым планом исполнения местного бюджета.</w:t>
      </w:r>
    </w:p>
    <w:p w:rsidR="0069242B" w:rsidRDefault="0069242B">
      <w:pPr>
        <w:pStyle w:val="ConsPlusNormal"/>
        <w:spacing w:before="220"/>
        <w:ind w:firstLine="540"/>
        <w:jc w:val="both"/>
      </w:pPr>
      <w: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69242B" w:rsidRDefault="0069242B">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69242B" w:rsidRDefault="0069242B">
      <w:pPr>
        <w:pStyle w:val="ConsPlusNormal"/>
        <w:spacing w:before="220"/>
        <w:ind w:firstLine="540"/>
        <w:jc w:val="both"/>
      </w:pPr>
      <w:r>
        <w:t>2.2. Учредитель вправе:</w:t>
      </w:r>
    </w:p>
    <w:p w:rsidR="0069242B" w:rsidRDefault="0069242B">
      <w:pPr>
        <w:pStyle w:val="ConsPlusNormal"/>
        <w:spacing w:before="220"/>
        <w:ind w:firstLine="540"/>
        <w:jc w:val="both"/>
      </w:pPr>
      <w:r>
        <w:t>2.2.1. Уточнять и дополнять соглашение, в том числе сроки и объемы предоставления субсидии с учетом отраслевых особенностей и кассового плана исполнения местного бюджета.</w:t>
      </w:r>
    </w:p>
    <w:p w:rsidR="0069242B" w:rsidRDefault="0069242B">
      <w:pPr>
        <w:pStyle w:val="ConsPlusNormal"/>
        <w:spacing w:before="220"/>
        <w:ind w:firstLine="540"/>
        <w:jc w:val="both"/>
      </w:pPr>
      <w:r>
        <w:t xml:space="preserve">2.2.2. Изменять размер предоставляемой </w:t>
      </w:r>
      <w:proofErr w:type="gramStart"/>
      <w:r>
        <w:t>в соответствии с настоящим Соглашением Субсидии в течение срока выполнения муниципального задания в следующих случаях внесения соответствующих изменений в муниципальное задание</w:t>
      </w:r>
      <w:proofErr w:type="gramEnd"/>
      <w:r>
        <w:t>:</w:t>
      </w:r>
    </w:p>
    <w:p w:rsidR="0069242B" w:rsidRDefault="0069242B">
      <w:pPr>
        <w:pStyle w:val="ConsPlusNormal"/>
        <w:spacing w:before="220"/>
        <w:ind w:firstLine="540"/>
        <w:jc w:val="both"/>
      </w:pPr>
      <w:r>
        <w:t>- изменения объемов оказания муниципальных услуг (выполнения работ), в том числе в связи с изменением объемов ассигнований, предусмотренных на оказание муниципальных услуг (выполнение работ) в местном бюджете;</w:t>
      </w:r>
    </w:p>
    <w:p w:rsidR="0069242B" w:rsidRDefault="0069242B">
      <w:pPr>
        <w:pStyle w:val="ConsPlusNormal"/>
        <w:spacing w:before="220"/>
        <w:ind w:firstLine="540"/>
        <w:jc w:val="both"/>
      </w:pPr>
      <w:r>
        <w:t xml:space="preserve">- выявления необходимости оказания Учреждением муниципальных услуг (выполнения работ) в количестве </w:t>
      </w:r>
      <w:proofErr w:type="gramStart"/>
      <w:r>
        <w:t>сверх</w:t>
      </w:r>
      <w:proofErr w:type="gramEnd"/>
      <w:r>
        <w:t xml:space="preserve"> установленного в муниципальном задании;</w:t>
      </w:r>
    </w:p>
    <w:p w:rsidR="0069242B" w:rsidRDefault="0069242B">
      <w:pPr>
        <w:pStyle w:val="ConsPlusNormal"/>
        <w:spacing w:before="220"/>
        <w:ind w:firstLine="540"/>
        <w:jc w:val="both"/>
      </w:pPr>
      <w:r>
        <w:t>- увеличения нормативных затрат в течение года, в том числе связанных с индексацией заработной платы, увеличением цен и тарифов и т.д.;</w:t>
      </w:r>
    </w:p>
    <w:p w:rsidR="0069242B" w:rsidRDefault="0069242B">
      <w:pPr>
        <w:pStyle w:val="ConsPlusNormal"/>
        <w:spacing w:before="220"/>
        <w:ind w:firstLine="540"/>
        <w:jc w:val="both"/>
      </w:pPr>
      <w:r>
        <w:lastRenderedPageBreak/>
        <w:t>- изменения величины нормативных затрат в связи с внесением изменений в Порядки определения нормативных затрат;</w:t>
      </w:r>
    </w:p>
    <w:p w:rsidR="0069242B" w:rsidRDefault="0069242B">
      <w:pPr>
        <w:pStyle w:val="ConsPlusNormal"/>
        <w:spacing w:before="220"/>
        <w:ind w:firstLine="540"/>
        <w:jc w:val="both"/>
      </w:pPr>
      <w:r>
        <w:t>- выявления необходимости оказания Учреждением дополнительных муниципальных услуг (работ), не установленных в муниципальном задании;</w:t>
      </w:r>
    </w:p>
    <w:p w:rsidR="0069242B" w:rsidRDefault="0069242B">
      <w:pPr>
        <w:pStyle w:val="ConsPlusNormal"/>
        <w:spacing w:before="220"/>
        <w:ind w:firstLine="540"/>
        <w:jc w:val="both"/>
      </w:pPr>
      <w:r>
        <w:t>- выявления необходимости перераспределения объемов муниципального задания между исполнителями;</w:t>
      </w:r>
    </w:p>
    <w:p w:rsidR="0069242B" w:rsidRDefault="0069242B">
      <w:pPr>
        <w:pStyle w:val="ConsPlusNormal"/>
        <w:spacing w:before="220"/>
        <w:ind w:firstLine="540"/>
        <w:jc w:val="both"/>
      </w:pPr>
      <w:r>
        <w:t>- необходимости корректировки муниципального задания по результатам проведения промежуточной оценки (мониторинга) выполнения муниципального задания.</w:t>
      </w:r>
    </w:p>
    <w:p w:rsidR="0069242B" w:rsidRDefault="0069242B">
      <w:pPr>
        <w:pStyle w:val="ConsPlusNormal"/>
        <w:spacing w:before="220"/>
        <w:ind w:firstLine="540"/>
        <w:jc w:val="both"/>
      </w:pPr>
      <w:r>
        <w:t>При изменении размера предоставляемой субсидии обязательно вносятся изменения в соглашение.</w:t>
      </w:r>
    </w:p>
    <w:p w:rsidR="0069242B" w:rsidRDefault="0069242B">
      <w:pPr>
        <w:pStyle w:val="ConsPlusNormal"/>
        <w:spacing w:before="220"/>
        <w:ind w:firstLine="540"/>
        <w:jc w:val="both"/>
      </w:pPr>
      <w:r>
        <w:t>2.2.3.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69242B" w:rsidRDefault="0069242B">
      <w:pPr>
        <w:pStyle w:val="ConsPlusNormal"/>
        <w:spacing w:before="220"/>
        <w:ind w:firstLine="540"/>
        <w:jc w:val="both"/>
      </w:pPr>
      <w:r>
        <w:t xml:space="preserve">2.2.4. Сократить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w:t>
      </w:r>
      <w:proofErr w:type="gramStart"/>
      <w:r>
        <w:t>Учредителя</w:t>
      </w:r>
      <w:proofErr w:type="gramEnd"/>
      <w:r>
        <w:t xml:space="preserve">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69242B" w:rsidRDefault="0069242B">
      <w:pPr>
        <w:pStyle w:val="ConsPlusNormal"/>
        <w:spacing w:before="220"/>
        <w:ind w:firstLine="540"/>
        <w:jc w:val="both"/>
      </w:pPr>
      <w:r>
        <w:t xml:space="preserve">2.2.5. Требовать от Учреждения документацию для проверки целевого использования предоставленных бюджетных средств, анализа финансово-хозяйственной деятельности, </w:t>
      </w:r>
      <w:proofErr w:type="gramStart"/>
      <w:r>
        <w:t>контроля за</w:t>
      </w:r>
      <w:proofErr w:type="gramEnd"/>
      <w:r>
        <w:t xml:space="preserve"> исполнением обязательств по Соглашению.</w:t>
      </w:r>
    </w:p>
    <w:p w:rsidR="0069242B" w:rsidRDefault="0069242B">
      <w:pPr>
        <w:pStyle w:val="ConsPlusNormal"/>
        <w:spacing w:before="220"/>
        <w:ind w:firstLine="540"/>
        <w:jc w:val="both"/>
      </w:pPr>
      <w:r>
        <w:t>2.3. Учреждение обязуется:</w:t>
      </w:r>
    </w:p>
    <w:p w:rsidR="0069242B" w:rsidRDefault="0069242B">
      <w:pPr>
        <w:pStyle w:val="ConsPlusNormal"/>
        <w:spacing w:before="220"/>
        <w:ind w:firstLine="540"/>
        <w:jc w:val="both"/>
      </w:pPr>
      <w: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69242B" w:rsidRDefault="0069242B">
      <w:pPr>
        <w:pStyle w:val="ConsPlusNormal"/>
        <w:spacing w:before="220"/>
        <w:ind w:firstLine="540"/>
        <w:jc w:val="both"/>
      </w:pPr>
      <w:r>
        <w:t>2.3.2. 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30 дней со дня изменения условий.</w:t>
      </w:r>
    </w:p>
    <w:p w:rsidR="0069242B" w:rsidRDefault="0069242B">
      <w:pPr>
        <w:pStyle w:val="ConsPlusNormal"/>
        <w:spacing w:before="220"/>
        <w:ind w:firstLine="540"/>
        <w:jc w:val="both"/>
      </w:pPr>
      <w:r>
        <w:t>2.3.3. 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69242B" w:rsidRDefault="0069242B">
      <w:pPr>
        <w:pStyle w:val="ConsPlusNormal"/>
        <w:spacing w:before="220"/>
        <w:ind w:firstLine="540"/>
        <w:jc w:val="both"/>
      </w:pPr>
      <w:r>
        <w:t>2.3.4. Представлять Учредителю отчет об использовании субсидии на финансовое обеспечение выполнения муниципального задания ежемесячно, не позднее 3 числа месяца, следующего за отчетным месяцем.</w:t>
      </w:r>
    </w:p>
    <w:p w:rsidR="0069242B" w:rsidRDefault="0069242B">
      <w:pPr>
        <w:pStyle w:val="ConsPlusNormal"/>
        <w:spacing w:before="220"/>
        <w:ind w:firstLine="540"/>
        <w:jc w:val="both"/>
      </w:pPr>
      <w:r>
        <w:t>2.3.5. Если Учреждением осуществляется деятельность, связанная с оказанием услуг (выполнением работ) частично за оплату, не осуществлять покрытие этой части нормативных затрат за счет субсидий.</w:t>
      </w:r>
    </w:p>
    <w:p w:rsidR="0069242B" w:rsidRDefault="0069242B">
      <w:pPr>
        <w:pStyle w:val="ConsPlusNormal"/>
        <w:spacing w:before="220"/>
        <w:ind w:firstLine="540"/>
        <w:jc w:val="both"/>
      </w:pPr>
      <w:r>
        <w:lastRenderedPageBreak/>
        <w:t xml:space="preserve">2.3.6. Представлять в пятидневный срок по требованию Учредителя всю запрашиваемую (бухгалтерскую, финансовую и пр.) документацию, необходимую для </w:t>
      </w:r>
      <w:proofErr w:type="gramStart"/>
      <w:r>
        <w:t>контроля за</w:t>
      </w:r>
      <w:proofErr w:type="gramEnd"/>
      <w:r>
        <w:t xml:space="preserve"> целевым использованием Субсидии.</w:t>
      </w:r>
    </w:p>
    <w:p w:rsidR="0069242B" w:rsidRDefault="0069242B">
      <w:pPr>
        <w:pStyle w:val="ConsPlusNormal"/>
        <w:spacing w:before="220"/>
        <w:ind w:firstLine="540"/>
        <w:jc w:val="both"/>
      </w:pPr>
      <w:r>
        <w:t>2.4. Учреждение вправе:</w:t>
      </w:r>
    </w:p>
    <w:p w:rsidR="0069242B" w:rsidRDefault="0069242B">
      <w:pPr>
        <w:pStyle w:val="ConsPlusNormal"/>
        <w:spacing w:before="220"/>
        <w:ind w:firstLine="540"/>
        <w:jc w:val="both"/>
      </w:pPr>
      <w:r>
        <w:t>2.4.1. Расходовать субсидию самостоятельно в соответствии с утвержденным планом финансово-хозяйственной деятельности.</w:t>
      </w:r>
    </w:p>
    <w:p w:rsidR="0069242B" w:rsidRDefault="0069242B">
      <w:pPr>
        <w:pStyle w:val="ConsPlusNormal"/>
        <w:spacing w:before="220"/>
        <w:ind w:firstLine="540"/>
        <w:jc w:val="both"/>
      </w:pPr>
      <w:r>
        <w:t xml:space="preserve">2.4.2. При необходимости обращаться </w:t>
      </w:r>
      <w:proofErr w:type="gramStart"/>
      <w:r>
        <w:t>к Учредителю с предложением об изменении размера Субсидии в связи с изменением</w:t>
      </w:r>
      <w:proofErr w:type="gramEnd"/>
      <w: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69242B" w:rsidRDefault="0069242B">
      <w:pPr>
        <w:pStyle w:val="ConsPlusNormal"/>
        <w:jc w:val="center"/>
      </w:pPr>
    </w:p>
    <w:p w:rsidR="0069242B" w:rsidRDefault="0069242B">
      <w:pPr>
        <w:pStyle w:val="ConsPlusNormal"/>
        <w:jc w:val="center"/>
        <w:outlineLvl w:val="2"/>
      </w:pPr>
      <w:r>
        <w:t>3. Ответственность Сторон</w:t>
      </w:r>
    </w:p>
    <w:p w:rsidR="0069242B" w:rsidRDefault="0069242B">
      <w:pPr>
        <w:pStyle w:val="ConsPlusNormal"/>
        <w:jc w:val="center"/>
      </w:pPr>
    </w:p>
    <w:p w:rsidR="0069242B" w:rsidRDefault="0069242B">
      <w:pPr>
        <w:pStyle w:val="ConsPlusNormal"/>
        <w:ind w:firstLine="540"/>
        <w:jc w:val="both"/>
      </w:pPr>
      <w:r>
        <w:t>3.1. Субсидии носят целевой характер и не могут быть использованы на цели, не предусмотренные муниципальным заданием.</w:t>
      </w:r>
    </w:p>
    <w:p w:rsidR="0069242B" w:rsidRDefault="0069242B">
      <w:pPr>
        <w:pStyle w:val="ConsPlusNormal"/>
        <w:spacing w:before="220"/>
        <w:ind w:firstLine="540"/>
        <w:jc w:val="both"/>
      </w:pPr>
      <w:r>
        <w:t xml:space="preserve">3.2. Изменение объема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 в течение срока его выполнения осуществляется только при соответствующем изменении муниципального задания.</w:t>
      </w:r>
    </w:p>
    <w:p w:rsidR="0069242B" w:rsidRDefault="0069242B">
      <w:pPr>
        <w:pStyle w:val="ConsPlusNormal"/>
        <w:spacing w:before="220"/>
        <w:ind w:firstLine="540"/>
        <w:jc w:val="both"/>
      </w:pPr>
      <w:r>
        <w:t>3.3.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69242B" w:rsidRDefault="0069242B">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69242B" w:rsidRDefault="0069242B">
      <w:pPr>
        <w:pStyle w:val="ConsPlusNormal"/>
        <w:spacing w:before="220"/>
        <w:ind w:firstLine="540"/>
        <w:jc w:val="both"/>
      </w:pPr>
      <w:r>
        <w:t>Письменное требование о возврате субсидии (части субсидии), содержащее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69242B" w:rsidRDefault="0069242B">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69242B" w:rsidRDefault="0069242B">
      <w:pPr>
        <w:pStyle w:val="ConsPlusNormal"/>
        <w:spacing w:before="220"/>
        <w:ind w:firstLine="540"/>
        <w:jc w:val="both"/>
      </w:pPr>
      <w:r>
        <w:t xml:space="preserve">3.4. В случае использования субсидии не по целевому назначению Учреждение несет ответственность, установленную Бюджетным </w:t>
      </w:r>
      <w:hyperlink r:id="rId29" w:history="1">
        <w:r>
          <w:rPr>
            <w:color w:val="0000FF"/>
          </w:rPr>
          <w:t>кодексом</w:t>
        </w:r>
      </w:hyperlink>
      <w:r>
        <w:t xml:space="preserve"> Российской Федерации, </w:t>
      </w:r>
      <w:hyperlink r:id="rId30"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69242B" w:rsidRDefault="0069242B">
      <w:pPr>
        <w:pStyle w:val="ConsPlusNormal"/>
        <w:spacing w:before="220"/>
        <w:ind w:firstLine="540"/>
        <w:jc w:val="both"/>
      </w:pPr>
      <w:r>
        <w:t xml:space="preserve">3.5.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w:t>
      </w:r>
    </w:p>
    <w:p w:rsidR="0069242B" w:rsidRDefault="0069242B">
      <w:pPr>
        <w:pStyle w:val="ConsPlusNormal"/>
        <w:spacing w:before="220"/>
        <w:ind w:firstLine="540"/>
        <w:jc w:val="both"/>
      </w:pPr>
      <w:r>
        <w:t xml:space="preserve">3.6. Учредитель обязан осуществлять контроль за использованием субсидии, предоставленной на финансовое обеспечение выполнения муниципального </w:t>
      </w:r>
      <w:proofErr w:type="gramStart"/>
      <w:r>
        <w:t>задания</w:t>
      </w:r>
      <w:proofErr w:type="gramEnd"/>
      <w:r>
        <w:t xml:space="preserve"> на оказание муниципальных услуг (выполнение работ).</w:t>
      </w:r>
    </w:p>
    <w:p w:rsidR="0069242B" w:rsidRDefault="0069242B">
      <w:pPr>
        <w:pStyle w:val="ConsPlusNormal"/>
        <w:spacing w:before="220"/>
        <w:ind w:firstLine="540"/>
        <w:jc w:val="both"/>
      </w:pPr>
      <w:r>
        <w:t>3.7.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69242B" w:rsidRDefault="0069242B">
      <w:pPr>
        <w:pStyle w:val="ConsPlusNormal"/>
        <w:spacing w:before="220"/>
        <w:ind w:firstLine="540"/>
        <w:jc w:val="both"/>
      </w:pPr>
      <w:r>
        <w:lastRenderedPageBreak/>
        <w:t>3.8.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9242B" w:rsidRDefault="0069242B">
      <w:pPr>
        <w:pStyle w:val="ConsPlusNormal"/>
        <w:ind w:firstLine="540"/>
        <w:jc w:val="both"/>
      </w:pPr>
    </w:p>
    <w:p w:rsidR="0069242B" w:rsidRDefault="0069242B">
      <w:pPr>
        <w:pStyle w:val="ConsPlusNormal"/>
        <w:jc w:val="center"/>
        <w:outlineLvl w:val="2"/>
      </w:pPr>
      <w:r>
        <w:t>4. Срок действия Соглашения</w:t>
      </w:r>
    </w:p>
    <w:p w:rsidR="0069242B" w:rsidRDefault="0069242B">
      <w:pPr>
        <w:pStyle w:val="ConsPlusNormal"/>
        <w:jc w:val="center"/>
      </w:pPr>
    </w:p>
    <w:p w:rsidR="0069242B" w:rsidRDefault="0069242B">
      <w:pPr>
        <w:pStyle w:val="ConsPlusNormal"/>
        <w:ind w:firstLine="540"/>
        <w:jc w:val="both"/>
      </w:pPr>
      <w:r>
        <w:t xml:space="preserve">Настоящее Соглашение вступает в силу с даты подписания обеими Сторонами и действует </w:t>
      </w:r>
      <w:proofErr w:type="gramStart"/>
      <w:r>
        <w:t>до</w:t>
      </w:r>
      <w:proofErr w:type="gramEnd"/>
      <w:r>
        <w:t xml:space="preserve"> "__" ____________.</w:t>
      </w:r>
    </w:p>
    <w:p w:rsidR="0069242B" w:rsidRDefault="0069242B">
      <w:pPr>
        <w:pStyle w:val="ConsPlusNormal"/>
        <w:jc w:val="center"/>
      </w:pPr>
    </w:p>
    <w:p w:rsidR="0069242B" w:rsidRDefault="0069242B">
      <w:pPr>
        <w:pStyle w:val="ConsPlusNormal"/>
        <w:jc w:val="center"/>
        <w:outlineLvl w:val="2"/>
      </w:pPr>
      <w:r>
        <w:t>5. Заключительные положения</w:t>
      </w:r>
    </w:p>
    <w:p w:rsidR="0069242B" w:rsidRDefault="0069242B">
      <w:pPr>
        <w:pStyle w:val="ConsPlusNormal"/>
        <w:jc w:val="center"/>
      </w:pPr>
    </w:p>
    <w:p w:rsidR="0069242B" w:rsidRDefault="0069242B">
      <w:pPr>
        <w:pStyle w:val="ConsPlusNormal"/>
        <w:ind w:firstLine="540"/>
        <w:jc w:val="both"/>
      </w:pPr>
      <w: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69242B" w:rsidRDefault="0069242B">
      <w:pPr>
        <w:pStyle w:val="ConsPlusNormal"/>
        <w:spacing w:before="220"/>
        <w:ind w:firstLine="540"/>
        <w:jc w:val="both"/>
      </w:pPr>
      <w: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9242B" w:rsidRDefault="0069242B">
      <w:pPr>
        <w:pStyle w:val="ConsPlusNormal"/>
        <w:spacing w:before="220"/>
        <w:ind w:firstLine="540"/>
        <w:jc w:val="both"/>
      </w:pPr>
      <w:r>
        <w:t>5.3. Споры между Сторонами решаются путем переговоров или в судебном порядке в соответствии с законодательством Российской Федерации.</w:t>
      </w:r>
    </w:p>
    <w:p w:rsidR="0069242B" w:rsidRDefault="0069242B">
      <w:pPr>
        <w:pStyle w:val="ConsPlusNormal"/>
        <w:spacing w:before="220"/>
        <w:ind w:firstLine="540"/>
        <w:jc w:val="both"/>
      </w:pPr>
      <w:r>
        <w:t>5.4. Настоящее Соглашение составлено в двух экземплярах, имеющих одинаковую юридическую силу, на ___ листах каждое (включая приложение), по одному экземпляру для каждой стороны Соглашения.</w:t>
      </w:r>
    </w:p>
    <w:p w:rsidR="0069242B" w:rsidRDefault="0069242B">
      <w:pPr>
        <w:pStyle w:val="ConsPlusNormal"/>
        <w:ind w:firstLine="540"/>
        <w:jc w:val="both"/>
      </w:pPr>
    </w:p>
    <w:p w:rsidR="0069242B" w:rsidRDefault="0069242B">
      <w:pPr>
        <w:pStyle w:val="ConsPlusNormal"/>
        <w:jc w:val="center"/>
        <w:outlineLvl w:val="2"/>
      </w:pPr>
      <w:r>
        <w:t>6. Платежные реквизиты Сторон</w:t>
      </w:r>
    </w:p>
    <w:p w:rsidR="0069242B" w:rsidRDefault="0069242B">
      <w:pPr>
        <w:pStyle w:val="ConsPlusNormal"/>
        <w:jc w:val="center"/>
      </w:pPr>
    </w:p>
    <w:p w:rsidR="0069242B" w:rsidRDefault="0069242B">
      <w:pPr>
        <w:pStyle w:val="ConsPlusNonformat"/>
        <w:jc w:val="both"/>
      </w:pPr>
      <w:r>
        <w:t>Учредитель                                  Учреждение</w:t>
      </w:r>
    </w:p>
    <w:p w:rsidR="0069242B" w:rsidRDefault="0069242B">
      <w:pPr>
        <w:pStyle w:val="ConsPlusNonformat"/>
        <w:jc w:val="both"/>
      </w:pPr>
      <w:r>
        <w:t>Место нахождения                            Место нахождения</w:t>
      </w:r>
    </w:p>
    <w:p w:rsidR="0069242B" w:rsidRDefault="0069242B">
      <w:pPr>
        <w:pStyle w:val="ConsPlusNonformat"/>
        <w:jc w:val="both"/>
      </w:pPr>
      <w:r>
        <w:t>Банковские реквизиты                        Банковские реквизиты</w:t>
      </w:r>
    </w:p>
    <w:p w:rsidR="0069242B" w:rsidRDefault="0069242B">
      <w:pPr>
        <w:pStyle w:val="ConsPlusNonformat"/>
        <w:jc w:val="both"/>
      </w:pPr>
      <w:r>
        <w:t xml:space="preserve">ИНН                                         </w:t>
      </w:r>
      <w:proofErr w:type="spellStart"/>
      <w:proofErr w:type="gramStart"/>
      <w:r>
        <w:t>ИНН</w:t>
      </w:r>
      <w:proofErr w:type="spellEnd"/>
      <w:proofErr w:type="gramEnd"/>
    </w:p>
    <w:p w:rsidR="0069242B" w:rsidRDefault="0069242B">
      <w:pPr>
        <w:pStyle w:val="ConsPlusNonformat"/>
        <w:jc w:val="both"/>
      </w:pPr>
      <w:r>
        <w:t xml:space="preserve">БИК                                         </w:t>
      </w:r>
      <w:proofErr w:type="spellStart"/>
      <w:r>
        <w:t>БИК</w:t>
      </w:r>
      <w:proofErr w:type="spellEnd"/>
    </w:p>
    <w:p w:rsidR="0069242B" w:rsidRDefault="0069242B">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69242B" w:rsidRDefault="0069242B">
      <w:pPr>
        <w:pStyle w:val="ConsPlusNonformat"/>
        <w:jc w:val="both"/>
      </w:pPr>
      <w:proofErr w:type="gramStart"/>
      <w:r>
        <w:t>л</w:t>
      </w:r>
      <w:proofErr w:type="gramEnd"/>
      <w:r>
        <w:t xml:space="preserve">/с                                         </w:t>
      </w:r>
      <w:proofErr w:type="spellStart"/>
      <w:r>
        <w:t>л/с</w:t>
      </w:r>
      <w:proofErr w:type="spellEnd"/>
    </w:p>
    <w:p w:rsidR="0069242B" w:rsidRDefault="0069242B">
      <w:pPr>
        <w:pStyle w:val="ConsPlusNonformat"/>
        <w:jc w:val="both"/>
      </w:pPr>
    </w:p>
    <w:p w:rsidR="0069242B" w:rsidRDefault="0069242B">
      <w:pPr>
        <w:pStyle w:val="ConsPlusNonformat"/>
        <w:jc w:val="both"/>
      </w:pPr>
      <w:r>
        <w:t xml:space="preserve">Руководитель                                </w:t>
      </w:r>
      <w:proofErr w:type="spellStart"/>
      <w:proofErr w:type="gramStart"/>
      <w:r>
        <w:t>Руководитель</w:t>
      </w:r>
      <w:proofErr w:type="spellEnd"/>
      <w:proofErr w:type="gramEnd"/>
    </w:p>
    <w:p w:rsidR="0069242B" w:rsidRDefault="0069242B">
      <w:pPr>
        <w:pStyle w:val="ConsPlusNonformat"/>
        <w:jc w:val="both"/>
      </w:pPr>
      <w:r>
        <w:t>______________________                      ______________________</w:t>
      </w:r>
    </w:p>
    <w:p w:rsidR="0069242B" w:rsidRDefault="0069242B">
      <w:pPr>
        <w:pStyle w:val="ConsPlusNonformat"/>
        <w:jc w:val="both"/>
      </w:pPr>
      <w:r>
        <w:t xml:space="preserve">      (Ф.И.О.)                                    (Ф.И.О.)</w:t>
      </w:r>
    </w:p>
    <w:p w:rsidR="0069242B" w:rsidRDefault="0069242B">
      <w:pPr>
        <w:pStyle w:val="ConsPlusNonformat"/>
        <w:jc w:val="both"/>
      </w:pPr>
      <w:r>
        <w:t>М.П.                                        М.П.</w:t>
      </w: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jc w:val="right"/>
        <w:outlineLvl w:val="1"/>
      </w:pPr>
      <w:r>
        <w:t>Приложение 2</w:t>
      </w:r>
    </w:p>
    <w:p w:rsidR="0069242B" w:rsidRDefault="0069242B">
      <w:pPr>
        <w:pStyle w:val="ConsPlusNormal"/>
        <w:jc w:val="right"/>
      </w:pPr>
      <w:r>
        <w:t>к Положению</w:t>
      </w:r>
    </w:p>
    <w:p w:rsidR="0069242B" w:rsidRDefault="0069242B">
      <w:pPr>
        <w:pStyle w:val="ConsPlusNormal"/>
        <w:jc w:val="right"/>
      </w:pPr>
      <w:r>
        <w:t>о порядке предоставления субсидий</w:t>
      </w:r>
    </w:p>
    <w:p w:rsidR="0069242B" w:rsidRDefault="0069242B">
      <w:pPr>
        <w:pStyle w:val="ConsPlusNormal"/>
        <w:jc w:val="right"/>
      </w:pPr>
      <w:r>
        <w:t>из бюджета города Волгодонска</w:t>
      </w:r>
    </w:p>
    <w:p w:rsidR="0069242B" w:rsidRDefault="0069242B">
      <w:pPr>
        <w:pStyle w:val="ConsPlusNormal"/>
        <w:jc w:val="right"/>
      </w:pPr>
      <w:r>
        <w:t>муниципальным бюджетным и</w:t>
      </w:r>
    </w:p>
    <w:p w:rsidR="0069242B" w:rsidRDefault="0069242B">
      <w:pPr>
        <w:pStyle w:val="ConsPlusNormal"/>
        <w:jc w:val="right"/>
      </w:pPr>
      <w:r>
        <w:t>автономным учреждениям</w:t>
      </w:r>
    </w:p>
    <w:p w:rsidR="0069242B" w:rsidRDefault="0069242B">
      <w:pPr>
        <w:pStyle w:val="ConsPlusNormal"/>
        <w:jc w:val="center"/>
      </w:pPr>
    </w:p>
    <w:p w:rsidR="0069242B" w:rsidRDefault="0069242B">
      <w:pPr>
        <w:pStyle w:val="ConsPlusTitle"/>
        <w:jc w:val="center"/>
      </w:pPr>
      <w:bookmarkStart w:id="2" w:name="P250"/>
      <w:bookmarkEnd w:id="2"/>
      <w:r>
        <w:t>СОГЛАШЕНИЕ О ПОРЯДКЕ И УСЛОВИЯХ ПРЕДОСТАВЛЕНИЯ СУБСИДИИ</w:t>
      </w:r>
    </w:p>
    <w:p w:rsidR="0069242B" w:rsidRDefault="0069242B">
      <w:pPr>
        <w:pStyle w:val="ConsPlusTitle"/>
        <w:jc w:val="center"/>
      </w:pPr>
      <w:r>
        <w:t>МУНИЦИПАЛЬНОМУ БЮДЖЕТНОМУ (АВТОНОМНОМУ) УЧРЕЖДЕНИЮ</w:t>
      </w:r>
    </w:p>
    <w:p w:rsidR="0069242B" w:rsidRDefault="0069242B">
      <w:pPr>
        <w:pStyle w:val="ConsPlusTitle"/>
        <w:jc w:val="center"/>
      </w:pPr>
      <w:r>
        <w:t>ГОРОДА ВОЛГОДОНСКА НА ИНЫЕ ЦЕЛИ</w:t>
      </w:r>
    </w:p>
    <w:p w:rsidR="0069242B" w:rsidRDefault="0069242B">
      <w:pPr>
        <w:pStyle w:val="ConsPlusNormal"/>
        <w:ind w:firstLine="540"/>
        <w:jc w:val="both"/>
      </w:pPr>
    </w:p>
    <w:p w:rsidR="0069242B" w:rsidRDefault="0069242B">
      <w:pPr>
        <w:pStyle w:val="ConsPlusNonformat"/>
        <w:jc w:val="both"/>
      </w:pPr>
      <w:r>
        <w:t>г. Волгодонск                                        "__" ________ 20__ г.</w:t>
      </w:r>
    </w:p>
    <w:p w:rsidR="0069242B" w:rsidRDefault="0069242B">
      <w:pPr>
        <w:pStyle w:val="ConsPlusNonformat"/>
        <w:jc w:val="both"/>
      </w:pPr>
      <w:r>
        <w:t>__________________________________________________________________________</w:t>
      </w:r>
    </w:p>
    <w:p w:rsidR="0069242B" w:rsidRDefault="0069242B">
      <w:pPr>
        <w:pStyle w:val="ConsPlusNonformat"/>
        <w:jc w:val="both"/>
      </w:pPr>
      <w:proofErr w:type="gramStart"/>
      <w:r>
        <w:t>(наименование органа Администрации г. Волгодонска, осуществляющего функции</w:t>
      </w:r>
      <w:proofErr w:type="gramEnd"/>
    </w:p>
    <w:p w:rsidR="0069242B" w:rsidRDefault="0069242B">
      <w:pPr>
        <w:pStyle w:val="ConsPlusNonformat"/>
        <w:jc w:val="both"/>
      </w:pPr>
      <w:r>
        <w:lastRenderedPageBreak/>
        <w:t>и полномочия учредителя муниципального бюджетного (автономного) учреждения</w:t>
      </w:r>
    </w:p>
    <w:p w:rsidR="0069242B" w:rsidRDefault="0069242B">
      <w:pPr>
        <w:pStyle w:val="ConsPlusNonformat"/>
        <w:jc w:val="both"/>
      </w:pPr>
      <w:r>
        <w:t xml:space="preserve">                           города Волгодонска)</w:t>
      </w:r>
    </w:p>
    <w:p w:rsidR="0069242B" w:rsidRDefault="0069242B">
      <w:pPr>
        <w:pStyle w:val="ConsPlusNonformat"/>
        <w:jc w:val="both"/>
      </w:pPr>
      <w:r>
        <w:t>(далее - Учредитель) в лице руководителя ________________________________,</w:t>
      </w:r>
    </w:p>
    <w:p w:rsidR="0069242B" w:rsidRDefault="0069242B">
      <w:pPr>
        <w:pStyle w:val="ConsPlusNonformat"/>
        <w:jc w:val="both"/>
      </w:pPr>
      <w:r>
        <w:t xml:space="preserve">                                              (фамилия, имя, отчество)</w:t>
      </w:r>
    </w:p>
    <w:p w:rsidR="0069242B" w:rsidRDefault="0069242B">
      <w:pPr>
        <w:pStyle w:val="ConsPlusNonformat"/>
        <w:jc w:val="both"/>
      </w:pPr>
      <w:proofErr w:type="gramStart"/>
      <w:r>
        <w:t>действующего</w:t>
      </w:r>
      <w:proofErr w:type="gramEnd"/>
      <w:r>
        <w:t xml:space="preserve"> на основании _______________________________________________,</w:t>
      </w:r>
    </w:p>
    <w:p w:rsidR="0069242B" w:rsidRDefault="0069242B">
      <w:pPr>
        <w:pStyle w:val="ConsPlusNonformat"/>
        <w:jc w:val="both"/>
      </w:pPr>
      <w:r>
        <w:t xml:space="preserve">                            (наименование, дата, номер правового акта)</w:t>
      </w:r>
    </w:p>
    <w:p w:rsidR="0069242B" w:rsidRDefault="0069242B">
      <w:pPr>
        <w:pStyle w:val="ConsPlusNonformat"/>
        <w:jc w:val="both"/>
      </w:pPr>
      <w:r>
        <w:t>с   одной  стороны,  и  муниципальное  бюджетное  (автономное)  учреждение</w:t>
      </w:r>
    </w:p>
    <w:p w:rsidR="0069242B" w:rsidRDefault="0069242B">
      <w:pPr>
        <w:pStyle w:val="ConsPlusNonformat"/>
        <w:jc w:val="both"/>
      </w:pPr>
      <w:r>
        <w:t>г. Волгодонска ___________________________________________________________</w:t>
      </w:r>
    </w:p>
    <w:p w:rsidR="0069242B" w:rsidRDefault="0069242B">
      <w:pPr>
        <w:pStyle w:val="ConsPlusNonformat"/>
        <w:jc w:val="both"/>
      </w:pPr>
      <w:r>
        <w:t xml:space="preserve">                              (наименование учреждения)</w:t>
      </w:r>
    </w:p>
    <w:p w:rsidR="0069242B" w:rsidRDefault="0069242B">
      <w:pPr>
        <w:pStyle w:val="ConsPlusNonformat"/>
        <w:jc w:val="both"/>
      </w:pPr>
      <w:r>
        <w:t>(далее - Учреждение) в лице руководителя ________________________________,</w:t>
      </w:r>
    </w:p>
    <w:p w:rsidR="0069242B" w:rsidRDefault="0069242B">
      <w:pPr>
        <w:pStyle w:val="ConsPlusNonformat"/>
        <w:jc w:val="both"/>
      </w:pPr>
      <w:r>
        <w:t xml:space="preserve">                                             (фамилия, имя, отчество)</w:t>
      </w:r>
    </w:p>
    <w:p w:rsidR="0069242B" w:rsidRDefault="0069242B">
      <w:pPr>
        <w:pStyle w:val="ConsPlusNonformat"/>
        <w:jc w:val="both"/>
      </w:pPr>
      <w:proofErr w:type="gramStart"/>
      <w:r>
        <w:t>действующего</w:t>
      </w:r>
      <w:proofErr w:type="gramEnd"/>
      <w:r>
        <w:t xml:space="preserve"> на основании _______________________________________________,</w:t>
      </w:r>
    </w:p>
    <w:p w:rsidR="0069242B" w:rsidRDefault="0069242B">
      <w:pPr>
        <w:pStyle w:val="ConsPlusNonformat"/>
        <w:jc w:val="both"/>
      </w:pPr>
      <w:r>
        <w:t xml:space="preserve">                            (наименование, дата, номер правового акта)</w:t>
      </w:r>
    </w:p>
    <w:p w:rsidR="0069242B" w:rsidRDefault="0069242B">
      <w:pPr>
        <w:pStyle w:val="ConsPlusNormal"/>
        <w:jc w:val="both"/>
      </w:pPr>
      <w:r>
        <w:t>с другой стороны, вместе именуемые "Стороны", заключили настоящее Соглашение о нижеследующем:</w:t>
      </w:r>
    </w:p>
    <w:p w:rsidR="0069242B" w:rsidRDefault="0069242B">
      <w:pPr>
        <w:pStyle w:val="ConsPlusNormal"/>
        <w:ind w:firstLine="540"/>
        <w:jc w:val="both"/>
      </w:pPr>
    </w:p>
    <w:p w:rsidR="0069242B" w:rsidRDefault="0069242B">
      <w:pPr>
        <w:pStyle w:val="ConsPlusNormal"/>
        <w:jc w:val="center"/>
        <w:outlineLvl w:val="2"/>
      </w:pPr>
      <w:r>
        <w:t>1. Предмет соглашения</w:t>
      </w:r>
    </w:p>
    <w:p w:rsidR="0069242B" w:rsidRDefault="0069242B">
      <w:pPr>
        <w:pStyle w:val="ConsPlusNormal"/>
        <w:jc w:val="center"/>
      </w:pPr>
    </w:p>
    <w:p w:rsidR="0069242B" w:rsidRDefault="0069242B">
      <w:pPr>
        <w:pStyle w:val="ConsPlusNormal"/>
        <w:ind w:firstLine="540"/>
        <w:jc w:val="both"/>
      </w:pPr>
      <w:r>
        <w:t xml:space="preserve">Предметом настоящего Соглашения являются условия и порядок предоставления Учредителем субсидии на иные цели, указанные в </w:t>
      </w:r>
      <w:hyperlink w:anchor="P306" w:history="1">
        <w:r>
          <w:rPr>
            <w:color w:val="0000FF"/>
          </w:rPr>
          <w:t>разделе 3</w:t>
        </w:r>
      </w:hyperlink>
      <w:r>
        <w:t xml:space="preserve"> настоящего Соглашения.</w:t>
      </w:r>
    </w:p>
    <w:p w:rsidR="0069242B" w:rsidRDefault="0069242B">
      <w:pPr>
        <w:pStyle w:val="ConsPlusNormal"/>
        <w:ind w:firstLine="540"/>
        <w:jc w:val="both"/>
      </w:pPr>
    </w:p>
    <w:p w:rsidR="0069242B" w:rsidRDefault="0069242B">
      <w:pPr>
        <w:pStyle w:val="ConsPlusNormal"/>
        <w:jc w:val="center"/>
        <w:outlineLvl w:val="2"/>
      </w:pPr>
      <w:r>
        <w:t>2. Права и обязанности сторон</w:t>
      </w:r>
    </w:p>
    <w:p w:rsidR="0069242B" w:rsidRDefault="0069242B">
      <w:pPr>
        <w:pStyle w:val="ConsPlusNormal"/>
        <w:ind w:firstLine="540"/>
        <w:jc w:val="both"/>
      </w:pPr>
    </w:p>
    <w:p w:rsidR="0069242B" w:rsidRDefault="0069242B">
      <w:pPr>
        <w:pStyle w:val="ConsPlusNormal"/>
        <w:ind w:firstLine="540"/>
        <w:jc w:val="both"/>
      </w:pPr>
      <w:r>
        <w:t>2.1. Учредитель обязуется:</w:t>
      </w:r>
    </w:p>
    <w:p w:rsidR="0069242B" w:rsidRDefault="0069242B">
      <w:pPr>
        <w:pStyle w:val="ConsPlusNormal"/>
        <w:spacing w:before="220"/>
        <w:ind w:firstLine="540"/>
        <w:jc w:val="both"/>
      </w:pPr>
      <w:r>
        <w:t>2.1.1. Определять размер субсидии на основании финансово-экономических обоснований расходов, составляемых Учреждением.</w:t>
      </w:r>
    </w:p>
    <w:p w:rsidR="0069242B" w:rsidRDefault="0069242B">
      <w:pPr>
        <w:sectPr w:rsidR="0069242B" w:rsidSect="006335DF">
          <w:pgSz w:w="11906" w:h="16838"/>
          <w:pgMar w:top="1134" w:right="850" w:bottom="1134" w:left="1701" w:header="708" w:footer="708" w:gutter="0"/>
          <w:cols w:space="708"/>
          <w:docGrid w:linePitch="360"/>
        </w:sectPr>
      </w:pPr>
    </w:p>
    <w:p w:rsidR="0069242B" w:rsidRDefault="0069242B">
      <w:pPr>
        <w:pStyle w:val="ConsPlusNonformat"/>
        <w:spacing w:before="160"/>
        <w:jc w:val="both"/>
      </w:pPr>
      <w:r>
        <w:rPr>
          <w:sz w:val="16"/>
        </w:rPr>
        <w:lastRenderedPageBreak/>
        <w:t xml:space="preserve">    2.1.2. Предоставлять в ______ году Учреждению ________________________</w:t>
      </w:r>
    </w:p>
    <w:p w:rsidR="0069242B" w:rsidRDefault="0069242B">
      <w:pPr>
        <w:pStyle w:val="ConsPlusNonformat"/>
        <w:jc w:val="both"/>
      </w:pPr>
      <w:r>
        <w:rPr>
          <w:sz w:val="16"/>
        </w:rPr>
        <w:t xml:space="preserve">                                                 (наименование Учреждения)</w:t>
      </w:r>
    </w:p>
    <w:p w:rsidR="0069242B" w:rsidRDefault="0069242B">
      <w:pPr>
        <w:pStyle w:val="ConsPlusNonformat"/>
        <w:jc w:val="both"/>
      </w:pPr>
      <w:r>
        <w:rPr>
          <w:sz w:val="16"/>
        </w:rPr>
        <w:t xml:space="preserve">субсидию в сумме ______________ в соответствии с целевыми направлениями расходования средств субсидии, указанными в </w:t>
      </w:r>
      <w:hyperlink w:anchor="P306" w:history="1">
        <w:r>
          <w:rPr>
            <w:color w:val="0000FF"/>
            <w:sz w:val="16"/>
          </w:rPr>
          <w:t>разделе 3</w:t>
        </w:r>
      </w:hyperlink>
      <w:r>
        <w:rPr>
          <w:sz w:val="16"/>
        </w:rPr>
        <w:t xml:space="preserve"> настоящего Соглашения.</w:t>
      </w:r>
    </w:p>
    <w:p w:rsidR="0069242B" w:rsidRDefault="0069242B">
      <w:pPr>
        <w:sectPr w:rsidR="0069242B">
          <w:pgSz w:w="16838" w:h="11905" w:orient="landscape"/>
          <w:pgMar w:top="1701" w:right="1134" w:bottom="850" w:left="1134" w:header="0" w:footer="0" w:gutter="0"/>
          <w:cols w:space="720"/>
        </w:sectPr>
      </w:pPr>
    </w:p>
    <w:p w:rsidR="0069242B" w:rsidRDefault="0069242B">
      <w:pPr>
        <w:pStyle w:val="ConsPlusNormal"/>
        <w:ind w:firstLine="540"/>
        <w:jc w:val="both"/>
      </w:pPr>
      <w:r>
        <w:lastRenderedPageBreak/>
        <w:t xml:space="preserve">2.1.3. Перечислять Учреждению субсидии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w:t>
      </w:r>
      <w:hyperlink w:anchor="P306" w:history="1">
        <w:r>
          <w:rPr>
            <w:color w:val="0000FF"/>
          </w:rPr>
          <w:t>разделе 3</w:t>
        </w:r>
      </w:hyperlink>
      <w:r>
        <w:t xml:space="preserve"> настоящего Соглашения.</w:t>
      </w:r>
    </w:p>
    <w:p w:rsidR="0069242B" w:rsidRDefault="0069242B">
      <w:pPr>
        <w:pStyle w:val="ConsPlusNormal"/>
        <w:spacing w:before="220"/>
        <w:ind w:firstLine="540"/>
        <w:jc w:val="both"/>
      </w:pPr>
      <w:r>
        <w:t>2.1.4. Рассматривать предложения Учреждения по вопросам, связанным с исполнением настоящего Соглашения, и сообщать о результатах их рассмотрения в течение не более 1 месяца со дня поступления указанных предложений.</w:t>
      </w:r>
    </w:p>
    <w:p w:rsidR="0069242B" w:rsidRDefault="0069242B">
      <w:pPr>
        <w:pStyle w:val="ConsPlusNormal"/>
        <w:spacing w:before="220"/>
        <w:ind w:firstLine="540"/>
        <w:jc w:val="both"/>
      </w:pPr>
      <w:r>
        <w:t xml:space="preserve">2.1.4. Осуществлять </w:t>
      </w:r>
      <w:proofErr w:type="gramStart"/>
      <w:r>
        <w:t>контроль за</w:t>
      </w:r>
      <w:proofErr w:type="gramEnd"/>
      <w:r>
        <w:t xml:space="preserve"> выполнением Учреждением настоящего Соглашения.</w:t>
      </w:r>
    </w:p>
    <w:p w:rsidR="0069242B" w:rsidRDefault="0069242B">
      <w:pPr>
        <w:pStyle w:val="ConsPlusNormal"/>
        <w:spacing w:before="220"/>
        <w:ind w:firstLine="540"/>
        <w:jc w:val="both"/>
      </w:pPr>
      <w:r>
        <w:t>2.2. Учредитель вправе:</w:t>
      </w:r>
    </w:p>
    <w:p w:rsidR="0069242B" w:rsidRDefault="0069242B">
      <w:pPr>
        <w:pStyle w:val="ConsPlusNormal"/>
        <w:spacing w:before="220"/>
        <w:ind w:firstLine="540"/>
        <w:jc w:val="both"/>
      </w:pPr>
      <w:r>
        <w:t>2.2.1. Уточнять и дополнять Соглашение, в том числе сроки и объемы предоставления субсидии.</w:t>
      </w:r>
    </w:p>
    <w:p w:rsidR="0069242B" w:rsidRDefault="0069242B">
      <w:pPr>
        <w:pStyle w:val="ConsPlusNormal"/>
        <w:spacing w:before="220"/>
        <w:ind w:firstLine="540"/>
        <w:jc w:val="both"/>
      </w:pPr>
      <w:r>
        <w:t>2.2.2. Изменять размер предоставляемой по настоящему Соглашению субсидии в случае:</w:t>
      </w:r>
    </w:p>
    <w:p w:rsidR="0069242B" w:rsidRDefault="0069242B">
      <w:pPr>
        <w:pStyle w:val="ConsPlusNormal"/>
        <w:spacing w:before="220"/>
        <w:ind w:firstLine="540"/>
        <w:jc w:val="both"/>
      </w:pPr>
      <w:r>
        <w:t>- увеличения или уменьшения объема ассигнований, предусмотренных в местном бюджете;</w:t>
      </w:r>
    </w:p>
    <w:p w:rsidR="0069242B" w:rsidRDefault="0069242B">
      <w:pPr>
        <w:pStyle w:val="ConsPlusNormal"/>
        <w:spacing w:before="220"/>
        <w:ind w:firstLine="540"/>
        <w:jc w:val="both"/>
      </w:pPr>
      <w:r>
        <w:t>- выявления невозможности осуществления расходов на предусмотренные цели в полном объеме.</w:t>
      </w:r>
    </w:p>
    <w:p w:rsidR="0069242B" w:rsidRDefault="0069242B">
      <w:pPr>
        <w:pStyle w:val="ConsPlusNormal"/>
        <w:spacing w:before="220"/>
        <w:ind w:firstLine="540"/>
        <w:jc w:val="both"/>
      </w:pPr>
      <w:r>
        <w:t>2.2.3.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69242B" w:rsidRDefault="0069242B">
      <w:pPr>
        <w:pStyle w:val="ConsPlusNormal"/>
        <w:spacing w:before="220"/>
        <w:ind w:firstLine="540"/>
        <w:jc w:val="both"/>
      </w:pPr>
      <w:r>
        <w:t>2.2.4. Сокращать размер субсидии и требовать частичного или полного возврата предоставленной Учреждению субсидии, если:</w:t>
      </w:r>
    </w:p>
    <w:p w:rsidR="0069242B" w:rsidRDefault="0069242B">
      <w:pPr>
        <w:pStyle w:val="ConsPlusNormal"/>
        <w:spacing w:before="220"/>
        <w:ind w:firstLine="540"/>
        <w:jc w:val="both"/>
      </w:pPr>
      <w:r>
        <w:t xml:space="preserve">- фактически исполненные расходы Учреждением меньше по объему, чем это предусмотрено в </w:t>
      </w:r>
      <w:hyperlink w:anchor="P306" w:history="1">
        <w:r>
          <w:rPr>
            <w:color w:val="0000FF"/>
          </w:rPr>
          <w:t>разделе 3</w:t>
        </w:r>
      </w:hyperlink>
      <w:r>
        <w:t xml:space="preserve"> настоящего Соглашения;</w:t>
      </w:r>
    </w:p>
    <w:p w:rsidR="0069242B" w:rsidRDefault="0069242B">
      <w:pPr>
        <w:pStyle w:val="ConsPlusNormal"/>
        <w:spacing w:before="220"/>
        <w:ind w:firstLine="540"/>
        <w:jc w:val="both"/>
      </w:pPr>
      <w:r>
        <w:t>- отсутствует необходимость в субсидии;</w:t>
      </w:r>
    </w:p>
    <w:p w:rsidR="0069242B" w:rsidRDefault="0069242B">
      <w:pPr>
        <w:pStyle w:val="ConsPlusNormal"/>
        <w:spacing w:before="220"/>
        <w:ind w:firstLine="540"/>
        <w:jc w:val="both"/>
      </w:pPr>
      <w:r>
        <w:t>- выявлен факт нецелевого использования средств.</w:t>
      </w:r>
    </w:p>
    <w:p w:rsidR="0069242B" w:rsidRDefault="0069242B">
      <w:pPr>
        <w:pStyle w:val="ConsPlusNormal"/>
        <w:spacing w:before="220"/>
        <w:ind w:firstLine="540"/>
        <w:jc w:val="both"/>
      </w:pPr>
      <w:r>
        <w:t>2.2.5.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69242B" w:rsidRDefault="0069242B">
      <w:pPr>
        <w:pStyle w:val="ConsPlusNormal"/>
        <w:spacing w:before="220"/>
        <w:ind w:firstLine="540"/>
        <w:jc w:val="both"/>
      </w:pPr>
      <w:r>
        <w:t xml:space="preserve">2.2.6. Осуществлять </w:t>
      </w:r>
      <w:proofErr w:type="gramStart"/>
      <w:r>
        <w:t>контроль за</w:t>
      </w:r>
      <w:proofErr w:type="gramEnd"/>
      <w:r>
        <w:t xml:space="preserve"> использованием субсидий на цели их выделения (направления расходования), в том числе путем проведения проверок.</w:t>
      </w:r>
    </w:p>
    <w:p w:rsidR="0069242B" w:rsidRDefault="0069242B">
      <w:pPr>
        <w:pStyle w:val="ConsPlusNormal"/>
        <w:spacing w:before="220"/>
        <w:ind w:firstLine="540"/>
        <w:jc w:val="both"/>
      </w:pPr>
      <w:r>
        <w:t>2.3. Учреждение обязуется:</w:t>
      </w:r>
    </w:p>
    <w:p w:rsidR="0069242B" w:rsidRDefault="0069242B">
      <w:pPr>
        <w:pStyle w:val="ConsPlusNormal"/>
        <w:spacing w:before="220"/>
        <w:ind w:firstLine="540"/>
        <w:jc w:val="both"/>
      </w:pPr>
      <w:r>
        <w:t xml:space="preserve">2.3.1. Использовать субсидию по целевому назначению с указанием кода цели, в соответствии с направлениями расходования субсидии, указанными в </w:t>
      </w:r>
      <w:hyperlink w:anchor="P306" w:history="1">
        <w:r>
          <w:rPr>
            <w:color w:val="0000FF"/>
          </w:rPr>
          <w:t>разделе 3</w:t>
        </w:r>
      </w:hyperlink>
      <w:r>
        <w:t xml:space="preserve"> настоящего Соглашения.</w:t>
      </w:r>
    </w:p>
    <w:p w:rsidR="0069242B" w:rsidRDefault="0069242B">
      <w:pPr>
        <w:pStyle w:val="ConsPlusNormal"/>
        <w:spacing w:before="220"/>
        <w:ind w:firstLine="540"/>
        <w:jc w:val="both"/>
      </w:pPr>
      <w:r>
        <w:t xml:space="preserve">2.3.2. Представлять Учредителю отчет по установленной форме не позднее 3 числа месяца, следующего за отчетным месяцем, согласно </w:t>
      </w:r>
      <w:hyperlink w:anchor="P401" w:history="1">
        <w:r>
          <w:rPr>
            <w:color w:val="0000FF"/>
          </w:rPr>
          <w:t>приложению</w:t>
        </w:r>
      </w:hyperlink>
      <w:r>
        <w:t xml:space="preserve"> к настоящему Соглашению.</w:t>
      </w:r>
    </w:p>
    <w:p w:rsidR="0069242B" w:rsidRDefault="0069242B">
      <w:pPr>
        <w:pStyle w:val="ConsPlusNormal"/>
        <w:spacing w:before="220"/>
        <w:ind w:firstLine="540"/>
        <w:jc w:val="both"/>
      </w:pPr>
      <w:r>
        <w:t>2.3.3.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69242B" w:rsidRDefault="0069242B">
      <w:pPr>
        <w:pStyle w:val="ConsPlusNormal"/>
        <w:spacing w:before="220"/>
        <w:ind w:firstLine="540"/>
        <w:jc w:val="both"/>
      </w:pPr>
      <w:r>
        <w:t xml:space="preserve">2.3.4. Осуществить в установленном порядке возврат в бюджет города </w:t>
      </w:r>
      <w:proofErr w:type="gramStart"/>
      <w:r>
        <w:t>Волгодонска</w:t>
      </w:r>
      <w:proofErr w:type="gramEnd"/>
      <w:r>
        <w:t xml:space="preserve"> не использованного на конец текущего финансового года остатка субсидии.</w:t>
      </w:r>
    </w:p>
    <w:p w:rsidR="0069242B" w:rsidRDefault="0069242B">
      <w:pPr>
        <w:pStyle w:val="ConsPlusNormal"/>
        <w:spacing w:before="220"/>
        <w:ind w:firstLine="540"/>
        <w:jc w:val="both"/>
      </w:pPr>
      <w:r>
        <w:t xml:space="preserve">2.4. Учреждение вправе обращаться к Учредителю с предложением об изменении размера </w:t>
      </w:r>
      <w:r>
        <w:lastRenderedPageBreak/>
        <w:t>субсидии.</w:t>
      </w:r>
    </w:p>
    <w:p w:rsidR="0069242B" w:rsidRDefault="0069242B">
      <w:pPr>
        <w:pStyle w:val="ConsPlusNormal"/>
        <w:spacing w:before="220"/>
        <w:ind w:firstLine="540"/>
        <w:jc w:val="both"/>
      </w:pPr>
      <w:r>
        <w:t>2.5. Расходы, источником финансового обеспечения которых являются субсидии на иные цели, осуществляются Учреждением после проверки Финансовым управлением города Волгодонска документов, подтверждающих возникновение денежных обязательств, и соответствия содержания операции кодам классификации операции сектора государственного управления (далее - КОСГУ) и целям предоставления субсидии согласно порядку санкционирования указанных расходов.</w:t>
      </w:r>
    </w:p>
    <w:p w:rsidR="0069242B" w:rsidRDefault="0069242B">
      <w:pPr>
        <w:pStyle w:val="ConsPlusNormal"/>
        <w:ind w:firstLine="540"/>
        <w:jc w:val="both"/>
      </w:pPr>
    </w:p>
    <w:p w:rsidR="0069242B" w:rsidRDefault="0069242B">
      <w:pPr>
        <w:pStyle w:val="ConsPlusNormal"/>
        <w:jc w:val="center"/>
        <w:outlineLvl w:val="2"/>
      </w:pPr>
      <w:bookmarkStart w:id="3" w:name="P306"/>
      <w:bookmarkEnd w:id="3"/>
      <w:r>
        <w:t>3. Направления расходования и сроки</w:t>
      </w:r>
    </w:p>
    <w:p w:rsidR="0069242B" w:rsidRDefault="0069242B">
      <w:pPr>
        <w:pStyle w:val="ConsPlusNormal"/>
        <w:jc w:val="center"/>
      </w:pPr>
      <w:r>
        <w:t>предоставления субсидии</w:t>
      </w:r>
    </w:p>
    <w:p w:rsidR="0069242B" w:rsidRDefault="0069242B">
      <w:pPr>
        <w:pStyle w:val="ConsPlusNormal"/>
        <w:jc w:val="center"/>
      </w:pPr>
    </w:p>
    <w:p w:rsidR="0069242B" w:rsidRDefault="0069242B">
      <w:pPr>
        <w:sectPr w:rsidR="0069242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
        <w:gridCol w:w="3306"/>
        <w:gridCol w:w="1075"/>
        <w:gridCol w:w="1152"/>
        <w:gridCol w:w="1312"/>
        <w:gridCol w:w="2267"/>
      </w:tblGrid>
      <w:tr w:rsidR="0069242B">
        <w:tc>
          <w:tcPr>
            <w:tcW w:w="594" w:type="dxa"/>
          </w:tcPr>
          <w:p w:rsidR="0069242B" w:rsidRDefault="0069242B">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3306" w:type="dxa"/>
          </w:tcPr>
          <w:p w:rsidR="0069242B" w:rsidRDefault="0069242B">
            <w:pPr>
              <w:pStyle w:val="ConsPlusNormal"/>
              <w:jc w:val="center"/>
            </w:pPr>
            <w:r>
              <w:t xml:space="preserve">Направление расходования средств субсидии </w:t>
            </w:r>
            <w:hyperlink w:anchor="P347" w:history="1">
              <w:r>
                <w:rPr>
                  <w:color w:val="0000FF"/>
                </w:rPr>
                <w:t>&lt;*&gt;</w:t>
              </w:r>
            </w:hyperlink>
          </w:p>
        </w:tc>
        <w:tc>
          <w:tcPr>
            <w:tcW w:w="1075" w:type="dxa"/>
          </w:tcPr>
          <w:p w:rsidR="0069242B" w:rsidRDefault="0069242B">
            <w:pPr>
              <w:pStyle w:val="ConsPlusNormal"/>
              <w:jc w:val="center"/>
            </w:pPr>
            <w:r>
              <w:t>Код цели</w:t>
            </w:r>
          </w:p>
        </w:tc>
        <w:tc>
          <w:tcPr>
            <w:tcW w:w="1152" w:type="dxa"/>
          </w:tcPr>
          <w:p w:rsidR="0069242B" w:rsidRDefault="0069242B">
            <w:pPr>
              <w:pStyle w:val="ConsPlusNormal"/>
              <w:jc w:val="center"/>
            </w:pPr>
            <w:r>
              <w:t>КОСГУ</w:t>
            </w:r>
          </w:p>
        </w:tc>
        <w:tc>
          <w:tcPr>
            <w:tcW w:w="1312" w:type="dxa"/>
          </w:tcPr>
          <w:p w:rsidR="0069242B" w:rsidRDefault="0069242B">
            <w:pPr>
              <w:pStyle w:val="ConsPlusNormal"/>
              <w:jc w:val="center"/>
            </w:pPr>
            <w:r>
              <w:t>Сумма (рублей)</w:t>
            </w:r>
          </w:p>
        </w:tc>
        <w:tc>
          <w:tcPr>
            <w:tcW w:w="2267" w:type="dxa"/>
          </w:tcPr>
          <w:p w:rsidR="0069242B" w:rsidRDefault="0069242B">
            <w:pPr>
              <w:pStyle w:val="ConsPlusNormal"/>
              <w:jc w:val="center"/>
            </w:pPr>
            <w:r>
              <w:t>Сроки предоставления</w:t>
            </w:r>
          </w:p>
        </w:tc>
      </w:tr>
      <w:tr w:rsidR="0069242B">
        <w:tc>
          <w:tcPr>
            <w:tcW w:w="594" w:type="dxa"/>
          </w:tcPr>
          <w:p w:rsidR="0069242B" w:rsidRDefault="0069242B">
            <w:pPr>
              <w:pStyle w:val="ConsPlusNormal"/>
              <w:jc w:val="center"/>
            </w:pPr>
            <w:r>
              <w:t>1</w:t>
            </w:r>
          </w:p>
        </w:tc>
        <w:tc>
          <w:tcPr>
            <w:tcW w:w="3306" w:type="dxa"/>
          </w:tcPr>
          <w:p w:rsidR="0069242B" w:rsidRDefault="0069242B">
            <w:pPr>
              <w:pStyle w:val="ConsPlusNormal"/>
              <w:jc w:val="center"/>
            </w:pPr>
            <w:r>
              <w:t>2</w:t>
            </w:r>
          </w:p>
        </w:tc>
        <w:tc>
          <w:tcPr>
            <w:tcW w:w="1075" w:type="dxa"/>
          </w:tcPr>
          <w:p w:rsidR="0069242B" w:rsidRDefault="0069242B">
            <w:pPr>
              <w:pStyle w:val="ConsPlusNormal"/>
              <w:jc w:val="center"/>
            </w:pPr>
            <w:r>
              <w:t>3</w:t>
            </w:r>
          </w:p>
        </w:tc>
        <w:tc>
          <w:tcPr>
            <w:tcW w:w="1152" w:type="dxa"/>
          </w:tcPr>
          <w:p w:rsidR="0069242B" w:rsidRDefault="0069242B">
            <w:pPr>
              <w:pStyle w:val="ConsPlusNormal"/>
              <w:jc w:val="center"/>
            </w:pPr>
            <w:r>
              <w:t>4</w:t>
            </w:r>
          </w:p>
        </w:tc>
        <w:tc>
          <w:tcPr>
            <w:tcW w:w="1312" w:type="dxa"/>
          </w:tcPr>
          <w:p w:rsidR="0069242B" w:rsidRDefault="0069242B">
            <w:pPr>
              <w:pStyle w:val="ConsPlusNormal"/>
              <w:jc w:val="center"/>
            </w:pPr>
            <w:r>
              <w:t>5</w:t>
            </w:r>
          </w:p>
        </w:tc>
        <w:tc>
          <w:tcPr>
            <w:tcW w:w="2267" w:type="dxa"/>
          </w:tcPr>
          <w:p w:rsidR="0069242B" w:rsidRDefault="0069242B">
            <w:pPr>
              <w:pStyle w:val="ConsPlusNormal"/>
              <w:jc w:val="center"/>
            </w:pPr>
            <w:r>
              <w:t>6</w:t>
            </w:r>
          </w:p>
        </w:tc>
      </w:tr>
      <w:tr w:rsidR="0069242B">
        <w:tc>
          <w:tcPr>
            <w:tcW w:w="594" w:type="dxa"/>
          </w:tcPr>
          <w:p w:rsidR="0069242B" w:rsidRDefault="0069242B">
            <w:pPr>
              <w:pStyle w:val="ConsPlusNormal"/>
              <w:jc w:val="center"/>
            </w:pPr>
          </w:p>
        </w:tc>
        <w:tc>
          <w:tcPr>
            <w:tcW w:w="3306" w:type="dxa"/>
          </w:tcPr>
          <w:p w:rsidR="0069242B" w:rsidRDefault="0069242B">
            <w:pPr>
              <w:pStyle w:val="ConsPlusNormal"/>
              <w:jc w:val="center"/>
            </w:pPr>
          </w:p>
        </w:tc>
        <w:tc>
          <w:tcPr>
            <w:tcW w:w="1075" w:type="dxa"/>
          </w:tcPr>
          <w:p w:rsidR="0069242B" w:rsidRDefault="0069242B">
            <w:pPr>
              <w:pStyle w:val="ConsPlusNormal"/>
              <w:jc w:val="center"/>
            </w:pPr>
          </w:p>
        </w:tc>
        <w:tc>
          <w:tcPr>
            <w:tcW w:w="1152" w:type="dxa"/>
          </w:tcPr>
          <w:p w:rsidR="0069242B" w:rsidRDefault="0069242B">
            <w:pPr>
              <w:pStyle w:val="ConsPlusNormal"/>
              <w:jc w:val="center"/>
            </w:pPr>
          </w:p>
        </w:tc>
        <w:tc>
          <w:tcPr>
            <w:tcW w:w="1312" w:type="dxa"/>
          </w:tcPr>
          <w:p w:rsidR="0069242B" w:rsidRDefault="0069242B">
            <w:pPr>
              <w:pStyle w:val="ConsPlusNormal"/>
              <w:jc w:val="center"/>
            </w:pPr>
          </w:p>
        </w:tc>
        <w:tc>
          <w:tcPr>
            <w:tcW w:w="2267" w:type="dxa"/>
          </w:tcPr>
          <w:p w:rsidR="0069242B" w:rsidRDefault="0069242B">
            <w:pPr>
              <w:pStyle w:val="ConsPlusNormal"/>
              <w:jc w:val="center"/>
            </w:pPr>
          </w:p>
        </w:tc>
      </w:tr>
      <w:tr w:rsidR="0069242B">
        <w:tc>
          <w:tcPr>
            <w:tcW w:w="594" w:type="dxa"/>
          </w:tcPr>
          <w:p w:rsidR="0069242B" w:rsidRDefault="0069242B">
            <w:pPr>
              <w:pStyle w:val="ConsPlusNormal"/>
              <w:jc w:val="center"/>
            </w:pPr>
          </w:p>
        </w:tc>
        <w:tc>
          <w:tcPr>
            <w:tcW w:w="3306" w:type="dxa"/>
          </w:tcPr>
          <w:p w:rsidR="0069242B" w:rsidRDefault="0069242B">
            <w:pPr>
              <w:pStyle w:val="ConsPlusNormal"/>
              <w:jc w:val="center"/>
            </w:pPr>
          </w:p>
        </w:tc>
        <w:tc>
          <w:tcPr>
            <w:tcW w:w="1075" w:type="dxa"/>
          </w:tcPr>
          <w:p w:rsidR="0069242B" w:rsidRDefault="0069242B">
            <w:pPr>
              <w:pStyle w:val="ConsPlusNormal"/>
              <w:jc w:val="center"/>
            </w:pPr>
          </w:p>
        </w:tc>
        <w:tc>
          <w:tcPr>
            <w:tcW w:w="1152" w:type="dxa"/>
          </w:tcPr>
          <w:p w:rsidR="0069242B" w:rsidRDefault="0069242B">
            <w:pPr>
              <w:pStyle w:val="ConsPlusNormal"/>
              <w:jc w:val="center"/>
            </w:pPr>
          </w:p>
        </w:tc>
        <w:tc>
          <w:tcPr>
            <w:tcW w:w="1312" w:type="dxa"/>
          </w:tcPr>
          <w:p w:rsidR="0069242B" w:rsidRDefault="0069242B">
            <w:pPr>
              <w:pStyle w:val="ConsPlusNormal"/>
              <w:jc w:val="center"/>
            </w:pPr>
          </w:p>
        </w:tc>
        <w:tc>
          <w:tcPr>
            <w:tcW w:w="2267" w:type="dxa"/>
          </w:tcPr>
          <w:p w:rsidR="0069242B" w:rsidRDefault="0069242B">
            <w:pPr>
              <w:pStyle w:val="ConsPlusNormal"/>
              <w:jc w:val="center"/>
            </w:pPr>
          </w:p>
        </w:tc>
      </w:tr>
      <w:tr w:rsidR="0069242B">
        <w:tc>
          <w:tcPr>
            <w:tcW w:w="594" w:type="dxa"/>
          </w:tcPr>
          <w:p w:rsidR="0069242B" w:rsidRDefault="0069242B">
            <w:pPr>
              <w:pStyle w:val="ConsPlusNormal"/>
              <w:jc w:val="center"/>
            </w:pPr>
          </w:p>
        </w:tc>
        <w:tc>
          <w:tcPr>
            <w:tcW w:w="3306" w:type="dxa"/>
          </w:tcPr>
          <w:p w:rsidR="0069242B" w:rsidRDefault="0069242B">
            <w:pPr>
              <w:pStyle w:val="ConsPlusNormal"/>
              <w:jc w:val="center"/>
            </w:pPr>
          </w:p>
        </w:tc>
        <w:tc>
          <w:tcPr>
            <w:tcW w:w="1075" w:type="dxa"/>
          </w:tcPr>
          <w:p w:rsidR="0069242B" w:rsidRDefault="0069242B">
            <w:pPr>
              <w:pStyle w:val="ConsPlusNormal"/>
              <w:jc w:val="center"/>
            </w:pPr>
          </w:p>
        </w:tc>
        <w:tc>
          <w:tcPr>
            <w:tcW w:w="1152" w:type="dxa"/>
          </w:tcPr>
          <w:p w:rsidR="0069242B" w:rsidRDefault="0069242B">
            <w:pPr>
              <w:pStyle w:val="ConsPlusNormal"/>
              <w:jc w:val="center"/>
            </w:pPr>
          </w:p>
        </w:tc>
        <w:tc>
          <w:tcPr>
            <w:tcW w:w="1312" w:type="dxa"/>
          </w:tcPr>
          <w:p w:rsidR="0069242B" w:rsidRDefault="0069242B">
            <w:pPr>
              <w:pStyle w:val="ConsPlusNormal"/>
              <w:jc w:val="center"/>
            </w:pPr>
          </w:p>
        </w:tc>
        <w:tc>
          <w:tcPr>
            <w:tcW w:w="2267" w:type="dxa"/>
          </w:tcPr>
          <w:p w:rsidR="0069242B" w:rsidRDefault="0069242B">
            <w:pPr>
              <w:pStyle w:val="ConsPlusNormal"/>
              <w:jc w:val="center"/>
            </w:pPr>
          </w:p>
        </w:tc>
      </w:tr>
      <w:tr w:rsidR="0069242B">
        <w:tc>
          <w:tcPr>
            <w:tcW w:w="594" w:type="dxa"/>
          </w:tcPr>
          <w:p w:rsidR="0069242B" w:rsidRDefault="0069242B">
            <w:pPr>
              <w:pStyle w:val="ConsPlusNormal"/>
              <w:jc w:val="center"/>
            </w:pPr>
          </w:p>
        </w:tc>
        <w:tc>
          <w:tcPr>
            <w:tcW w:w="3306" w:type="dxa"/>
          </w:tcPr>
          <w:p w:rsidR="0069242B" w:rsidRDefault="0069242B">
            <w:pPr>
              <w:pStyle w:val="ConsPlusNormal"/>
              <w:jc w:val="center"/>
            </w:pPr>
          </w:p>
        </w:tc>
        <w:tc>
          <w:tcPr>
            <w:tcW w:w="1075" w:type="dxa"/>
          </w:tcPr>
          <w:p w:rsidR="0069242B" w:rsidRDefault="0069242B">
            <w:pPr>
              <w:pStyle w:val="ConsPlusNormal"/>
              <w:jc w:val="center"/>
            </w:pPr>
          </w:p>
        </w:tc>
        <w:tc>
          <w:tcPr>
            <w:tcW w:w="1152" w:type="dxa"/>
          </w:tcPr>
          <w:p w:rsidR="0069242B" w:rsidRDefault="0069242B">
            <w:pPr>
              <w:pStyle w:val="ConsPlusNormal"/>
              <w:jc w:val="center"/>
            </w:pPr>
          </w:p>
        </w:tc>
        <w:tc>
          <w:tcPr>
            <w:tcW w:w="1312" w:type="dxa"/>
          </w:tcPr>
          <w:p w:rsidR="0069242B" w:rsidRDefault="0069242B">
            <w:pPr>
              <w:pStyle w:val="ConsPlusNormal"/>
              <w:jc w:val="center"/>
            </w:pPr>
          </w:p>
        </w:tc>
        <w:tc>
          <w:tcPr>
            <w:tcW w:w="2267" w:type="dxa"/>
          </w:tcPr>
          <w:p w:rsidR="0069242B" w:rsidRDefault="0069242B">
            <w:pPr>
              <w:pStyle w:val="ConsPlusNormal"/>
              <w:jc w:val="center"/>
            </w:pPr>
          </w:p>
        </w:tc>
      </w:tr>
    </w:tbl>
    <w:p w:rsidR="0069242B" w:rsidRDefault="0069242B">
      <w:pPr>
        <w:sectPr w:rsidR="0069242B">
          <w:pgSz w:w="16838" w:h="11905" w:orient="landscape"/>
          <w:pgMar w:top="1701" w:right="1134" w:bottom="850" w:left="1134" w:header="0" w:footer="0" w:gutter="0"/>
          <w:cols w:space="720"/>
        </w:sectPr>
      </w:pPr>
    </w:p>
    <w:p w:rsidR="0069242B" w:rsidRDefault="0069242B">
      <w:pPr>
        <w:pStyle w:val="ConsPlusNormal"/>
        <w:ind w:firstLine="540"/>
        <w:jc w:val="both"/>
      </w:pPr>
    </w:p>
    <w:p w:rsidR="0069242B" w:rsidRDefault="0069242B">
      <w:pPr>
        <w:pStyle w:val="ConsPlusNormal"/>
        <w:ind w:firstLine="540"/>
        <w:jc w:val="both"/>
      </w:pPr>
      <w:r>
        <w:t>--------------------------------</w:t>
      </w:r>
    </w:p>
    <w:p w:rsidR="0069242B" w:rsidRDefault="0069242B">
      <w:pPr>
        <w:pStyle w:val="ConsPlusNormal"/>
        <w:spacing w:before="220"/>
        <w:ind w:firstLine="540"/>
        <w:jc w:val="both"/>
      </w:pPr>
      <w:bookmarkStart w:id="4" w:name="P347"/>
      <w:bookmarkEnd w:id="4"/>
      <w:r>
        <w:t>&lt;*&gt; В графе "Направление расходования средств субсидии" подробно указывается информация о направлении расходов, так, например:</w:t>
      </w:r>
    </w:p>
    <w:p w:rsidR="0069242B" w:rsidRDefault="0069242B">
      <w:pPr>
        <w:pStyle w:val="ConsPlusNormal"/>
        <w:spacing w:before="220"/>
        <w:ind w:firstLine="540"/>
        <w:jc w:val="both"/>
      </w:pPr>
      <w:r>
        <w:t>капитальный ремонт объектов муниципальной собственности - указывается наименование объекта, адрес;</w:t>
      </w:r>
    </w:p>
    <w:p w:rsidR="0069242B" w:rsidRDefault="0069242B">
      <w:pPr>
        <w:pStyle w:val="ConsPlusNormal"/>
        <w:spacing w:before="220"/>
        <w:ind w:firstLine="540"/>
        <w:jc w:val="both"/>
      </w:pPr>
      <w:r>
        <w:t>приобретение основных средств - указывается наименование.</w:t>
      </w:r>
    </w:p>
    <w:p w:rsidR="0069242B" w:rsidRDefault="0069242B">
      <w:pPr>
        <w:pStyle w:val="ConsPlusNormal"/>
        <w:ind w:firstLine="540"/>
        <w:jc w:val="both"/>
      </w:pPr>
    </w:p>
    <w:p w:rsidR="0069242B" w:rsidRDefault="0069242B">
      <w:pPr>
        <w:pStyle w:val="ConsPlusNormal"/>
        <w:jc w:val="center"/>
        <w:outlineLvl w:val="2"/>
      </w:pPr>
      <w:r>
        <w:t>4. Ответственность сторон</w:t>
      </w:r>
    </w:p>
    <w:p w:rsidR="0069242B" w:rsidRDefault="0069242B">
      <w:pPr>
        <w:pStyle w:val="ConsPlusNormal"/>
        <w:jc w:val="center"/>
      </w:pPr>
    </w:p>
    <w:p w:rsidR="0069242B" w:rsidRDefault="0069242B">
      <w:pPr>
        <w:pStyle w:val="ConsPlusNormal"/>
        <w:ind w:firstLine="540"/>
        <w:jc w:val="both"/>
      </w:pPr>
      <w:r>
        <w:t>4.1. Субсидии носят целевой характер.</w:t>
      </w:r>
    </w:p>
    <w:p w:rsidR="0069242B" w:rsidRDefault="0069242B">
      <w:pPr>
        <w:pStyle w:val="ConsPlusNormal"/>
        <w:spacing w:before="220"/>
        <w:ind w:firstLine="540"/>
        <w:jc w:val="both"/>
      </w:pPr>
      <w:r>
        <w:t>4.2. В случае нарушения Учреждением условий предоставления субсидий Учредитель составляет акт о нарушении условий предоставления субсидий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69242B" w:rsidRDefault="0069242B">
      <w:pPr>
        <w:pStyle w:val="ConsPlusNormal"/>
        <w:spacing w:before="220"/>
        <w:ind w:firstLine="540"/>
        <w:jc w:val="both"/>
      </w:pPr>
      <w:r>
        <w:t xml:space="preserve">В случае </w:t>
      </w:r>
      <w:proofErr w:type="spellStart"/>
      <w:r>
        <w:t>неустранения</w:t>
      </w:r>
      <w:proofErr w:type="spellEnd"/>
      <w:r>
        <w:t xml:space="preserve"> нарушений в сроки, указанные в акте, Учредитель принимает решение о возврате субсидии или ее части.</w:t>
      </w:r>
    </w:p>
    <w:p w:rsidR="0069242B" w:rsidRDefault="0069242B">
      <w:pPr>
        <w:pStyle w:val="ConsPlusNormal"/>
        <w:spacing w:before="220"/>
        <w:ind w:firstLine="540"/>
        <w:jc w:val="both"/>
      </w:pPr>
      <w:r>
        <w:t>Письменное требование о возврате субсидии (части субсидии), содержащее код цели,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69242B" w:rsidRDefault="0069242B">
      <w:pPr>
        <w:pStyle w:val="ConsPlusNormal"/>
        <w:spacing w:before="220"/>
        <w:ind w:firstLine="540"/>
        <w:jc w:val="both"/>
      </w:pPr>
      <w:r>
        <w:t>Получатель субсидий обязан осуществить возврат субсидии или ее части в течение месяца со дня получения такого требования.</w:t>
      </w:r>
    </w:p>
    <w:p w:rsidR="0069242B" w:rsidRDefault="0069242B">
      <w:pPr>
        <w:pStyle w:val="ConsPlusNormal"/>
        <w:spacing w:before="220"/>
        <w:ind w:firstLine="540"/>
        <w:jc w:val="both"/>
      </w:pPr>
      <w:r>
        <w:t xml:space="preserve">4.3. В случае использования субсидии не по целевому назначению Учреждение несет ответственность, установленную Бюджетным </w:t>
      </w:r>
      <w:hyperlink r:id="rId31" w:history="1">
        <w:r>
          <w:rPr>
            <w:color w:val="0000FF"/>
          </w:rPr>
          <w:t>кодексом</w:t>
        </w:r>
      </w:hyperlink>
      <w:r>
        <w:t xml:space="preserve"> Российской Федерации, </w:t>
      </w:r>
      <w:hyperlink r:id="rId32" w:history="1">
        <w:r>
          <w:rPr>
            <w:color w:val="0000FF"/>
          </w:rPr>
          <w:t>Кодексом</w:t>
        </w:r>
      </w:hyperlink>
      <w:r>
        <w:t xml:space="preserve"> Российской Федерации об административных правонарушениях, а также настоящим соглашением.</w:t>
      </w:r>
    </w:p>
    <w:p w:rsidR="0069242B" w:rsidRDefault="0069242B">
      <w:pPr>
        <w:pStyle w:val="ConsPlusNormal"/>
        <w:spacing w:before="220"/>
        <w:ind w:firstLine="540"/>
        <w:jc w:val="both"/>
      </w:pPr>
      <w:r>
        <w:t xml:space="preserve">4.4. В случае </w:t>
      </w:r>
      <w:proofErr w:type="spellStart"/>
      <w:r>
        <w:t>невозврата</w:t>
      </w:r>
      <w:proofErr w:type="spellEnd"/>
      <w:r>
        <w:t xml:space="preserve"> получателем субсидии неправомерно полученной субсидии Учредитель вправе истребовать предоставленные субсидии и штрафные санкции в размере 1/300 ставки рефинансирования, установленной Центральным банком РФ, за каждый день пользования бюджетными средствами в установленном законодательством порядке.</w:t>
      </w:r>
    </w:p>
    <w:p w:rsidR="0069242B" w:rsidRDefault="0069242B">
      <w:pPr>
        <w:pStyle w:val="ConsPlusNormal"/>
        <w:spacing w:before="220"/>
        <w:ind w:firstLine="540"/>
        <w:jc w:val="both"/>
      </w:pPr>
      <w:r>
        <w:t>4.5.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69242B" w:rsidRDefault="0069242B">
      <w:pPr>
        <w:pStyle w:val="ConsPlusNormal"/>
        <w:spacing w:before="220"/>
        <w:ind w:firstLine="540"/>
        <w:jc w:val="both"/>
      </w:pPr>
      <w:r>
        <w:t>4.6.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69242B" w:rsidRDefault="0069242B">
      <w:pPr>
        <w:pStyle w:val="ConsPlusNormal"/>
        <w:jc w:val="center"/>
      </w:pPr>
    </w:p>
    <w:p w:rsidR="0069242B" w:rsidRDefault="0069242B">
      <w:pPr>
        <w:pStyle w:val="ConsPlusNormal"/>
        <w:jc w:val="center"/>
        <w:outlineLvl w:val="2"/>
      </w:pPr>
      <w:r>
        <w:t>5. Срок действия Соглашения</w:t>
      </w:r>
    </w:p>
    <w:p w:rsidR="0069242B" w:rsidRDefault="0069242B">
      <w:pPr>
        <w:pStyle w:val="ConsPlusNormal"/>
        <w:jc w:val="center"/>
      </w:pPr>
    </w:p>
    <w:p w:rsidR="0069242B" w:rsidRDefault="0069242B">
      <w:pPr>
        <w:pStyle w:val="ConsPlusNormal"/>
        <w:ind w:firstLine="540"/>
        <w:jc w:val="both"/>
      </w:pPr>
      <w:r>
        <w:t xml:space="preserve">Настоящее Соглашение вступает в силу </w:t>
      </w:r>
      <w:proofErr w:type="gramStart"/>
      <w:r>
        <w:t>с даты подписания</w:t>
      </w:r>
      <w:proofErr w:type="gramEnd"/>
      <w:r>
        <w:t xml:space="preserve"> обеими Сторонами и действует до "___" ___________ 20__ года.</w:t>
      </w:r>
    </w:p>
    <w:p w:rsidR="0069242B" w:rsidRDefault="0069242B">
      <w:pPr>
        <w:pStyle w:val="ConsPlusNormal"/>
        <w:ind w:firstLine="540"/>
        <w:jc w:val="both"/>
      </w:pPr>
    </w:p>
    <w:p w:rsidR="0069242B" w:rsidRDefault="0069242B">
      <w:pPr>
        <w:pStyle w:val="ConsPlusNormal"/>
        <w:jc w:val="center"/>
        <w:outlineLvl w:val="2"/>
      </w:pPr>
      <w:r>
        <w:t>6. Заключительные положения</w:t>
      </w:r>
    </w:p>
    <w:p w:rsidR="0069242B" w:rsidRDefault="0069242B">
      <w:pPr>
        <w:pStyle w:val="ConsPlusNormal"/>
        <w:jc w:val="center"/>
      </w:pPr>
    </w:p>
    <w:p w:rsidR="0069242B" w:rsidRDefault="0069242B">
      <w:pPr>
        <w:pStyle w:val="ConsPlusNormal"/>
        <w:ind w:firstLine="540"/>
        <w:jc w:val="both"/>
      </w:pPr>
      <w:r>
        <w:t xml:space="preserve">6.1. Изменение настоящего Соглашения осуществляется в письменной форме в виде </w:t>
      </w:r>
      <w:r>
        <w:lastRenderedPageBreak/>
        <w:t>дополнений к настоящему Соглашению, которые являются его неотъемлемой частью.</w:t>
      </w:r>
    </w:p>
    <w:p w:rsidR="0069242B" w:rsidRDefault="0069242B">
      <w:pPr>
        <w:pStyle w:val="ConsPlusNormal"/>
        <w:spacing w:before="220"/>
        <w:ind w:firstLine="540"/>
        <w:jc w:val="both"/>
      </w:pPr>
      <w: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69242B" w:rsidRDefault="0069242B">
      <w:pPr>
        <w:pStyle w:val="ConsPlusNormal"/>
        <w:spacing w:before="220"/>
        <w:ind w:firstLine="540"/>
        <w:jc w:val="both"/>
      </w:pPr>
      <w:r>
        <w:t>6.3. Споры между Сторонами решаются путем переговоров или в судебном порядке в соответствии с законодательством Российской Федерации.</w:t>
      </w:r>
    </w:p>
    <w:p w:rsidR="0069242B" w:rsidRDefault="0069242B">
      <w:pPr>
        <w:pStyle w:val="ConsPlusNormal"/>
        <w:spacing w:before="220"/>
        <w:ind w:firstLine="540"/>
        <w:jc w:val="both"/>
      </w:pPr>
      <w:r>
        <w:t>6.4. Настоящее Соглашение составлено в двух экземплярах, имеющих одинаковую юридическую силу, на ___ листах, по одному экземпляру для каждой Стороны.</w:t>
      </w:r>
    </w:p>
    <w:p w:rsidR="0069242B" w:rsidRDefault="0069242B">
      <w:pPr>
        <w:pStyle w:val="ConsPlusNormal"/>
        <w:ind w:firstLine="540"/>
        <w:jc w:val="both"/>
      </w:pPr>
    </w:p>
    <w:p w:rsidR="0069242B" w:rsidRDefault="0069242B">
      <w:pPr>
        <w:pStyle w:val="ConsPlusNormal"/>
        <w:jc w:val="center"/>
        <w:outlineLvl w:val="2"/>
      </w:pPr>
      <w:r>
        <w:t>7. Местонахождение и банковские реквизиты сторон</w:t>
      </w:r>
    </w:p>
    <w:p w:rsidR="0069242B" w:rsidRDefault="0069242B">
      <w:pPr>
        <w:pStyle w:val="ConsPlusNormal"/>
        <w:jc w:val="center"/>
      </w:pPr>
    </w:p>
    <w:p w:rsidR="0069242B" w:rsidRDefault="0069242B">
      <w:pPr>
        <w:pStyle w:val="ConsPlusNonformat"/>
        <w:jc w:val="both"/>
      </w:pPr>
      <w:r>
        <w:t>Учредитель                                  Учреждение</w:t>
      </w:r>
    </w:p>
    <w:p w:rsidR="0069242B" w:rsidRDefault="0069242B">
      <w:pPr>
        <w:pStyle w:val="ConsPlusNonformat"/>
        <w:jc w:val="both"/>
      </w:pPr>
      <w:r>
        <w:t>Место нахождения                            Место нахождения</w:t>
      </w:r>
    </w:p>
    <w:p w:rsidR="0069242B" w:rsidRDefault="0069242B">
      <w:pPr>
        <w:pStyle w:val="ConsPlusNonformat"/>
        <w:jc w:val="both"/>
      </w:pPr>
    </w:p>
    <w:p w:rsidR="0069242B" w:rsidRDefault="0069242B">
      <w:pPr>
        <w:pStyle w:val="ConsPlusNonformat"/>
        <w:jc w:val="both"/>
      </w:pPr>
      <w:r>
        <w:t>Банковские реквизиты                        Банковские реквизиты</w:t>
      </w:r>
    </w:p>
    <w:p w:rsidR="0069242B" w:rsidRDefault="0069242B">
      <w:pPr>
        <w:pStyle w:val="ConsPlusNonformat"/>
        <w:jc w:val="both"/>
      </w:pPr>
      <w:r>
        <w:t xml:space="preserve">ИНН                                         </w:t>
      </w:r>
      <w:proofErr w:type="spellStart"/>
      <w:proofErr w:type="gramStart"/>
      <w:r>
        <w:t>ИНН</w:t>
      </w:r>
      <w:proofErr w:type="spellEnd"/>
      <w:proofErr w:type="gramEnd"/>
    </w:p>
    <w:p w:rsidR="0069242B" w:rsidRDefault="0069242B">
      <w:pPr>
        <w:pStyle w:val="ConsPlusNonformat"/>
        <w:jc w:val="both"/>
      </w:pPr>
      <w:r>
        <w:t xml:space="preserve">БИК                                         </w:t>
      </w:r>
      <w:proofErr w:type="spellStart"/>
      <w:r>
        <w:t>БИК</w:t>
      </w:r>
      <w:proofErr w:type="spellEnd"/>
    </w:p>
    <w:p w:rsidR="0069242B" w:rsidRDefault="0069242B">
      <w:pPr>
        <w:pStyle w:val="ConsPlusNonformat"/>
        <w:jc w:val="both"/>
      </w:pPr>
      <w:proofErr w:type="spellStart"/>
      <w:proofErr w:type="gramStart"/>
      <w:r>
        <w:t>р</w:t>
      </w:r>
      <w:proofErr w:type="spellEnd"/>
      <w:proofErr w:type="gramEnd"/>
      <w:r>
        <w:t xml:space="preserve">/с                                         </w:t>
      </w:r>
      <w:proofErr w:type="spellStart"/>
      <w:r>
        <w:t>р</w:t>
      </w:r>
      <w:proofErr w:type="spellEnd"/>
      <w:r>
        <w:t>/с</w:t>
      </w:r>
    </w:p>
    <w:p w:rsidR="0069242B" w:rsidRDefault="0069242B">
      <w:pPr>
        <w:pStyle w:val="ConsPlusNonformat"/>
        <w:jc w:val="both"/>
      </w:pPr>
      <w:proofErr w:type="gramStart"/>
      <w:r>
        <w:t>л</w:t>
      </w:r>
      <w:proofErr w:type="gramEnd"/>
      <w:r>
        <w:t xml:space="preserve">/с                                         </w:t>
      </w:r>
      <w:proofErr w:type="spellStart"/>
      <w:r>
        <w:t>л/с</w:t>
      </w:r>
      <w:proofErr w:type="spellEnd"/>
    </w:p>
    <w:p w:rsidR="0069242B" w:rsidRDefault="0069242B">
      <w:pPr>
        <w:pStyle w:val="ConsPlusNonformat"/>
        <w:jc w:val="both"/>
      </w:pPr>
      <w:r>
        <w:t xml:space="preserve">Руководитель                                </w:t>
      </w:r>
      <w:proofErr w:type="spellStart"/>
      <w:proofErr w:type="gramStart"/>
      <w:r>
        <w:t>Руководитель</w:t>
      </w:r>
      <w:proofErr w:type="spellEnd"/>
      <w:proofErr w:type="gramEnd"/>
    </w:p>
    <w:p w:rsidR="0069242B" w:rsidRDefault="0069242B">
      <w:pPr>
        <w:pStyle w:val="ConsPlusNonformat"/>
        <w:jc w:val="both"/>
      </w:pPr>
      <w:r>
        <w:t xml:space="preserve">       (Фамилия, имя, отчество)                   (Фамилия, имя, отчество)</w:t>
      </w:r>
    </w:p>
    <w:p w:rsidR="0069242B" w:rsidRDefault="0069242B">
      <w:pPr>
        <w:pStyle w:val="ConsPlusNonformat"/>
        <w:jc w:val="both"/>
      </w:pPr>
      <w:r>
        <w:t>М.П.                                        М.П.</w:t>
      </w: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jc w:val="right"/>
        <w:outlineLvl w:val="2"/>
      </w:pPr>
      <w:r>
        <w:t>Приложение</w:t>
      </w:r>
    </w:p>
    <w:p w:rsidR="0069242B" w:rsidRDefault="0069242B">
      <w:pPr>
        <w:pStyle w:val="ConsPlusNormal"/>
        <w:jc w:val="right"/>
      </w:pPr>
      <w:r>
        <w:t>к Соглашению</w:t>
      </w:r>
    </w:p>
    <w:p w:rsidR="0069242B" w:rsidRDefault="0069242B">
      <w:pPr>
        <w:pStyle w:val="ConsPlusNormal"/>
        <w:jc w:val="right"/>
      </w:pPr>
      <w:r>
        <w:t>о порядке и условиях</w:t>
      </w:r>
    </w:p>
    <w:p w:rsidR="0069242B" w:rsidRDefault="0069242B">
      <w:pPr>
        <w:pStyle w:val="ConsPlusNormal"/>
        <w:jc w:val="right"/>
      </w:pPr>
      <w:r>
        <w:t xml:space="preserve">предоставления </w:t>
      </w:r>
      <w:proofErr w:type="gramStart"/>
      <w:r>
        <w:t>муниципальному</w:t>
      </w:r>
      <w:proofErr w:type="gramEnd"/>
    </w:p>
    <w:p w:rsidR="0069242B" w:rsidRDefault="0069242B">
      <w:pPr>
        <w:pStyle w:val="ConsPlusNormal"/>
        <w:jc w:val="right"/>
      </w:pPr>
      <w:r>
        <w:t>бюджетному (автономному)</w:t>
      </w:r>
    </w:p>
    <w:p w:rsidR="0069242B" w:rsidRDefault="0069242B">
      <w:pPr>
        <w:pStyle w:val="ConsPlusNormal"/>
        <w:jc w:val="right"/>
      </w:pPr>
      <w:r>
        <w:t>Учреждению города Волгодонска</w:t>
      </w:r>
    </w:p>
    <w:p w:rsidR="0069242B" w:rsidRDefault="0069242B">
      <w:pPr>
        <w:pStyle w:val="ConsPlusNormal"/>
        <w:jc w:val="right"/>
      </w:pPr>
      <w:r>
        <w:t>субсидии на иные цели</w:t>
      </w:r>
    </w:p>
    <w:p w:rsidR="0069242B" w:rsidRDefault="0069242B">
      <w:pPr>
        <w:pStyle w:val="ConsPlusNormal"/>
        <w:jc w:val="right"/>
      </w:pPr>
      <w:r>
        <w:t>от ___________ N ____</w:t>
      </w:r>
    </w:p>
    <w:p w:rsidR="0069242B" w:rsidRDefault="0069242B">
      <w:pPr>
        <w:pStyle w:val="ConsPlusNormal"/>
        <w:jc w:val="right"/>
      </w:pPr>
    </w:p>
    <w:p w:rsidR="0069242B" w:rsidRDefault="0069242B">
      <w:pPr>
        <w:pStyle w:val="ConsPlusTitle"/>
        <w:jc w:val="center"/>
      </w:pPr>
      <w:bookmarkStart w:id="5" w:name="P401"/>
      <w:bookmarkEnd w:id="5"/>
      <w:r>
        <w:t>ОТЧЕТ</w:t>
      </w:r>
    </w:p>
    <w:p w:rsidR="0069242B" w:rsidRDefault="0069242B">
      <w:pPr>
        <w:pStyle w:val="ConsPlusTitle"/>
        <w:jc w:val="center"/>
      </w:pPr>
      <w:r>
        <w:t>ОБ ИСПОЛЬЗОВАНИИ СУБСИДИИ НА ИНЫЕ ЦЕЛИ</w:t>
      </w:r>
    </w:p>
    <w:p w:rsidR="0069242B" w:rsidRDefault="0069242B">
      <w:pPr>
        <w:pStyle w:val="ConsPlusNormal"/>
        <w:jc w:val="center"/>
      </w:pPr>
    </w:p>
    <w:p w:rsidR="0069242B" w:rsidRDefault="0069242B">
      <w:pPr>
        <w:pStyle w:val="ConsPlusNonformat"/>
        <w:jc w:val="both"/>
      </w:pPr>
      <w:r>
        <w:t xml:space="preserve">     ________________________________________________________________</w:t>
      </w:r>
    </w:p>
    <w:p w:rsidR="0069242B" w:rsidRDefault="0069242B">
      <w:pPr>
        <w:pStyle w:val="ConsPlusNonformat"/>
        <w:jc w:val="both"/>
      </w:pPr>
      <w:r>
        <w:t xml:space="preserve">                      (наименование целевой субсидии)</w:t>
      </w:r>
    </w:p>
    <w:p w:rsidR="0069242B" w:rsidRDefault="0069242B">
      <w:pPr>
        <w:pStyle w:val="ConsPlusNonformat"/>
        <w:jc w:val="both"/>
      </w:pPr>
      <w:r>
        <w:t xml:space="preserve">     __________________________________________________________________</w:t>
      </w:r>
    </w:p>
    <w:p w:rsidR="0069242B" w:rsidRDefault="0069242B">
      <w:pPr>
        <w:pStyle w:val="ConsPlusNonformat"/>
        <w:jc w:val="both"/>
      </w:pPr>
      <w:r>
        <w:t xml:space="preserve">     (наименование муниципального бюджетного (автономного) учреждения)</w:t>
      </w:r>
    </w:p>
    <w:p w:rsidR="0069242B" w:rsidRDefault="0069242B">
      <w:pPr>
        <w:pStyle w:val="ConsPlusNonformat"/>
        <w:jc w:val="both"/>
      </w:pPr>
      <w:r>
        <w:t xml:space="preserve">            за ________________________________________________ </w:t>
      </w:r>
      <w:proofErr w:type="gramStart"/>
      <w:r>
        <w:t>г</w:t>
      </w:r>
      <w:proofErr w:type="gramEnd"/>
      <w:r>
        <w:t>.</w:t>
      </w:r>
    </w:p>
    <w:p w:rsidR="0069242B" w:rsidRDefault="0069242B">
      <w:pPr>
        <w:pStyle w:val="ConsPlusNonformat"/>
        <w:jc w:val="both"/>
      </w:pPr>
      <w:r>
        <w:t xml:space="preserve">                             (период с начала года)</w:t>
      </w:r>
    </w:p>
    <w:p w:rsidR="0069242B" w:rsidRDefault="0069242B">
      <w:pPr>
        <w:pStyle w:val="ConsPlusNormal"/>
        <w:ind w:firstLine="540"/>
        <w:jc w:val="both"/>
      </w:pPr>
    </w:p>
    <w:p w:rsidR="0069242B" w:rsidRDefault="0069242B">
      <w:pPr>
        <w:pStyle w:val="ConsPlusNormal"/>
        <w:jc w:val="right"/>
      </w:pPr>
      <w:r>
        <w:t>(рублей)</w:t>
      </w:r>
    </w:p>
    <w:p w:rsidR="0069242B" w:rsidRDefault="0069242B">
      <w:pPr>
        <w:sectPr w:rsidR="0069242B">
          <w:pgSz w:w="11905" w:h="16838"/>
          <w:pgMar w:top="1134" w:right="850" w:bottom="1134" w:left="1701" w:header="0" w:footer="0" w:gutter="0"/>
          <w:cols w:space="720"/>
        </w:sectPr>
      </w:pPr>
    </w:p>
    <w:p w:rsidR="0069242B" w:rsidRDefault="0069242B">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991"/>
        <w:gridCol w:w="1200"/>
        <w:gridCol w:w="2280"/>
        <w:gridCol w:w="1920"/>
        <w:gridCol w:w="1560"/>
        <w:gridCol w:w="1440"/>
        <w:gridCol w:w="1300"/>
        <w:gridCol w:w="1360"/>
      </w:tblGrid>
      <w:tr w:rsidR="0069242B">
        <w:tc>
          <w:tcPr>
            <w:tcW w:w="540" w:type="dxa"/>
          </w:tcPr>
          <w:p w:rsidR="0069242B" w:rsidRDefault="0069242B">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991" w:type="dxa"/>
          </w:tcPr>
          <w:p w:rsidR="0069242B" w:rsidRDefault="0069242B">
            <w:pPr>
              <w:pStyle w:val="ConsPlusNormal"/>
              <w:jc w:val="center"/>
            </w:pPr>
            <w:r>
              <w:t>Направление расходования средств субсидии</w:t>
            </w:r>
          </w:p>
        </w:tc>
        <w:tc>
          <w:tcPr>
            <w:tcW w:w="1200" w:type="dxa"/>
          </w:tcPr>
          <w:p w:rsidR="0069242B" w:rsidRDefault="0069242B">
            <w:pPr>
              <w:pStyle w:val="ConsPlusNormal"/>
              <w:jc w:val="center"/>
            </w:pPr>
            <w:r>
              <w:t>КОСГУ</w:t>
            </w:r>
          </w:p>
        </w:tc>
        <w:tc>
          <w:tcPr>
            <w:tcW w:w="2280" w:type="dxa"/>
          </w:tcPr>
          <w:p w:rsidR="0069242B" w:rsidRDefault="0069242B">
            <w:pPr>
              <w:pStyle w:val="ConsPlusNormal"/>
              <w:jc w:val="center"/>
            </w:pPr>
            <w:r>
              <w:t>Объем субсидии в соответствии с Соглашением (руб.)</w:t>
            </w:r>
          </w:p>
        </w:tc>
        <w:tc>
          <w:tcPr>
            <w:tcW w:w="1920" w:type="dxa"/>
          </w:tcPr>
          <w:p w:rsidR="0069242B" w:rsidRDefault="0069242B">
            <w:pPr>
              <w:pStyle w:val="ConsPlusNormal"/>
              <w:jc w:val="center"/>
            </w:pPr>
            <w:r>
              <w:t>Перечислено бюджетному Учреждению на отчетную дату (руб.)</w:t>
            </w:r>
          </w:p>
        </w:tc>
        <w:tc>
          <w:tcPr>
            <w:tcW w:w="1560" w:type="dxa"/>
          </w:tcPr>
          <w:p w:rsidR="0069242B" w:rsidRDefault="0069242B">
            <w:pPr>
              <w:pStyle w:val="ConsPlusNormal"/>
              <w:jc w:val="center"/>
            </w:pPr>
            <w:r>
              <w:t>Объем принятых денежных обязательств (руб.)</w:t>
            </w:r>
          </w:p>
        </w:tc>
        <w:tc>
          <w:tcPr>
            <w:tcW w:w="1440" w:type="dxa"/>
          </w:tcPr>
          <w:p w:rsidR="0069242B" w:rsidRDefault="0069242B">
            <w:pPr>
              <w:pStyle w:val="ConsPlusNormal"/>
              <w:jc w:val="center"/>
            </w:pPr>
            <w:r>
              <w:t>Кассовые расходы (руб.)</w:t>
            </w:r>
          </w:p>
        </w:tc>
        <w:tc>
          <w:tcPr>
            <w:tcW w:w="1300" w:type="dxa"/>
          </w:tcPr>
          <w:p w:rsidR="0069242B" w:rsidRDefault="0069242B">
            <w:pPr>
              <w:pStyle w:val="ConsPlusNormal"/>
              <w:jc w:val="center"/>
            </w:pPr>
            <w:r>
              <w:t>Отклонение (гр. 4 - гр. 7)</w:t>
            </w:r>
          </w:p>
        </w:tc>
        <w:tc>
          <w:tcPr>
            <w:tcW w:w="1360" w:type="dxa"/>
          </w:tcPr>
          <w:p w:rsidR="0069242B" w:rsidRDefault="0069242B">
            <w:pPr>
              <w:pStyle w:val="ConsPlusNormal"/>
              <w:jc w:val="center"/>
            </w:pPr>
            <w:r>
              <w:t xml:space="preserve">Причины отклонения </w:t>
            </w:r>
            <w:hyperlink w:anchor="P486" w:history="1">
              <w:r>
                <w:rPr>
                  <w:color w:val="0000FF"/>
                </w:rPr>
                <w:t>&lt;*&gt;</w:t>
              </w:r>
            </w:hyperlink>
          </w:p>
        </w:tc>
      </w:tr>
      <w:tr w:rsidR="0069242B">
        <w:tc>
          <w:tcPr>
            <w:tcW w:w="540" w:type="dxa"/>
          </w:tcPr>
          <w:p w:rsidR="0069242B" w:rsidRDefault="0069242B">
            <w:pPr>
              <w:pStyle w:val="ConsPlusNormal"/>
              <w:jc w:val="center"/>
            </w:pPr>
            <w:r>
              <w:t>1</w:t>
            </w:r>
          </w:p>
        </w:tc>
        <w:tc>
          <w:tcPr>
            <w:tcW w:w="1991" w:type="dxa"/>
          </w:tcPr>
          <w:p w:rsidR="0069242B" w:rsidRDefault="0069242B">
            <w:pPr>
              <w:pStyle w:val="ConsPlusNormal"/>
              <w:jc w:val="center"/>
            </w:pPr>
            <w:r>
              <w:t>2</w:t>
            </w:r>
          </w:p>
        </w:tc>
        <w:tc>
          <w:tcPr>
            <w:tcW w:w="1200" w:type="dxa"/>
          </w:tcPr>
          <w:p w:rsidR="0069242B" w:rsidRDefault="0069242B">
            <w:pPr>
              <w:pStyle w:val="ConsPlusNormal"/>
              <w:jc w:val="center"/>
            </w:pPr>
            <w:r>
              <w:t>3</w:t>
            </w:r>
          </w:p>
        </w:tc>
        <w:tc>
          <w:tcPr>
            <w:tcW w:w="2280" w:type="dxa"/>
          </w:tcPr>
          <w:p w:rsidR="0069242B" w:rsidRDefault="0069242B">
            <w:pPr>
              <w:pStyle w:val="ConsPlusNormal"/>
              <w:jc w:val="center"/>
            </w:pPr>
            <w:r>
              <w:t>4</w:t>
            </w:r>
          </w:p>
        </w:tc>
        <w:tc>
          <w:tcPr>
            <w:tcW w:w="1920" w:type="dxa"/>
          </w:tcPr>
          <w:p w:rsidR="0069242B" w:rsidRDefault="0069242B">
            <w:pPr>
              <w:pStyle w:val="ConsPlusNormal"/>
              <w:jc w:val="center"/>
            </w:pPr>
            <w:r>
              <w:t>5</w:t>
            </w:r>
          </w:p>
        </w:tc>
        <w:tc>
          <w:tcPr>
            <w:tcW w:w="1560" w:type="dxa"/>
          </w:tcPr>
          <w:p w:rsidR="0069242B" w:rsidRDefault="0069242B">
            <w:pPr>
              <w:pStyle w:val="ConsPlusNormal"/>
              <w:jc w:val="center"/>
            </w:pPr>
            <w:r>
              <w:t>6</w:t>
            </w:r>
          </w:p>
        </w:tc>
        <w:tc>
          <w:tcPr>
            <w:tcW w:w="1440" w:type="dxa"/>
          </w:tcPr>
          <w:p w:rsidR="0069242B" w:rsidRDefault="0069242B">
            <w:pPr>
              <w:pStyle w:val="ConsPlusNormal"/>
              <w:jc w:val="center"/>
            </w:pPr>
            <w:r>
              <w:t>7</w:t>
            </w:r>
          </w:p>
        </w:tc>
        <w:tc>
          <w:tcPr>
            <w:tcW w:w="1300" w:type="dxa"/>
          </w:tcPr>
          <w:p w:rsidR="0069242B" w:rsidRDefault="0069242B">
            <w:pPr>
              <w:pStyle w:val="ConsPlusNormal"/>
              <w:jc w:val="center"/>
            </w:pPr>
            <w:r>
              <w:t>8</w:t>
            </w:r>
          </w:p>
        </w:tc>
        <w:tc>
          <w:tcPr>
            <w:tcW w:w="1360" w:type="dxa"/>
          </w:tcPr>
          <w:p w:rsidR="0069242B" w:rsidRDefault="0069242B">
            <w:pPr>
              <w:pStyle w:val="ConsPlusNormal"/>
              <w:jc w:val="center"/>
            </w:pPr>
            <w:r>
              <w:t>9</w:t>
            </w:r>
          </w:p>
        </w:tc>
      </w:tr>
      <w:tr w:rsidR="0069242B">
        <w:tc>
          <w:tcPr>
            <w:tcW w:w="540" w:type="dxa"/>
          </w:tcPr>
          <w:p w:rsidR="0069242B" w:rsidRDefault="0069242B">
            <w:pPr>
              <w:pStyle w:val="ConsPlusNormal"/>
              <w:jc w:val="center"/>
            </w:pPr>
            <w:r>
              <w:t>1</w:t>
            </w:r>
          </w:p>
        </w:tc>
        <w:tc>
          <w:tcPr>
            <w:tcW w:w="1991" w:type="dxa"/>
          </w:tcPr>
          <w:p w:rsidR="0069242B" w:rsidRDefault="0069242B">
            <w:pPr>
              <w:pStyle w:val="ConsPlusNormal"/>
              <w:jc w:val="both"/>
            </w:pPr>
          </w:p>
        </w:tc>
        <w:tc>
          <w:tcPr>
            <w:tcW w:w="1200" w:type="dxa"/>
          </w:tcPr>
          <w:p w:rsidR="0069242B" w:rsidRDefault="0069242B">
            <w:pPr>
              <w:pStyle w:val="ConsPlusNormal"/>
              <w:jc w:val="both"/>
            </w:pPr>
          </w:p>
        </w:tc>
        <w:tc>
          <w:tcPr>
            <w:tcW w:w="2280" w:type="dxa"/>
          </w:tcPr>
          <w:p w:rsidR="0069242B" w:rsidRDefault="0069242B">
            <w:pPr>
              <w:pStyle w:val="ConsPlusNormal"/>
              <w:jc w:val="both"/>
            </w:pPr>
          </w:p>
        </w:tc>
        <w:tc>
          <w:tcPr>
            <w:tcW w:w="1920" w:type="dxa"/>
          </w:tcPr>
          <w:p w:rsidR="0069242B" w:rsidRDefault="0069242B">
            <w:pPr>
              <w:pStyle w:val="ConsPlusNormal"/>
              <w:jc w:val="both"/>
            </w:pPr>
          </w:p>
        </w:tc>
        <w:tc>
          <w:tcPr>
            <w:tcW w:w="1560" w:type="dxa"/>
          </w:tcPr>
          <w:p w:rsidR="0069242B" w:rsidRDefault="0069242B">
            <w:pPr>
              <w:pStyle w:val="ConsPlusNormal"/>
              <w:jc w:val="both"/>
            </w:pPr>
          </w:p>
        </w:tc>
        <w:tc>
          <w:tcPr>
            <w:tcW w:w="1440" w:type="dxa"/>
          </w:tcPr>
          <w:p w:rsidR="0069242B" w:rsidRDefault="0069242B">
            <w:pPr>
              <w:pStyle w:val="ConsPlusNormal"/>
              <w:jc w:val="both"/>
            </w:pPr>
          </w:p>
        </w:tc>
        <w:tc>
          <w:tcPr>
            <w:tcW w:w="1300" w:type="dxa"/>
          </w:tcPr>
          <w:p w:rsidR="0069242B" w:rsidRDefault="0069242B">
            <w:pPr>
              <w:pStyle w:val="ConsPlusNormal"/>
              <w:jc w:val="both"/>
            </w:pPr>
          </w:p>
        </w:tc>
        <w:tc>
          <w:tcPr>
            <w:tcW w:w="1360" w:type="dxa"/>
          </w:tcPr>
          <w:p w:rsidR="0069242B" w:rsidRDefault="0069242B">
            <w:pPr>
              <w:pStyle w:val="ConsPlusNormal"/>
              <w:jc w:val="both"/>
            </w:pPr>
          </w:p>
        </w:tc>
      </w:tr>
      <w:tr w:rsidR="0069242B">
        <w:tc>
          <w:tcPr>
            <w:tcW w:w="540" w:type="dxa"/>
          </w:tcPr>
          <w:p w:rsidR="0069242B" w:rsidRDefault="0069242B">
            <w:pPr>
              <w:pStyle w:val="ConsPlusNormal"/>
              <w:jc w:val="center"/>
            </w:pPr>
            <w:r>
              <w:t>2</w:t>
            </w:r>
          </w:p>
        </w:tc>
        <w:tc>
          <w:tcPr>
            <w:tcW w:w="1991" w:type="dxa"/>
          </w:tcPr>
          <w:p w:rsidR="0069242B" w:rsidRDefault="0069242B">
            <w:pPr>
              <w:pStyle w:val="ConsPlusNormal"/>
              <w:jc w:val="both"/>
            </w:pPr>
          </w:p>
        </w:tc>
        <w:tc>
          <w:tcPr>
            <w:tcW w:w="1200" w:type="dxa"/>
          </w:tcPr>
          <w:p w:rsidR="0069242B" w:rsidRDefault="0069242B">
            <w:pPr>
              <w:pStyle w:val="ConsPlusNormal"/>
              <w:jc w:val="both"/>
            </w:pPr>
          </w:p>
        </w:tc>
        <w:tc>
          <w:tcPr>
            <w:tcW w:w="2280" w:type="dxa"/>
          </w:tcPr>
          <w:p w:rsidR="0069242B" w:rsidRDefault="0069242B">
            <w:pPr>
              <w:pStyle w:val="ConsPlusNormal"/>
              <w:jc w:val="both"/>
            </w:pPr>
          </w:p>
        </w:tc>
        <w:tc>
          <w:tcPr>
            <w:tcW w:w="1920" w:type="dxa"/>
          </w:tcPr>
          <w:p w:rsidR="0069242B" w:rsidRDefault="0069242B">
            <w:pPr>
              <w:pStyle w:val="ConsPlusNormal"/>
              <w:jc w:val="both"/>
            </w:pPr>
          </w:p>
        </w:tc>
        <w:tc>
          <w:tcPr>
            <w:tcW w:w="1560" w:type="dxa"/>
          </w:tcPr>
          <w:p w:rsidR="0069242B" w:rsidRDefault="0069242B">
            <w:pPr>
              <w:pStyle w:val="ConsPlusNormal"/>
              <w:jc w:val="both"/>
            </w:pPr>
          </w:p>
        </w:tc>
        <w:tc>
          <w:tcPr>
            <w:tcW w:w="1440" w:type="dxa"/>
          </w:tcPr>
          <w:p w:rsidR="0069242B" w:rsidRDefault="0069242B">
            <w:pPr>
              <w:pStyle w:val="ConsPlusNormal"/>
              <w:jc w:val="both"/>
            </w:pPr>
          </w:p>
        </w:tc>
        <w:tc>
          <w:tcPr>
            <w:tcW w:w="1300" w:type="dxa"/>
          </w:tcPr>
          <w:p w:rsidR="0069242B" w:rsidRDefault="0069242B">
            <w:pPr>
              <w:pStyle w:val="ConsPlusNormal"/>
              <w:jc w:val="both"/>
            </w:pPr>
          </w:p>
        </w:tc>
        <w:tc>
          <w:tcPr>
            <w:tcW w:w="1360" w:type="dxa"/>
          </w:tcPr>
          <w:p w:rsidR="0069242B" w:rsidRDefault="0069242B">
            <w:pPr>
              <w:pStyle w:val="ConsPlusNormal"/>
              <w:jc w:val="both"/>
            </w:pPr>
          </w:p>
        </w:tc>
      </w:tr>
      <w:tr w:rsidR="0069242B">
        <w:tc>
          <w:tcPr>
            <w:tcW w:w="540" w:type="dxa"/>
          </w:tcPr>
          <w:p w:rsidR="0069242B" w:rsidRDefault="0069242B">
            <w:pPr>
              <w:pStyle w:val="ConsPlusNormal"/>
              <w:jc w:val="center"/>
            </w:pPr>
            <w:r>
              <w:t>3</w:t>
            </w:r>
          </w:p>
        </w:tc>
        <w:tc>
          <w:tcPr>
            <w:tcW w:w="1991" w:type="dxa"/>
          </w:tcPr>
          <w:p w:rsidR="0069242B" w:rsidRDefault="0069242B">
            <w:pPr>
              <w:pStyle w:val="ConsPlusNormal"/>
              <w:jc w:val="both"/>
            </w:pPr>
          </w:p>
        </w:tc>
        <w:tc>
          <w:tcPr>
            <w:tcW w:w="1200" w:type="dxa"/>
          </w:tcPr>
          <w:p w:rsidR="0069242B" w:rsidRDefault="0069242B">
            <w:pPr>
              <w:pStyle w:val="ConsPlusNormal"/>
              <w:jc w:val="both"/>
            </w:pPr>
          </w:p>
        </w:tc>
        <w:tc>
          <w:tcPr>
            <w:tcW w:w="2280" w:type="dxa"/>
          </w:tcPr>
          <w:p w:rsidR="0069242B" w:rsidRDefault="0069242B">
            <w:pPr>
              <w:pStyle w:val="ConsPlusNormal"/>
              <w:jc w:val="both"/>
            </w:pPr>
          </w:p>
        </w:tc>
        <w:tc>
          <w:tcPr>
            <w:tcW w:w="1920" w:type="dxa"/>
          </w:tcPr>
          <w:p w:rsidR="0069242B" w:rsidRDefault="0069242B">
            <w:pPr>
              <w:pStyle w:val="ConsPlusNormal"/>
              <w:jc w:val="both"/>
            </w:pPr>
          </w:p>
        </w:tc>
        <w:tc>
          <w:tcPr>
            <w:tcW w:w="1560" w:type="dxa"/>
          </w:tcPr>
          <w:p w:rsidR="0069242B" w:rsidRDefault="0069242B">
            <w:pPr>
              <w:pStyle w:val="ConsPlusNormal"/>
              <w:jc w:val="both"/>
            </w:pPr>
          </w:p>
        </w:tc>
        <w:tc>
          <w:tcPr>
            <w:tcW w:w="1440" w:type="dxa"/>
          </w:tcPr>
          <w:p w:rsidR="0069242B" w:rsidRDefault="0069242B">
            <w:pPr>
              <w:pStyle w:val="ConsPlusNormal"/>
              <w:jc w:val="both"/>
            </w:pPr>
          </w:p>
        </w:tc>
        <w:tc>
          <w:tcPr>
            <w:tcW w:w="1300" w:type="dxa"/>
          </w:tcPr>
          <w:p w:rsidR="0069242B" w:rsidRDefault="0069242B">
            <w:pPr>
              <w:pStyle w:val="ConsPlusNormal"/>
              <w:jc w:val="both"/>
            </w:pPr>
          </w:p>
        </w:tc>
        <w:tc>
          <w:tcPr>
            <w:tcW w:w="1360" w:type="dxa"/>
          </w:tcPr>
          <w:p w:rsidR="0069242B" w:rsidRDefault="0069242B">
            <w:pPr>
              <w:pStyle w:val="ConsPlusNormal"/>
              <w:jc w:val="both"/>
            </w:pPr>
          </w:p>
        </w:tc>
      </w:tr>
      <w:tr w:rsidR="0069242B">
        <w:tc>
          <w:tcPr>
            <w:tcW w:w="540" w:type="dxa"/>
          </w:tcPr>
          <w:p w:rsidR="0069242B" w:rsidRDefault="0069242B">
            <w:pPr>
              <w:pStyle w:val="ConsPlusNormal"/>
              <w:jc w:val="center"/>
            </w:pPr>
            <w:r>
              <w:t>4</w:t>
            </w:r>
          </w:p>
        </w:tc>
        <w:tc>
          <w:tcPr>
            <w:tcW w:w="1991" w:type="dxa"/>
          </w:tcPr>
          <w:p w:rsidR="0069242B" w:rsidRDefault="0069242B">
            <w:pPr>
              <w:pStyle w:val="ConsPlusNormal"/>
              <w:jc w:val="both"/>
            </w:pPr>
          </w:p>
        </w:tc>
        <w:tc>
          <w:tcPr>
            <w:tcW w:w="1200" w:type="dxa"/>
          </w:tcPr>
          <w:p w:rsidR="0069242B" w:rsidRDefault="0069242B">
            <w:pPr>
              <w:pStyle w:val="ConsPlusNormal"/>
              <w:jc w:val="both"/>
            </w:pPr>
          </w:p>
        </w:tc>
        <w:tc>
          <w:tcPr>
            <w:tcW w:w="2280" w:type="dxa"/>
          </w:tcPr>
          <w:p w:rsidR="0069242B" w:rsidRDefault="0069242B">
            <w:pPr>
              <w:pStyle w:val="ConsPlusNormal"/>
              <w:jc w:val="both"/>
            </w:pPr>
          </w:p>
        </w:tc>
        <w:tc>
          <w:tcPr>
            <w:tcW w:w="1920" w:type="dxa"/>
          </w:tcPr>
          <w:p w:rsidR="0069242B" w:rsidRDefault="0069242B">
            <w:pPr>
              <w:pStyle w:val="ConsPlusNormal"/>
              <w:jc w:val="both"/>
            </w:pPr>
          </w:p>
        </w:tc>
        <w:tc>
          <w:tcPr>
            <w:tcW w:w="1560" w:type="dxa"/>
          </w:tcPr>
          <w:p w:rsidR="0069242B" w:rsidRDefault="0069242B">
            <w:pPr>
              <w:pStyle w:val="ConsPlusNormal"/>
              <w:jc w:val="both"/>
            </w:pPr>
          </w:p>
        </w:tc>
        <w:tc>
          <w:tcPr>
            <w:tcW w:w="1440" w:type="dxa"/>
          </w:tcPr>
          <w:p w:rsidR="0069242B" w:rsidRDefault="0069242B">
            <w:pPr>
              <w:pStyle w:val="ConsPlusNormal"/>
              <w:jc w:val="both"/>
            </w:pPr>
          </w:p>
        </w:tc>
        <w:tc>
          <w:tcPr>
            <w:tcW w:w="1300" w:type="dxa"/>
          </w:tcPr>
          <w:p w:rsidR="0069242B" w:rsidRDefault="0069242B">
            <w:pPr>
              <w:pStyle w:val="ConsPlusNormal"/>
              <w:jc w:val="both"/>
            </w:pPr>
          </w:p>
        </w:tc>
        <w:tc>
          <w:tcPr>
            <w:tcW w:w="1360" w:type="dxa"/>
          </w:tcPr>
          <w:p w:rsidR="0069242B" w:rsidRDefault="0069242B">
            <w:pPr>
              <w:pStyle w:val="ConsPlusNormal"/>
              <w:jc w:val="both"/>
            </w:pPr>
          </w:p>
        </w:tc>
      </w:tr>
      <w:tr w:rsidR="0069242B">
        <w:tc>
          <w:tcPr>
            <w:tcW w:w="540" w:type="dxa"/>
          </w:tcPr>
          <w:p w:rsidR="0069242B" w:rsidRDefault="0069242B">
            <w:pPr>
              <w:pStyle w:val="ConsPlusNormal"/>
              <w:jc w:val="center"/>
            </w:pPr>
            <w:r>
              <w:t>5</w:t>
            </w:r>
          </w:p>
        </w:tc>
        <w:tc>
          <w:tcPr>
            <w:tcW w:w="1991" w:type="dxa"/>
          </w:tcPr>
          <w:p w:rsidR="0069242B" w:rsidRDefault="0069242B">
            <w:pPr>
              <w:pStyle w:val="ConsPlusNormal"/>
              <w:jc w:val="both"/>
            </w:pPr>
          </w:p>
        </w:tc>
        <w:tc>
          <w:tcPr>
            <w:tcW w:w="1200" w:type="dxa"/>
          </w:tcPr>
          <w:p w:rsidR="0069242B" w:rsidRDefault="0069242B">
            <w:pPr>
              <w:pStyle w:val="ConsPlusNormal"/>
              <w:jc w:val="both"/>
            </w:pPr>
          </w:p>
        </w:tc>
        <w:tc>
          <w:tcPr>
            <w:tcW w:w="2280" w:type="dxa"/>
          </w:tcPr>
          <w:p w:rsidR="0069242B" w:rsidRDefault="0069242B">
            <w:pPr>
              <w:pStyle w:val="ConsPlusNormal"/>
              <w:jc w:val="both"/>
            </w:pPr>
          </w:p>
        </w:tc>
        <w:tc>
          <w:tcPr>
            <w:tcW w:w="1920" w:type="dxa"/>
          </w:tcPr>
          <w:p w:rsidR="0069242B" w:rsidRDefault="0069242B">
            <w:pPr>
              <w:pStyle w:val="ConsPlusNormal"/>
              <w:jc w:val="both"/>
            </w:pPr>
          </w:p>
        </w:tc>
        <w:tc>
          <w:tcPr>
            <w:tcW w:w="1560" w:type="dxa"/>
          </w:tcPr>
          <w:p w:rsidR="0069242B" w:rsidRDefault="0069242B">
            <w:pPr>
              <w:pStyle w:val="ConsPlusNormal"/>
              <w:jc w:val="both"/>
            </w:pPr>
          </w:p>
        </w:tc>
        <w:tc>
          <w:tcPr>
            <w:tcW w:w="1440" w:type="dxa"/>
          </w:tcPr>
          <w:p w:rsidR="0069242B" w:rsidRDefault="0069242B">
            <w:pPr>
              <w:pStyle w:val="ConsPlusNormal"/>
              <w:jc w:val="both"/>
            </w:pPr>
          </w:p>
        </w:tc>
        <w:tc>
          <w:tcPr>
            <w:tcW w:w="1300" w:type="dxa"/>
          </w:tcPr>
          <w:p w:rsidR="0069242B" w:rsidRDefault="0069242B">
            <w:pPr>
              <w:pStyle w:val="ConsPlusNormal"/>
              <w:jc w:val="both"/>
            </w:pPr>
          </w:p>
        </w:tc>
        <w:tc>
          <w:tcPr>
            <w:tcW w:w="1360" w:type="dxa"/>
          </w:tcPr>
          <w:p w:rsidR="0069242B" w:rsidRDefault="0069242B">
            <w:pPr>
              <w:pStyle w:val="ConsPlusNormal"/>
              <w:jc w:val="both"/>
            </w:pPr>
          </w:p>
        </w:tc>
      </w:tr>
      <w:tr w:rsidR="0069242B">
        <w:tc>
          <w:tcPr>
            <w:tcW w:w="540" w:type="dxa"/>
          </w:tcPr>
          <w:p w:rsidR="0069242B" w:rsidRDefault="0069242B">
            <w:pPr>
              <w:pStyle w:val="ConsPlusNormal"/>
              <w:jc w:val="center"/>
            </w:pPr>
            <w:r>
              <w:t>6</w:t>
            </w:r>
          </w:p>
        </w:tc>
        <w:tc>
          <w:tcPr>
            <w:tcW w:w="1991" w:type="dxa"/>
          </w:tcPr>
          <w:p w:rsidR="0069242B" w:rsidRDefault="0069242B">
            <w:pPr>
              <w:pStyle w:val="ConsPlusNormal"/>
              <w:jc w:val="both"/>
            </w:pPr>
          </w:p>
        </w:tc>
        <w:tc>
          <w:tcPr>
            <w:tcW w:w="1200" w:type="dxa"/>
          </w:tcPr>
          <w:p w:rsidR="0069242B" w:rsidRDefault="0069242B">
            <w:pPr>
              <w:pStyle w:val="ConsPlusNormal"/>
              <w:jc w:val="both"/>
            </w:pPr>
          </w:p>
        </w:tc>
        <w:tc>
          <w:tcPr>
            <w:tcW w:w="2280" w:type="dxa"/>
          </w:tcPr>
          <w:p w:rsidR="0069242B" w:rsidRDefault="0069242B">
            <w:pPr>
              <w:pStyle w:val="ConsPlusNormal"/>
              <w:jc w:val="both"/>
            </w:pPr>
          </w:p>
        </w:tc>
        <w:tc>
          <w:tcPr>
            <w:tcW w:w="1920" w:type="dxa"/>
          </w:tcPr>
          <w:p w:rsidR="0069242B" w:rsidRDefault="0069242B">
            <w:pPr>
              <w:pStyle w:val="ConsPlusNormal"/>
              <w:jc w:val="both"/>
            </w:pPr>
          </w:p>
        </w:tc>
        <w:tc>
          <w:tcPr>
            <w:tcW w:w="1560" w:type="dxa"/>
          </w:tcPr>
          <w:p w:rsidR="0069242B" w:rsidRDefault="0069242B">
            <w:pPr>
              <w:pStyle w:val="ConsPlusNormal"/>
              <w:jc w:val="both"/>
            </w:pPr>
          </w:p>
        </w:tc>
        <w:tc>
          <w:tcPr>
            <w:tcW w:w="1440" w:type="dxa"/>
          </w:tcPr>
          <w:p w:rsidR="0069242B" w:rsidRDefault="0069242B">
            <w:pPr>
              <w:pStyle w:val="ConsPlusNormal"/>
              <w:jc w:val="both"/>
            </w:pPr>
          </w:p>
        </w:tc>
        <w:tc>
          <w:tcPr>
            <w:tcW w:w="1300" w:type="dxa"/>
          </w:tcPr>
          <w:p w:rsidR="0069242B" w:rsidRDefault="0069242B">
            <w:pPr>
              <w:pStyle w:val="ConsPlusNormal"/>
              <w:jc w:val="both"/>
            </w:pPr>
          </w:p>
        </w:tc>
        <w:tc>
          <w:tcPr>
            <w:tcW w:w="1360" w:type="dxa"/>
          </w:tcPr>
          <w:p w:rsidR="0069242B" w:rsidRDefault="0069242B">
            <w:pPr>
              <w:pStyle w:val="ConsPlusNormal"/>
              <w:jc w:val="both"/>
            </w:pPr>
          </w:p>
        </w:tc>
      </w:tr>
    </w:tbl>
    <w:p w:rsidR="0069242B" w:rsidRDefault="0069242B">
      <w:pPr>
        <w:pStyle w:val="ConsPlusNormal"/>
        <w:ind w:firstLine="540"/>
        <w:jc w:val="both"/>
      </w:pPr>
    </w:p>
    <w:p w:rsidR="0069242B" w:rsidRDefault="0069242B">
      <w:pPr>
        <w:pStyle w:val="ConsPlusNormal"/>
        <w:ind w:firstLine="540"/>
        <w:jc w:val="both"/>
      </w:pPr>
      <w:r>
        <w:t>--------------------------------</w:t>
      </w:r>
    </w:p>
    <w:p w:rsidR="0069242B" w:rsidRDefault="0069242B">
      <w:pPr>
        <w:pStyle w:val="ConsPlusNormal"/>
        <w:spacing w:before="220"/>
        <w:ind w:firstLine="540"/>
        <w:jc w:val="both"/>
      </w:pPr>
      <w:bookmarkStart w:id="6" w:name="P486"/>
      <w:bookmarkEnd w:id="6"/>
      <w:r>
        <w:t>&lt;*&gt; Причины отклонений должны содержать информацию о заключенных договорах, начисленных расходах, сроках проведения конкурсных процедур.</w:t>
      </w:r>
    </w:p>
    <w:p w:rsidR="0069242B" w:rsidRDefault="0069242B">
      <w:pPr>
        <w:pStyle w:val="ConsPlusNormal"/>
        <w:ind w:firstLine="540"/>
        <w:jc w:val="both"/>
      </w:pPr>
    </w:p>
    <w:p w:rsidR="0069242B" w:rsidRDefault="0069242B">
      <w:pPr>
        <w:pStyle w:val="ConsPlusNonformat"/>
        <w:jc w:val="both"/>
      </w:pPr>
      <w:r>
        <w:t>Руководитель учреждения  _____________   _______________________ Ф.И.О.</w:t>
      </w:r>
    </w:p>
    <w:p w:rsidR="0069242B" w:rsidRDefault="0069242B">
      <w:pPr>
        <w:pStyle w:val="ConsPlusNonformat"/>
        <w:jc w:val="both"/>
      </w:pPr>
      <w:r>
        <w:t xml:space="preserve">                         (подпись)</w:t>
      </w:r>
    </w:p>
    <w:p w:rsidR="0069242B" w:rsidRDefault="0069242B">
      <w:pPr>
        <w:pStyle w:val="ConsPlusNonformat"/>
        <w:jc w:val="both"/>
      </w:pPr>
    </w:p>
    <w:p w:rsidR="0069242B" w:rsidRDefault="0069242B">
      <w:pPr>
        <w:pStyle w:val="ConsPlusNonformat"/>
        <w:jc w:val="both"/>
      </w:pPr>
      <w:r>
        <w:t>Главный бухгалтер        _____________   _______________________ Ф.И.О.</w:t>
      </w:r>
    </w:p>
    <w:p w:rsidR="0069242B" w:rsidRDefault="0069242B">
      <w:pPr>
        <w:pStyle w:val="ConsPlusNonformat"/>
        <w:jc w:val="both"/>
      </w:pPr>
      <w:r>
        <w:t xml:space="preserve">                          (подпись)</w:t>
      </w:r>
    </w:p>
    <w:p w:rsidR="0069242B" w:rsidRDefault="0069242B">
      <w:pPr>
        <w:pStyle w:val="ConsPlusNonformat"/>
        <w:jc w:val="both"/>
      </w:pPr>
      <w:r>
        <w:t>Дата</w:t>
      </w:r>
    </w:p>
    <w:p w:rsidR="0069242B" w:rsidRDefault="0069242B">
      <w:pPr>
        <w:pStyle w:val="ConsPlusNonformat"/>
        <w:jc w:val="both"/>
      </w:pPr>
      <w:r>
        <w:t>М.П.</w:t>
      </w:r>
    </w:p>
    <w:p w:rsidR="0069242B" w:rsidRDefault="0069242B">
      <w:pPr>
        <w:pStyle w:val="ConsPlusNormal"/>
        <w:ind w:firstLine="540"/>
        <w:jc w:val="both"/>
      </w:pPr>
    </w:p>
    <w:p w:rsidR="0069242B" w:rsidRDefault="0069242B">
      <w:pPr>
        <w:pStyle w:val="ConsPlusNormal"/>
        <w:ind w:firstLine="540"/>
        <w:jc w:val="both"/>
      </w:pPr>
    </w:p>
    <w:p w:rsidR="0069242B" w:rsidRDefault="0069242B">
      <w:pPr>
        <w:pStyle w:val="ConsPlusNormal"/>
        <w:pBdr>
          <w:top w:val="single" w:sz="6" w:space="0" w:color="auto"/>
        </w:pBdr>
        <w:spacing w:before="100" w:after="100"/>
        <w:jc w:val="both"/>
        <w:rPr>
          <w:sz w:val="2"/>
          <w:szCs w:val="2"/>
        </w:rPr>
      </w:pPr>
    </w:p>
    <w:p w:rsidR="00845D3F" w:rsidRDefault="00845D3F"/>
    <w:sectPr w:rsidR="00845D3F" w:rsidSect="00663BB4">
      <w:pgSz w:w="16838" w:h="11905" w:orient="landscape"/>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42B"/>
    <w:rsid w:val="0069242B"/>
    <w:rsid w:val="00845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D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4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24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24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24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296150A5397D69364957C4CAFD928A09C23D2F62577D2F2D46FAEAAE5299C324F790FE9A1B170C558FDB19116A7525A8qCN" TargetMode="External"/><Relationship Id="rId13" Type="http://schemas.openxmlformats.org/officeDocument/2006/relationships/hyperlink" Target="consultantplus://offline/ref=BA296150A5397D69364957C4CAFD928A09C23D2F625D792E2946FAEAAE5299C324F790FE9A1B170C558FDB19116A7525A8qCN" TargetMode="External"/><Relationship Id="rId18" Type="http://schemas.openxmlformats.org/officeDocument/2006/relationships/hyperlink" Target="consultantplus://offline/ref=BA296150A5397D69364957C4CAFD928A09C23D2F625D7A2A2E46FAEAAE5299C324F790FE9A1B170C558FDB19116A7525A8qCN" TargetMode="External"/><Relationship Id="rId26" Type="http://schemas.openxmlformats.org/officeDocument/2006/relationships/hyperlink" Target="consultantplus://offline/ref=BA296150A5397D69364957C4CAFD928A09C23D2F60557D2C2B46FAEAAE5299C324F790FE9A1B170C558FDB19116A7525A8qCN" TargetMode="External"/><Relationship Id="rId3" Type="http://schemas.openxmlformats.org/officeDocument/2006/relationships/webSettings" Target="webSettings.xml"/><Relationship Id="rId21" Type="http://schemas.openxmlformats.org/officeDocument/2006/relationships/hyperlink" Target="consultantplus://offline/ref=BA296150A5397D69364957C4CAFD928A09C23D2F635174292B46FAEAAE5299C324F790FE9A1B170C558FDB19116A7525A8qCN" TargetMode="External"/><Relationship Id="rId34" Type="http://schemas.openxmlformats.org/officeDocument/2006/relationships/theme" Target="theme/theme1.xml"/><Relationship Id="rId7" Type="http://schemas.openxmlformats.org/officeDocument/2006/relationships/hyperlink" Target="consultantplus://offline/ref=BA296150A5397D69364957C4CAFD928A09C23D2F6350742E2146FAEAAE5299C324F790FE9A1B170C558FDB19116A7525A8qCN" TargetMode="External"/><Relationship Id="rId12" Type="http://schemas.openxmlformats.org/officeDocument/2006/relationships/hyperlink" Target="consultantplus://offline/ref=BA296150A5397D69364957C4CAFD928A09C23D2F625D792E2846FAEAAE5299C324F790FE9A1B170C558FDB19116A7525A8qCN" TargetMode="External"/><Relationship Id="rId17" Type="http://schemas.openxmlformats.org/officeDocument/2006/relationships/hyperlink" Target="consultantplus://offline/ref=BA296150A5397D69364957C4CAFD928A09C23D2F625D78202A46FAEAAE5299C324F790FE9A1B170C558FDB19116A7525A8qCN" TargetMode="External"/><Relationship Id="rId25" Type="http://schemas.openxmlformats.org/officeDocument/2006/relationships/hyperlink" Target="consultantplus://offline/ref=BA296150A5397D69364957C4CAFD928A09C23D2F6351792F2C46FAEAAE5299C324F790FE9A1B170C558FDB19116A7525A8qCN"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A296150A5397D69364957C4CAFD928A09C23D2F625D78212E46FAEAAE5299C324F790FE9A1B170C558FDB19116A7525A8qCN" TargetMode="External"/><Relationship Id="rId20" Type="http://schemas.openxmlformats.org/officeDocument/2006/relationships/hyperlink" Target="consultantplus://offline/ref=BA296150A5397D69364957C4CAFD928A09C23D2F63517E2C2D46FAEAAE5299C324F790FE9A1B170C558FDB19116A7525A8qCN" TargetMode="External"/><Relationship Id="rId29" Type="http://schemas.openxmlformats.org/officeDocument/2006/relationships/hyperlink" Target="consultantplus://offline/ref=BA296150A5397D69364949C9DC91CD8F0EC16B216350767F7419A1B7F95B939471B891A2DC4D040E578FD9180EA6q1N" TargetMode="External"/><Relationship Id="rId1" Type="http://schemas.openxmlformats.org/officeDocument/2006/relationships/styles" Target="styles.xml"/><Relationship Id="rId6" Type="http://schemas.openxmlformats.org/officeDocument/2006/relationships/hyperlink" Target="consultantplus://offline/ref=BA296150A5397D69364957C4CAFD928A09C23D2F60557C282146FAEAAE5299C324F790EC9A431B0E5691DA1A043C2460D0114EE6C5325E39F4899FA1qDN" TargetMode="External"/><Relationship Id="rId11" Type="http://schemas.openxmlformats.org/officeDocument/2006/relationships/hyperlink" Target="consultantplus://offline/ref=BA296150A5397D69364957C4CAFD928A09C23D2F625D792F2146FAEAAE5299C324F790FE9A1B170C558FDB19116A7525A8qCN" TargetMode="External"/><Relationship Id="rId24" Type="http://schemas.openxmlformats.org/officeDocument/2006/relationships/hyperlink" Target="consultantplus://offline/ref=BA296150A5397D69364957C4CAFD928A09C23D2F63507D2C2B46FAEAAE5299C324F790FE9A1B170C558FDB19116A7525A8qCN" TargetMode="External"/><Relationship Id="rId32" Type="http://schemas.openxmlformats.org/officeDocument/2006/relationships/hyperlink" Target="consultantplus://offline/ref=BA296150A5397D69364949C9DC91CD8F0ECE6B236353767F7419A1B7F95B939471B891A2DC4D040E578FD9180EA6q1N" TargetMode="External"/><Relationship Id="rId5" Type="http://schemas.openxmlformats.org/officeDocument/2006/relationships/hyperlink" Target="consultantplus://offline/ref=BA296150A5397D69364949C9DC91CD8F0EC16A246153767F7419A1B7F95B939471B891A2DC4D040E578FD9180EA6q1N" TargetMode="External"/><Relationship Id="rId15" Type="http://schemas.openxmlformats.org/officeDocument/2006/relationships/hyperlink" Target="consultantplus://offline/ref=BA296150A5397D69364957C4CAFD928A09C23D2F625D78202A46FAEAAE5299C324F790EC9A431B0E5691D910043C2460D0114EE6C5325E39F4899FA1qDN" TargetMode="External"/><Relationship Id="rId23" Type="http://schemas.openxmlformats.org/officeDocument/2006/relationships/hyperlink" Target="consultantplus://offline/ref=BA296150A5397D69364957C4CAFD928A09C23D2F63507D2D2046FAEAAE5299C324F790FE9A1B170C558FDB19116A7525A8qCN" TargetMode="External"/><Relationship Id="rId28" Type="http://schemas.openxmlformats.org/officeDocument/2006/relationships/hyperlink" Target="consultantplus://offline/ref=BA296150A5397D69364957C4CAFD928A09C23D2F6054792F2146FAEAAE5299C324F790EC9A431B0E5690D21A043C2460D0114EE6C5325E39F4899FA1qDN" TargetMode="External"/><Relationship Id="rId10" Type="http://schemas.openxmlformats.org/officeDocument/2006/relationships/hyperlink" Target="consultantplus://offline/ref=BA296150A5397D69364957C4CAFD928A09C23D2F625D792D2946FAEAAE5299C324F790FE9A1B170C558FDB19116A7525A8qCN" TargetMode="External"/><Relationship Id="rId19" Type="http://schemas.openxmlformats.org/officeDocument/2006/relationships/hyperlink" Target="consultantplus://offline/ref=BA296150A5397D69364957C4CAFD928A09C23D2F625D7A2A2F46FAEAAE5299C324F790FE9A1B170C558FDB19116A7525A8qCN" TargetMode="External"/><Relationship Id="rId31" Type="http://schemas.openxmlformats.org/officeDocument/2006/relationships/hyperlink" Target="consultantplus://offline/ref=BA296150A5397D69364949C9DC91CD8F0EC16B216350767F7419A1B7F95B939471B891A2DC4D040E578FD9180EA6q1N" TargetMode="External"/><Relationship Id="rId4" Type="http://schemas.openxmlformats.org/officeDocument/2006/relationships/hyperlink" Target="consultantplus://offline/ref=BA296150A5397D69364949C9DC91CD8F0EC16B216350767F7419A1B7F95B939463B8C9AEDE4D1E0E519A8F494B3D782686024CE4C5305F26AFqFN" TargetMode="External"/><Relationship Id="rId9" Type="http://schemas.openxmlformats.org/officeDocument/2006/relationships/hyperlink" Target="consultantplus://offline/ref=BA296150A5397D69364957C4CAFD928A09C23D2F625D792D2846FAEAAE5299C324F790FE9A1B170C558FDB19116A7525A8qCN" TargetMode="External"/><Relationship Id="rId14" Type="http://schemas.openxmlformats.org/officeDocument/2006/relationships/hyperlink" Target="consultantplus://offline/ref=BA296150A5397D69364957C4CAFD928A09C23D2F625D792E2A46FAEAAE5299C324F790FE9A1B170C558FDB19116A7525A8qCN" TargetMode="External"/><Relationship Id="rId22" Type="http://schemas.openxmlformats.org/officeDocument/2006/relationships/hyperlink" Target="consultantplus://offline/ref=BA296150A5397D69364957C4CAFD928A09C23D2F63507D2D2B46FAEAAE5299C324F790FE9A1B170C558FDB19116A7525A8qCN" TargetMode="External"/><Relationship Id="rId27" Type="http://schemas.openxmlformats.org/officeDocument/2006/relationships/hyperlink" Target="consultantplus://offline/ref=BA296150A5397D69364957C4CAFD928A09C23D2F60557F2D2F46FAEAAE5299C324F790FE9A1B170C558FDB19116A7525A8qCN" TargetMode="External"/><Relationship Id="rId30" Type="http://schemas.openxmlformats.org/officeDocument/2006/relationships/hyperlink" Target="consultantplus://offline/ref=BA296150A5397D69364949C9DC91CD8F0ECE6B236353767F7419A1B7F95B939471B891A2DC4D040E578FD9180EA6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6455</Words>
  <Characters>36794</Characters>
  <Application>Microsoft Office Word</Application>
  <DocSecurity>0</DocSecurity>
  <Lines>306</Lines>
  <Paragraphs>86</Paragraphs>
  <ScaleCrop>false</ScaleCrop>
  <Company/>
  <LinksUpToDate>false</LinksUpToDate>
  <CharactersWithSpaces>43163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2019-01-23T13:41:00Z</dcterms:created>
  <dcterms:modified xsi:type="dcterms:W3CDTF">2019-01-23T13:42:00Z</dcterms:modified>
</cp:coreProperties>
</file>