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1E" w:rsidRDefault="004B1D1E">
      <w:pPr>
        <w:pStyle w:val="ConsPlusTitle"/>
        <w:jc w:val="center"/>
      </w:pPr>
      <w:r>
        <w:t>ВОЛГОДОНСКАЯ ГОРОДСКАЯ ДУМА</w:t>
      </w:r>
    </w:p>
    <w:p w:rsidR="004B1D1E" w:rsidRDefault="004B1D1E">
      <w:pPr>
        <w:pStyle w:val="ConsPlusTitle"/>
        <w:jc w:val="center"/>
      </w:pPr>
    </w:p>
    <w:p w:rsidR="004B1D1E" w:rsidRDefault="004B1D1E">
      <w:pPr>
        <w:pStyle w:val="ConsPlusTitle"/>
        <w:jc w:val="center"/>
      </w:pPr>
      <w:r>
        <w:t>РЕШЕНИЕ</w:t>
      </w:r>
    </w:p>
    <w:p w:rsidR="004B1D1E" w:rsidRDefault="004B1D1E">
      <w:pPr>
        <w:pStyle w:val="ConsPlusTitle"/>
        <w:jc w:val="center"/>
      </w:pPr>
      <w:r>
        <w:t>от 21 июля 2016 г. N 54</w:t>
      </w:r>
    </w:p>
    <w:p w:rsidR="004B1D1E" w:rsidRDefault="004B1D1E">
      <w:pPr>
        <w:pStyle w:val="ConsPlusTitle"/>
        <w:jc w:val="center"/>
      </w:pPr>
    </w:p>
    <w:p w:rsidR="004B1D1E" w:rsidRDefault="004B1D1E">
      <w:pPr>
        <w:pStyle w:val="ConsPlusTitle"/>
        <w:jc w:val="center"/>
      </w:pPr>
      <w:r>
        <w:t>О ВНЕСЕНИИ ИЗМЕНЕНИЙ В РЕШЕНИЕ</w:t>
      </w:r>
    </w:p>
    <w:p w:rsidR="004B1D1E" w:rsidRDefault="004B1D1E">
      <w:pPr>
        <w:pStyle w:val="ConsPlusTitle"/>
        <w:jc w:val="center"/>
      </w:pPr>
      <w:r>
        <w:t>ВОЛГОДОНСКОЙ ГОРОДСКОЙ ДУМЫ ОТ 05.09.2007 N 110</w:t>
      </w:r>
    </w:p>
    <w:p w:rsidR="004B1D1E" w:rsidRDefault="004B1D1E">
      <w:pPr>
        <w:pStyle w:val="ConsPlusTitle"/>
        <w:jc w:val="center"/>
      </w:pPr>
      <w:r>
        <w:t>"О БЮДЖЕТНОМ ПРОЦЕССЕ В ГОРОДЕ ВОЛГОДОНСКЕ"</w:t>
      </w:r>
    </w:p>
    <w:p w:rsidR="004B1D1E" w:rsidRDefault="004B1D1E">
      <w:pPr>
        <w:pStyle w:val="ConsPlusNormal"/>
        <w:jc w:val="both"/>
      </w:pPr>
    </w:p>
    <w:p w:rsidR="004B1D1E" w:rsidRDefault="004B1D1E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29.12.2015 </w:t>
      </w:r>
      <w:hyperlink r:id="rId5" w:history="1">
        <w:r>
          <w:rPr>
            <w:color w:val="0000FF"/>
          </w:rPr>
          <w:t>N 406-ФЗ</w:t>
        </w:r>
      </w:hyperlink>
      <w:r>
        <w:t xml:space="preserve"> "О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4B1D1E" w:rsidRDefault="004B1D1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решению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городе Волгодонске" следующие изменения:</w:t>
      </w:r>
    </w:p>
    <w:p w:rsidR="004B1D1E" w:rsidRDefault="004B1D1E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статью 11</w:t>
        </w:r>
      </w:hyperlink>
      <w:r>
        <w:t xml:space="preserve"> дополнить абзацем 8 следующего содержания:</w:t>
      </w:r>
    </w:p>
    <w:p w:rsidR="004B1D1E" w:rsidRDefault="004B1D1E">
      <w:pPr>
        <w:pStyle w:val="ConsPlusNormal"/>
        <w:spacing w:before="220"/>
        <w:ind w:firstLine="540"/>
        <w:jc w:val="both"/>
      </w:pPr>
      <w:r>
        <w:t>"определяет порядок предоставления муниципальных гарантий;";</w:t>
      </w:r>
    </w:p>
    <w:p w:rsidR="004B1D1E" w:rsidRDefault="004B1D1E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1 части 1 статьи 27</w:t>
        </w:r>
      </w:hyperlink>
      <w:r>
        <w:t xml:space="preserve"> признать утратившим силу;</w:t>
      </w:r>
    </w:p>
    <w:p w:rsidR="004B1D1E" w:rsidRDefault="004B1D1E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части 2 статьи 44</w:t>
        </w:r>
      </w:hyperlink>
      <w:r>
        <w:t xml:space="preserve"> слова "принятие бюджетных обязательств" заменить словами "принятие и учет бюджетных и денежных обязательств";</w:t>
      </w:r>
    </w:p>
    <w:p w:rsidR="004B1D1E" w:rsidRDefault="004B1D1E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абзац 2 части 3 статьи 50</w:t>
        </w:r>
      </w:hyperlink>
      <w:r>
        <w:t xml:space="preserve"> признать утратившим силу.</w:t>
      </w:r>
    </w:p>
    <w:p w:rsidR="004B1D1E" w:rsidRDefault="004B1D1E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4B1D1E" w:rsidRDefault="004B1D1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налогам, сборам, муниципальной собственности (Г.А. Ковалевский), главу Администрации города Волгодонска А.Н. Иванова.</w:t>
      </w:r>
    </w:p>
    <w:p w:rsidR="004B1D1E" w:rsidRDefault="004B1D1E">
      <w:pPr>
        <w:pStyle w:val="ConsPlusNormal"/>
        <w:jc w:val="both"/>
      </w:pPr>
    </w:p>
    <w:p w:rsidR="004B1D1E" w:rsidRDefault="004B1D1E">
      <w:pPr>
        <w:pStyle w:val="ConsPlusNormal"/>
        <w:jc w:val="right"/>
      </w:pPr>
      <w:r>
        <w:t>Председатель</w:t>
      </w:r>
    </w:p>
    <w:p w:rsidR="004B1D1E" w:rsidRDefault="004B1D1E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 -</w:t>
      </w:r>
    </w:p>
    <w:p w:rsidR="004B1D1E" w:rsidRDefault="004B1D1E">
      <w:pPr>
        <w:pStyle w:val="ConsPlusNormal"/>
        <w:jc w:val="right"/>
      </w:pPr>
      <w:r>
        <w:t>глава города Волгодонска</w:t>
      </w:r>
    </w:p>
    <w:p w:rsidR="004B1D1E" w:rsidRDefault="004B1D1E">
      <w:pPr>
        <w:pStyle w:val="ConsPlusNormal"/>
        <w:jc w:val="right"/>
      </w:pPr>
      <w:r>
        <w:t>Л.Г.ТКАЧЕНКО</w:t>
      </w:r>
    </w:p>
    <w:p w:rsidR="004B1D1E" w:rsidRDefault="004B1D1E">
      <w:pPr>
        <w:pStyle w:val="ConsPlusNormal"/>
        <w:jc w:val="both"/>
      </w:pPr>
      <w:r>
        <w:t>Проект вносит</w:t>
      </w:r>
    </w:p>
    <w:p w:rsidR="004B1D1E" w:rsidRDefault="004B1D1E">
      <w:pPr>
        <w:pStyle w:val="ConsPlusNormal"/>
        <w:spacing w:before="220"/>
        <w:jc w:val="both"/>
      </w:pPr>
      <w:r>
        <w:t>Администрация</w:t>
      </w:r>
    </w:p>
    <w:p w:rsidR="004B1D1E" w:rsidRDefault="004B1D1E">
      <w:pPr>
        <w:pStyle w:val="ConsPlusNormal"/>
        <w:spacing w:before="220"/>
        <w:jc w:val="both"/>
      </w:pPr>
      <w:r>
        <w:t>города Волгодонска</w:t>
      </w:r>
    </w:p>
    <w:p w:rsidR="004B1D1E" w:rsidRDefault="004B1D1E">
      <w:pPr>
        <w:pStyle w:val="ConsPlusNormal"/>
        <w:jc w:val="both"/>
      </w:pPr>
    </w:p>
    <w:p w:rsidR="004B1D1E" w:rsidRDefault="004B1D1E">
      <w:pPr>
        <w:pStyle w:val="ConsPlusNormal"/>
        <w:jc w:val="both"/>
      </w:pPr>
    </w:p>
    <w:p w:rsidR="004B1D1E" w:rsidRDefault="004B1D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B64" w:rsidRDefault="00674B64"/>
    <w:sectPr w:rsidR="00674B64" w:rsidSect="00F5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B1D1E"/>
    <w:rsid w:val="004B1D1E"/>
    <w:rsid w:val="0067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29D3180997F68F0832D1C81C381405CC81E35A750515F7ADDB089C0EBB8E8BAD46CA77455B4FD211408719AD3D2795AE17BDFDA05B19B50A10AN7W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329D3180997F68F0832D1C81C381405CC81E35A750515F7ADDB089C0EBB8E8BAD46CA77455B4FD21100A709AD3D2795AE17BDFDA05B19B50A10AN7W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29D3180997F68F0832D1C81C381405CC81E35A75F595E7ADDB089C0EBB8E8BAD46CA77455B4FD21140E7B9AD3D2795AE17BDFDA05B19B50A10AN7WAL" TargetMode="External"/><Relationship Id="rId11" Type="http://schemas.openxmlformats.org/officeDocument/2006/relationships/hyperlink" Target="consultantplus://offline/ref=AD329D3180997F68F0832D1C81C381405CC81E35A750515F7ADDB089C0EBB8E8BAD46CA77455B4FD21170C7C9AD3D2795AE17BDFDA05B19B50A10AN7WAL" TargetMode="External"/><Relationship Id="rId5" Type="http://schemas.openxmlformats.org/officeDocument/2006/relationships/hyperlink" Target="consultantplus://offline/ref=AD329D3180997F68F083331197AFDE455BCA413AA8555B0A2382EBD497E2B2BFEF9B6DE9325AABFD200A0D7990N8WEL" TargetMode="External"/><Relationship Id="rId10" Type="http://schemas.openxmlformats.org/officeDocument/2006/relationships/hyperlink" Target="consultantplus://offline/ref=AD329D3180997F68F0832D1C81C381405CC81E35A750515F7ADDB089C0EBB8E8BAD46CA77455B4FD211607709AD3D2795AE17BDFDA05B19B50A10AN7WAL" TargetMode="External"/><Relationship Id="rId4" Type="http://schemas.openxmlformats.org/officeDocument/2006/relationships/hyperlink" Target="consultantplus://offline/ref=AD329D3180997F68F083331197AFDE4558C34030A3525B0A2382EBD497E2B2BFEF9B6DE9325AABFD200A0D7990N8WEL" TargetMode="External"/><Relationship Id="rId9" Type="http://schemas.openxmlformats.org/officeDocument/2006/relationships/hyperlink" Target="consultantplus://offline/ref=AD329D3180997F68F0832D1C81C381405CC81E35A750515F7ADDB089C0EBB8E8BAD46CA77455B4FD2115077A9AD3D2795AE17BDFDA05B19B50A10AN7W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2019-01-22T11:22:00Z</dcterms:created>
  <dcterms:modified xsi:type="dcterms:W3CDTF">2019-01-22T11:22:00Z</dcterms:modified>
</cp:coreProperties>
</file>