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5E" w:rsidRPr="00444BB9" w:rsidRDefault="006C4B5E" w:rsidP="006C4B5E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  <w:r w:rsidRPr="00444BB9">
        <w:rPr>
          <w:rFonts w:ascii="Times New Roman" w:hAnsi="Times New Roman"/>
          <w:b/>
          <w:bCs/>
          <w:caps/>
          <w:spacing w:val="40"/>
          <w:sz w:val="28"/>
          <w:szCs w:val="28"/>
        </w:rPr>
        <w:t>аКТ №</w:t>
      </w:r>
      <w:r>
        <w:rPr>
          <w:rFonts w:ascii="Times New Roman" w:hAnsi="Times New Roman"/>
          <w:b/>
          <w:bCs/>
          <w:caps/>
          <w:spacing w:val="40"/>
          <w:sz w:val="28"/>
          <w:szCs w:val="28"/>
        </w:rPr>
        <w:t>2</w:t>
      </w:r>
      <w:r w:rsidRPr="00444BB9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  </w:t>
      </w:r>
    </w:p>
    <w:p w:rsidR="006C4B5E" w:rsidRPr="00444BB9" w:rsidRDefault="006C4B5E" w:rsidP="006C4B5E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BB9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плановой проверки соблюдения требований действующего законодательства в сфере закупок </w:t>
      </w:r>
      <w:r w:rsidR="00E95CAA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истекшем периоде 2015 года муниципальным учреждением «Центром </w:t>
      </w:r>
      <w:r w:rsidR="00B75EBB">
        <w:rPr>
          <w:rFonts w:ascii="Times New Roman" w:hAnsi="Times New Roman" w:cs="Times New Roman"/>
          <w:b/>
          <w:sz w:val="28"/>
          <w:szCs w:val="28"/>
        </w:rPr>
        <w:t>социального обслуживания граждан пожилого возраста и инвалидов №2 г.Волгодонска»</w:t>
      </w:r>
    </w:p>
    <w:p w:rsidR="006C4B5E" w:rsidRPr="00444BB9" w:rsidRDefault="002E1CCA" w:rsidP="006C4B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 марта</w:t>
      </w:r>
      <w:r w:rsidR="00B87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B5E" w:rsidRPr="00444BB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C4B5E">
        <w:rPr>
          <w:rFonts w:ascii="Times New Roman" w:hAnsi="Times New Roman" w:cs="Times New Roman"/>
          <w:b/>
          <w:sz w:val="28"/>
          <w:szCs w:val="28"/>
        </w:rPr>
        <w:t>5</w:t>
      </w:r>
      <w:r w:rsidR="006C4B5E" w:rsidRPr="00444BB9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г. Волгодонск</w:t>
      </w:r>
    </w:p>
    <w:p w:rsidR="006C4B5E" w:rsidRPr="00EC7962" w:rsidRDefault="006C4B5E" w:rsidP="006C4B5E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EC4EFA" w:rsidRPr="00EC4EFA" w:rsidRDefault="006C4B5E" w:rsidP="00D05C4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7962">
        <w:rPr>
          <w:rFonts w:ascii="Times New Roman" w:hAnsi="Times New Roman"/>
          <w:sz w:val="28"/>
          <w:szCs w:val="28"/>
        </w:rPr>
        <w:t xml:space="preserve">На основании уведомления Финансового управления города Волгодонска от </w:t>
      </w:r>
      <w:r w:rsidR="00B87D0D">
        <w:rPr>
          <w:rFonts w:ascii="Times New Roman" w:hAnsi="Times New Roman" w:cs="Times New Roman"/>
          <w:sz w:val="28"/>
          <w:szCs w:val="28"/>
        </w:rPr>
        <w:t>12.03.</w:t>
      </w:r>
      <w:r w:rsidRPr="00EC796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7962">
        <w:rPr>
          <w:rFonts w:ascii="Times New Roman" w:hAnsi="Times New Roman" w:cs="Times New Roman"/>
          <w:sz w:val="28"/>
          <w:szCs w:val="28"/>
        </w:rPr>
        <w:t xml:space="preserve"> № </w:t>
      </w:r>
      <w:r w:rsidR="00B87D0D">
        <w:rPr>
          <w:rFonts w:ascii="Times New Roman" w:hAnsi="Times New Roman" w:cs="Times New Roman"/>
          <w:sz w:val="28"/>
          <w:szCs w:val="28"/>
        </w:rPr>
        <w:t>251-01/15</w:t>
      </w:r>
      <w:r w:rsidRPr="00EC7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Pr="00EC7962">
        <w:rPr>
          <w:rFonts w:ascii="Times New Roman" w:hAnsi="Times New Roman" w:cs="Times New Roman"/>
          <w:sz w:val="28"/>
          <w:szCs w:val="28"/>
        </w:rPr>
        <w:t xml:space="preserve"> отдела финансового контроля Финансового управления города Волгодонска </w:t>
      </w:r>
      <w:r>
        <w:rPr>
          <w:rFonts w:ascii="Times New Roman" w:hAnsi="Times New Roman" w:cs="Times New Roman"/>
          <w:sz w:val="28"/>
          <w:szCs w:val="28"/>
        </w:rPr>
        <w:t>Фомичевой</w:t>
      </w:r>
      <w:r w:rsidRPr="00EC7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М.А. </w:t>
      </w:r>
      <w:r w:rsidRPr="00EC7962">
        <w:rPr>
          <w:rFonts w:ascii="Times New Roman" w:hAnsi="Times New Roman" w:cs="Times New Roman"/>
          <w:sz w:val="28"/>
          <w:szCs w:val="28"/>
        </w:rPr>
        <w:t xml:space="preserve">и старшим инспектором отдела финансового контроля Финансового управления города Волгодонска Тимофеевой О.В. проведена проверка соблюдения требований действующего законодательства в сфере закупок в </w:t>
      </w:r>
      <w:r w:rsidRPr="00E53FBD">
        <w:rPr>
          <w:rFonts w:ascii="Times New Roman" w:hAnsi="Times New Roman" w:cs="Times New Roman"/>
          <w:sz w:val="28"/>
          <w:szCs w:val="28"/>
        </w:rPr>
        <w:t>истекшем периоде 2015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EFA" w:rsidRPr="00EC4EFA">
        <w:rPr>
          <w:rFonts w:ascii="Times New Roman" w:hAnsi="Times New Roman" w:cs="Times New Roman"/>
          <w:sz w:val="28"/>
          <w:szCs w:val="28"/>
        </w:rPr>
        <w:t>муниципальным учреждением «Центром социального обслуживания граждан пожилого возраста и инвалидов №2 г.Волгодонска».</w:t>
      </w:r>
    </w:p>
    <w:p w:rsidR="006C4B5E" w:rsidRPr="00EC7962" w:rsidRDefault="006C4B5E" w:rsidP="00D05C48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 w:rsidRPr="00EC7962">
        <w:rPr>
          <w:rFonts w:ascii="Times New Roman" w:hAnsi="Times New Roman"/>
          <w:sz w:val="28"/>
          <w:szCs w:val="28"/>
          <w:u w:val="single"/>
        </w:rPr>
        <w:t xml:space="preserve">Основание проведения проверки: </w:t>
      </w:r>
      <w:r w:rsidRPr="00EC7962">
        <w:rPr>
          <w:rFonts w:ascii="Times New Roman" w:hAnsi="Times New Roman"/>
          <w:sz w:val="28"/>
          <w:szCs w:val="28"/>
        </w:rPr>
        <w:t xml:space="preserve">Бюджетный кодекс Российской Федерации, ч.8 </w:t>
      </w:r>
      <w:hyperlink r:id="rId7" w:history="1">
        <w:r w:rsidRPr="00EC7962">
          <w:rPr>
            <w:rFonts w:ascii="Times New Roman" w:hAnsi="Times New Roman"/>
            <w:sz w:val="28"/>
            <w:szCs w:val="28"/>
          </w:rPr>
          <w:t>ст.</w:t>
        </w:r>
      </w:hyperlink>
      <w:r w:rsidRPr="00EC7962">
        <w:rPr>
          <w:rFonts w:ascii="Times New Roman" w:hAnsi="Times New Roman"/>
          <w:sz w:val="28"/>
          <w:szCs w:val="28"/>
        </w:rPr>
        <w:t xml:space="preserve">99  Федерального </w:t>
      </w:r>
      <w:hyperlink r:id="rId8" w:history="1">
        <w:r w:rsidRPr="00EC7962">
          <w:rPr>
            <w:rFonts w:ascii="Times New Roman" w:hAnsi="Times New Roman"/>
            <w:sz w:val="28"/>
            <w:szCs w:val="28"/>
          </w:rPr>
          <w:t>закон</w:t>
        </w:r>
      </w:hyperlink>
      <w:r w:rsidRPr="00EC7962">
        <w:rPr>
          <w:rFonts w:ascii="Times New Roman" w:hAnsi="Times New Roman"/>
          <w:sz w:val="28"/>
          <w:szCs w:val="28"/>
        </w:rPr>
        <w:t>а от 05.04.2013 №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/>
          <w:sz w:val="28"/>
          <w:szCs w:val="28"/>
        </w:rPr>
        <w:t xml:space="preserve"> (далее – Закон № 44-ФЗ), План </w:t>
      </w:r>
      <w:r w:rsidRPr="00EC7962">
        <w:rPr>
          <w:rFonts w:ascii="Times New Roman" w:hAnsi="Times New Roman"/>
          <w:sz w:val="28"/>
          <w:szCs w:val="28"/>
        </w:rPr>
        <w:t>контрольной деятельности Финансового управления города Волгодонска по осуществлению внутреннего муниципального финансового контроля на 201</w:t>
      </w:r>
      <w:r>
        <w:rPr>
          <w:rFonts w:ascii="Times New Roman" w:hAnsi="Times New Roman"/>
          <w:sz w:val="28"/>
          <w:szCs w:val="28"/>
        </w:rPr>
        <w:t>5</w:t>
      </w:r>
      <w:r w:rsidRPr="00EC7962">
        <w:rPr>
          <w:rFonts w:ascii="Times New Roman" w:hAnsi="Times New Roman"/>
          <w:sz w:val="28"/>
          <w:szCs w:val="28"/>
        </w:rPr>
        <w:t xml:space="preserve"> год.</w:t>
      </w:r>
    </w:p>
    <w:p w:rsidR="006C4B5E" w:rsidRPr="00EC7962" w:rsidRDefault="006C4B5E" w:rsidP="00D05C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7962">
        <w:rPr>
          <w:rFonts w:ascii="Times New Roman" w:hAnsi="Times New Roman"/>
          <w:sz w:val="28"/>
          <w:szCs w:val="28"/>
          <w:u w:val="single"/>
        </w:rPr>
        <w:t>Цель проведения проверки</w:t>
      </w:r>
      <w:r w:rsidRPr="00EC7962">
        <w:rPr>
          <w:rFonts w:ascii="Times New Roman" w:hAnsi="Times New Roman"/>
          <w:sz w:val="28"/>
          <w:szCs w:val="28"/>
        </w:rPr>
        <w:t>: предупреждение и выявление нарушений законодательства Российской Федерации о контрактной системе в отношении закупок для обеспечения муниципальных нужд.</w:t>
      </w:r>
    </w:p>
    <w:p w:rsidR="006C4B5E" w:rsidRDefault="006C4B5E" w:rsidP="00D05C4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7962">
        <w:rPr>
          <w:rFonts w:ascii="Times New Roman" w:hAnsi="Times New Roman"/>
          <w:sz w:val="28"/>
          <w:szCs w:val="28"/>
          <w:u w:val="single"/>
        </w:rPr>
        <w:t>Объект проверки</w:t>
      </w:r>
      <w:r w:rsidRPr="00EC7962">
        <w:rPr>
          <w:rFonts w:ascii="Times New Roman" w:hAnsi="Times New Roman"/>
          <w:sz w:val="28"/>
          <w:szCs w:val="28"/>
        </w:rPr>
        <w:t xml:space="preserve">: </w:t>
      </w:r>
      <w:r w:rsidR="009A0D27" w:rsidRPr="00EC4EFA">
        <w:rPr>
          <w:rFonts w:ascii="Times New Roman" w:hAnsi="Times New Roman" w:cs="Times New Roman"/>
          <w:sz w:val="28"/>
          <w:szCs w:val="28"/>
        </w:rPr>
        <w:t>муниципальн</w:t>
      </w:r>
      <w:r w:rsidR="009A0D27">
        <w:rPr>
          <w:rFonts w:ascii="Times New Roman" w:hAnsi="Times New Roman" w:cs="Times New Roman"/>
          <w:sz w:val="28"/>
          <w:szCs w:val="28"/>
        </w:rPr>
        <w:t xml:space="preserve">ое </w:t>
      </w:r>
      <w:r w:rsidR="009A0D27" w:rsidRPr="00EC4EFA">
        <w:rPr>
          <w:rFonts w:ascii="Times New Roman" w:hAnsi="Times New Roman" w:cs="Times New Roman"/>
          <w:sz w:val="28"/>
          <w:szCs w:val="28"/>
        </w:rPr>
        <w:t xml:space="preserve"> учреждение «Центр социального обслуживания граждан пожилого возраста и инвалидов №2 г.Волгодонска»</w:t>
      </w:r>
      <w:r w:rsidRPr="00E53FBD">
        <w:rPr>
          <w:rFonts w:ascii="Times New Roman" w:hAnsi="Times New Roman" w:cs="Times New Roman"/>
          <w:sz w:val="28"/>
          <w:szCs w:val="28"/>
        </w:rPr>
        <w:t>.</w:t>
      </w:r>
    </w:p>
    <w:p w:rsidR="006C4B5E" w:rsidRPr="00EC7962" w:rsidRDefault="006C4B5E" w:rsidP="00D05C4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7962">
        <w:rPr>
          <w:rFonts w:ascii="Times New Roman" w:hAnsi="Times New Roman"/>
          <w:sz w:val="28"/>
          <w:szCs w:val="28"/>
          <w:u w:val="single"/>
        </w:rPr>
        <w:t>Проверяемый период</w:t>
      </w:r>
      <w:r w:rsidRPr="00EC796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истекший период 2015 года</w:t>
      </w:r>
      <w:r w:rsidRPr="00EC7962">
        <w:rPr>
          <w:rFonts w:ascii="Times New Roman" w:hAnsi="Times New Roman"/>
          <w:sz w:val="28"/>
          <w:szCs w:val="28"/>
        </w:rPr>
        <w:t>.</w:t>
      </w:r>
    </w:p>
    <w:p w:rsidR="006C4B5E" w:rsidRPr="00DC2A2F" w:rsidRDefault="006C4B5E" w:rsidP="00D05C4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7030A0"/>
          <w:sz w:val="28"/>
          <w:szCs w:val="28"/>
        </w:rPr>
      </w:pPr>
      <w:r w:rsidRPr="00EC7962">
        <w:rPr>
          <w:rFonts w:ascii="Times New Roman" w:hAnsi="Times New Roman"/>
          <w:sz w:val="28"/>
          <w:szCs w:val="28"/>
          <w:u w:val="single"/>
        </w:rPr>
        <w:t>Сроки проведения проверки</w:t>
      </w:r>
      <w:r w:rsidRPr="00EC7962">
        <w:rPr>
          <w:rFonts w:ascii="Times New Roman" w:hAnsi="Times New Roman"/>
          <w:sz w:val="28"/>
          <w:szCs w:val="28"/>
        </w:rPr>
        <w:t xml:space="preserve">: с </w:t>
      </w:r>
      <w:r w:rsidR="00C94F72">
        <w:rPr>
          <w:rFonts w:ascii="Times New Roman" w:hAnsi="Times New Roman"/>
          <w:sz w:val="28"/>
          <w:szCs w:val="28"/>
        </w:rPr>
        <w:t>23.03.</w:t>
      </w:r>
      <w:r w:rsidRPr="00EC796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EC7962">
        <w:rPr>
          <w:rFonts w:ascii="Times New Roman" w:hAnsi="Times New Roman"/>
          <w:sz w:val="28"/>
          <w:szCs w:val="28"/>
        </w:rPr>
        <w:t xml:space="preserve"> года по </w:t>
      </w:r>
      <w:r w:rsidR="00C94F72">
        <w:rPr>
          <w:rFonts w:ascii="Times New Roman" w:hAnsi="Times New Roman"/>
          <w:sz w:val="28"/>
          <w:szCs w:val="28"/>
        </w:rPr>
        <w:t>03.04.</w:t>
      </w:r>
      <w:r w:rsidRPr="00EC796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EC7962">
        <w:rPr>
          <w:rFonts w:ascii="Times New Roman" w:hAnsi="Times New Roman"/>
          <w:sz w:val="28"/>
          <w:szCs w:val="28"/>
        </w:rPr>
        <w:t xml:space="preserve"> года</w:t>
      </w:r>
      <w:r w:rsidRPr="00DC2A2F">
        <w:rPr>
          <w:rFonts w:ascii="Times New Roman" w:hAnsi="Times New Roman"/>
          <w:color w:val="7030A0"/>
          <w:sz w:val="28"/>
          <w:szCs w:val="28"/>
        </w:rPr>
        <w:t>.</w:t>
      </w:r>
    </w:p>
    <w:p w:rsidR="006C4B5E" w:rsidRDefault="00D43B38" w:rsidP="00D05C48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</w:rPr>
      </w:pPr>
      <w:r w:rsidRPr="00D43B38">
        <w:rPr>
          <w:rFonts w:ascii="Times New Roman" w:hAnsi="Times New Roman" w:cs="Times New Roman"/>
          <w:b w:val="0"/>
          <w:sz w:val="28"/>
          <w:szCs w:val="28"/>
        </w:rPr>
        <w:t>Муниципальное  учреждение «Центр социального обслуживания граждан пожилого возраста и инвалидов №2 г.Волгодонска»</w:t>
      </w:r>
      <w:r w:rsidR="006C4B5E" w:rsidRPr="004C4279">
        <w:rPr>
          <w:rFonts w:ascii="Times New Roman" w:hAnsi="Times New Roman" w:cs="Times New Roman"/>
          <w:b w:val="0"/>
          <w:sz w:val="28"/>
        </w:rPr>
        <w:t xml:space="preserve"> (далее – Учреждение) осуществляет свою деятельность на основании </w:t>
      </w:r>
      <w:r w:rsidR="006C4B5E">
        <w:rPr>
          <w:rFonts w:ascii="Times New Roman" w:hAnsi="Times New Roman" w:cs="Times New Roman"/>
          <w:b w:val="0"/>
          <w:sz w:val="28"/>
        </w:rPr>
        <w:t>Устава</w:t>
      </w:r>
      <w:r w:rsidR="006C4B5E" w:rsidRPr="004C4279">
        <w:rPr>
          <w:rFonts w:ascii="Times New Roman" w:hAnsi="Times New Roman" w:cs="Times New Roman"/>
          <w:b w:val="0"/>
          <w:sz w:val="28"/>
        </w:rPr>
        <w:t xml:space="preserve">, утвержденного  </w:t>
      </w:r>
      <w:r w:rsidR="006C4B5E">
        <w:rPr>
          <w:rFonts w:ascii="Times New Roman" w:hAnsi="Times New Roman" w:cs="Times New Roman"/>
          <w:b w:val="0"/>
          <w:sz w:val="28"/>
        </w:rPr>
        <w:t xml:space="preserve">приказом </w:t>
      </w:r>
      <w:r w:rsidR="00094D36">
        <w:rPr>
          <w:rFonts w:ascii="Times New Roman" w:hAnsi="Times New Roman" w:cs="Times New Roman"/>
          <w:b w:val="0"/>
          <w:sz w:val="28"/>
        </w:rPr>
        <w:t>Департамента труда и социального развития Администрации города Волгодонска от 23.12.2013 №179</w:t>
      </w:r>
      <w:r w:rsidR="006C4B5E">
        <w:rPr>
          <w:rFonts w:ascii="Times New Roman" w:hAnsi="Times New Roman" w:cs="Times New Roman"/>
          <w:b w:val="0"/>
          <w:sz w:val="28"/>
        </w:rPr>
        <w:t>.</w:t>
      </w:r>
    </w:p>
    <w:p w:rsidR="006C4B5E" w:rsidRPr="00F17429" w:rsidRDefault="006C4B5E" w:rsidP="00D05C48">
      <w:pPr>
        <w:shd w:val="clear" w:color="auto" w:fill="FFFFFF"/>
        <w:spacing w:after="0" w:line="240" w:lineRule="auto"/>
        <w:ind w:right="14" w:firstLine="851"/>
        <w:jc w:val="both"/>
        <w:rPr>
          <w:rFonts w:ascii="Times New Roman" w:hAnsi="Times New Roman"/>
          <w:sz w:val="28"/>
          <w:szCs w:val="28"/>
        </w:rPr>
      </w:pPr>
      <w:r w:rsidRPr="00F17429">
        <w:rPr>
          <w:rFonts w:ascii="Times New Roman" w:hAnsi="Times New Roman"/>
          <w:sz w:val="28"/>
          <w:szCs w:val="28"/>
        </w:rPr>
        <w:t>В проверяемом периоде право первой подписи имел</w:t>
      </w:r>
      <w:r w:rsidR="003A0585">
        <w:rPr>
          <w:rFonts w:ascii="Times New Roman" w:hAnsi="Times New Roman"/>
          <w:sz w:val="28"/>
          <w:szCs w:val="28"/>
        </w:rPr>
        <w:t>а</w:t>
      </w:r>
      <w:r w:rsidRPr="00F17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</w:t>
      </w:r>
      <w:r w:rsidR="003A0585">
        <w:rPr>
          <w:rFonts w:ascii="Times New Roman" w:hAnsi="Times New Roman"/>
          <w:sz w:val="28"/>
          <w:szCs w:val="28"/>
        </w:rPr>
        <w:t>Горчанюк Т</w:t>
      </w:r>
      <w:r w:rsidR="0029517E">
        <w:rPr>
          <w:rFonts w:ascii="Times New Roman" w:hAnsi="Times New Roman"/>
          <w:sz w:val="28"/>
          <w:szCs w:val="28"/>
        </w:rPr>
        <w:t>.</w:t>
      </w:r>
      <w:r w:rsidR="003A0585">
        <w:rPr>
          <w:rFonts w:ascii="Times New Roman" w:hAnsi="Times New Roman"/>
          <w:sz w:val="28"/>
          <w:szCs w:val="28"/>
        </w:rPr>
        <w:t xml:space="preserve"> Г</w:t>
      </w:r>
      <w:r w:rsidR="0029517E">
        <w:rPr>
          <w:rFonts w:ascii="Times New Roman" w:hAnsi="Times New Roman"/>
          <w:sz w:val="28"/>
          <w:szCs w:val="28"/>
        </w:rPr>
        <w:t>.</w:t>
      </w:r>
      <w:r w:rsidRPr="00F17429">
        <w:rPr>
          <w:rFonts w:ascii="Times New Roman" w:hAnsi="Times New Roman"/>
          <w:sz w:val="28"/>
          <w:szCs w:val="28"/>
        </w:rPr>
        <w:t xml:space="preserve">, право второй подписи имела главный бухгалтер </w:t>
      </w:r>
      <w:r w:rsidR="003A0585">
        <w:rPr>
          <w:rFonts w:ascii="Times New Roman" w:hAnsi="Times New Roman"/>
          <w:sz w:val="28"/>
          <w:szCs w:val="28"/>
        </w:rPr>
        <w:t>Рычкова Н</w:t>
      </w:r>
      <w:r w:rsidR="0029517E">
        <w:rPr>
          <w:rFonts w:ascii="Times New Roman" w:hAnsi="Times New Roman"/>
          <w:sz w:val="28"/>
          <w:szCs w:val="28"/>
        </w:rPr>
        <w:t>.</w:t>
      </w:r>
      <w:r w:rsidR="003A0585">
        <w:rPr>
          <w:rFonts w:ascii="Times New Roman" w:hAnsi="Times New Roman"/>
          <w:sz w:val="28"/>
          <w:szCs w:val="28"/>
        </w:rPr>
        <w:t>П</w:t>
      </w:r>
      <w:r w:rsidR="0029517E">
        <w:rPr>
          <w:rFonts w:ascii="Times New Roman" w:hAnsi="Times New Roman"/>
          <w:sz w:val="28"/>
          <w:szCs w:val="28"/>
        </w:rPr>
        <w:t>.</w:t>
      </w:r>
      <w:r w:rsidRPr="00F17429">
        <w:rPr>
          <w:rFonts w:ascii="Times New Roman" w:hAnsi="Times New Roman"/>
          <w:sz w:val="28"/>
          <w:szCs w:val="28"/>
        </w:rPr>
        <w:t xml:space="preserve"> </w:t>
      </w:r>
    </w:p>
    <w:p w:rsidR="00094D36" w:rsidRPr="00EC7962" w:rsidRDefault="00094D36" w:rsidP="00D05C48">
      <w:pPr>
        <w:shd w:val="clear" w:color="auto" w:fill="FFFFFF"/>
        <w:spacing w:after="0" w:line="240" w:lineRule="auto"/>
        <w:ind w:right="14" w:firstLine="851"/>
        <w:jc w:val="both"/>
        <w:rPr>
          <w:rFonts w:ascii="Times New Roman" w:hAnsi="Times New Roman"/>
          <w:sz w:val="28"/>
          <w:szCs w:val="28"/>
        </w:rPr>
      </w:pPr>
      <w:r w:rsidRPr="00EC7962">
        <w:rPr>
          <w:rFonts w:ascii="Times New Roman" w:hAnsi="Times New Roman"/>
          <w:sz w:val="28"/>
          <w:szCs w:val="28"/>
        </w:rPr>
        <w:t xml:space="preserve">Обязанности контрактного управляющего Учреждения </w:t>
      </w:r>
      <w:r w:rsidR="00E01471">
        <w:rPr>
          <w:rFonts w:ascii="Times New Roman" w:hAnsi="Times New Roman"/>
          <w:sz w:val="28"/>
          <w:szCs w:val="28"/>
        </w:rPr>
        <w:t xml:space="preserve">в соответствие с </w:t>
      </w:r>
      <w:r w:rsidRPr="00EC7962">
        <w:rPr>
          <w:rFonts w:ascii="Times New Roman" w:hAnsi="Times New Roman"/>
          <w:sz w:val="28"/>
          <w:szCs w:val="28"/>
        </w:rPr>
        <w:t>приказ</w:t>
      </w:r>
      <w:r w:rsidR="00E014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EC79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1540C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1540C6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.2014 №</w:t>
      </w:r>
      <w:r w:rsidR="001540C6">
        <w:rPr>
          <w:rFonts w:ascii="Times New Roman" w:hAnsi="Times New Roman"/>
          <w:sz w:val="28"/>
          <w:szCs w:val="28"/>
        </w:rPr>
        <w:t>243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44EF">
        <w:rPr>
          <w:rFonts w:ascii="Times New Roman" w:hAnsi="Times New Roman"/>
          <w:sz w:val="28"/>
          <w:szCs w:val="28"/>
        </w:rPr>
        <w:t>«</w:t>
      </w:r>
      <w:r w:rsidR="001540C6">
        <w:rPr>
          <w:rFonts w:ascii="Times New Roman" w:hAnsi="Times New Roman"/>
          <w:sz w:val="28"/>
          <w:szCs w:val="28"/>
        </w:rPr>
        <w:t>Об изменении состава комиссии и назначении контрактного управляющего»</w:t>
      </w:r>
      <w:r>
        <w:rPr>
          <w:rFonts w:ascii="Times New Roman" w:hAnsi="Times New Roman"/>
          <w:sz w:val="28"/>
          <w:szCs w:val="28"/>
        </w:rPr>
        <w:t xml:space="preserve"> весь период </w:t>
      </w:r>
      <w:r w:rsidRPr="00EC7962">
        <w:rPr>
          <w:rFonts w:ascii="Times New Roman" w:hAnsi="Times New Roman"/>
          <w:sz w:val="28"/>
          <w:szCs w:val="28"/>
        </w:rPr>
        <w:t>исполня</w:t>
      </w:r>
      <w:r>
        <w:rPr>
          <w:rFonts w:ascii="Times New Roman" w:hAnsi="Times New Roman"/>
          <w:sz w:val="28"/>
          <w:szCs w:val="28"/>
        </w:rPr>
        <w:t>ла</w:t>
      </w:r>
      <w:r w:rsidRPr="00EC7962">
        <w:rPr>
          <w:rFonts w:ascii="Times New Roman" w:hAnsi="Times New Roman"/>
          <w:sz w:val="28"/>
          <w:szCs w:val="28"/>
        </w:rPr>
        <w:t xml:space="preserve"> </w:t>
      </w:r>
      <w:r w:rsidR="001540C6">
        <w:rPr>
          <w:rFonts w:ascii="Times New Roman" w:hAnsi="Times New Roman"/>
          <w:sz w:val="28"/>
          <w:szCs w:val="28"/>
        </w:rPr>
        <w:t>бухгалтер 2 категории Костенко Н.В.</w:t>
      </w:r>
    </w:p>
    <w:p w:rsidR="006D7DF7" w:rsidRDefault="00094D36" w:rsidP="00D05C48">
      <w:pPr>
        <w:shd w:val="clear" w:color="auto" w:fill="FFFFFF"/>
        <w:spacing w:after="0" w:line="240" w:lineRule="auto"/>
        <w:ind w:right="14" w:firstLine="851"/>
        <w:jc w:val="both"/>
        <w:rPr>
          <w:rFonts w:ascii="Times New Roman" w:hAnsi="Times New Roman"/>
          <w:sz w:val="28"/>
          <w:szCs w:val="28"/>
        </w:rPr>
      </w:pPr>
      <w:r w:rsidRPr="00EC7962">
        <w:rPr>
          <w:rFonts w:ascii="Times New Roman" w:hAnsi="Times New Roman"/>
          <w:sz w:val="28"/>
          <w:szCs w:val="28"/>
        </w:rPr>
        <w:lastRenderedPageBreak/>
        <w:t xml:space="preserve">Приказом </w:t>
      </w:r>
      <w:r>
        <w:rPr>
          <w:rFonts w:ascii="Times New Roman" w:hAnsi="Times New Roman"/>
          <w:sz w:val="28"/>
          <w:szCs w:val="28"/>
        </w:rPr>
        <w:t xml:space="preserve">Учреждения от </w:t>
      </w:r>
      <w:r w:rsidR="001B5D5D" w:rsidRPr="001B5D5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.01.201</w:t>
      </w:r>
      <w:r w:rsidR="001B5D5D" w:rsidRPr="001B5D5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B5D5D" w:rsidRPr="001B5D5D">
        <w:rPr>
          <w:rFonts w:ascii="Times New Roman" w:hAnsi="Times New Roman"/>
          <w:sz w:val="28"/>
          <w:szCs w:val="28"/>
        </w:rPr>
        <w:t>41</w:t>
      </w:r>
      <w:r w:rsidR="002E7A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2E7AEA">
        <w:rPr>
          <w:rFonts w:ascii="Times New Roman" w:hAnsi="Times New Roman"/>
          <w:sz w:val="28"/>
          <w:szCs w:val="28"/>
        </w:rPr>
        <w:t xml:space="preserve">О создании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2E7AEA">
        <w:rPr>
          <w:rFonts w:ascii="Times New Roman" w:hAnsi="Times New Roman"/>
          <w:sz w:val="28"/>
          <w:szCs w:val="28"/>
        </w:rPr>
        <w:t xml:space="preserve">приемочной комиссии и назначении ответственных за проведение экспертизы результатов, предусмотренных договорами» </w:t>
      </w:r>
      <w:r w:rsidR="009F5C70">
        <w:rPr>
          <w:rFonts w:ascii="Times New Roman" w:hAnsi="Times New Roman"/>
          <w:sz w:val="28"/>
          <w:szCs w:val="28"/>
        </w:rPr>
        <w:t>утверждено Положение о приемочной комиссии и проведении экспертизы результатов, предусмотренных договором</w:t>
      </w:r>
      <w:r w:rsidR="00623D98">
        <w:rPr>
          <w:rFonts w:ascii="Times New Roman" w:hAnsi="Times New Roman"/>
          <w:sz w:val="28"/>
          <w:szCs w:val="28"/>
        </w:rPr>
        <w:t>,</w:t>
      </w:r>
      <w:r w:rsidR="009F5C70">
        <w:rPr>
          <w:rFonts w:ascii="Times New Roman" w:hAnsi="Times New Roman"/>
          <w:sz w:val="28"/>
          <w:szCs w:val="28"/>
        </w:rPr>
        <w:t xml:space="preserve"> силами заказчика</w:t>
      </w:r>
      <w:r w:rsidR="003318A5">
        <w:rPr>
          <w:rFonts w:ascii="Times New Roman" w:hAnsi="Times New Roman"/>
          <w:sz w:val="28"/>
          <w:szCs w:val="28"/>
        </w:rPr>
        <w:t xml:space="preserve">, </w:t>
      </w:r>
      <w:r w:rsidR="003318A5" w:rsidRPr="00E144EF">
        <w:rPr>
          <w:rFonts w:ascii="Times New Roman" w:hAnsi="Times New Roman"/>
          <w:sz w:val="28"/>
          <w:szCs w:val="28"/>
        </w:rPr>
        <w:t>с</w:t>
      </w:r>
      <w:r w:rsidR="003318A5" w:rsidRPr="00EC7962">
        <w:rPr>
          <w:rFonts w:ascii="Times New Roman" w:hAnsi="Times New Roman"/>
          <w:sz w:val="28"/>
          <w:szCs w:val="28"/>
        </w:rPr>
        <w:t>оздан</w:t>
      </w:r>
      <w:r w:rsidR="00860439">
        <w:rPr>
          <w:rFonts w:ascii="Times New Roman" w:hAnsi="Times New Roman"/>
          <w:sz w:val="28"/>
          <w:szCs w:val="28"/>
        </w:rPr>
        <w:t>а</w:t>
      </w:r>
      <w:r w:rsidR="003318A5" w:rsidRPr="00EC7962">
        <w:rPr>
          <w:rFonts w:ascii="Times New Roman" w:hAnsi="Times New Roman"/>
          <w:sz w:val="28"/>
          <w:szCs w:val="28"/>
        </w:rPr>
        <w:t xml:space="preserve"> </w:t>
      </w:r>
      <w:r w:rsidR="003318A5">
        <w:rPr>
          <w:rFonts w:ascii="Times New Roman" w:hAnsi="Times New Roman"/>
          <w:sz w:val="28"/>
          <w:szCs w:val="28"/>
        </w:rPr>
        <w:t>приемочная комиссия и назначены лица, ответственные за проведение экспертизы.</w:t>
      </w:r>
    </w:p>
    <w:p w:rsidR="002D2B5B" w:rsidRDefault="002D2B5B" w:rsidP="002D2B5B">
      <w:pPr>
        <w:shd w:val="clear" w:color="auto" w:fill="FFFFFF"/>
        <w:spacing w:after="0" w:line="240" w:lineRule="auto"/>
        <w:ind w:right="1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комиссии по приемке товаров, работ, услуг входят</w:t>
      </w:r>
      <w:r w:rsidRPr="00B923A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962">
        <w:rPr>
          <w:rFonts w:ascii="Times New Roman" w:hAnsi="Times New Roman"/>
          <w:sz w:val="28"/>
          <w:szCs w:val="28"/>
        </w:rPr>
        <w:t>председатель комиссии</w:t>
      </w:r>
      <w:r w:rsidRPr="00B923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Горчанюк Т.Г., </w:t>
      </w:r>
      <w:r w:rsidR="008A1500">
        <w:rPr>
          <w:rFonts w:ascii="Times New Roman" w:hAnsi="Times New Roman"/>
          <w:sz w:val="28"/>
          <w:szCs w:val="28"/>
        </w:rPr>
        <w:t xml:space="preserve">заместитель </w:t>
      </w:r>
      <w:r w:rsidR="008A1500" w:rsidRPr="00EC7962">
        <w:rPr>
          <w:rFonts w:ascii="Times New Roman" w:hAnsi="Times New Roman"/>
          <w:sz w:val="28"/>
          <w:szCs w:val="28"/>
        </w:rPr>
        <w:t>председател</w:t>
      </w:r>
      <w:r w:rsidR="008A1500">
        <w:rPr>
          <w:rFonts w:ascii="Times New Roman" w:hAnsi="Times New Roman"/>
          <w:sz w:val="28"/>
          <w:szCs w:val="28"/>
        </w:rPr>
        <w:t>я</w:t>
      </w:r>
      <w:r w:rsidR="008A1500" w:rsidRPr="00EC7962">
        <w:rPr>
          <w:rFonts w:ascii="Times New Roman" w:hAnsi="Times New Roman"/>
          <w:sz w:val="28"/>
          <w:szCs w:val="28"/>
        </w:rPr>
        <w:t xml:space="preserve"> комиссии</w:t>
      </w:r>
      <w:r w:rsidR="008A1500" w:rsidRPr="00B923AE">
        <w:rPr>
          <w:rFonts w:ascii="Times New Roman" w:hAnsi="Times New Roman"/>
          <w:sz w:val="28"/>
          <w:szCs w:val="28"/>
        </w:rPr>
        <w:t xml:space="preserve"> </w:t>
      </w:r>
      <w:r w:rsidR="008A1500">
        <w:rPr>
          <w:rFonts w:ascii="Times New Roman" w:hAnsi="Times New Roman"/>
          <w:sz w:val="28"/>
          <w:szCs w:val="28"/>
        </w:rPr>
        <w:t xml:space="preserve">Ежова Т.В., </w:t>
      </w:r>
      <w:r w:rsidRPr="00EC7962">
        <w:rPr>
          <w:rFonts w:ascii="Times New Roman" w:hAnsi="Times New Roman"/>
          <w:sz w:val="28"/>
          <w:szCs w:val="28"/>
        </w:rPr>
        <w:t>члены комиссии</w:t>
      </w:r>
      <w:r w:rsidRPr="00B923AE">
        <w:rPr>
          <w:rFonts w:ascii="Times New Roman" w:hAnsi="Times New Roman"/>
          <w:sz w:val="28"/>
          <w:szCs w:val="28"/>
        </w:rPr>
        <w:t>:</w:t>
      </w:r>
      <w:r w:rsidRPr="00CD440C">
        <w:rPr>
          <w:rFonts w:ascii="Times New Roman" w:hAnsi="Times New Roman"/>
          <w:sz w:val="28"/>
          <w:szCs w:val="28"/>
        </w:rPr>
        <w:t xml:space="preserve"> </w:t>
      </w:r>
      <w:r w:rsidR="008A1500">
        <w:rPr>
          <w:rFonts w:ascii="Times New Roman" w:hAnsi="Times New Roman"/>
          <w:sz w:val="28"/>
          <w:szCs w:val="28"/>
        </w:rPr>
        <w:t>Войцеховская Л.В., Власенко Е.Н., Зонова Е.А., Рычкова Н.П., Костенко Н.В., Сачко Н.А., Волкова Л.Г., Ершова Н.Н., Дрякин А.Н.</w:t>
      </w:r>
    </w:p>
    <w:p w:rsidR="008A1500" w:rsidRDefault="002D2B5B" w:rsidP="008A1500">
      <w:pPr>
        <w:shd w:val="clear" w:color="auto" w:fill="FFFFFF"/>
        <w:spacing w:after="0" w:line="240" w:lineRule="auto"/>
        <w:ind w:right="1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Ответственными за проведение экспертизы </w:t>
      </w:r>
      <w:r w:rsidR="00810FAB">
        <w:rPr>
          <w:rFonts w:ascii="Times New Roman" w:hAnsi="Times New Roman"/>
          <w:sz w:val="28"/>
          <w:szCs w:val="28"/>
        </w:rPr>
        <w:t>представленных поставщиком (подрядчиком, исполнителем) результатов, предусмотренных договорами</w:t>
      </w:r>
      <w:r w:rsidR="007644CB">
        <w:rPr>
          <w:rFonts w:ascii="Times New Roman" w:hAnsi="Times New Roman"/>
          <w:sz w:val="28"/>
          <w:szCs w:val="28"/>
        </w:rPr>
        <w:t>,</w:t>
      </w:r>
      <w:r w:rsidR="00810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</w:t>
      </w:r>
      <w:r w:rsidRPr="002D2B5B">
        <w:rPr>
          <w:rFonts w:ascii="Times New Roman" w:hAnsi="Times New Roman"/>
          <w:sz w:val="28"/>
          <w:szCs w:val="28"/>
        </w:rPr>
        <w:t>:</w:t>
      </w:r>
      <w:r w:rsidR="008A1500">
        <w:rPr>
          <w:rFonts w:ascii="Times New Roman" w:hAnsi="Times New Roman"/>
          <w:sz w:val="28"/>
          <w:szCs w:val="28"/>
        </w:rPr>
        <w:t xml:space="preserve"> </w:t>
      </w:r>
      <w:r w:rsidR="00810FAB">
        <w:rPr>
          <w:rFonts w:ascii="Times New Roman" w:hAnsi="Times New Roman"/>
          <w:sz w:val="28"/>
          <w:szCs w:val="28"/>
        </w:rPr>
        <w:t xml:space="preserve">Ежова Т.В., </w:t>
      </w:r>
      <w:r w:rsidR="008A1500">
        <w:rPr>
          <w:rFonts w:ascii="Times New Roman" w:hAnsi="Times New Roman"/>
          <w:sz w:val="28"/>
          <w:szCs w:val="28"/>
        </w:rPr>
        <w:t>Костенко Н.В., Сачко Н.А., Ершова Н.Н., Дрякин А.Н.</w:t>
      </w:r>
    </w:p>
    <w:p w:rsidR="00301AD6" w:rsidRDefault="002E7AEA" w:rsidP="008A1500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B54B0B">
        <w:rPr>
          <w:rFonts w:ascii="Times New Roman" w:hAnsi="Times New Roman"/>
          <w:i/>
          <w:sz w:val="28"/>
          <w:szCs w:val="28"/>
        </w:rPr>
        <w:t>Копии приказов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A1500">
        <w:rPr>
          <w:rFonts w:ascii="Times New Roman" w:hAnsi="Times New Roman"/>
          <w:i/>
          <w:sz w:val="28"/>
          <w:szCs w:val="28"/>
        </w:rPr>
        <w:t xml:space="preserve">от 10.11.2014 №243, </w:t>
      </w:r>
      <w:r w:rsidR="001B5D5D" w:rsidRPr="008A1500">
        <w:rPr>
          <w:rFonts w:ascii="Times New Roman" w:hAnsi="Times New Roman"/>
          <w:i/>
          <w:sz w:val="28"/>
          <w:szCs w:val="28"/>
        </w:rPr>
        <w:t xml:space="preserve"> </w:t>
      </w:r>
      <w:r w:rsidR="008A1500" w:rsidRPr="008A1500">
        <w:rPr>
          <w:rFonts w:ascii="Times New Roman" w:hAnsi="Times New Roman"/>
          <w:i/>
          <w:sz w:val="28"/>
          <w:szCs w:val="28"/>
        </w:rPr>
        <w:t>от 12.01.2015 №41</w:t>
      </w:r>
      <w:r w:rsidR="005B6580">
        <w:rPr>
          <w:rFonts w:ascii="Times New Roman" w:hAnsi="Times New Roman"/>
          <w:i/>
          <w:sz w:val="28"/>
          <w:szCs w:val="28"/>
        </w:rPr>
        <w:t xml:space="preserve"> </w:t>
      </w:r>
      <w:r w:rsidR="008A1500">
        <w:rPr>
          <w:rFonts w:ascii="Times New Roman" w:hAnsi="Times New Roman"/>
          <w:i/>
          <w:sz w:val="28"/>
          <w:szCs w:val="28"/>
        </w:rPr>
        <w:t>прилагаются.</w:t>
      </w:r>
    </w:p>
    <w:p w:rsidR="008A1500" w:rsidRDefault="008A1500" w:rsidP="008A1500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Приложение </w:t>
      </w:r>
      <w:r w:rsidRPr="00EC7962">
        <w:rPr>
          <w:rFonts w:ascii="Times New Roman" w:hAnsi="Times New Roman"/>
          <w:i/>
          <w:sz w:val="28"/>
          <w:szCs w:val="28"/>
        </w:rPr>
        <w:t>№1 ( на 3 л.)</w:t>
      </w:r>
    </w:p>
    <w:p w:rsidR="007D5AE0" w:rsidRDefault="007D5AE0" w:rsidP="008A1500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7D5AE0" w:rsidRDefault="007D5AE0" w:rsidP="007D5AE0">
      <w:pPr>
        <w:shd w:val="clear" w:color="auto" w:fill="FFFFFF"/>
        <w:spacing w:before="200" w:after="120" w:line="240" w:lineRule="auto"/>
        <w:ind w:right="11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7429">
        <w:rPr>
          <w:rFonts w:ascii="Times New Roman" w:hAnsi="Times New Roman"/>
          <w:b/>
          <w:sz w:val="28"/>
          <w:szCs w:val="28"/>
        </w:rPr>
        <w:t>ПРОВЕРКОЙ УСТАНОВЛЕНО</w:t>
      </w:r>
    </w:p>
    <w:p w:rsidR="00D71882" w:rsidRDefault="00D71882" w:rsidP="00D7188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2248A">
        <w:rPr>
          <w:rFonts w:ascii="Times New Roman" w:hAnsi="Times New Roman"/>
          <w:bCs/>
          <w:sz w:val="28"/>
          <w:szCs w:val="28"/>
        </w:rPr>
        <w:t>Согласно плану финансово-хозяйственной деятельности на 201</w:t>
      </w:r>
      <w:r>
        <w:rPr>
          <w:rFonts w:ascii="Times New Roman" w:hAnsi="Times New Roman"/>
          <w:bCs/>
          <w:sz w:val="28"/>
          <w:szCs w:val="28"/>
        </w:rPr>
        <w:t>5</w:t>
      </w:r>
      <w:r w:rsidRPr="0092248A">
        <w:rPr>
          <w:rFonts w:ascii="Times New Roman" w:hAnsi="Times New Roman"/>
          <w:bCs/>
          <w:sz w:val="28"/>
          <w:szCs w:val="28"/>
        </w:rPr>
        <w:t xml:space="preserve"> год и </w:t>
      </w:r>
      <w:r>
        <w:rPr>
          <w:rFonts w:ascii="Times New Roman" w:hAnsi="Times New Roman"/>
          <w:bCs/>
          <w:sz w:val="28"/>
          <w:szCs w:val="28"/>
        </w:rPr>
        <w:t xml:space="preserve">на </w:t>
      </w:r>
      <w:r w:rsidRPr="0092248A">
        <w:rPr>
          <w:rFonts w:ascii="Times New Roman" w:hAnsi="Times New Roman"/>
          <w:bCs/>
          <w:sz w:val="28"/>
          <w:szCs w:val="28"/>
        </w:rPr>
        <w:t>плановый период 201</w:t>
      </w:r>
      <w:r>
        <w:rPr>
          <w:rFonts w:ascii="Times New Roman" w:hAnsi="Times New Roman"/>
          <w:bCs/>
          <w:sz w:val="28"/>
          <w:szCs w:val="28"/>
        </w:rPr>
        <w:t>6</w:t>
      </w:r>
      <w:r w:rsidRPr="0092248A">
        <w:rPr>
          <w:rFonts w:ascii="Times New Roman" w:hAnsi="Times New Roman"/>
          <w:bCs/>
          <w:sz w:val="28"/>
          <w:szCs w:val="28"/>
        </w:rPr>
        <w:t xml:space="preserve"> и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92248A">
        <w:rPr>
          <w:rFonts w:ascii="Times New Roman" w:hAnsi="Times New Roman"/>
          <w:bCs/>
          <w:sz w:val="28"/>
          <w:szCs w:val="28"/>
        </w:rPr>
        <w:t xml:space="preserve"> годов объем закупок на 201</w:t>
      </w:r>
      <w:r>
        <w:rPr>
          <w:rFonts w:ascii="Times New Roman" w:hAnsi="Times New Roman"/>
          <w:bCs/>
          <w:sz w:val="28"/>
          <w:szCs w:val="28"/>
        </w:rPr>
        <w:t>5</w:t>
      </w:r>
      <w:r w:rsidRPr="0092248A">
        <w:rPr>
          <w:rFonts w:ascii="Times New Roman" w:hAnsi="Times New Roman"/>
          <w:bCs/>
          <w:sz w:val="28"/>
          <w:szCs w:val="28"/>
        </w:rPr>
        <w:t xml:space="preserve"> год составляет </w:t>
      </w:r>
      <w:r w:rsidR="00E42498">
        <w:rPr>
          <w:rFonts w:ascii="Times New Roman" w:hAnsi="Times New Roman"/>
          <w:bCs/>
          <w:sz w:val="28"/>
          <w:szCs w:val="28"/>
        </w:rPr>
        <w:t>604,8</w:t>
      </w:r>
      <w:r w:rsidRPr="00AB6031">
        <w:rPr>
          <w:rFonts w:ascii="Times New Roman" w:hAnsi="Times New Roman"/>
          <w:bCs/>
          <w:sz w:val="28"/>
          <w:szCs w:val="28"/>
        </w:rPr>
        <w:t xml:space="preserve"> тыс</w:t>
      </w:r>
      <w:r w:rsidRPr="0092248A">
        <w:rPr>
          <w:rFonts w:ascii="Times New Roman" w:hAnsi="Times New Roman"/>
          <w:bCs/>
          <w:sz w:val="28"/>
          <w:szCs w:val="28"/>
        </w:rPr>
        <w:t>. рублей.</w:t>
      </w:r>
    </w:p>
    <w:p w:rsidR="00D71882" w:rsidRDefault="00D71882" w:rsidP="00D7188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17429">
        <w:rPr>
          <w:rFonts w:ascii="Times New Roman" w:hAnsi="Times New Roman"/>
          <w:bCs/>
          <w:sz w:val="28"/>
          <w:szCs w:val="28"/>
        </w:rPr>
        <w:t>На момент проведения проверки по итогам проведения процедур размещения заказов с применением положений Закона № 44-ФЗ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7429">
        <w:rPr>
          <w:rFonts w:ascii="Times New Roman" w:hAnsi="Times New Roman"/>
          <w:bCs/>
          <w:sz w:val="28"/>
          <w:szCs w:val="28"/>
        </w:rPr>
        <w:t>заключен</w:t>
      </w:r>
      <w:r>
        <w:rPr>
          <w:rFonts w:ascii="Times New Roman" w:hAnsi="Times New Roman"/>
          <w:bCs/>
          <w:sz w:val="28"/>
          <w:szCs w:val="28"/>
        </w:rPr>
        <w:t>о</w:t>
      </w:r>
      <w:r w:rsidRPr="00F17429">
        <w:rPr>
          <w:rFonts w:ascii="Times New Roman" w:hAnsi="Times New Roman"/>
          <w:bCs/>
          <w:sz w:val="28"/>
          <w:szCs w:val="28"/>
        </w:rPr>
        <w:t xml:space="preserve"> </w:t>
      </w:r>
      <w:r w:rsidR="00E701EA">
        <w:rPr>
          <w:rFonts w:ascii="Times New Roman" w:hAnsi="Times New Roman"/>
          <w:bCs/>
          <w:sz w:val="28"/>
          <w:szCs w:val="28"/>
        </w:rPr>
        <w:t>17</w:t>
      </w:r>
      <w:r w:rsidRPr="00F17429">
        <w:rPr>
          <w:rFonts w:ascii="Times New Roman" w:hAnsi="Times New Roman"/>
          <w:bCs/>
          <w:sz w:val="28"/>
          <w:szCs w:val="28"/>
        </w:rPr>
        <w:t xml:space="preserve"> </w:t>
      </w:r>
      <w:r w:rsidR="007F10B7">
        <w:rPr>
          <w:rFonts w:ascii="Times New Roman" w:hAnsi="Times New Roman"/>
          <w:bCs/>
          <w:sz w:val="28"/>
          <w:szCs w:val="28"/>
        </w:rPr>
        <w:t>договор</w:t>
      </w:r>
      <w:r w:rsidR="00E701EA">
        <w:rPr>
          <w:rFonts w:ascii="Times New Roman" w:hAnsi="Times New Roman"/>
          <w:bCs/>
          <w:sz w:val="28"/>
          <w:szCs w:val="28"/>
        </w:rPr>
        <w:t>ов</w:t>
      </w:r>
      <w:r w:rsidR="007F10B7">
        <w:rPr>
          <w:rFonts w:ascii="Times New Roman" w:hAnsi="Times New Roman"/>
          <w:bCs/>
          <w:sz w:val="28"/>
          <w:szCs w:val="28"/>
        </w:rPr>
        <w:t xml:space="preserve"> </w:t>
      </w:r>
      <w:r w:rsidRPr="00F17429">
        <w:rPr>
          <w:rFonts w:ascii="Times New Roman" w:hAnsi="Times New Roman"/>
          <w:bCs/>
          <w:sz w:val="28"/>
          <w:szCs w:val="28"/>
        </w:rPr>
        <w:t xml:space="preserve">на сумму </w:t>
      </w:r>
      <w:r w:rsidR="00E701EA">
        <w:rPr>
          <w:rFonts w:ascii="Times New Roman" w:hAnsi="Times New Roman"/>
          <w:bCs/>
          <w:sz w:val="28"/>
          <w:szCs w:val="28"/>
        </w:rPr>
        <w:t>406,741</w:t>
      </w:r>
      <w:r w:rsidRPr="00F17429">
        <w:rPr>
          <w:rFonts w:ascii="Times New Roman" w:hAnsi="Times New Roman"/>
          <w:bCs/>
          <w:sz w:val="28"/>
          <w:szCs w:val="28"/>
        </w:rPr>
        <w:t xml:space="preserve"> тыс.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7429">
        <w:rPr>
          <w:rFonts w:ascii="Times New Roman" w:hAnsi="Times New Roman"/>
          <w:bCs/>
          <w:sz w:val="28"/>
          <w:szCs w:val="28"/>
        </w:rPr>
        <w:t>рублей, из них:</w:t>
      </w:r>
    </w:p>
    <w:p w:rsidR="00D71882" w:rsidRPr="00D47ED7" w:rsidRDefault="00D71882" w:rsidP="003461C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3461C6">
        <w:rPr>
          <w:rFonts w:ascii="Times New Roman" w:hAnsi="Times New Roman"/>
          <w:bCs/>
          <w:sz w:val="28"/>
          <w:szCs w:val="28"/>
        </w:rPr>
        <w:t xml:space="preserve">1 </w:t>
      </w:r>
      <w:r w:rsidR="007F10B7">
        <w:rPr>
          <w:rFonts w:ascii="Times New Roman" w:hAnsi="Times New Roman"/>
          <w:bCs/>
          <w:sz w:val="28"/>
          <w:szCs w:val="28"/>
        </w:rPr>
        <w:t>договор</w:t>
      </w:r>
      <w:r w:rsidRPr="00DC356F">
        <w:rPr>
          <w:rFonts w:ascii="Times New Roman" w:hAnsi="Times New Roman"/>
          <w:bCs/>
          <w:sz w:val="28"/>
          <w:szCs w:val="28"/>
        </w:rPr>
        <w:t xml:space="preserve"> с единственным поставщиком (подрядчиком, исполнителем) в соответствии с п.</w:t>
      </w:r>
      <w:r>
        <w:rPr>
          <w:rFonts w:ascii="Times New Roman" w:hAnsi="Times New Roman"/>
          <w:bCs/>
          <w:sz w:val="28"/>
          <w:szCs w:val="28"/>
        </w:rPr>
        <w:t>1</w:t>
      </w:r>
      <w:r w:rsidRPr="00DC356F">
        <w:rPr>
          <w:rFonts w:ascii="Times New Roman" w:hAnsi="Times New Roman"/>
          <w:bCs/>
          <w:sz w:val="28"/>
          <w:szCs w:val="28"/>
        </w:rPr>
        <w:t xml:space="preserve"> ч.1</w:t>
      </w:r>
      <w:r w:rsidR="003461C6">
        <w:rPr>
          <w:rFonts w:ascii="Times New Roman" w:hAnsi="Times New Roman"/>
          <w:bCs/>
          <w:sz w:val="28"/>
          <w:szCs w:val="28"/>
        </w:rPr>
        <w:t xml:space="preserve"> ст.93 Закона № 44-ФЗ  на сумму 34,965</w:t>
      </w:r>
      <w:r w:rsidRPr="00DC356F">
        <w:rPr>
          <w:rFonts w:ascii="Times New Roman" w:hAnsi="Times New Roman"/>
          <w:bCs/>
          <w:sz w:val="28"/>
          <w:szCs w:val="28"/>
        </w:rPr>
        <w:t xml:space="preserve"> тыс.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C356F">
        <w:rPr>
          <w:rFonts w:ascii="Times New Roman" w:hAnsi="Times New Roman"/>
          <w:bCs/>
          <w:sz w:val="28"/>
          <w:szCs w:val="28"/>
        </w:rPr>
        <w:t>рублей</w:t>
      </w:r>
      <w:r w:rsidRPr="00D47ED7">
        <w:rPr>
          <w:rFonts w:ascii="Times New Roman" w:hAnsi="Times New Roman"/>
          <w:bCs/>
          <w:sz w:val="28"/>
          <w:szCs w:val="28"/>
        </w:rPr>
        <w:t>;</w:t>
      </w:r>
    </w:p>
    <w:p w:rsidR="00D71882" w:rsidRDefault="00D71882" w:rsidP="00D7188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C356F">
        <w:rPr>
          <w:rFonts w:ascii="Times New Roman" w:hAnsi="Times New Roman"/>
          <w:bCs/>
          <w:sz w:val="28"/>
          <w:szCs w:val="28"/>
        </w:rPr>
        <w:t>- </w:t>
      </w:r>
      <w:r w:rsidR="0058728D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36D33">
        <w:rPr>
          <w:rFonts w:ascii="Times New Roman" w:hAnsi="Times New Roman"/>
          <w:bCs/>
          <w:sz w:val="28"/>
          <w:szCs w:val="28"/>
        </w:rPr>
        <w:t>договор</w:t>
      </w:r>
      <w:r w:rsidR="0058728D">
        <w:rPr>
          <w:rFonts w:ascii="Times New Roman" w:hAnsi="Times New Roman"/>
          <w:bCs/>
          <w:sz w:val="28"/>
          <w:szCs w:val="28"/>
        </w:rPr>
        <w:t>а</w:t>
      </w:r>
      <w:r w:rsidRPr="00DC356F">
        <w:rPr>
          <w:rFonts w:ascii="Times New Roman" w:hAnsi="Times New Roman"/>
          <w:bCs/>
          <w:sz w:val="28"/>
          <w:szCs w:val="28"/>
        </w:rPr>
        <w:t xml:space="preserve"> с единственным поставщиком (подрядчиком, исполнителем) в соответствии с п.</w:t>
      </w:r>
      <w:r w:rsidR="00936D33">
        <w:rPr>
          <w:rFonts w:ascii="Times New Roman" w:hAnsi="Times New Roman"/>
          <w:bCs/>
          <w:sz w:val="28"/>
          <w:szCs w:val="28"/>
        </w:rPr>
        <w:t>23</w:t>
      </w:r>
      <w:r w:rsidRPr="00DC356F">
        <w:rPr>
          <w:rFonts w:ascii="Times New Roman" w:hAnsi="Times New Roman"/>
          <w:bCs/>
          <w:sz w:val="28"/>
          <w:szCs w:val="28"/>
        </w:rPr>
        <w:t xml:space="preserve"> ч.1 ст.93 Закона № 44-ФЗ  на сумму </w:t>
      </w:r>
      <w:r w:rsidR="0058728D">
        <w:rPr>
          <w:rFonts w:ascii="Times New Roman" w:hAnsi="Times New Roman"/>
          <w:bCs/>
          <w:sz w:val="28"/>
          <w:szCs w:val="28"/>
        </w:rPr>
        <w:t>27,664</w:t>
      </w:r>
      <w:r w:rsidRPr="00DC356F">
        <w:rPr>
          <w:rFonts w:ascii="Times New Roman" w:hAnsi="Times New Roman"/>
          <w:bCs/>
          <w:sz w:val="28"/>
          <w:szCs w:val="28"/>
        </w:rPr>
        <w:t xml:space="preserve"> тыс.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C356F">
        <w:rPr>
          <w:rFonts w:ascii="Times New Roman" w:hAnsi="Times New Roman"/>
          <w:bCs/>
          <w:sz w:val="28"/>
          <w:szCs w:val="28"/>
        </w:rPr>
        <w:t>рублей;</w:t>
      </w:r>
    </w:p>
    <w:p w:rsidR="00976817" w:rsidRPr="00F17429" w:rsidRDefault="009D02A0" w:rsidP="0097681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-10</w:t>
      </w:r>
      <w:r w:rsidR="0019528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договоров </w:t>
      </w:r>
      <w:r w:rsidR="00976817" w:rsidRPr="00F17429">
        <w:rPr>
          <w:rFonts w:ascii="Times New Roman" w:hAnsi="Times New Roman"/>
          <w:bCs/>
          <w:sz w:val="28"/>
          <w:szCs w:val="28"/>
        </w:rPr>
        <w:t>с единственным поставщик</w:t>
      </w:r>
      <w:r w:rsidR="00976817">
        <w:rPr>
          <w:rFonts w:ascii="Times New Roman" w:hAnsi="Times New Roman"/>
          <w:bCs/>
          <w:sz w:val="28"/>
          <w:szCs w:val="28"/>
        </w:rPr>
        <w:t>ом</w:t>
      </w:r>
      <w:r w:rsidR="00976817" w:rsidRPr="00F17429">
        <w:rPr>
          <w:rFonts w:ascii="Times New Roman" w:hAnsi="Times New Roman"/>
          <w:bCs/>
          <w:sz w:val="28"/>
          <w:szCs w:val="28"/>
        </w:rPr>
        <w:t xml:space="preserve"> (подрядчик</w:t>
      </w:r>
      <w:r w:rsidR="00976817">
        <w:rPr>
          <w:rFonts w:ascii="Times New Roman" w:hAnsi="Times New Roman"/>
          <w:bCs/>
          <w:sz w:val="28"/>
          <w:szCs w:val="28"/>
        </w:rPr>
        <w:t>ом</w:t>
      </w:r>
      <w:r w:rsidR="00976817" w:rsidRPr="00F17429">
        <w:rPr>
          <w:rFonts w:ascii="Times New Roman" w:hAnsi="Times New Roman"/>
          <w:bCs/>
          <w:sz w:val="28"/>
          <w:szCs w:val="28"/>
        </w:rPr>
        <w:t>, исполнител</w:t>
      </w:r>
      <w:r w:rsidR="00976817">
        <w:rPr>
          <w:rFonts w:ascii="Times New Roman" w:hAnsi="Times New Roman"/>
          <w:bCs/>
          <w:sz w:val="28"/>
          <w:szCs w:val="28"/>
        </w:rPr>
        <w:t>ем</w:t>
      </w:r>
      <w:r w:rsidR="00976817" w:rsidRPr="00F17429">
        <w:rPr>
          <w:rFonts w:ascii="Times New Roman" w:hAnsi="Times New Roman"/>
          <w:bCs/>
          <w:sz w:val="28"/>
          <w:szCs w:val="28"/>
        </w:rPr>
        <w:t xml:space="preserve">) в соответствии с п.4 ч.1 ст.93 Закона № 44-ФЗ  на сумму </w:t>
      </w:r>
      <w:r>
        <w:rPr>
          <w:rFonts w:ascii="Times New Roman" w:hAnsi="Times New Roman"/>
          <w:bCs/>
          <w:sz w:val="28"/>
          <w:szCs w:val="28"/>
        </w:rPr>
        <w:t>184,576</w:t>
      </w:r>
      <w:r w:rsidR="00976817">
        <w:rPr>
          <w:rFonts w:ascii="Times New Roman" w:hAnsi="Times New Roman"/>
          <w:bCs/>
          <w:sz w:val="28"/>
          <w:szCs w:val="28"/>
        </w:rPr>
        <w:t xml:space="preserve"> тыс.</w:t>
      </w:r>
      <w:r w:rsidR="006771B3">
        <w:rPr>
          <w:rFonts w:ascii="Times New Roman" w:hAnsi="Times New Roman"/>
          <w:bCs/>
          <w:sz w:val="28"/>
          <w:szCs w:val="28"/>
        </w:rPr>
        <w:t xml:space="preserve"> </w:t>
      </w:r>
      <w:r w:rsidR="00976817">
        <w:rPr>
          <w:rFonts w:ascii="Times New Roman" w:hAnsi="Times New Roman"/>
          <w:bCs/>
          <w:sz w:val="28"/>
          <w:szCs w:val="28"/>
        </w:rPr>
        <w:t>рублей;</w:t>
      </w:r>
    </w:p>
    <w:p w:rsidR="00D71882" w:rsidRDefault="00D71882" w:rsidP="00D7188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24381">
        <w:rPr>
          <w:rFonts w:ascii="Times New Roman" w:hAnsi="Times New Roman"/>
          <w:bCs/>
          <w:sz w:val="28"/>
          <w:szCs w:val="28"/>
        </w:rPr>
        <w:t>- </w:t>
      </w:r>
      <w:r w:rsidR="001F1576">
        <w:rPr>
          <w:rFonts w:ascii="Times New Roman" w:hAnsi="Times New Roman"/>
          <w:bCs/>
          <w:sz w:val="28"/>
          <w:szCs w:val="28"/>
        </w:rPr>
        <w:t>4</w:t>
      </w:r>
      <w:r w:rsidRPr="00924381">
        <w:rPr>
          <w:rFonts w:ascii="Times New Roman" w:hAnsi="Times New Roman"/>
          <w:bCs/>
          <w:sz w:val="28"/>
          <w:szCs w:val="28"/>
        </w:rPr>
        <w:t xml:space="preserve"> </w:t>
      </w:r>
      <w:r w:rsidR="009D02A0">
        <w:rPr>
          <w:rFonts w:ascii="Times New Roman" w:hAnsi="Times New Roman"/>
          <w:bCs/>
          <w:sz w:val="28"/>
          <w:szCs w:val="28"/>
        </w:rPr>
        <w:t xml:space="preserve">договора </w:t>
      </w:r>
      <w:r w:rsidRPr="00924381">
        <w:rPr>
          <w:rFonts w:ascii="Times New Roman" w:hAnsi="Times New Roman"/>
          <w:bCs/>
          <w:sz w:val="28"/>
          <w:szCs w:val="28"/>
        </w:rPr>
        <w:t xml:space="preserve">с единственным поставщиком в соответствии с п.8 ч.1 ст.93 Закона № 44-ФЗ на сумму </w:t>
      </w:r>
      <w:r w:rsidR="001F1576">
        <w:rPr>
          <w:rFonts w:ascii="Times New Roman" w:hAnsi="Times New Roman"/>
          <w:bCs/>
          <w:sz w:val="28"/>
          <w:szCs w:val="28"/>
        </w:rPr>
        <w:t>159,536</w:t>
      </w:r>
      <w:r w:rsidRPr="00924381">
        <w:rPr>
          <w:rFonts w:ascii="Times New Roman" w:hAnsi="Times New Roman"/>
          <w:bCs/>
          <w:sz w:val="28"/>
          <w:szCs w:val="28"/>
        </w:rPr>
        <w:t xml:space="preserve"> тыс. рублей</w:t>
      </w:r>
      <w:r>
        <w:rPr>
          <w:rFonts w:ascii="Times New Roman" w:hAnsi="Times New Roman"/>
          <w:bCs/>
          <w:sz w:val="28"/>
          <w:szCs w:val="28"/>
        </w:rPr>
        <w:t>.</w:t>
      </w:r>
      <w:r w:rsidRPr="00924381">
        <w:rPr>
          <w:rFonts w:ascii="Times New Roman" w:hAnsi="Times New Roman"/>
          <w:bCs/>
          <w:sz w:val="28"/>
          <w:szCs w:val="28"/>
        </w:rPr>
        <w:t xml:space="preserve"> </w:t>
      </w:r>
    </w:p>
    <w:p w:rsidR="0058728D" w:rsidRDefault="0058728D" w:rsidP="00D7188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9D02A0" w:rsidRDefault="009D02A0" w:rsidP="009D02A0">
      <w:pPr>
        <w:shd w:val="clear" w:color="auto" w:fill="FFFFFF"/>
        <w:spacing w:before="200" w:after="0" w:line="240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E6D8E">
        <w:rPr>
          <w:rFonts w:ascii="Times New Roman" w:hAnsi="Times New Roman"/>
          <w:b/>
          <w:bCs/>
          <w:i/>
          <w:sz w:val="28"/>
          <w:szCs w:val="28"/>
        </w:rPr>
        <w:t xml:space="preserve">Проверкой обоснования начальной (максимальной) цены контрактов (далее - НМЦК), цены контрактов, заключаемых с единственным поставщиком (подрядчиком, исполнителем), </w:t>
      </w:r>
      <w:r>
        <w:rPr>
          <w:rFonts w:ascii="Times New Roman" w:hAnsi="Times New Roman"/>
          <w:b/>
          <w:bCs/>
          <w:i/>
          <w:sz w:val="28"/>
          <w:szCs w:val="28"/>
        </w:rPr>
        <w:t>включенной в</w:t>
      </w:r>
      <w:r w:rsidRPr="00BE6D8E">
        <w:rPr>
          <w:rFonts w:ascii="Times New Roman" w:hAnsi="Times New Roman"/>
          <w:b/>
          <w:bCs/>
          <w:i/>
          <w:sz w:val="28"/>
          <w:szCs w:val="28"/>
        </w:rPr>
        <w:t xml:space="preserve"> план-график установлено следующее.</w:t>
      </w:r>
    </w:p>
    <w:p w:rsidR="00287961" w:rsidRPr="00F17429" w:rsidRDefault="00287961" w:rsidP="00D05C4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17429">
        <w:rPr>
          <w:rFonts w:ascii="Times New Roman" w:hAnsi="Times New Roman"/>
          <w:bCs/>
          <w:sz w:val="28"/>
          <w:szCs w:val="28"/>
        </w:rPr>
        <w:t xml:space="preserve">При </w:t>
      </w:r>
      <w:r>
        <w:rPr>
          <w:rFonts w:ascii="Times New Roman" w:hAnsi="Times New Roman"/>
          <w:bCs/>
          <w:sz w:val="28"/>
          <w:szCs w:val="28"/>
        </w:rPr>
        <w:t xml:space="preserve">включении в </w:t>
      </w:r>
      <w:r w:rsidRPr="00F17429">
        <w:rPr>
          <w:rFonts w:ascii="Times New Roman" w:hAnsi="Times New Roman"/>
          <w:bCs/>
          <w:sz w:val="28"/>
          <w:szCs w:val="28"/>
        </w:rPr>
        <w:t>план-график размещения заказов на поставку товаров, выполнение работ, оказания услуг на 201</w:t>
      </w:r>
      <w:r>
        <w:rPr>
          <w:rFonts w:ascii="Times New Roman" w:hAnsi="Times New Roman"/>
          <w:bCs/>
          <w:sz w:val="28"/>
          <w:szCs w:val="28"/>
        </w:rPr>
        <w:t>5</w:t>
      </w:r>
      <w:r w:rsidRPr="00F17429">
        <w:rPr>
          <w:rFonts w:ascii="Times New Roman" w:hAnsi="Times New Roman"/>
          <w:bCs/>
          <w:sz w:val="28"/>
          <w:szCs w:val="28"/>
        </w:rPr>
        <w:t xml:space="preserve"> год </w:t>
      </w:r>
      <w:r>
        <w:rPr>
          <w:rFonts w:ascii="Times New Roman" w:hAnsi="Times New Roman"/>
          <w:bCs/>
          <w:sz w:val="28"/>
          <w:szCs w:val="28"/>
        </w:rPr>
        <w:t>НМЦК</w:t>
      </w:r>
      <w:r w:rsidRPr="00F17429">
        <w:rPr>
          <w:rFonts w:ascii="Times New Roman" w:hAnsi="Times New Roman"/>
          <w:bCs/>
          <w:sz w:val="28"/>
          <w:szCs w:val="28"/>
        </w:rPr>
        <w:t xml:space="preserve"> определялась </w:t>
      </w:r>
      <w:r w:rsidRPr="00F17429">
        <w:rPr>
          <w:rFonts w:ascii="Times New Roman" w:hAnsi="Times New Roman"/>
          <w:bCs/>
          <w:sz w:val="28"/>
          <w:szCs w:val="28"/>
        </w:rPr>
        <w:lastRenderedPageBreak/>
        <w:t xml:space="preserve">в соответствии с </w:t>
      </w:r>
      <w:r>
        <w:rPr>
          <w:rFonts w:ascii="Times New Roman" w:hAnsi="Times New Roman"/>
          <w:bCs/>
          <w:sz w:val="28"/>
          <w:szCs w:val="28"/>
        </w:rPr>
        <w:t xml:space="preserve">объемами </w:t>
      </w:r>
      <w:r w:rsidR="00AD7D86">
        <w:rPr>
          <w:rFonts w:ascii="Times New Roman" w:hAnsi="Times New Roman"/>
          <w:bCs/>
          <w:sz w:val="28"/>
          <w:szCs w:val="28"/>
        </w:rPr>
        <w:t>финансового обеспечения</w:t>
      </w:r>
      <w:r>
        <w:rPr>
          <w:rFonts w:ascii="Times New Roman" w:hAnsi="Times New Roman"/>
          <w:bCs/>
          <w:sz w:val="28"/>
          <w:szCs w:val="28"/>
        </w:rPr>
        <w:t xml:space="preserve">, утвержденных </w:t>
      </w:r>
      <w:r w:rsidRPr="00F1742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планом финансово-хозяйственной деятельности</w:t>
      </w:r>
      <w:r w:rsidRPr="00F17429">
        <w:rPr>
          <w:rFonts w:ascii="Times New Roman" w:hAnsi="Times New Roman"/>
          <w:bCs/>
          <w:sz w:val="28"/>
          <w:szCs w:val="28"/>
        </w:rPr>
        <w:t xml:space="preserve"> на 201</w:t>
      </w:r>
      <w:r>
        <w:rPr>
          <w:rFonts w:ascii="Times New Roman" w:hAnsi="Times New Roman"/>
          <w:bCs/>
          <w:sz w:val="28"/>
          <w:szCs w:val="28"/>
        </w:rPr>
        <w:t>5</w:t>
      </w:r>
      <w:r w:rsidRPr="00F17429">
        <w:rPr>
          <w:rFonts w:ascii="Times New Roman" w:hAnsi="Times New Roman"/>
          <w:bCs/>
          <w:sz w:val="28"/>
          <w:szCs w:val="28"/>
        </w:rPr>
        <w:t xml:space="preserve"> год и плановый период 201</w:t>
      </w:r>
      <w:r>
        <w:rPr>
          <w:rFonts w:ascii="Times New Roman" w:hAnsi="Times New Roman"/>
          <w:bCs/>
          <w:sz w:val="28"/>
          <w:szCs w:val="28"/>
        </w:rPr>
        <w:t>6</w:t>
      </w:r>
      <w:r w:rsidRPr="00F17429">
        <w:rPr>
          <w:rFonts w:ascii="Times New Roman" w:hAnsi="Times New Roman"/>
          <w:bCs/>
          <w:sz w:val="28"/>
          <w:szCs w:val="28"/>
        </w:rPr>
        <w:t xml:space="preserve"> и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F17429">
        <w:rPr>
          <w:rFonts w:ascii="Times New Roman" w:hAnsi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/>
          <w:bCs/>
          <w:sz w:val="28"/>
          <w:szCs w:val="28"/>
        </w:rPr>
        <w:t>.</w:t>
      </w:r>
      <w:r w:rsidRPr="00F17429">
        <w:rPr>
          <w:rFonts w:ascii="Times New Roman" w:hAnsi="Times New Roman"/>
          <w:bCs/>
          <w:sz w:val="28"/>
          <w:szCs w:val="28"/>
        </w:rPr>
        <w:t xml:space="preserve"> </w:t>
      </w:r>
    </w:p>
    <w:p w:rsidR="00287961" w:rsidRDefault="00287961" w:rsidP="00D05C4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B488E">
        <w:rPr>
          <w:rFonts w:ascii="Times New Roman" w:hAnsi="Times New Roman"/>
          <w:bCs/>
          <w:sz w:val="28"/>
          <w:szCs w:val="28"/>
        </w:rPr>
        <w:t xml:space="preserve">Цена </w:t>
      </w:r>
      <w:r w:rsidR="002A0B9B">
        <w:rPr>
          <w:rFonts w:ascii="Times New Roman" w:hAnsi="Times New Roman"/>
          <w:bCs/>
          <w:sz w:val="28"/>
          <w:szCs w:val="28"/>
        </w:rPr>
        <w:t>договоров</w:t>
      </w:r>
      <w:r w:rsidRPr="001B488E">
        <w:rPr>
          <w:rFonts w:ascii="Times New Roman" w:hAnsi="Times New Roman"/>
          <w:bCs/>
          <w:sz w:val="28"/>
          <w:szCs w:val="28"/>
        </w:rPr>
        <w:t xml:space="preserve"> с субъектами естественных монополий формировалась на основании тарифов, утвержденных Региональной службой по тарифам Ростовской области.</w:t>
      </w:r>
    </w:p>
    <w:p w:rsidR="005771B7" w:rsidRDefault="005771B7" w:rsidP="00D05C4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</w:t>
      </w:r>
      <w:r w:rsidRPr="00FB4E79">
        <w:rPr>
          <w:rFonts w:ascii="Times New Roman" w:hAnsi="Times New Roman"/>
          <w:bCs/>
          <w:sz w:val="28"/>
          <w:szCs w:val="28"/>
        </w:rPr>
        <w:t xml:space="preserve"> заключени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FB4E79">
        <w:rPr>
          <w:rFonts w:ascii="Times New Roman" w:hAnsi="Times New Roman"/>
          <w:bCs/>
          <w:sz w:val="28"/>
          <w:szCs w:val="28"/>
        </w:rPr>
        <w:t xml:space="preserve"> </w:t>
      </w:r>
      <w:r w:rsidR="00F60206">
        <w:rPr>
          <w:rFonts w:ascii="Times New Roman" w:hAnsi="Times New Roman"/>
          <w:bCs/>
          <w:sz w:val="28"/>
          <w:szCs w:val="28"/>
        </w:rPr>
        <w:t>договоров</w:t>
      </w:r>
      <w:r w:rsidRPr="00FB4E79">
        <w:rPr>
          <w:rFonts w:ascii="Times New Roman" w:hAnsi="Times New Roman"/>
          <w:bCs/>
          <w:sz w:val="28"/>
          <w:szCs w:val="28"/>
        </w:rPr>
        <w:t xml:space="preserve"> с единственными поставщиками (подрядчиками, исполнителями) цена </w:t>
      </w:r>
      <w:r w:rsidR="00F60206">
        <w:rPr>
          <w:rFonts w:ascii="Times New Roman" w:hAnsi="Times New Roman"/>
          <w:bCs/>
          <w:sz w:val="28"/>
          <w:szCs w:val="28"/>
        </w:rPr>
        <w:t xml:space="preserve">договора </w:t>
      </w:r>
      <w:r w:rsidRPr="00FB4E79">
        <w:rPr>
          <w:rFonts w:ascii="Times New Roman" w:hAnsi="Times New Roman"/>
          <w:bCs/>
          <w:sz w:val="28"/>
          <w:szCs w:val="28"/>
        </w:rPr>
        <w:t xml:space="preserve">уточнялась путем проведения анализа рыночных цен (методом сопоставимых рыночных цен). </w:t>
      </w:r>
      <w:r w:rsidR="002A0B9B">
        <w:rPr>
          <w:rFonts w:ascii="Times New Roman" w:hAnsi="Times New Roman"/>
          <w:bCs/>
          <w:sz w:val="28"/>
          <w:szCs w:val="28"/>
        </w:rPr>
        <w:t xml:space="preserve">Учреждением </w:t>
      </w:r>
      <w:r w:rsidRPr="00FB4E79">
        <w:rPr>
          <w:rFonts w:ascii="Times New Roman" w:hAnsi="Times New Roman"/>
          <w:bCs/>
          <w:sz w:val="28"/>
          <w:szCs w:val="28"/>
        </w:rPr>
        <w:t xml:space="preserve">направлялись запросы о представлении ценовой информации </w:t>
      </w:r>
      <w:r>
        <w:rPr>
          <w:rFonts w:ascii="Times New Roman" w:hAnsi="Times New Roman"/>
          <w:bCs/>
          <w:sz w:val="28"/>
          <w:szCs w:val="28"/>
        </w:rPr>
        <w:t>пят</w:t>
      </w:r>
      <w:r w:rsidRPr="00FB4E79">
        <w:rPr>
          <w:rFonts w:ascii="Times New Roman" w:hAnsi="Times New Roman"/>
          <w:bCs/>
          <w:sz w:val="28"/>
          <w:szCs w:val="28"/>
        </w:rPr>
        <w:t>и потенциальным поставщикам (подрядчикам, исполнителям). Полученные коммерческие предложения регистрировались в отдельном журнале. На основании представленных коммерческих предложений составлялся документ «</w:t>
      </w:r>
      <w:r w:rsidR="002A0B9B">
        <w:rPr>
          <w:rFonts w:ascii="Times New Roman" w:hAnsi="Times New Roman"/>
          <w:bCs/>
          <w:sz w:val="28"/>
          <w:szCs w:val="28"/>
        </w:rPr>
        <w:t>Расчет</w:t>
      </w:r>
      <w:r w:rsidRPr="00FB4E79">
        <w:rPr>
          <w:rFonts w:ascii="Times New Roman" w:hAnsi="Times New Roman"/>
          <w:bCs/>
          <w:sz w:val="28"/>
          <w:szCs w:val="28"/>
        </w:rPr>
        <w:t xml:space="preserve"> начальной (максимальной) цены </w:t>
      </w:r>
      <w:r w:rsidR="002A0B9B">
        <w:rPr>
          <w:rFonts w:ascii="Times New Roman" w:hAnsi="Times New Roman"/>
          <w:bCs/>
          <w:sz w:val="28"/>
          <w:szCs w:val="28"/>
        </w:rPr>
        <w:t>договора</w:t>
      </w:r>
      <w:r w:rsidRPr="00FB4E79">
        <w:rPr>
          <w:rFonts w:ascii="Times New Roman" w:hAnsi="Times New Roman"/>
          <w:bCs/>
          <w:sz w:val="28"/>
          <w:szCs w:val="28"/>
        </w:rPr>
        <w:t>».</w:t>
      </w:r>
    </w:p>
    <w:p w:rsidR="004E39CE" w:rsidRDefault="00F60206" w:rsidP="00D05C48">
      <w:pPr>
        <w:shd w:val="clear" w:color="auto" w:fill="FFFFFF"/>
        <w:spacing w:after="0" w:line="240" w:lineRule="auto"/>
        <w:ind w:right="14" w:firstLine="851"/>
        <w:jc w:val="both"/>
        <w:rPr>
          <w:rFonts w:ascii="Times New Roman" w:hAnsi="Times New Roman"/>
          <w:bCs/>
          <w:sz w:val="28"/>
          <w:szCs w:val="28"/>
        </w:rPr>
      </w:pPr>
      <w:r w:rsidRPr="00F60206">
        <w:rPr>
          <w:rFonts w:ascii="Times New Roman" w:hAnsi="Times New Roman"/>
          <w:bCs/>
          <w:sz w:val="28"/>
          <w:szCs w:val="28"/>
        </w:rPr>
        <w:t>Нарушений при обосновании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FB4E79">
        <w:rPr>
          <w:rFonts w:ascii="Times New Roman" w:hAnsi="Times New Roman"/>
          <w:bCs/>
          <w:sz w:val="28"/>
          <w:szCs w:val="28"/>
        </w:rPr>
        <w:t xml:space="preserve">начальной (максимальной) цены </w:t>
      </w:r>
      <w:r>
        <w:rPr>
          <w:rFonts w:ascii="Times New Roman" w:hAnsi="Times New Roman"/>
          <w:bCs/>
          <w:sz w:val="28"/>
          <w:szCs w:val="28"/>
        </w:rPr>
        <w:t>договора не установлено.</w:t>
      </w:r>
    </w:p>
    <w:p w:rsidR="00944810" w:rsidRDefault="00944810" w:rsidP="00D05C48">
      <w:pPr>
        <w:shd w:val="clear" w:color="auto" w:fill="FFFFFF"/>
        <w:spacing w:after="0" w:line="240" w:lineRule="auto"/>
        <w:ind w:right="14"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7134E9" w:rsidRPr="00FB4E79" w:rsidRDefault="004E39CE" w:rsidP="00D05C4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i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Проверка</w:t>
      </w:r>
      <w:r w:rsidRPr="00FB4E79">
        <w:rPr>
          <w:rFonts w:ascii="Times New Roman" w:hAnsi="Times New Roman"/>
          <w:b/>
          <w:bCs/>
          <w:i/>
          <w:sz w:val="28"/>
          <w:szCs w:val="28"/>
        </w:rPr>
        <w:t xml:space="preserve"> применения заказчиком мер ответственности и совершени</w:t>
      </w:r>
      <w:r>
        <w:rPr>
          <w:rFonts w:ascii="Times New Roman" w:hAnsi="Times New Roman"/>
          <w:b/>
          <w:bCs/>
          <w:i/>
          <w:sz w:val="28"/>
          <w:szCs w:val="28"/>
        </w:rPr>
        <w:t>я</w:t>
      </w:r>
      <w:r w:rsidRPr="00FB4E79">
        <w:rPr>
          <w:rFonts w:ascii="Times New Roman" w:hAnsi="Times New Roman"/>
          <w:b/>
          <w:bCs/>
          <w:i/>
          <w:sz w:val="28"/>
          <w:szCs w:val="28"/>
        </w:rPr>
        <w:t xml:space="preserve"> иных действий в случае нарушения поставщиком (подрядчиком, исполнителем) условий контракта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показала</w:t>
      </w:r>
      <w:r w:rsidR="007134E9">
        <w:rPr>
          <w:rFonts w:ascii="Times New Roman" w:hAnsi="Times New Roman"/>
          <w:b/>
          <w:bCs/>
          <w:i/>
          <w:sz w:val="28"/>
          <w:szCs w:val="28"/>
        </w:rPr>
        <w:t>,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7134E9" w:rsidRPr="007E6B54">
        <w:rPr>
          <w:rFonts w:ascii="Times New Roman" w:hAnsi="Times New Roman"/>
          <w:bCs/>
          <w:sz w:val="28"/>
          <w:szCs w:val="28"/>
        </w:rPr>
        <w:t>что при исполнении контрактов в 201</w:t>
      </w:r>
      <w:r w:rsidR="007134E9">
        <w:rPr>
          <w:rFonts w:ascii="Times New Roman" w:hAnsi="Times New Roman"/>
          <w:bCs/>
          <w:sz w:val="28"/>
          <w:szCs w:val="28"/>
        </w:rPr>
        <w:t>5</w:t>
      </w:r>
      <w:r w:rsidR="007134E9" w:rsidRPr="007E6B54">
        <w:rPr>
          <w:rFonts w:ascii="Times New Roman" w:hAnsi="Times New Roman"/>
          <w:bCs/>
          <w:sz w:val="28"/>
          <w:szCs w:val="28"/>
        </w:rPr>
        <w:t xml:space="preserve"> году случаев нарушения поставщиками (подрядчиками, исполнителями) условий контракта не установлено.</w:t>
      </w:r>
    </w:p>
    <w:p w:rsidR="00CF54EB" w:rsidRDefault="00CF54EB" w:rsidP="00D05C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134E9" w:rsidRDefault="007134E9" w:rsidP="00D05C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BC547F">
        <w:rPr>
          <w:rFonts w:ascii="Times New Roman" w:hAnsi="Times New Roman"/>
          <w:b/>
          <w:i/>
          <w:sz w:val="28"/>
          <w:szCs w:val="28"/>
        </w:rPr>
        <w:t>Проверка соответствия поставленного товара, выполненной работы (ее результата) или оказанной услуги условиям контракта установила следующее.</w:t>
      </w:r>
    </w:p>
    <w:p w:rsidR="007134E9" w:rsidRPr="00BC547F" w:rsidRDefault="007134E9" w:rsidP="00D05C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547F">
        <w:rPr>
          <w:rFonts w:ascii="Times New Roman" w:hAnsi="Times New Roman"/>
          <w:sz w:val="28"/>
          <w:szCs w:val="28"/>
        </w:rPr>
        <w:t>В соответствии с п.1 ч.1 ст.94 Закона № 44-ФЗ исполнение контракта включает в себя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контрактом, включая проведение экспертизы поставленного товара, результатов выполненной работы, оказанной услуги, а также отдельных этапов исполнения контракта.</w:t>
      </w:r>
    </w:p>
    <w:p w:rsidR="007134E9" w:rsidRDefault="007134E9" w:rsidP="00D05C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804">
        <w:rPr>
          <w:rFonts w:ascii="Times New Roman" w:hAnsi="Times New Roman"/>
          <w:sz w:val="28"/>
          <w:szCs w:val="28"/>
        </w:rPr>
        <w:t>В соответствии с ч.3 ст.94 Закона № 44-ФЗ для проверки представленных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организации.</w:t>
      </w:r>
    </w:p>
    <w:p w:rsidR="00CF54EB" w:rsidRPr="000E2E7D" w:rsidRDefault="00CF54EB" w:rsidP="00D05C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E2E7D">
        <w:rPr>
          <w:rFonts w:ascii="Times New Roman" w:hAnsi="Times New Roman"/>
          <w:sz w:val="28"/>
          <w:szCs w:val="28"/>
        </w:rPr>
        <w:t xml:space="preserve">роверка результатов исполнения </w:t>
      </w:r>
      <w:r>
        <w:rPr>
          <w:rFonts w:ascii="Times New Roman" w:hAnsi="Times New Roman"/>
          <w:sz w:val="28"/>
          <w:szCs w:val="28"/>
        </w:rPr>
        <w:t>договоров</w:t>
      </w:r>
      <w:r w:rsidRPr="000E2E7D">
        <w:rPr>
          <w:rFonts w:ascii="Times New Roman" w:hAnsi="Times New Roman"/>
          <w:sz w:val="28"/>
          <w:szCs w:val="28"/>
        </w:rPr>
        <w:t xml:space="preserve"> в Учреждении осуществля</w:t>
      </w:r>
      <w:r>
        <w:rPr>
          <w:rFonts w:ascii="Times New Roman" w:hAnsi="Times New Roman"/>
          <w:sz w:val="28"/>
          <w:szCs w:val="28"/>
        </w:rPr>
        <w:t>лась лицами, ответственными за проведение экспертизы.</w:t>
      </w:r>
    </w:p>
    <w:p w:rsidR="00CF54EB" w:rsidRPr="000E3CF7" w:rsidRDefault="00CF54EB" w:rsidP="00D05C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Результаты экспертизы</w:t>
      </w:r>
      <w:r w:rsidRPr="000E2E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отражены в</w:t>
      </w:r>
      <w:r w:rsidRPr="000E2E7D">
        <w:rPr>
          <w:rFonts w:ascii="Times New Roman" w:hAnsi="Times New Roman"/>
          <w:sz w:val="28"/>
          <w:szCs w:val="28"/>
        </w:rPr>
        <w:t xml:space="preserve"> </w:t>
      </w:r>
      <w:r w:rsidR="000E3CF7">
        <w:rPr>
          <w:rFonts w:ascii="Times New Roman" w:hAnsi="Times New Roman"/>
          <w:sz w:val="28"/>
          <w:szCs w:val="28"/>
        </w:rPr>
        <w:t>з</w:t>
      </w:r>
      <w:r w:rsidRPr="000E2E7D">
        <w:rPr>
          <w:rFonts w:ascii="Times New Roman" w:hAnsi="Times New Roman"/>
          <w:sz w:val="28"/>
          <w:szCs w:val="28"/>
        </w:rPr>
        <w:t>аключени</w:t>
      </w:r>
      <w:r>
        <w:rPr>
          <w:rFonts w:ascii="Times New Roman" w:hAnsi="Times New Roman"/>
          <w:sz w:val="28"/>
          <w:szCs w:val="28"/>
        </w:rPr>
        <w:t xml:space="preserve">ях экспертизы поставленного товара, результатов выполненной работы, оказанной услуги, а </w:t>
      </w:r>
      <w:r>
        <w:rPr>
          <w:rFonts w:ascii="Times New Roman" w:hAnsi="Times New Roman"/>
          <w:sz w:val="28"/>
          <w:szCs w:val="28"/>
        </w:rPr>
        <w:lastRenderedPageBreak/>
        <w:t xml:space="preserve">также отдельных этапов исполнения </w:t>
      </w:r>
      <w:r w:rsidR="00A476C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, которые подписаны </w:t>
      </w:r>
      <w:r w:rsidRPr="005E1165">
        <w:rPr>
          <w:rFonts w:ascii="Times New Roman" w:hAnsi="Times New Roman"/>
          <w:sz w:val="28"/>
          <w:szCs w:val="28"/>
        </w:rPr>
        <w:t>присутствующими при</w:t>
      </w:r>
      <w:r w:rsidR="005E1165">
        <w:rPr>
          <w:rFonts w:ascii="Times New Roman" w:hAnsi="Times New Roman"/>
          <w:sz w:val="28"/>
          <w:szCs w:val="28"/>
        </w:rPr>
        <w:t xml:space="preserve"> проведении экспертизы лицами, отвечающими за оценку результатов закупки.</w:t>
      </w:r>
    </w:p>
    <w:p w:rsidR="00CB6C9B" w:rsidRPr="00602744" w:rsidRDefault="000A5752" w:rsidP="000A57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ходе исполнения следующих </w:t>
      </w:r>
      <w:r w:rsidR="00ED7D7C">
        <w:rPr>
          <w:rFonts w:ascii="Times New Roman" w:hAnsi="Times New Roman"/>
          <w:color w:val="000000"/>
          <w:sz w:val="28"/>
          <w:szCs w:val="28"/>
        </w:rPr>
        <w:t xml:space="preserve">договоров </w:t>
      </w:r>
      <w:r w:rsidR="00553DAE">
        <w:rPr>
          <w:rFonts w:ascii="Times New Roman" w:hAnsi="Times New Roman"/>
          <w:color w:val="000000"/>
          <w:sz w:val="28"/>
          <w:szCs w:val="28"/>
        </w:rPr>
        <w:t xml:space="preserve">были представлены </w:t>
      </w:r>
      <w:r w:rsidR="000E3CF7"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аключения по итогам экспертизы.</w:t>
      </w:r>
      <w:r>
        <w:rPr>
          <w:rFonts w:ascii="Times New Roman" w:hAnsi="Times New Roman"/>
          <w:sz w:val="28"/>
          <w:szCs w:val="28"/>
        </w:rPr>
        <w:t xml:space="preserve"> </w:t>
      </w:r>
      <w:r w:rsidR="00CB6C9B">
        <w:rPr>
          <w:rFonts w:ascii="Times New Roman" w:hAnsi="Times New Roman"/>
          <w:color w:val="000000"/>
          <w:sz w:val="28"/>
          <w:szCs w:val="28"/>
        </w:rPr>
        <w:t xml:space="preserve">Однако, в ходе анализа данных </w:t>
      </w:r>
      <w:r w:rsidR="00FF0187">
        <w:rPr>
          <w:rFonts w:ascii="Times New Roman" w:hAnsi="Times New Roman"/>
          <w:color w:val="000000"/>
          <w:sz w:val="28"/>
          <w:szCs w:val="28"/>
        </w:rPr>
        <w:t>з</w:t>
      </w:r>
      <w:r w:rsidR="00CB6C9B">
        <w:rPr>
          <w:rFonts w:ascii="Times New Roman" w:hAnsi="Times New Roman"/>
          <w:color w:val="000000"/>
          <w:sz w:val="28"/>
          <w:szCs w:val="28"/>
        </w:rPr>
        <w:t xml:space="preserve">аключений можно сделать вывод о том, что </w:t>
      </w:r>
      <w:r w:rsidR="00CB6C9B" w:rsidRPr="00602744">
        <w:rPr>
          <w:rFonts w:ascii="Times New Roman" w:hAnsi="Times New Roman"/>
          <w:b/>
          <w:color w:val="000000"/>
          <w:sz w:val="28"/>
          <w:szCs w:val="28"/>
        </w:rPr>
        <w:t>проведение экспертизы носит формальный характер:</w:t>
      </w:r>
    </w:p>
    <w:p w:rsidR="005977ED" w:rsidRPr="00602744" w:rsidRDefault="00ED1212" w:rsidP="005977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977ED">
        <w:rPr>
          <w:rFonts w:ascii="Times New Roman" w:hAnsi="Times New Roman"/>
          <w:sz w:val="28"/>
          <w:szCs w:val="28"/>
        </w:rPr>
        <w:t xml:space="preserve"> </w:t>
      </w:r>
      <w:r w:rsidR="000A5752">
        <w:rPr>
          <w:rFonts w:ascii="Times New Roman" w:hAnsi="Times New Roman"/>
          <w:sz w:val="28"/>
          <w:szCs w:val="28"/>
        </w:rPr>
        <w:t xml:space="preserve">договор от 26.01.2015 №14, заключенный с ООО «Ирбис», на </w:t>
      </w:r>
      <w:r w:rsidR="005977ED">
        <w:rPr>
          <w:rFonts w:ascii="Times New Roman" w:hAnsi="Times New Roman"/>
          <w:sz w:val="28"/>
          <w:szCs w:val="28"/>
        </w:rPr>
        <w:t>поставк</w:t>
      </w:r>
      <w:r w:rsidR="000A5752">
        <w:rPr>
          <w:rFonts w:ascii="Times New Roman" w:hAnsi="Times New Roman"/>
          <w:sz w:val="28"/>
          <w:szCs w:val="28"/>
        </w:rPr>
        <w:t xml:space="preserve">у </w:t>
      </w:r>
      <w:r w:rsidR="005977ED">
        <w:rPr>
          <w:rFonts w:ascii="Times New Roman" w:hAnsi="Times New Roman"/>
          <w:sz w:val="28"/>
          <w:szCs w:val="28"/>
        </w:rPr>
        <w:t>бензина АИ-92</w:t>
      </w:r>
      <w:r w:rsidR="000A5752">
        <w:rPr>
          <w:rFonts w:ascii="Times New Roman" w:hAnsi="Times New Roman"/>
          <w:sz w:val="28"/>
          <w:szCs w:val="28"/>
        </w:rPr>
        <w:t>.</w:t>
      </w:r>
      <w:r w:rsidR="005977ED">
        <w:rPr>
          <w:rFonts w:ascii="Times New Roman" w:hAnsi="Times New Roman"/>
          <w:sz w:val="28"/>
          <w:szCs w:val="28"/>
        </w:rPr>
        <w:t xml:space="preserve"> </w:t>
      </w:r>
      <w:r w:rsidR="000A5752">
        <w:rPr>
          <w:rFonts w:ascii="Times New Roman" w:hAnsi="Times New Roman"/>
          <w:sz w:val="28"/>
          <w:szCs w:val="28"/>
        </w:rPr>
        <w:t>Т</w:t>
      </w:r>
      <w:r w:rsidR="005977ED">
        <w:rPr>
          <w:rFonts w:ascii="Times New Roman" w:hAnsi="Times New Roman"/>
          <w:sz w:val="28"/>
          <w:szCs w:val="28"/>
        </w:rPr>
        <w:t>оварн</w:t>
      </w:r>
      <w:r w:rsidR="000A5752">
        <w:rPr>
          <w:rFonts w:ascii="Times New Roman" w:hAnsi="Times New Roman"/>
          <w:sz w:val="28"/>
          <w:szCs w:val="28"/>
        </w:rPr>
        <w:t>ая</w:t>
      </w:r>
      <w:r w:rsidR="005977ED">
        <w:rPr>
          <w:rFonts w:ascii="Times New Roman" w:hAnsi="Times New Roman"/>
          <w:sz w:val="28"/>
          <w:szCs w:val="28"/>
        </w:rPr>
        <w:t xml:space="preserve"> накладн</w:t>
      </w:r>
      <w:r w:rsidR="000A5752">
        <w:rPr>
          <w:rFonts w:ascii="Times New Roman" w:hAnsi="Times New Roman"/>
          <w:sz w:val="28"/>
          <w:szCs w:val="28"/>
        </w:rPr>
        <w:t xml:space="preserve">ая </w:t>
      </w:r>
      <w:r w:rsidR="005977ED">
        <w:rPr>
          <w:rFonts w:ascii="Times New Roman" w:hAnsi="Times New Roman"/>
          <w:sz w:val="28"/>
          <w:szCs w:val="28"/>
        </w:rPr>
        <w:t xml:space="preserve"> </w:t>
      </w:r>
      <w:r w:rsidR="00634421">
        <w:rPr>
          <w:rFonts w:ascii="Times New Roman" w:hAnsi="Times New Roman"/>
          <w:sz w:val="28"/>
          <w:szCs w:val="28"/>
        </w:rPr>
        <w:t xml:space="preserve">от </w:t>
      </w:r>
      <w:r w:rsidR="00634421" w:rsidRPr="00ED7D7C">
        <w:rPr>
          <w:rFonts w:ascii="Times New Roman" w:hAnsi="Times New Roman"/>
          <w:sz w:val="28"/>
          <w:szCs w:val="28"/>
        </w:rPr>
        <w:t>28.02.2015</w:t>
      </w:r>
      <w:r w:rsidR="00634421">
        <w:rPr>
          <w:rFonts w:ascii="Times New Roman" w:hAnsi="Times New Roman"/>
          <w:sz w:val="28"/>
          <w:szCs w:val="28"/>
        </w:rPr>
        <w:t xml:space="preserve"> </w:t>
      </w:r>
      <w:r w:rsidR="005977ED">
        <w:rPr>
          <w:rFonts w:ascii="Times New Roman" w:hAnsi="Times New Roman"/>
          <w:sz w:val="28"/>
          <w:szCs w:val="28"/>
        </w:rPr>
        <w:t>№ОП000132</w:t>
      </w:r>
      <w:r w:rsidR="00EC3468">
        <w:rPr>
          <w:rFonts w:ascii="Times New Roman" w:hAnsi="Times New Roman"/>
          <w:sz w:val="28"/>
          <w:szCs w:val="28"/>
        </w:rPr>
        <w:t xml:space="preserve">, </w:t>
      </w:r>
      <w:r w:rsidR="005977ED">
        <w:rPr>
          <w:rFonts w:ascii="Times New Roman" w:hAnsi="Times New Roman"/>
          <w:sz w:val="28"/>
          <w:szCs w:val="28"/>
        </w:rPr>
        <w:t>закл</w:t>
      </w:r>
      <w:r w:rsidR="00ED7D7C">
        <w:rPr>
          <w:rFonts w:ascii="Times New Roman" w:hAnsi="Times New Roman"/>
          <w:sz w:val="28"/>
          <w:szCs w:val="28"/>
        </w:rPr>
        <w:t>ючение экспертизы от 27.02.2015, т.е.</w:t>
      </w:r>
      <w:r>
        <w:rPr>
          <w:rFonts w:ascii="Times New Roman" w:hAnsi="Times New Roman"/>
          <w:sz w:val="28"/>
          <w:szCs w:val="28"/>
        </w:rPr>
        <w:t xml:space="preserve"> </w:t>
      </w:r>
      <w:r w:rsidR="00ED7D7C" w:rsidRPr="00602744">
        <w:rPr>
          <w:rFonts w:ascii="Times New Roman" w:hAnsi="Times New Roman"/>
          <w:sz w:val="28"/>
          <w:szCs w:val="28"/>
        </w:rPr>
        <w:t xml:space="preserve">проведена экспертиза </w:t>
      </w:r>
      <w:r w:rsidRPr="00602744">
        <w:rPr>
          <w:rFonts w:ascii="Times New Roman" w:hAnsi="Times New Roman"/>
          <w:sz w:val="28"/>
          <w:szCs w:val="28"/>
        </w:rPr>
        <w:t>фактически непоставленн</w:t>
      </w:r>
      <w:r w:rsidR="00ED7D7C" w:rsidRPr="00602744">
        <w:rPr>
          <w:rFonts w:ascii="Times New Roman" w:hAnsi="Times New Roman"/>
          <w:sz w:val="28"/>
          <w:szCs w:val="28"/>
        </w:rPr>
        <w:t>ого</w:t>
      </w:r>
      <w:r w:rsidRPr="00602744">
        <w:rPr>
          <w:rFonts w:ascii="Times New Roman" w:hAnsi="Times New Roman"/>
          <w:sz w:val="28"/>
          <w:szCs w:val="28"/>
        </w:rPr>
        <w:t xml:space="preserve"> товар</w:t>
      </w:r>
      <w:r w:rsidR="00ED7D7C" w:rsidRPr="00602744">
        <w:rPr>
          <w:rFonts w:ascii="Times New Roman" w:hAnsi="Times New Roman"/>
          <w:sz w:val="28"/>
          <w:szCs w:val="28"/>
        </w:rPr>
        <w:t>а;</w:t>
      </w:r>
    </w:p>
    <w:p w:rsidR="001F0499" w:rsidRDefault="009116CA" w:rsidP="005977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F0499" w:rsidRPr="001F0499">
        <w:rPr>
          <w:rFonts w:ascii="Times New Roman" w:hAnsi="Times New Roman"/>
          <w:sz w:val="28"/>
          <w:szCs w:val="28"/>
        </w:rPr>
        <w:t xml:space="preserve"> </w:t>
      </w:r>
      <w:r w:rsidR="001F0499">
        <w:rPr>
          <w:rFonts w:ascii="Times New Roman" w:hAnsi="Times New Roman"/>
          <w:sz w:val="28"/>
          <w:szCs w:val="28"/>
        </w:rPr>
        <w:t xml:space="preserve">договор от 12.01.2015 №1 с ООО «ИТС 1С-Франчайзи» на оказание </w:t>
      </w:r>
      <w:r w:rsidR="00DF2712">
        <w:rPr>
          <w:rFonts w:ascii="Times New Roman" w:hAnsi="Times New Roman"/>
          <w:sz w:val="28"/>
          <w:szCs w:val="28"/>
        </w:rPr>
        <w:t>у</w:t>
      </w:r>
      <w:r w:rsidR="005977ED">
        <w:rPr>
          <w:rFonts w:ascii="Times New Roman" w:hAnsi="Times New Roman"/>
          <w:sz w:val="28"/>
          <w:szCs w:val="28"/>
        </w:rPr>
        <w:t>слуг по обновлению программных продуктов 1С</w:t>
      </w:r>
      <w:r w:rsidR="001F0499">
        <w:rPr>
          <w:rFonts w:ascii="Times New Roman" w:hAnsi="Times New Roman"/>
          <w:sz w:val="28"/>
          <w:szCs w:val="28"/>
        </w:rPr>
        <w:t>.</w:t>
      </w:r>
      <w:r w:rsidR="005977ED">
        <w:rPr>
          <w:rFonts w:ascii="Times New Roman" w:hAnsi="Times New Roman"/>
          <w:sz w:val="28"/>
          <w:szCs w:val="28"/>
        </w:rPr>
        <w:t xml:space="preserve"> </w:t>
      </w:r>
      <w:r w:rsidR="001F0499">
        <w:rPr>
          <w:rFonts w:ascii="Times New Roman" w:hAnsi="Times New Roman"/>
          <w:sz w:val="28"/>
          <w:szCs w:val="28"/>
        </w:rPr>
        <w:t>А</w:t>
      </w:r>
      <w:r w:rsidR="005977ED">
        <w:rPr>
          <w:rFonts w:ascii="Times New Roman" w:hAnsi="Times New Roman"/>
          <w:sz w:val="28"/>
          <w:szCs w:val="28"/>
        </w:rPr>
        <w:t>кт приемки товаров (работ, услуг)</w:t>
      </w:r>
      <w:r w:rsidR="001F0499">
        <w:rPr>
          <w:rFonts w:ascii="Times New Roman" w:hAnsi="Times New Roman"/>
          <w:sz w:val="28"/>
          <w:szCs w:val="28"/>
        </w:rPr>
        <w:t>, подписанный членами приемочной комиссией,</w:t>
      </w:r>
      <w:r w:rsidR="005977ED">
        <w:rPr>
          <w:rFonts w:ascii="Times New Roman" w:hAnsi="Times New Roman"/>
          <w:sz w:val="28"/>
          <w:szCs w:val="28"/>
        </w:rPr>
        <w:t xml:space="preserve"> </w:t>
      </w:r>
      <w:r w:rsidR="001F0499">
        <w:rPr>
          <w:rFonts w:ascii="Times New Roman" w:hAnsi="Times New Roman"/>
          <w:sz w:val="28"/>
          <w:szCs w:val="28"/>
        </w:rPr>
        <w:t xml:space="preserve">от </w:t>
      </w:r>
      <w:r w:rsidR="005977ED">
        <w:rPr>
          <w:rFonts w:ascii="Times New Roman" w:hAnsi="Times New Roman"/>
          <w:sz w:val="28"/>
          <w:szCs w:val="28"/>
        </w:rPr>
        <w:t>27.02.2015, а заключение экспертизы получено 28.02.2015</w:t>
      </w:r>
      <w:r w:rsidR="00DF2712">
        <w:rPr>
          <w:rFonts w:ascii="Times New Roman" w:hAnsi="Times New Roman"/>
          <w:sz w:val="28"/>
          <w:szCs w:val="28"/>
        </w:rPr>
        <w:t>, т.е.</w:t>
      </w:r>
      <w:r w:rsidRPr="009116CA">
        <w:rPr>
          <w:rFonts w:ascii="Times New Roman" w:hAnsi="Times New Roman"/>
          <w:b/>
          <w:sz w:val="28"/>
          <w:szCs w:val="28"/>
        </w:rPr>
        <w:t xml:space="preserve"> </w:t>
      </w:r>
      <w:r w:rsidR="001F0499" w:rsidRPr="00602744">
        <w:rPr>
          <w:rFonts w:ascii="Times New Roman" w:hAnsi="Times New Roman"/>
          <w:sz w:val="28"/>
          <w:szCs w:val="28"/>
        </w:rPr>
        <w:t xml:space="preserve">приемочная комиссия приняла товар </w:t>
      </w:r>
      <w:r w:rsidR="00FF0187" w:rsidRPr="00602744">
        <w:rPr>
          <w:rFonts w:ascii="Times New Roman" w:hAnsi="Times New Roman"/>
          <w:color w:val="000000"/>
          <w:sz w:val="28"/>
          <w:szCs w:val="28"/>
        </w:rPr>
        <w:t>без результатов экспертизы поставленного товара</w:t>
      </w:r>
      <w:r w:rsidR="001F0499" w:rsidRPr="00602744">
        <w:rPr>
          <w:rFonts w:ascii="Times New Roman" w:hAnsi="Times New Roman"/>
          <w:sz w:val="28"/>
          <w:szCs w:val="28"/>
        </w:rPr>
        <w:t>;</w:t>
      </w:r>
      <w:r w:rsidR="001F0499">
        <w:rPr>
          <w:rFonts w:ascii="Times New Roman" w:hAnsi="Times New Roman"/>
          <w:b/>
          <w:sz w:val="28"/>
          <w:szCs w:val="28"/>
        </w:rPr>
        <w:t xml:space="preserve"> </w:t>
      </w:r>
    </w:p>
    <w:p w:rsidR="00ED1212" w:rsidRPr="00602744" w:rsidRDefault="00DF2712" w:rsidP="005977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E3CF7" w:rsidRPr="000E3CF7">
        <w:rPr>
          <w:rFonts w:ascii="Times New Roman" w:hAnsi="Times New Roman"/>
          <w:sz w:val="28"/>
          <w:szCs w:val="28"/>
        </w:rPr>
        <w:t xml:space="preserve"> </w:t>
      </w:r>
      <w:r w:rsidR="000E3CF7">
        <w:rPr>
          <w:rFonts w:ascii="Times New Roman" w:hAnsi="Times New Roman"/>
          <w:sz w:val="28"/>
          <w:szCs w:val="28"/>
        </w:rPr>
        <w:t>договор от 31.12.2014 №87</w:t>
      </w:r>
      <w:r w:rsidR="000E3CF7" w:rsidRPr="000E3CF7">
        <w:rPr>
          <w:rFonts w:ascii="Times New Roman" w:hAnsi="Times New Roman"/>
          <w:sz w:val="28"/>
          <w:szCs w:val="28"/>
        </w:rPr>
        <w:t xml:space="preserve"> </w:t>
      </w:r>
      <w:r w:rsidR="000E3CF7">
        <w:rPr>
          <w:rFonts w:ascii="Times New Roman" w:hAnsi="Times New Roman"/>
          <w:sz w:val="28"/>
          <w:szCs w:val="28"/>
        </w:rPr>
        <w:t xml:space="preserve">на услуги по отоплению и горячему водоснабжению </w:t>
      </w:r>
      <w:r w:rsidR="000E3CF7" w:rsidRPr="009B6593">
        <w:rPr>
          <w:rFonts w:ascii="Times New Roman" w:hAnsi="Times New Roman"/>
          <w:sz w:val="28"/>
          <w:szCs w:val="28"/>
          <w:lang w:val="en-US"/>
        </w:rPr>
        <w:t>c</w:t>
      </w:r>
      <w:r w:rsidR="009B6593">
        <w:rPr>
          <w:rFonts w:ascii="Times New Roman" w:hAnsi="Times New Roman"/>
          <w:sz w:val="28"/>
          <w:szCs w:val="28"/>
        </w:rPr>
        <w:t xml:space="preserve"> ООО «ЖЭК-4»</w:t>
      </w:r>
      <w:r w:rsidR="000E3CF7" w:rsidRPr="000E3CF7">
        <w:rPr>
          <w:rFonts w:ascii="Times New Roman" w:hAnsi="Times New Roman"/>
          <w:sz w:val="28"/>
          <w:szCs w:val="28"/>
        </w:rPr>
        <w:t xml:space="preserve"> </w:t>
      </w:r>
      <w:r w:rsidR="000E3CF7">
        <w:rPr>
          <w:rFonts w:ascii="Times New Roman" w:hAnsi="Times New Roman"/>
          <w:sz w:val="28"/>
          <w:szCs w:val="28"/>
        </w:rPr>
        <w:t>.</w:t>
      </w:r>
      <w:r w:rsidR="000E3CF7" w:rsidRPr="000E3CF7">
        <w:rPr>
          <w:rFonts w:ascii="Times New Roman" w:hAnsi="Times New Roman"/>
          <w:sz w:val="28"/>
          <w:szCs w:val="28"/>
        </w:rPr>
        <w:t xml:space="preserve"> </w:t>
      </w:r>
      <w:r w:rsidR="000E3CF7" w:rsidRPr="00602744">
        <w:rPr>
          <w:rFonts w:ascii="Times New Roman" w:hAnsi="Times New Roman"/>
          <w:sz w:val="28"/>
          <w:szCs w:val="28"/>
        </w:rPr>
        <w:t xml:space="preserve">В заключениях экспертизы от 31.01.2015, 28.02.2015 </w:t>
      </w:r>
      <w:r w:rsidR="008B0AF7" w:rsidRPr="00602744">
        <w:rPr>
          <w:rFonts w:ascii="Times New Roman" w:hAnsi="Times New Roman"/>
          <w:sz w:val="28"/>
          <w:szCs w:val="28"/>
        </w:rPr>
        <w:t>неверно указана дата договора (12.01.2015).</w:t>
      </w:r>
    </w:p>
    <w:p w:rsidR="00592176" w:rsidRPr="00253440" w:rsidRDefault="00592176" w:rsidP="005921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2170EE">
        <w:rPr>
          <w:rFonts w:ascii="Times New Roman" w:hAnsi="Times New Roman"/>
          <w:bCs/>
          <w:sz w:val="28"/>
          <w:szCs w:val="28"/>
        </w:rPr>
        <w:t xml:space="preserve">В ходе проверки представленных </w:t>
      </w:r>
      <w:r w:rsidR="00F60206" w:rsidRPr="002170EE">
        <w:rPr>
          <w:rFonts w:ascii="Times New Roman" w:hAnsi="Times New Roman"/>
          <w:bCs/>
          <w:sz w:val="28"/>
          <w:szCs w:val="28"/>
        </w:rPr>
        <w:t xml:space="preserve">договоров </w:t>
      </w:r>
      <w:r w:rsidRPr="002170EE">
        <w:rPr>
          <w:rFonts w:ascii="Times New Roman" w:hAnsi="Times New Roman"/>
          <w:bCs/>
          <w:sz w:val="28"/>
          <w:szCs w:val="28"/>
        </w:rPr>
        <w:t xml:space="preserve">установлено, что </w:t>
      </w:r>
      <w:r w:rsidRPr="009B62B2">
        <w:rPr>
          <w:rFonts w:ascii="Times New Roman" w:hAnsi="Times New Roman"/>
          <w:b/>
          <w:bCs/>
          <w:sz w:val="28"/>
          <w:szCs w:val="28"/>
        </w:rPr>
        <w:t xml:space="preserve">допускались нарушения и несоответствия при установлении согласованных  условий </w:t>
      </w:r>
      <w:r w:rsidR="00F60206" w:rsidRPr="009B62B2">
        <w:rPr>
          <w:rFonts w:ascii="Times New Roman" w:hAnsi="Times New Roman"/>
          <w:b/>
          <w:bCs/>
          <w:sz w:val="28"/>
          <w:szCs w:val="28"/>
        </w:rPr>
        <w:t>договоров</w:t>
      </w:r>
      <w:r w:rsidR="005977ED" w:rsidRPr="0060404D">
        <w:rPr>
          <w:rFonts w:ascii="Times New Roman" w:hAnsi="Times New Roman"/>
          <w:bCs/>
          <w:sz w:val="28"/>
          <w:szCs w:val="28"/>
        </w:rPr>
        <w:t>.</w:t>
      </w:r>
      <w:r w:rsidR="005977ED">
        <w:rPr>
          <w:rFonts w:ascii="Times New Roman" w:hAnsi="Times New Roman"/>
          <w:bCs/>
          <w:sz w:val="28"/>
          <w:szCs w:val="28"/>
        </w:rPr>
        <w:t xml:space="preserve"> </w:t>
      </w:r>
    </w:p>
    <w:p w:rsidR="00561A40" w:rsidRDefault="00B26481" w:rsidP="008140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п</w:t>
      </w:r>
      <w:r w:rsidR="00675358">
        <w:rPr>
          <w:rFonts w:ascii="Times New Roman" w:hAnsi="Times New Roman"/>
          <w:sz w:val="28"/>
          <w:szCs w:val="28"/>
        </w:rPr>
        <w:t xml:space="preserve">редметом договора от 31.12.2014 №86 </w:t>
      </w:r>
      <w:r w:rsidR="009C2F21">
        <w:rPr>
          <w:rFonts w:ascii="Times New Roman" w:hAnsi="Times New Roman"/>
          <w:sz w:val="28"/>
          <w:szCs w:val="28"/>
        </w:rPr>
        <w:t xml:space="preserve">с ООО « ИТС 1С-Франчайзи» </w:t>
      </w:r>
      <w:r w:rsidR="00675358">
        <w:rPr>
          <w:rFonts w:ascii="Times New Roman" w:hAnsi="Times New Roman"/>
          <w:sz w:val="28"/>
          <w:szCs w:val="28"/>
        </w:rPr>
        <w:t xml:space="preserve">являются </w:t>
      </w:r>
      <w:r w:rsidR="00675358" w:rsidRPr="00A76999">
        <w:rPr>
          <w:rFonts w:ascii="Times New Roman" w:hAnsi="Times New Roman"/>
          <w:b/>
          <w:sz w:val="28"/>
          <w:szCs w:val="28"/>
        </w:rPr>
        <w:t>услуги по поставке дисков</w:t>
      </w:r>
      <w:r w:rsidR="00675358">
        <w:rPr>
          <w:rFonts w:ascii="Times New Roman" w:hAnsi="Times New Roman"/>
          <w:sz w:val="28"/>
          <w:szCs w:val="28"/>
        </w:rPr>
        <w:t xml:space="preserve"> «ИТС Бюджет», необходимых для обновления программных продуктов системы «1С</w:t>
      </w:r>
      <w:r w:rsidR="00675358" w:rsidRPr="00675358">
        <w:rPr>
          <w:rFonts w:ascii="Times New Roman" w:hAnsi="Times New Roman"/>
          <w:sz w:val="28"/>
          <w:szCs w:val="28"/>
        </w:rPr>
        <w:t>:</w:t>
      </w:r>
      <w:r w:rsidR="00675358">
        <w:rPr>
          <w:rFonts w:ascii="Times New Roman" w:hAnsi="Times New Roman"/>
          <w:sz w:val="28"/>
          <w:szCs w:val="28"/>
        </w:rPr>
        <w:t>Бухгалтерия государственного учреждения 8» и «1С</w:t>
      </w:r>
      <w:r w:rsidR="00675358" w:rsidRPr="00675358">
        <w:rPr>
          <w:rFonts w:ascii="Times New Roman" w:hAnsi="Times New Roman"/>
          <w:sz w:val="28"/>
          <w:szCs w:val="28"/>
        </w:rPr>
        <w:t>:</w:t>
      </w:r>
      <w:r w:rsidR="00675358">
        <w:rPr>
          <w:rFonts w:ascii="Times New Roman" w:hAnsi="Times New Roman"/>
          <w:sz w:val="28"/>
          <w:szCs w:val="28"/>
        </w:rPr>
        <w:t>Зарплата и кадры бюджетного уч</w:t>
      </w:r>
      <w:r w:rsidR="002170EE">
        <w:rPr>
          <w:rFonts w:ascii="Times New Roman" w:hAnsi="Times New Roman"/>
          <w:sz w:val="28"/>
          <w:szCs w:val="28"/>
        </w:rPr>
        <w:t xml:space="preserve">реждения8» Бюджет на 12 месяцев. </w:t>
      </w:r>
      <w:r w:rsidR="00561A40">
        <w:rPr>
          <w:rFonts w:ascii="Times New Roman" w:hAnsi="Times New Roman"/>
          <w:sz w:val="28"/>
          <w:szCs w:val="28"/>
        </w:rPr>
        <w:t xml:space="preserve">А пунктом </w:t>
      </w:r>
      <w:r w:rsidR="002170EE">
        <w:rPr>
          <w:rFonts w:ascii="Times New Roman" w:hAnsi="Times New Roman"/>
          <w:sz w:val="28"/>
          <w:szCs w:val="28"/>
        </w:rPr>
        <w:t>2.1.2 договора определено, что исполнитель оказывает  услугу по информационно-техническому сопровождению (</w:t>
      </w:r>
      <w:r w:rsidR="002170EE" w:rsidRPr="00A76999">
        <w:rPr>
          <w:rFonts w:ascii="Times New Roman" w:hAnsi="Times New Roman"/>
          <w:b/>
          <w:sz w:val="28"/>
          <w:szCs w:val="28"/>
        </w:rPr>
        <w:t>обновление программных продуктов</w:t>
      </w:r>
      <w:r w:rsidR="002170EE">
        <w:rPr>
          <w:rFonts w:ascii="Times New Roman" w:hAnsi="Times New Roman"/>
          <w:sz w:val="28"/>
          <w:szCs w:val="28"/>
        </w:rPr>
        <w:t>)</w:t>
      </w:r>
      <w:r w:rsidR="00561A40">
        <w:rPr>
          <w:rFonts w:ascii="Times New Roman" w:hAnsi="Times New Roman"/>
          <w:sz w:val="28"/>
          <w:szCs w:val="28"/>
        </w:rPr>
        <w:t>.</w:t>
      </w:r>
    </w:p>
    <w:p w:rsidR="008C4DAE" w:rsidRPr="00E35DEC" w:rsidRDefault="00BC6E3B" w:rsidP="008140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61A40">
        <w:rPr>
          <w:rFonts w:ascii="Times New Roman" w:hAnsi="Times New Roman"/>
          <w:sz w:val="28"/>
          <w:szCs w:val="28"/>
        </w:rPr>
        <w:t>огласно п.</w:t>
      </w:r>
      <w:r w:rsidR="002170EE">
        <w:rPr>
          <w:rFonts w:ascii="Times New Roman" w:hAnsi="Times New Roman"/>
          <w:sz w:val="28"/>
          <w:szCs w:val="28"/>
        </w:rPr>
        <w:t xml:space="preserve"> </w:t>
      </w:r>
      <w:r w:rsidR="00561A40">
        <w:rPr>
          <w:rFonts w:ascii="Times New Roman" w:hAnsi="Times New Roman"/>
          <w:sz w:val="28"/>
          <w:szCs w:val="28"/>
        </w:rPr>
        <w:t xml:space="preserve">2.1.2 </w:t>
      </w:r>
      <w:r w:rsidR="00C25769">
        <w:rPr>
          <w:rFonts w:ascii="Times New Roman" w:hAnsi="Times New Roman"/>
          <w:sz w:val="28"/>
          <w:szCs w:val="28"/>
        </w:rPr>
        <w:t xml:space="preserve">договора </w:t>
      </w:r>
      <w:r w:rsidR="00561A40">
        <w:rPr>
          <w:rFonts w:ascii="Times New Roman" w:hAnsi="Times New Roman"/>
          <w:sz w:val="28"/>
          <w:szCs w:val="28"/>
        </w:rPr>
        <w:t xml:space="preserve">исполнитель оказывает  услугу </w:t>
      </w:r>
      <w:r w:rsidR="002170EE">
        <w:rPr>
          <w:rFonts w:ascii="Times New Roman" w:hAnsi="Times New Roman"/>
          <w:sz w:val="28"/>
          <w:szCs w:val="28"/>
        </w:rPr>
        <w:t>до 10 числа каждого месяца</w:t>
      </w:r>
      <w:r>
        <w:rPr>
          <w:rFonts w:ascii="Times New Roman" w:hAnsi="Times New Roman"/>
          <w:sz w:val="28"/>
          <w:szCs w:val="28"/>
        </w:rPr>
        <w:t>.</w:t>
      </w:r>
      <w:r w:rsidR="00E35D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5431A5">
        <w:rPr>
          <w:rFonts w:ascii="Times New Roman" w:hAnsi="Times New Roman"/>
          <w:sz w:val="28"/>
          <w:szCs w:val="28"/>
        </w:rPr>
        <w:t xml:space="preserve">ледовательно, заказчик должен ежемесячно оплачивать данные услуги, </w:t>
      </w:r>
      <w:r w:rsidR="00561A40">
        <w:rPr>
          <w:rFonts w:ascii="Times New Roman" w:hAnsi="Times New Roman"/>
          <w:sz w:val="28"/>
          <w:szCs w:val="28"/>
        </w:rPr>
        <w:t>а</w:t>
      </w:r>
      <w:r w:rsidR="008C4DAE">
        <w:rPr>
          <w:rFonts w:ascii="Times New Roman" w:hAnsi="Times New Roman"/>
          <w:sz w:val="28"/>
          <w:szCs w:val="28"/>
        </w:rPr>
        <w:t xml:space="preserve"> в п.3.1 указано, что </w:t>
      </w:r>
      <w:r w:rsidR="008C4DAE" w:rsidRPr="00E35DEC">
        <w:rPr>
          <w:rFonts w:ascii="Times New Roman" w:hAnsi="Times New Roman"/>
          <w:sz w:val="28"/>
          <w:szCs w:val="28"/>
        </w:rPr>
        <w:t>оплата услуг исполнителя разовая до 31.03.2015.</w:t>
      </w:r>
      <w:r w:rsidR="0081403A" w:rsidRPr="00E35DEC">
        <w:rPr>
          <w:rFonts w:ascii="Times New Roman" w:hAnsi="Times New Roman"/>
          <w:sz w:val="28"/>
          <w:szCs w:val="28"/>
        </w:rPr>
        <w:t xml:space="preserve"> </w:t>
      </w:r>
    </w:p>
    <w:p w:rsidR="00A76999" w:rsidRDefault="00A76999" w:rsidP="001C44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из данного договора не представляется возможным определить</w:t>
      </w:r>
      <w:r w:rsidRPr="00A7699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какую конкретно услугу оказывает исполнитель и периодичность оказания услуги. Если услуга оказыва</w:t>
      </w:r>
      <w:r w:rsidR="0081403A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ся ежемесячно, то оплата должна производиться по факту оказания услуги, </w:t>
      </w:r>
      <w:r w:rsidR="009C2F21">
        <w:rPr>
          <w:rFonts w:ascii="Times New Roman" w:hAnsi="Times New Roman"/>
          <w:sz w:val="28"/>
          <w:szCs w:val="28"/>
        </w:rPr>
        <w:t xml:space="preserve">а не разово, т.к. </w:t>
      </w:r>
      <w:r>
        <w:rPr>
          <w:rFonts w:ascii="Times New Roman" w:hAnsi="Times New Roman"/>
          <w:sz w:val="28"/>
          <w:szCs w:val="28"/>
        </w:rPr>
        <w:t xml:space="preserve">100%-я предоплата по данному виду услуг </w:t>
      </w:r>
      <w:r w:rsidR="00CF49A6">
        <w:rPr>
          <w:rFonts w:ascii="Times New Roman" w:hAnsi="Times New Roman"/>
          <w:sz w:val="28"/>
          <w:szCs w:val="28"/>
        </w:rPr>
        <w:t xml:space="preserve">Постановлением Администрации города Волгодонска от 31.12.2013 №5199 </w:t>
      </w:r>
      <w:r>
        <w:rPr>
          <w:rFonts w:ascii="Times New Roman" w:hAnsi="Times New Roman"/>
          <w:sz w:val="28"/>
          <w:szCs w:val="28"/>
        </w:rPr>
        <w:t>не предусмотрена.</w:t>
      </w:r>
    </w:p>
    <w:p w:rsidR="009C2F21" w:rsidRDefault="009C2F21" w:rsidP="001C44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5C7485">
        <w:rPr>
          <w:rFonts w:ascii="Times New Roman" w:hAnsi="Times New Roman"/>
          <w:sz w:val="28"/>
          <w:szCs w:val="28"/>
        </w:rPr>
        <w:t xml:space="preserve">Учреждением заключен </w:t>
      </w:r>
      <w:r w:rsidR="00D322D8">
        <w:rPr>
          <w:rFonts w:ascii="Times New Roman" w:hAnsi="Times New Roman"/>
          <w:sz w:val="28"/>
          <w:szCs w:val="28"/>
        </w:rPr>
        <w:t xml:space="preserve">договор от 12.01.2015 №1 с ООО «ИТС 1С-Франчайзи» </w:t>
      </w:r>
      <w:r w:rsidR="005C7485">
        <w:rPr>
          <w:rFonts w:ascii="Times New Roman" w:hAnsi="Times New Roman"/>
          <w:sz w:val="28"/>
          <w:szCs w:val="28"/>
        </w:rPr>
        <w:t xml:space="preserve">на </w:t>
      </w:r>
      <w:r w:rsidR="00D322D8">
        <w:rPr>
          <w:rFonts w:ascii="Times New Roman" w:hAnsi="Times New Roman"/>
          <w:sz w:val="28"/>
          <w:szCs w:val="28"/>
        </w:rPr>
        <w:t>оказ</w:t>
      </w:r>
      <w:r w:rsidR="005C7485">
        <w:rPr>
          <w:rFonts w:ascii="Times New Roman" w:hAnsi="Times New Roman"/>
          <w:sz w:val="28"/>
          <w:szCs w:val="28"/>
        </w:rPr>
        <w:t>ание</w:t>
      </w:r>
      <w:r w:rsidR="00D322D8">
        <w:rPr>
          <w:rFonts w:ascii="Times New Roman" w:hAnsi="Times New Roman"/>
          <w:sz w:val="28"/>
          <w:szCs w:val="28"/>
        </w:rPr>
        <w:t xml:space="preserve"> услуг по </w:t>
      </w:r>
      <w:r w:rsidR="00D322D8" w:rsidRPr="00D322D8">
        <w:rPr>
          <w:rFonts w:ascii="Times New Roman" w:hAnsi="Times New Roman"/>
          <w:sz w:val="28"/>
          <w:szCs w:val="28"/>
        </w:rPr>
        <w:t>обновлению программных продуктов</w:t>
      </w:r>
      <w:r w:rsidR="00D322D8">
        <w:rPr>
          <w:rFonts w:ascii="Times New Roman" w:hAnsi="Times New Roman"/>
          <w:sz w:val="28"/>
          <w:szCs w:val="28"/>
        </w:rPr>
        <w:t xml:space="preserve"> «1С</w:t>
      </w:r>
      <w:r w:rsidR="00D322D8" w:rsidRPr="00675358">
        <w:rPr>
          <w:rFonts w:ascii="Times New Roman" w:hAnsi="Times New Roman"/>
          <w:sz w:val="28"/>
          <w:szCs w:val="28"/>
        </w:rPr>
        <w:t>:</w:t>
      </w:r>
      <w:r w:rsidR="00D322D8">
        <w:rPr>
          <w:rFonts w:ascii="Times New Roman" w:hAnsi="Times New Roman"/>
          <w:sz w:val="28"/>
          <w:szCs w:val="28"/>
        </w:rPr>
        <w:t>Бухгалтерия государственного учреждения 8» и «1С</w:t>
      </w:r>
      <w:r w:rsidR="00D322D8" w:rsidRPr="00675358">
        <w:rPr>
          <w:rFonts w:ascii="Times New Roman" w:hAnsi="Times New Roman"/>
          <w:sz w:val="28"/>
          <w:szCs w:val="28"/>
        </w:rPr>
        <w:t>:</w:t>
      </w:r>
      <w:r w:rsidR="00D322D8">
        <w:rPr>
          <w:rFonts w:ascii="Times New Roman" w:hAnsi="Times New Roman"/>
          <w:sz w:val="28"/>
          <w:szCs w:val="28"/>
        </w:rPr>
        <w:t>Зарплата и кадры бюджетного учреждения</w:t>
      </w:r>
      <w:r w:rsidR="00F81724">
        <w:rPr>
          <w:rFonts w:ascii="Times New Roman" w:hAnsi="Times New Roman"/>
          <w:sz w:val="28"/>
          <w:szCs w:val="28"/>
        </w:rPr>
        <w:t xml:space="preserve"> </w:t>
      </w:r>
      <w:r w:rsidR="00D322D8">
        <w:rPr>
          <w:rFonts w:ascii="Times New Roman" w:hAnsi="Times New Roman"/>
          <w:sz w:val="28"/>
          <w:szCs w:val="28"/>
        </w:rPr>
        <w:t>8»</w:t>
      </w:r>
      <w:r w:rsidR="007C5F75">
        <w:rPr>
          <w:rFonts w:ascii="Times New Roman" w:hAnsi="Times New Roman"/>
          <w:sz w:val="28"/>
          <w:szCs w:val="28"/>
        </w:rPr>
        <w:t>, которые уже предусмотрены п.2.1.2 договора от 31.12.2014 №86.</w:t>
      </w:r>
    </w:p>
    <w:p w:rsidR="00B43DB3" w:rsidRDefault="00B43DB3" w:rsidP="001C44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Из пояснительной записки главного бухгалтера Н.П.Рычковой следует, что фактически </w:t>
      </w:r>
      <w:r w:rsidR="00603778">
        <w:rPr>
          <w:rFonts w:ascii="Times New Roman" w:hAnsi="Times New Roman"/>
          <w:sz w:val="28"/>
          <w:szCs w:val="28"/>
        </w:rPr>
        <w:t xml:space="preserve">по договору от 31.12.2014 №86 оказаны услуги по поставке </w:t>
      </w:r>
      <w:r w:rsidR="00603778" w:rsidRPr="00603778">
        <w:rPr>
          <w:rFonts w:ascii="Times New Roman" w:hAnsi="Times New Roman"/>
          <w:sz w:val="28"/>
          <w:szCs w:val="28"/>
        </w:rPr>
        <w:t>дисков</w:t>
      </w:r>
      <w:r w:rsidR="00603778">
        <w:rPr>
          <w:rFonts w:ascii="Times New Roman" w:hAnsi="Times New Roman"/>
          <w:sz w:val="28"/>
          <w:szCs w:val="28"/>
        </w:rPr>
        <w:t xml:space="preserve"> «ИТС Бюджет», а по договору от 12.01.2015 №1 оказываются услуги по </w:t>
      </w:r>
      <w:r w:rsidR="00603778" w:rsidRPr="00603778">
        <w:rPr>
          <w:rFonts w:ascii="Times New Roman" w:hAnsi="Times New Roman"/>
          <w:sz w:val="28"/>
          <w:szCs w:val="28"/>
        </w:rPr>
        <w:t>обновлению программных продуктов</w:t>
      </w:r>
      <w:r w:rsidR="0018563B">
        <w:rPr>
          <w:rFonts w:ascii="Times New Roman" w:hAnsi="Times New Roman"/>
          <w:sz w:val="28"/>
          <w:szCs w:val="28"/>
        </w:rPr>
        <w:t>.</w:t>
      </w:r>
    </w:p>
    <w:p w:rsidR="00B37E7C" w:rsidRDefault="00B37E7C" w:rsidP="004F52A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54B0B">
        <w:rPr>
          <w:rFonts w:ascii="Times New Roman" w:hAnsi="Times New Roman"/>
          <w:i/>
          <w:sz w:val="28"/>
          <w:szCs w:val="28"/>
        </w:rPr>
        <w:t xml:space="preserve">Копии </w:t>
      </w:r>
      <w:r w:rsidR="00812D74">
        <w:rPr>
          <w:rFonts w:ascii="Times New Roman" w:hAnsi="Times New Roman"/>
          <w:i/>
          <w:sz w:val="28"/>
          <w:szCs w:val="28"/>
        </w:rPr>
        <w:t xml:space="preserve"> </w:t>
      </w:r>
      <w:r w:rsidR="00177E6B" w:rsidRPr="00177E6B">
        <w:rPr>
          <w:rFonts w:ascii="Times New Roman" w:hAnsi="Times New Roman"/>
          <w:i/>
          <w:sz w:val="28"/>
          <w:szCs w:val="28"/>
        </w:rPr>
        <w:t>товарной накладной  №ОП000132 от 28.02.2015</w:t>
      </w:r>
      <w:r w:rsidR="00177E6B">
        <w:rPr>
          <w:rFonts w:ascii="Times New Roman" w:hAnsi="Times New Roman"/>
          <w:b/>
          <w:sz w:val="28"/>
          <w:szCs w:val="28"/>
        </w:rPr>
        <w:t xml:space="preserve">, </w:t>
      </w:r>
      <w:r w:rsidR="00177E6B" w:rsidRPr="00177E6B">
        <w:rPr>
          <w:rFonts w:ascii="Times New Roman" w:hAnsi="Times New Roman"/>
          <w:i/>
          <w:sz w:val="28"/>
          <w:szCs w:val="28"/>
        </w:rPr>
        <w:t>акт</w:t>
      </w:r>
      <w:r w:rsidR="004F52A8">
        <w:rPr>
          <w:rFonts w:ascii="Times New Roman" w:hAnsi="Times New Roman"/>
          <w:i/>
          <w:sz w:val="28"/>
          <w:szCs w:val="28"/>
        </w:rPr>
        <w:t>ов</w:t>
      </w:r>
      <w:r w:rsidR="00177E6B" w:rsidRPr="00177E6B">
        <w:rPr>
          <w:rFonts w:ascii="Times New Roman" w:hAnsi="Times New Roman"/>
          <w:i/>
          <w:sz w:val="28"/>
          <w:szCs w:val="28"/>
        </w:rPr>
        <w:t xml:space="preserve"> приемки товаров (работ, услуг) от 27.02.2015,</w:t>
      </w:r>
      <w:r w:rsidR="004F52A8">
        <w:rPr>
          <w:rFonts w:ascii="Times New Roman" w:hAnsi="Times New Roman"/>
          <w:i/>
          <w:sz w:val="28"/>
          <w:szCs w:val="28"/>
        </w:rPr>
        <w:t xml:space="preserve"> </w:t>
      </w:r>
      <w:r w:rsidR="0088630D">
        <w:rPr>
          <w:rFonts w:ascii="Times New Roman" w:hAnsi="Times New Roman"/>
          <w:i/>
          <w:sz w:val="28"/>
          <w:szCs w:val="28"/>
        </w:rPr>
        <w:t xml:space="preserve">28.02.2015, 31.01.2015, </w:t>
      </w:r>
      <w:r w:rsidR="00177E6B" w:rsidRPr="00177E6B">
        <w:rPr>
          <w:rFonts w:ascii="Times New Roman" w:hAnsi="Times New Roman"/>
          <w:i/>
          <w:sz w:val="28"/>
          <w:szCs w:val="28"/>
        </w:rPr>
        <w:t>заключени</w:t>
      </w:r>
      <w:r w:rsidR="004F52A8">
        <w:rPr>
          <w:rFonts w:ascii="Times New Roman" w:hAnsi="Times New Roman"/>
          <w:i/>
          <w:sz w:val="28"/>
          <w:szCs w:val="28"/>
        </w:rPr>
        <w:t>й</w:t>
      </w:r>
      <w:r w:rsidR="00177E6B" w:rsidRPr="00177E6B">
        <w:rPr>
          <w:rFonts w:ascii="Times New Roman" w:hAnsi="Times New Roman"/>
          <w:i/>
          <w:sz w:val="28"/>
          <w:szCs w:val="28"/>
        </w:rPr>
        <w:t xml:space="preserve"> экспертизы от </w:t>
      </w:r>
      <w:r w:rsidR="0088630D">
        <w:rPr>
          <w:rFonts w:ascii="Times New Roman" w:hAnsi="Times New Roman"/>
          <w:i/>
          <w:sz w:val="28"/>
          <w:szCs w:val="28"/>
        </w:rPr>
        <w:t xml:space="preserve">31.01.2015, </w:t>
      </w:r>
      <w:r w:rsidR="00177E6B" w:rsidRPr="00177E6B">
        <w:rPr>
          <w:rFonts w:ascii="Times New Roman" w:hAnsi="Times New Roman"/>
          <w:i/>
          <w:sz w:val="28"/>
          <w:szCs w:val="28"/>
        </w:rPr>
        <w:t>27.02.2015</w:t>
      </w:r>
      <w:r w:rsidR="00177E6B">
        <w:rPr>
          <w:rFonts w:ascii="Times New Roman" w:hAnsi="Times New Roman"/>
          <w:sz w:val="28"/>
          <w:szCs w:val="28"/>
        </w:rPr>
        <w:t xml:space="preserve">,  </w:t>
      </w:r>
      <w:r w:rsidR="0088630D">
        <w:rPr>
          <w:rFonts w:ascii="Times New Roman" w:hAnsi="Times New Roman"/>
          <w:i/>
          <w:sz w:val="28"/>
          <w:szCs w:val="28"/>
        </w:rPr>
        <w:t xml:space="preserve">28.02.2015, </w:t>
      </w:r>
      <w:r w:rsidR="008429CE">
        <w:rPr>
          <w:rFonts w:ascii="Times New Roman" w:hAnsi="Times New Roman"/>
          <w:sz w:val="28"/>
          <w:szCs w:val="28"/>
        </w:rPr>
        <w:t xml:space="preserve">договоров </w:t>
      </w:r>
      <w:r w:rsidR="008429CE" w:rsidRPr="008429CE">
        <w:rPr>
          <w:rFonts w:ascii="Times New Roman" w:hAnsi="Times New Roman"/>
          <w:i/>
          <w:sz w:val="28"/>
          <w:szCs w:val="28"/>
        </w:rPr>
        <w:t>от 31.12.2014 №86, от 12.01.2015 №1</w:t>
      </w:r>
      <w:r w:rsidR="00B43DB3">
        <w:rPr>
          <w:rFonts w:ascii="Times New Roman" w:hAnsi="Times New Roman"/>
          <w:i/>
          <w:sz w:val="28"/>
          <w:szCs w:val="28"/>
        </w:rPr>
        <w:t xml:space="preserve">, </w:t>
      </w:r>
      <w:r w:rsidR="0088630D">
        <w:rPr>
          <w:rFonts w:ascii="Times New Roman" w:hAnsi="Times New Roman"/>
          <w:i/>
          <w:sz w:val="28"/>
          <w:szCs w:val="28"/>
        </w:rPr>
        <w:t xml:space="preserve">от 31.12.2014 №87, </w:t>
      </w:r>
      <w:r w:rsidR="00B43DB3">
        <w:rPr>
          <w:rFonts w:ascii="Times New Roman" w:hAnsi="Times New Roman"/>
          <w:i/>
          <w:sz w:val="28"/>
          <w:szCs w:val="28"/>
        </w:rPr>
        <w:t xml:space="preserve">пояснительная записка </w:t>
      </w:r>
      <w:r w:rsidR="008429CE">
        <w:rPr>
          <w:rFonts w:ascii="Times New Roman" w:hAnsi="Times New Roman"/>
          <w:sz w:val="28"/>
          <w:szCs w:val="28"/>
        </w:rPr>
        <w:t xml:space="preserve"> </w:t>
      </w:r>
      <w:r w:rsidR="00B43DB3" w:rsidRPr="00B43DB3">
        <w:rPr>
          <w:rFonts w:ascii="Times New Roman" w:hAnsi="Times New Roman"/>
          <w:i/>
          <w:sz w:val="28"/>
          <w:szCs w:val="28"/>
        </w:rPr>
        <w:t>Н.П. Рычковой</w:t>
      </w:r>
      <w:r w:rsidR="00B43D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прилагаются.</w:t>
      </w:r>
    </w:p>
    <w:p w:rsidR="00B37E7C" w:rsidRDefault="00B37E7C" w:rsidP="00B37E7C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Приложение </w:t>
      </w:r>
      <w:r w:rsidRPr="00EC7962">
        <w:rPr>
          <w:rFonts w:ascii="Times New Roman" w:hAnsi="Times New Roman"/>
          <w:i/>
          <w:sz w:val="28"/>
          <w:szCs w:val="28"/>
        </w:rPr>
        <w:t>№</w:t>
      </w:r>
      <w:r>
        <w:rPr>
          <w:rFonts w:ascii="Times New Roman" w:hAnsi="Times New Roman"/>
          <w:i/>
          <w:sz w:val="28"/>
          <w:szCs w:val="28"/>
        </w:rPr>
        <w:t>2</w:t>
      </w:r>
      <w:r w:rsidRPr="00EC7962">
        <w:rPr>
          <w:rFonts w:ascii="Times New Roman" w:hAnsi="Times New Roman"/>
          <w:i/>
          <w:sz w:val="28"/>
          <w:szCs w:val="28"/>
        </w:rPr>
        <w:t xml:space="preserve"> ( на </w:t>
      </w:r>
      <w:r w:rsidR="0088630D">
        <w:rPr>
          <w:rFonts w:ascii="Times New Roman" w:hAnsi="Times New Roman"/>
          <w:i/>
          <w:sz w:val="28"/>
          <w:szCs w:val="28"/>
        </w:rPr>
        <w:t>14</w:t>
      </w:r>
      <w:r w:rsidRPr="00EC7962">
        <w:rPr>
          <w:rFonts w:ascii="Times New Roman" w:hAnsi="Times New Roman"/>
          <w:i/>
          <w:sz w:val="28"/>
          <w:szCs w:val="28"/>
        </w:rPr>
        <w:t xml:space="preserve"> л.)</w:t>
      </w:r>
    </w:p>
    <w:p w:rsidR="00D322D8" w:rsidRPr="00D322D8" w:rsidRDefault="00D322D8" w:rsidP="001C44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5AE0" w:rsidRDefault="000C3A74" w:rsidP="00D05C4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B4E79">
        <w:rPr>
          <w:rFonts w:ascii="Times New Roman" w:hAnsi="Times New Roman"/>
          <w:b/>
          <w:bCs/>
          <w:i/>
          <w:sz w:val="28"/>
          <w:szCs w:val="28"/>
        </w:rPr>
        <w:t xml:space="preserve">Проверкой своевременности, полноты и достоверности отражения в документах учета поставленного товара, выполненной работы (ее результата) или оказанной услуги </w:t>
      </w:r>
      <w:r w:rsidRPr="000C3A74">
        <w:rPr>
          <w:rFonts w:ascii="Times New Roman" w:hAnsi="Times New Roman"/>
          <w:bCs/>
          <w:sz w:val="28"/>
          <w:szCs w:val="28"/>
        </w:rPr>
        <w:t>установлено следующее.</w:t>
      </w:r>
    </w:p>
    <w:p w:rsidR="0016153E" w:rsidRPr="0016153E" w:rsidRDefault="004B78C1" w:rsidP="00D05C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0E48">
        <w:rPr>
          <w:rFonts w:ascii="Times New Roman" w:hAnsi="Times New Roman"/>
          <w:sz w:val="28"/>
          <w:szCs w:val="28"/>
        </w:rPr>
        <w:t>В документах учета</w:t>
      </w:r>
      <w:r w:rsidR="0097022A" w:rsidRPr="00C90E48">
        <w:rPr>
          <w:rFonts w:ascii="Times New Roman" w:hAnsi="Times New Roman"/>
          <w:sz w:val="28"/>
          <w:szCs w:val="28"/>
        </w:rPr>
        <w:t>,</w:t>
      </w:r>
      <w:r w:rsidRPr="00C90E48">
        <w:rPr>
          <w:rFonts w:ascii="Times New Roman" w:hAnsi="Times New Roman"/>
          <w:sz w:val="28"/>
          <w:szCs w:val="28"/>
        </w:rPr>
        <w:t xml:space="preserve"> </w:t>
      </w:r>
      <w:r w:rsidR="0097022A" w:rsidRPr="00C90E48">
        <w:rPr>
          <w:rFonts w:ascii="Times New Roman" w:hAnsi="Times New Roman"/>
          <w:sz w:val="28"/>
          <w:szCs w:val="28"/>
        </w:rPr>
        <w:t xml:space="preserve">отражающих </w:t>
      </w:r>
      <w:r w:rsidR="0097022A" w:rsidRPr="00C90E48">
        <w:rPr>
          <w:rFonts w:ascii="Times New Roman" w:hAnsi="Times New Roman"/>
          <w:bCs/>
          <w:sz w:val="28"/>
          <w:szCs w:val="28"/>
        </w:rPr>
        <w:t>поступление бензина</w:t>
      </w:r>
      <w:r w:rsidR="0097022A" w:rsidRPr="00C90E48">
        <w:rPr>
          <w:rFonts w:ascii="Times New Roman" w:hAnsi="Times New Roman"/>
          <w:sz w:val="28"/>
          <w:szCs w:val="28"/>
        </w:rPr>
        <w:t xml:space="preserve"> </w:t>
      </w:r>
      <w:r w:rsidR="0097022A" w:rsidRPr="00C90E48">
        <w:rPr>
          <w:rFonts w:ascii="Times New Roman" w:hAnsi="Times New Roman"/>
          <w:bCs/>
          <w:sz w:val="28"/>
          <w:szCs w:val="28"/>
        </w:rPr>
        <w:t xml:space="preserve">марки </w:t>
      </w:r>
      <w:r w:rsidR="0097022A" w:rsidRPr="00C90E48">
        <w:rPr>
          <w:rFonts w:ascii="Times New Roman" w:hAnsi="Times New Roman"/>
          <w:sz w:val="28"/>
          <w:szCs w:val="28"/>
        </w:rPr>
        <w:t xml:space="preserve">АИ-92 в январе и феврале, </w:t>
      </w:r>
      <w:r w:rsidRPr="00C90E48">
        <w:rPr>
          <w:rFonts w:ascii="Times New Roman" w:hAnsi="Times New Roman"/>
          <w:sz w:val="28"/>
          <w:szCs w:val="28"/>
        </w:rPr>
        <w:t>неверно указаны номер и дата товарных накладных, по которым был принят товар</w:t>
      </w:r>
      <w:r w:rsidR="0016153E" w:rsidRPr="00C90E48">
        <w:rPr>
          <w:rFonts w:ascii="Times New Roman" w:hAnsi="Times New Roman"/>
          <w:sz w:val="28"/>
          <w:szCs w:val="28"/>
        </w:rPr>
        <w:t xml:space="preserve">, </w:t>
      </w:r>
      <w:r w:rsidR="0016153E">
        <w:rPr>
          <w:rFonts w:ascii="Times New Roman" w:hAnsi="Times New Roman"/>
          <w:sz w:val="28"/>
          <w:szCs w:val="28"/>
        </w:rPr>
        <w:t>а именно</w:t>
      </w:r>
      <w:r w:rsidR="0016153E" w:rsidRPr="0016153E">
        <w:rPr>
          <w:rFonts w:ascii="Times New Roman" w:hAnsi="Times New Roman"/>
          <w:sz w:val="28"/>
          <w:szCs w:val="28"/>
        </w:rPr>
        <w:t>:</w:t>
      </w:r>
    </w:p>
    <w:p w:rsidR="00234A4E" w:rsidRPr="007760FB" w:rsidRDefault="0016153E" w:rsidP="00D05C48">
      <w:pPr>
        <w:spacing w:after="0" w:line="240" w:lineRule="auto"/>
        <w:ind w:firstLine="851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16153E">
        <w:rPr>
          <w:rFonts w:ascii="Times New Roman" w:hAnsi="Times New Roman"/>
          <w:sz w:val="28"/>
          <w:szCs w:val="28"/>
        </w:rPr>
        <w:t>-</w:t>
      </w:r>
      <w:r w:rsidR="004B78C1">
        <w:rPr>
          <w:rFonts w:ascii="Times New Roman" w:hAnsi="Times New Roman"/>
          <w:sz w:val="28"/>
          <w:szCs w:val="28"/>
        </w:rPr>
        <w:t xml:space="preserve"> </w:t>
      </w:r>
      <w:r w:rsidR="008C648B">
        <w:rPr>
          <w:rFonts w:ascii="Times New Roman" w:hAnsi="Times New Roman"/>
          <w:sz w:val="28"/>
          <w:szCs w:val="28"/>
        </w:rPr>
        <w:t>в</w:t>
      </w:r>
      <w:r w:rsidR="00234A4E">
        <w:rPr>
          <w:rFonts w:ascii="Times New Roman" w:hAnsi="Times New Roman"/>
          <w:sz w:val="28"/>
          <w:szCs w:val="28"/>
        </w:rPr>
        <w:t xml:space="preserve"> справке к документу «Покупка материалов» от 02.02.2015 </w:t>
      </w:r>
      <w:r w:rsidR="007760FB">
        <w:rPr>
          <w:rFonts w:ascii="Times New Roman" w:hAnsi="Times New Roman"/>
          <w:sz w:val="28"/>
          <w:szCs w:val="28"/>
        </w:rPr>
        <w:t>на</w:t>
      </w:r>
      <w:r w:rsidR="00234A4E">
        <w:rPr>
          <w:rFonts w:ascii="Times New Roman" w:hAnsi="Times New Roman"/>
          <w:sz w:val="28"/>
          <w:szCs w:val="28"/>
        </w:rPr>
        <w:t xml:space="preserve"> </w:t>
      </w:r>
      <w:r w:rsidR="00234A4E">
        <w:rPr>
          <w:rFonts w:ascii="Times New Roman" w:hAnsi="Times New Roman"/>
          <w:bCs/>
          <w:sz w:val="28"/>
          <w:szCs w:val="28"/>
        </w:rPr>
        <w:t xml:space="preserve">поступление бензина </w:t>
      </w:r>
      <w:r w:rsidR="00234A4E">
        <w:rPr>
          <w:rFonts w:ascii="Times New Roman" w:hAnsi="Times New Roman"/>
          <w:sz w:val="28"/>
          <w:szCs w:val="28"/>
        </w:rPr>
        <w:t>АИ-92 в количестве 80л на сумму 2,648 тыс.руб., в строке «основание» указан</w:t>
      </w:r>
      <w:r w:rsidR="00347339">
        <w:rPr>
          <w:rFonts w:ascii="Times New Roman" w:hAnsi="Times New Roman"/>
          <w:sz w:val="28"/>
          <w:szCs w:val="28"/>
        </w:rPr>
        <w:t>а товарная накладная №</w:t>
      </w:r>
      <w:r w:rsidR="00234A4E">
        <w:rPr>
          <w:rFonts w:ascii="Times New Roman" w:hAnsi="Times New Roman"/>
          <w:sz w:val="28"/>
          <w:szCs w:val="28"/>
        </w:rPr>
        <w:t xml:space="preserve"> </w:t>
      </w:r>
      <w:r w:rsidR="00347339">
        <w:rPr>
          <w:rFonts w:ascii="Times New Roman" w:hAnsi="Times New Roman"/>
          <w:sz w:val="28"/>
          <w:szCs w:val="28"/>
        </w:rPr>
        <w:t xml:space="preserve">00000002 от 02.02.2015 </w:t>
      </w:r>
      <w:r w:rsidR="00234A4E" w:rsidRPr="00234A4E">
        <w:rPr>
          <w:rFonts w:ascii="Times New Roman" w:hAnsi="Times New Roman"/>
          <w:sz w:val="28"/>
          <w:szCs w:val="28"/>
        </w:rPr>
        <w:t xml:space="preserve"> </w:t>
      </w:r>
      <w:r w:rsidR="00234A4E">
        <w:rPr>
          <w:rFonts w:ascii="Times New Roman" w:hAnsi="Times New Roman"/>
          <w:sz w:val="28"/>
          <w:szCs w:val="28"/>
        </w:rPr>
        <w:t xml:space="preserve">вместо </w:t>
      </w:r>
      <w:r w:rsidR="00347339">
        <w:rPr>
          <w:rFonts w:ascii="Times New Roman" w:hAnsi="Times New Roman"/>
          <w:sz w:val="28"/>
          <w:szCs w:val="28"/>
        </w:rPr>
        <w:t xml:space="preserve">товарной накладной № </w:t>
      </w:r>
      <w:r w:rsidR="004523F7">
        <w:rPr>
          <w:rFonts w:ascii="Times New Roman" w:hAnsi="Times New Roman"/>
          <w:sz w:val="28"/>
          <w:szCs w:val="28"/>
        </w:rPr>
        <w:t>ОП00090 от 31.01.2015</w:t>
      </w:r>
      <w:r w:rsidR="007760FB" w:rsidRPr="007760FB">
        <w:rPr>
          <w:rFonts w:ascii="Times New Roman" w:hAnsi="Times New Roman"/>
          <w:sz w:val="28"/>
          <w:szCs w:val="28"/>
        </w:rPr>
        <w:t>;</w:t>
      </w:r>
    </w:p>
    <w:p w:rsidR="00925BDE" w:rsidRPr="00234A4E" w:rsidRDefault="0016153E" w:rsidP="00D05C48">
      <w:pPr>
        <w:spacing w:after="0" w:line="240" w:lineRule="auto"/>
        <w:ind w:firstLine="851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16153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в </w:t>
      </w:r>
      <w:r w:rsidR="00925BDE">
        <w:rPr>
          <w:rFonts w:ascii="Times New Roman" w:hAnsi="Times New Roman"/>
          <w:sz w:val="28"/>
          <w:szCs w:val="28"/>
        </w:rPr>
        <w:t xml:space="preserve">справке к документу «Покупка материалов» от 27.02.2015 </w:t>
      </w:r>
      <w:r w:rsidR="007760FB">
        <w:rPr>
          <w:rFonts w:ascii="Times New Roman" w:hAnsi="Times New Roman"/>
          <w:sz w:val="28"/>
          <w:szCs w:val="28"/>
        </w:rPr>
        <w:t>на</w:t>
      </w:r>
      <w:r w:rsidR="00925BDE">
        <w:rPr>
          <w:rFonts w:ascii="Times New Roman" w:hAnsi="Times New Roman"/>
          <w:sz w:val="28"/>
          <w:szCs w:val="28"/>
        </w:rPr>
        <w:t xml:space="preserve"> </w:t>
      </w:r>
      <w:r w:rsidR="00925BDE">
        <w:rPr>
          <w:rFonts w:ascii="Times New Roman" w:hAnsi="Times New Roman"/>
          <w:bCs/>
          <w:sz w:val="28"/>
          <w:szCs w:val="28"/>
        </w:rPr>
        <w:t xml:space="preserve">поступление бензина марки </w:t>
      </w:r>
      <w:r w:rsidR="00925BDE">
        <w:rPr>
          <w:rFonts w:ascii="Times New Roman" w:hAnsi="Times New Roman"/>
          <w:sz w:val="28"/>
          <w:szCs w:val="28"/>
        </w:rPr>
        <w:t>АИ-92 в количестве 380л на сумму 12,578 тыс.руб., в строке «основание» указан</w:t>
      </w:r>
      <w:r w:rsidR="00525DC1">
        <w:rPr>
          <w:rFonts w:ascii="Times New Roman" w:hAnsi="Times New Roman"/>
          <w:sz w:val="28"/>
          <w:szCs w:val="28"/>
        </w:rPr>
        <w:t>а</w:t>
      </w:r>
      <w:r w:rsidR="00925BDE">
        <w:rPr>
          <w:rFonts w:ascii="Times New Roman" w:hAnsi="Times New Roman"/>
          <w:sz w:val="28"/>
          <w:szCs w:val="28"/>
        </w:rPr>
        <w:t xml:space="preserve"> </w:t>
      </w:r>
      <w:r w:rsidR="00525DC1">
        <w:rPr>
          <w:rFonts w:ascii="Times New Roman" w:hAnsi="Times New Roman"/>
          <w:sz w:val="28"/>
          <w:szCs w:val="28"/>
        </w:rPr>
        <w:t xml:space="preserve">товарная накладная № 00000005 от 27.02.2015 </w:t>
      </w:r>
      <w:r w:rsidR="00925BDE" w:rsidRPr="00234A4E">
        <w:rPr>
          <w:rFonts w:ascii="Times New Roman" w:hAnsi="Times New Roman"/>
          <w:sz w:val="28"/>
          <w:szCs w:val="28"/>
        </w:rPr>
        <w:t xml:space="preserve"> </w:t>
      </w:r>
      <w:r w:rsidR="00925BDE">
        <w:rPr>
          <w:rFonts w:ascii="Times New Roman" w:hAnsi="Times New Roman"/>
          <w:sz w:val="28"/>
          <w:szCs w:val="28"/>
        </w:rPr>
        <w:t xml:space="preserve">вместо </w:t>
      </w:r>
      <w:r w:rsidR="00525DC1">
        <w:rPr>
          <w:rFonts w:ascii="Times New Roman" w:hAnsi="Times New Roman"/>
          <w:sz w:val="28"/>
          <w:szCs w:val="28"/>
        </w:rPr>
        <w:t>товарной накладной  №</w:t>
      </w:r>
      <w:r w:rsidR="00925BDE">
        <w:rPr>
          <w:rFonts w:ascii="Times New Roman" w:hAnsi="Times New Roman"/>
          <w:sz w:val="28"/>
          <w:szCs w:val="28"/>
        </w:rPr>
        <w:t>ОП000132 от 28.02.2015</w:t>
      </w:r>
      <w:r w:rsidR="00525DC1">
        <w:rPr>
          <w:rFonts w:ascii="Times New Roman" w:hAnsi="Times New Roman"/>
          <w:sz w:val="28"/>
          <w:szCs w:val="28"/>
        </w:rPr>
        <w:t>.</w:t>
      </w:r>
    </w:p>
    <w:p w:rsidR="001959B8" w:rsidRDefault="00AB0EE1" w:rsidP="00D05C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0EE1">
        <w:rPr>
          <w:rFonts w:ascii="Times New Roman" w:hAnsi="Times New Roman"/>
          <w:sz w:val="28"/>
          <w:szCs w:val="28"/>
        </w:rPr>
        <w:t>Кроме того</w:t>
      </w:r>
      <w:r>
        <w:rPr>
          <w:rFonts w:ascii="Times New Roman" w:hAnsi="Times New Roman"/>
          <w:sz w:val="28"/>
          <w:szCs w:val="28"/>
        </w:rPr>
        <w:t xml:space="preserve">, бензин </w:t>
      </w:r>
      <w:r w:rsidR="00850EB9">
        <w:rPr>
          <w:rFonts w:ascii="Times New Roman" w:hAnsi="Times New Roman"/>
          <w:sz w:val="28"/>
          <w:szCs w:val="28"/>
        </w:rPr>
        <w:t xml:space="preserve">в количестве 380л </w:t>
      </w:r>
      <w:r>
        <w:rPr>
          <w:rFonts w:ascii="Times New Roman" w:hAnsi="Times New Roman"/>
          <w:sz w:val="28"/>
          <w:szCs w:val="28"/>
        </w:rPr>
        <w:t>был принят к учету 27.02.2015, т.е. ранее, чем поставлен</w:t>
      </w:r>
      <w:r w:rsidR="001959B8">
        <w:rPr>
          <w:rFonts w:ascii="Times New Roman" w:hAnsi="Times New Roman"/>
          <w:sz w:val="28"/>
          <w:szCs w:val="28"/>
        </w:rPr>
        <w:t>.</w:t>
      </w:r>
    </w:p>
    <w:p w:rsidR="00ED56C7" w:rsidRDefault="00ED56C7" w:rsidP="00ED56C7">
      <w:pPr>
        <w:widowControl w:val="0"/>
        <w:autoSpaceDE w:val="0"/>
        <w:autoSpaceDN w:val="0"/>
        <w:adjustRightInd w:val="0"/>
        <w:spacing w:after="0" w:line="244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Следовательно, учет поступления горюче-смазочных материалов в Учреждении должным образом не осуществляется.</w:t>
      </w:r>
    </w:p>
    <w:p w:rsidR="00234A4E" w:rsidRPr="00A86935" w:rsidRDefault="00ED56C7" w:rsidP="00ED56C7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A86935">
        <w:rPr>
          <w:rFonts w:ascii="Times New Roman" w:hAnsi="Times New Roman"/>
          <w:i/>
          <w:sz w:val="28"/>
          <w:szCs w:val="28"/>
        </w:rPr>
        <w:t xml:space="preserve"> </w:t>
      </w:r>
      <w:r w:rsidR="00F730BA" w:rsidRPr="00A86935">
        <w:rPr>
          <w:rFonts w:ascii="Times New Roman" w:hAnsi="Times New Roman"/>
          <w:i/>
          <w:sz w:val="28"/>
          <w:szCs w:val="28"/>
        </w:rPr>
        <w:t>Копии справок к документу «Покупка материалов» от 02.02.2015, от 27.02.2015, товарн</w:t>
      </w:r>
      <w:r w:rsidR="00784710">
        <w:rPr>
          <w:rFonts w:ascii="Times New Roman" w:hAnsi="Times New Roman"/>
          <w:i/>
          <w:sz w:val="28"/>
          <w:szCs w:val="28"/>
        </w:rPr>
        <w:t xml:space="preserve">ой </w:t>
      </w:r>
      <w:r w:rsidR="00F730BA" w:rsidRPr="00A86935">
        <w:rPr>
          <w:rFonts w:ascii="Times New Roman" w:hAnsi="Times New Roman"/>
          <w:i/>
          <w:sz w:val="28"/>
          <w:szCs w:val="28"/>
        </w:rPr>
        <w:t>накладн</w:t>
      </w:r>
      <w:r w:rsidR="00784710">
        <w:rPr>
          <w:rFonts w:ascii="Times New Roman" w:hAnsi="Times New Roman"/>
          <w:i/>
          <w:sz w:val="28"/>
          <w:szCs w:val="28"/>
        </w:rPr>
        <w:t>ой</w:t>
      </w:r>
      <w:r w:rsidR="00F730BA" w:rsidRPr="00A86935">
        <w:rPr>
          <w:rFonts w:ascii="Times New Roman" w:hAnsi="Times New Roman"/>
          <w:i/>
          <w:sz w:val="28"/>
          <w:szCs w:val="28"/>
        </w:rPr>
        <w:t xml:space="preserve"> № ОП00090 от 31.01.2015</w:t>
      </w:r>
      <w:r w:rsidR="00EF068C">
        <w:rPr>
          <w:rFonts w:ascii="Times New Roman" w:hAnsi="Times New Roman"/>
          <w:i/>
          <w:sz w:val="28"/>
          <w:szCs w:val="28"/>
        </w:rPr>
        <w:t xml:space="preserve"> прилагаются</w:t>
      </w:r>
      <w:r w:rsidR="00784710">
        <w:rPr>
          <w:rFonts w:ascii="Times New Roman" w:hAnsi="Times New Roman"/>
          <w:i/>
          <w:sz w:val="28"/>
          <w:szCs w:val="28"/>
        </w:rPr>
        <w:t>.</w:t>
      </w:r>
    </w:p>
    <w:p w:rsidR="00F730BA" w:rsidRDefault="00F730BA" w:rsidP="00D05C48">
      <w:pPr>
        <w:spacing w:after="0" w:line="240" w:lineRule="auto"/>
        <w:ind w:firstLine="851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Приложение </w:t>
      </w:r>
      <w:r w:rsidRPr="00EC7962">
        <w:rPr>
          <w:rFonts w:ascii="Times New Roman" w:hAnsi="Times New Roman"/>
          <w:i/>
          <w:sz w:val="28"/>
          <w:szCs w:val="28"/>
        </w:rPr>
        <w:t>№</w:t>
      </w:r>
      <w:r>
        <w:rPr>
          <w:rFonts w:ascii="Times New Roman" w:hAnsi="Times New Roman"/>
          <w:i/>
          <w:sz w:val="28"/>
          <w:szCs w:val="28"/>
        </w:rPr>
        <w:t>3</w:t>
      </w:r>
      <w:r w:rsidRPr="00EC7962">
        <w:rPr>
          <w:rFonts w:ascii="Times New Roman" w:hAnsi="Times New Roman"/>
          <w:i/>
          <w:sz w:val="28"/>
          <w:szCs w:val="28"/>
        </w:rPr>
        <w:t xml:space="preserve"> ( на 3 л.)</w:t>
      </w:r>
    </w:p>
    <w:p w:rsidR="00F730BA" w:rsidRDefault="00F730BA" w:rsidP="00D05C48">
      <w:pPr>
        <w:spacing w:after="0" w:line="240" w:lineRule="auto"/>
        <w:ind w:firstLine="851"/>
        <w:jc w:val="right"/>
        <w:rPr>
          <w:i/>
        </w:rPr>
      </w:pPr>
    </w:p>
    <w:p w:rsidR="00915F82" w:rsidRPr="00FB4E79" w:rsidRDefault="00915F82" w:rsidP="00D05C48">
      <w:pPr>
        <w:widowControl w:val="0"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B4E79">
        <w:rPr>
          <w:rFonts w:ascii="Times New Roman" w:hAnsi="Times New Roman"/>
          <w:b/>
          <w:bCs/>
          <w:i/>
          <w:sz w:val="28"/>
          <w:szCs w:val="28"/>
        </w:rPr>
        <w:t xml:space="preserve">Проверкой соответствия использования поставленного товара, выполненной работы (ее результата) или оказанной услуги целям осуществления закупки </w:t>
      </w:r>
      <w:r w:rsidRPr="00F35B8C">
        <w:rPr>
          <w:rFonts w:ascii="Times New Roman" w:hAnsi="Times New Roman"/>
          <w:sz w:val="28"/>
          <w:szCs w:val="28"/>
          <w:u w:val="single"/>
        </w:rPr>
        <w:t>нарушений не установлено.</w:t>
      </w:r>
    </w:p>
    <w:p w:rsidR="00915F82" w:rsidRDefault="00915F82" w:rsidP="00D05C48">
      <w:pPr>
        <w:spacing w:after="0" w:line="240" w:lineRule="auto"/>
        <w:ind w:firstLine="851"/>
        <w:jc w:val="both"/>
        <w:rPr>
          <w:i/>
        </w:rPr>
      </w:pPr>
    </w:p>
    <w:p w:rsidR="00404CA8" w:rsidRDefault="00404CA8" w:rsidP="00D05C48">
      <w:pPr>
        <w:spacing w:before="120" w:after="24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  <w:r w:rsidRPr="00FB4E79">
        <w:rPr>
          <w:rFonts w:ascii="Times New Roman" w:hAnsi="Times New Roman"/>
          <w:sz w:val="28"/>
          <w:szCs w:val="28"/>
        </w:rPr>
        <w:t xml:space="preserve">ВЫВОДЫ </w:t>
      </w:r>
    </w:p>
    <w:p w:rsidR="00404CA8" w:rsidRDefault="00404CA8" w:rsidP="00D05C48">
      <w:pPr>
        <w:pStyle w:val="a3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D0559A">
        <w:rPr>
          <w:rFonts w:ascii="Times New Roman" w:hAnsi="Times New Roman"/>
          <w:sz w:val="28"/>
          <w:szCs w:val="28"/>
        </w:rPr>
        <w:t xml:space="preserve">В   результате      проведения    плановой проверки   </w:t>
      </w:r>
      <w:r w:rsidR="000B46CE" w:rsidRPr="00EC7962">
        <w:rPr>
          <w:rFonts w:ascii="Times New Roman" w:hAnsi="Times New Roman"/>
          <w:sz w:val="28"/>
          <w:szCs w:val="28"/>
        </w:rPr>
        <w:t>соблюдения требований действующего законодательства в сфере закупок</w:t>
      </w:r>
      <w:r w:rsidR="000B46CE" w:rsidRPr="008C0F93">
        <w:rPr>
          <w:rFonts w:ascii="Times New Roman" w:hAnsi="Times New Roman"/>
          <w:sz w:val="28"/>
          <w:szCs w:val="28"/>
        </w:rPr>
        <w:t xml:space="preserve"> </w:t>
      </w:r>
      <w:r w:rsidR="000B46CE">
        <w:rPr>
          <w:rFonts w:ascii="Times New Roman" w:hAnsi="Times New Roman"/>
          <w:sz w:val="28"/>
          <w:szCs w:val="28"/>
        </w:rPr>
        <w:t xml:space="preserve">в истекшем периоде 2015 года </w:t>
      </w:r>
      <w:r w:rsidRPr="008C0F93">
        <w:rPr>
          <w:rFonts w:ascii="Times New Roman" w:hAnsi="Times New Roman"/>
          <w:sz w:val="28"/>
          <w:szCs w:val="28"/>
        </w:rPr>
        <w:t>выявлены   следующие нарушения:</w:t>
      </w:r>
    </w:p>
    <w:p w:rsidR="003C225F" w:rsidRPr="00404CA8" w:rsidRDefault="00404CA8" w:rsidP="00D05C48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E0383B">
        <w:rPr>
          <w:rFonts w:ascii="Times New Roman" w:hAnsi="Times New Roman"/>
          <w:sz w:val="28"/>
          <w:szCs w:val="28"/>
        </w:rPr>
        <w:t>1</w:t>
      </w:r>
      <w:r w:rsidRPr="00404CA8">
        <w:rPr>
          <w:rFonts w:ascii="Times New Roman" w:hAnsi="Times New Roman"/>
          <w:i/>
          <w:sz w:val="28"/>
          <w:szCs w:val="28"/>
        </w:rPr>
        <w:t>.</w:t>
      </w:r>
      <w:r w:rsidR="00CC7A56" w:rsidRPr="00CC7A56">
        <w:rPr>
          <w:rFonts w:ascii="Times New Roman" w:hAnsi="Times New Roman"/>
          <w:bCs/>
          <w:sz w:val="28"/>
          <w:szCs w:val="28"/>
        </w:rPr>
        <w:t xml:space="preserve"> </w:t>
      </w:r>
      <w:r w:rsidR="00CC7A56">
        <w:rPr>
          <w:rFonts w:ascii="Times New Roman" w:hAnsi="Times New Roman"/>
          <w:bCs/>
          <w:sz w:val="28"/>
          <w:szCs w:val="28"/>
        </w:rPr>
        <w:t>П</w:t>
      </w:r>
      <w:r w:rsidR="00CC7A56" w:rsidRPr="0004697F">
        <w:rPr>
          <w:rFonts w:ascii="Times New Roman" w:hAnsi="Times New Roman"/>
          <w:bCs/>
          <w:color w:val="000000" w:themeColor="text1"/>
          <w:sz w:val="28"/>
          <w:szCs w:val="28"/>
        </w:rPr>
        <w:t>роведени</w:t>
      </w:r>
      <w:r w:rsidR="00CC7A56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CC7A56" w:rsidRPr="000469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экспертизы </w:t>
      </w:r>
      <w:r w:rsidR="00CC7A5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поставленного </w:t>
      </w:r>
      <w:r w:rsidR="00CC7A56" w:rsidRPr="0004697F">
        <w:rPr>
          <w:rFonts w:ascii="Times New Roman" w:hAnsi="Times New Roman"/>
          <w:bCs/>
          <w:color w:val="000000" w:themeColor="text1"/>
          <w:sz w:val="28"/>
          <w:szCs w:val="28"/>
        </w:rPr>
        <w:t>товара</w:t>
      </w:r>
      <w:r w:rsidR="00CC7A5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носит</w:t>
      </w:r>
      <w:r w:rsidR="00CC7A56">
        <w:rPr>
          <w:rFonts w:ascii="Times New Roman" w:hAnsi="Times New Roman"/>
          <w:bCs/>
          <w:sz w:val="28"/>
          <w:szCs w:val="28"/>
        </w:rPr>
        <w:t xml:space="preserve"> ф</w:t>
      </w:r>
      <w:r w:rsidR="00CC7A56" w:rsidRPr="000469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ормальный </w:t>
      </w:r>
      <w:r w:rsidR="00CC7A56">
        <w:rPr>
          <w:rFonts w:ascii="Times New Roman" w:hAnsi="Times New Roman"/>
          <w:bCs/>
          <w:color w:val="000000" w:themeColor="text1"/>
          <w:sz w:val="28"/>
          <w:szCs w:val="28"/>
        </w:rPr>
        <w:t>характер</w:t>
      </w:r>
      <w:r w:rsidR="001C5CFE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404CA8" w:rsidRDefault="001C5CFE" w:rsidP="00D05C4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2.</w:t>
      </w:r>
      <w:r w:rsidR="00E0383B">
        <w:rPr>
          <w:rFonts w:ascii="Times New Roman" w:hAnsi="Times New Roman"/>
          <w:bCs/>
          <w:sz w:val="28"/>
          <w:szCs w:val="28"/>
        </w:rPr>
        <w:t>При заключении</w:t>
      </w:r>
      <w:r w:rsidR="00E0383B" w:rsidRPr="001363C7">
        <w:rPr>
          <w:rFonts w:ascii="Times New Roman" w:hAnsi="Times New Roman"/>
          <w:bCs/>
          <w:sz w:val="28"/>
          <w:szCs w:val="28"/>
        </w:rPr>
        <w:t xml:space="preserve"> </w:t>
      </w:r>
      <w:r w:rsidR="00E0383B">
        <w:rPr>
          <w:rFonts w:ascii="Times New Roman" w:hAnsi="Times New Roman"/>
          <w:bCs/>
          <w:sz w:val="28"/>
          <w:szCs w:val="28"/>
        </w:rPr>
        <w:t>договоров</w:t>
      </w:r>
      <w:r w:rsidR="00E0383B" w:rsidRPr="001363C7">
        <w:rPr>
          <w:rFonts w:ascii="Times New Roman" w:hAnsi="Times New Roman"/>
          <w:bCs/>
          <w:sz w:val="28"/>
          <w:szCs w:val="28"/>
        </w:rPr>
        <w:t xml:space="preserve"> выявлены нарушения </w:t>
      </w:r>
      <w:r w:rsidR="00E0383B">
        <w:rPr>
          <w:rFonts w:ascii="Times New Roman" w:hAnsi="Times New Roman"/>
          <w:bCs/>
          <w:sz w:val="28"/>
          <w:szCs w:val="28"/>
        </w:rPr>
        <w:t xml:space="preserve">и </w:t>
      </w:r>
      <w:r w:rsidR="00E0383B" w:rsidRPr="0083319F">
        <w:rPr>
          <w:rFonts w:ascii="Times New Roman" w:hAnsi="Times New Roman"/>
          <w:bCs/>
          <w:sz w:val="28"/>
          <w:szCs w:val="28"/>
        </w:rPr>
        <w:t xml:space="preserve">несоответствия согласованных условий </w:t>
      </w:r>
      <w:r w:rsidR="00E0383B">
        <w:rPr>
          <w:rFonts w:ascii="Times New Roman" w:hAnsi="Times New Roman"/>
          <w:bCs/>
          <w:sz w:val="28"/>
          <w:szCs w:val="28"/>
        </w:rPr>
        <w:t>договора.</w:t>
      </w:r>
      <w:bookmarkStart w:id="0" w:name="_GoBack"/>
      <w:bookmarkEnd w:id="0"/>
    </w:p>
    <w:p w:rsidR="00D93016" w:rsidRDefault="001C5CFE" w:rsidP="00D05C4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C12F74" w:rsidRPr="00C12F74">
        <w:rPr>
          <w:rFonts w:ascii="Times New Roman" w:hAnsi="Times New Roman"/>
          <w:bCs/>
          <w:sz w:val="28"/>
          <w:szCs w:val="28"/>
        </w:rPr>
        <w:t xml:space="preserve"> </w:t>
      </w:r>
      <w:r w:rsidR="00A970A0">
        <w:rPr>
          <w:rFonts w:ascii="Times New Roman" w:hAnsi="Times New Roman"/>
          <w:bCs/>
          <w:sz w:val="28"/>
          <w:szCs w:val="28"/>
        </w:rPr>
        <w:t>О</w:t>
      </w:r>
      <w:r w:rsidR="00D93016">
        <w:rPr>
          <w:rFonts w:ascii="Times New Roman" w:hAnsi="Times New Roman"/>
          <w:bCs/>
          <w:sz w:val="28"/>
          <w:szCs w:val="28"/>
        </w:rPr>
        <w:t xml:space="preserve">тсутствие должного учета при поступлении </w:t>
      </w:r>
      <w:r w:rsidR="002F2E32">
        <w:rPr>
          <w:rFonts w:ascii="Times New Roman" w:hAnsi="Times New Roman"/>
          <w:bCs/>
          <w:sz w:val="28"/>
          <w:szCs w:val="28"/>
        </w:rPr>
        <w:t>горюче-смазочных материалов</w:t>
      </w:r>
      <w:r w:rsidR="00376D66">
        <w:rPr>
          <w:rFonts w:ascii="Times New Roman" w:hAnsi="Times New Roman"/>
          <w:bCs/>
          <w:sz w:val="28"/>
          <w:szCs w:val="28"/>
        </w:rPr>
        <w:t>.</w:t>
      </w:r>
      <w:r w:rsidR="002F2E32">
        <w:rPr>
          <w:rFonts w:ascii="Times New Roman" w:hAnsi="Times New Roman"/>
          <w:bCs/>
          <w:sz w:val="28"/>
          <w:szCs w:val="28"/>
        </w:rPr>
        <w:t xml:space="preserve"> </w:t>
      </w:r>
    </w:p>
    <w:p w:rsidR="00E0383B" w:rsidRPr="00231DA6" w:rsidRDefault="00082F8F" w:rsidP="00D05C48">
      <w:pPr>
        <w:pStyle w:val="ConsPlusNonformat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37511">
        <w:rPr>
          <w:rFonts w:ascii="Times New Roman" w:hAnsi="Times New Roman"/>
          <w:sz w:val="28"/>
          <w:szCs w:val="28"/>
        </w:rPr>
        <w:t>4.</w:t>
      </w:r>
      <w:r w:rsidR="00231DA6" w:rsidRPr="00FB4E79">
        <w:rPr>
          <w:rFonts w:ascii="Times New Roman" w:hAnsi="Times New Roman"/>
          <w:sz w:val="28"/>
          <w:szCs w:val="28"/>
        </w:rPr>
        <w:t xml:space="preserve">Не выдавать </w:t>
      </w:r>
      <w:r w:rsidR="00231DA6">
        <w:rPr>
          <w:rFonts w:ascii="Times New Roman" w:hAnsi="Times New Roman"/>
          <w:sz w:val="28"/>
          <w:szCs w:val="28"/>
        </w:rPr>
        <w:t>МУ «ЦСО ГПВиИ №2</w:t>
      </w:r>
      <w:r w:rsidR="00231DA6" w:rsidRPr="00EC7962">
        <w:rPr>
          <w:rFonts w:ascii="Times New Roman" w:hAnsi="Times New Roman"/>
          <w:sz w:val="28"/>
          <w:szCs w:val="28"/>
        </w:rPr>
        <w:t>г</w:t>
      </w:r>
      <w:r w:rsidR="00231DA6">
        <w:rPr>
          <w:rFonts w:ascii="Times New Roman" w:hAnsi="Times New Roman"/>
          <w:sz w:val="28"/>
          <w:szCs w:val="28"/>
        </w:rPr>
        <w:t>.</w:t>
      </w:r>
      <w:r w:rsidR="00231DA6" w:rsidRPr="00EC7962">
        <w:rPr>
          <w:rFonts w:ascii="Times New Roman" w:hAnsi="Times New Roman"/>
          <w:sz w:val="28"/>
          <w:szCs w:val="28"/>
        </w:rPr>
        <w:t>Волгодонска</w:t>
      </w:r>
      <w:r w:rsidR="00231DA6">
        <w:rPr>
          <w:rFonts w:ascii="Times New Roman" w:hAnsi="Times New Roman"/>
          <w:sz w:val="28"/>
          <w:szCs w:val="28"/>
        </w:rPr>
        <w:t xml:space="preserve">» </w:t>
      </w:r>
      <w:r w:rsidR="00231DA6" w:rsidRPr="00FB4E79">
        <w:rPr>
          <w:rFonts w:ascii="Times New Roman" w:hAnsi="Times New Roman"/>
          <w:sz w:val="28"/>
          <w:szCs w:val="28"/>
        </w:rPr>
        <w:t>предписание об устранении нарушений</w:t>
      </w:r>
      <w:r w:rsidR="00231DA6">
        <w:rPr>
          <w:rFonts w:ascii="Times New Roman" w:hAnsi="Times New Roman"/>
          <w:sz w:val="28"/>
          <w:szCs w:val="28"/>
        </w:rPr>
        <w:t>.</w:t>
      </w:r>
    </w:p>
    <w:p w:rsidR="00231DA6" w:rsidRPr="00DD22E1" w:rsidRDefault="00082F8F" w:rsidP="00D05C48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7511">
        <w:rPr>
          <w:rFonts w:ascii="Times New Roman" w:hAnsi="Times New Roman"/>
          <w:bCs/>
          <w:sz w:val="28"/>
          <w:szCs w:val="28"/>
        </w:rPr>
        <w:t>5</w:t>
      </w:r>
      <w:r w:rsidR="00231DA6" w:rsidRPr="00DD22E1">
        <w:rPr>
          <w:rFonts w:ascii="Times New Roman" w:hAnsi="Times New Roman"/>
          <w:bCs/>
          <w:sz w:val="28"/>
          <w:szCs w:val="28"/>
        </w:rPr>
        <w:t xml:space="preserve">. Разместить акт по результатам проведения плановой проверки на официальном сайте Администрации города Волгодонска volgodonskgorod.ru. </w:t>
      </w:r>
    </w:p>
    <w:p w:rsidR="00404CA8" w:rsidRDefault="00404CA8" w:rsidP="00D05C48">
      <w:pPr>
        <w:spacing w:after="0" w:line="240" w:lineRule="auto"/>
        <w:ind w:firstLine="851"/>
        <w:jc w:val="both"/>
        <w:rPr>
          <w:i/>
        </w:rPr>
      </w:pPr>
    </w:p>
    <w:p w:rsidR="00404CA8" w:rsidRDefault="00404CA8" w:rsidP="00D05C48">
      <w:pPr>
        <w:spacing w:after="0" w:line="240" w:lineRule="auto"/>
        <w:ind w:firstLine="851"/>
        <w:jc w:val="both"/>
        <w:rPr>
          <w:i/>
        </w:rPr>
      </w:pPr>
    </w:p>
    <w:tbl>
      <w:tblPr>
        <w:tblW w:w="9856" w:type="dxa"/>
        <w:tblLook w:val="04A0"/>
      </w:tblPr>
      <w:tblGrid>
        <w:gridCol w:w="4786"/>
        <w:gridCol w:w="5070"/>
      </w:tblGrid>
      <w:tr w:rsidR="003C225F" w:rsidRPr="00EC7962" w:rsidTr="006E73A3">
        <w:tc>
          <w:tcPr>
            <w:tcW w:w="4786" w:type="dxa"/>
          </w:tcPr>
          <w:p w:rsidR="003C225F" w:rsidRDefault="003C225F" w:rsidP="00ED56C7">
            <w:pPr>
              <w:pStyle w:val="ConsPlusNonformat"/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EC7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3C225F" w:rsidRPr="00EC7962" w:rsidRDefault="003C225F" w:rsidP="00ED56C7">
            <w:pPr>
              <w:pStyle w:val="ConsPlusNonformat"/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7962">
              <w:rPr>
                <w:rFonts w:ascii="Times New Roman" w:hAnsi="Times New Roman" w:cs="Times New Roman"/>
                <w:sz w:val="28"/>
                <w:szCs w:val="28"/>
              </w:rPr>
              <w:t xml:space="preserve">отдела финансового контроля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(руководитель инспекции)</w:t>
            </w:r>
            <w:r w:rsidRPr="00EC7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25F" w:rsidRPr="00EC7962" w:rsidRDefault="003C225F" w:rsidP="00ED56C7">
            <w:pPr>
              <w:pStyle w:val="ConsPlusNonformat"/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EC7962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М.А.Фомичева</w:t>
            </w:r>
            <w:r w:rsidRPr="00EC7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70" w:type="dxa"/>
          </w:tcPr>
          <w:p w:rsidR="003C225F" w:rsidRDefault="003C225F" w:rsidP="00D05C48">
            <w:pPr>
              <w:pStyle w:val="ConsPlusNonformat"/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EC7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7723">
              <w:rPr>
                <w:rFonts w:ascii="Times New Roman" w:hAnsi="Times New Roman"/>
                <w:sz w:val="28"/>
                <w:szCs w:val="28"/>
              </w:rPr>
              <w:t>МУ «ЦСО ГПВиИ №2</w:t>
            </w:r>
          </w:p>
          <w:p w:rsidR="003C225F" w:rsidRPr="00EC7962" w:rsidRDefault="003C225F" w:rsidP="00D05C48">
            <w:pPr>
              <w:pStyle w:val="ConsPlusNonformat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EC7962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C7962">
              <w:rPr>
                <w:rFonts w:ascii="Times New Roman" w:hAnsi="Times New Roman"/>
                <w:sz w:val="28"/>
                <w:szCs w:val="28"/>
              </w:rPr>
              <w:t>Волгодонска</w:t>
            </w:r>
            <w:r w:rsidR="006F772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C225F" w:rsidRDefault="003C225F" w:rsidP="00D05C48">
            <w:pPr>
              <w:pStyle w:val="ConsPlusNonformat"/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3C225F" w:rsidRPr="00EC7962" w:rsidRDefault="003C225F" w:rsidP="00D05C48">
            <w:pPr>
              <w:pStyle w:val="ConsPlusNonformat"/>
              <w:spacing w:after="240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EC7962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 w:rsidR="006F7723">
              <w:rPr>
                <w:rFonts w:ascii="Times New Roman" w:hAnsi="Times New Roman"/>
                <w:sz w:val="28"/>
                <w:szCs w:val="28"/>
              </w:rPr>
              <w:t>Т.Г.Горчанюк</w:t>
            </w:r>
          </w:p>
        </w:tc>
      </w:tr>
      <w:tr w:rsidR="003C225F" w:rsidRPr="00EC7962" w:rsidTr="006E73A3">
        <w:tc>
          <w:tcPr>
            <w:tcW w:w="4786" w:type="dxa"/>
          </w:tcPr>
          <w:p w:rsidR="003C225F" w:rsidRDefault="003C225F" w:rsidP="006E73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2">
              <w:rPr>
                <w:rFonts w:ascii="Times New Roman" w:hAnsi="Times New Roman"/>
                <w:sz w:val="28"/>
                <w:szCs w:val="28"/>
              </w:rPr>
              <w:t>Старший</w:t>
            </w:r>
            <w:r w:rsidRPr="00EC7962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отдела финансового контроля   </w:t>
            </w:r>
          </w:p>
          <w:p w:rsidR="003C225F" w:rsidRPr="00EC7962" w:rsidRDefault="003C225F" w:rsidP="006E73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25F" w:rsidRPr="00EC7962" w:rsidRDefault="003C225F" w:rsidP="006E73A3">
            <w:pPr>
              <w:pStyle w:val="ConsPlusNonformat"/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EC7962">
              <w:rPr>
                <w:rFonts w:ascii="Times New Roman" w:hAnsi="Times New Roman" w:cs="Times New Roman"/>
                <w:sz w:val="28"/>
                <w:szCs w:val="28"/>
              </w:rPr>
              <w:t xml:space="preserve">____________ Тимофеева О.В.  </w:t>
            </w:r>
          </w:p>
        </w:tc>
        <w:tc>
          <w:tcPr>
            <w:tcW w:w="5070" w:type="dxa"/>
          </w:tcPr>
          <w:p w:rsidR="003C225F" w:rsidRDefault="00ED56C7" w:rsidP="006E73A3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6F7723">
              <w:rPr>
                <w:rFonts w:ascii="Times New Roman" w:hAnsi="Times New Roman"/>
                <w:sz w:val="28"/>
                <w:szCs w:val="28"/>
              </w:rPr>
              <w:t>Г</w:t>
            </w:r>
            <w:r w:rsidR="003C225F" w:rsidRPr="00EC7962">
              <w:rPr>
                <w:rFonts w:ascii="Times New Roman" w:hAnsi="Times New Roman"/>
                <w:sz w:val="28"/>
                <w:szCs w:val="28"/>
              </w:rPr>
              <w:t xml:space="preserve">лавный бухгалтер </w:t>
            </w:r>
          </w:p>
          <w:p w:rsidR="006F7723" w:rsidRDefault="006F7723" w:rsidP="006E73A3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  <w:p w:rsidR="006F7723" w:rsidRDefault="006F7723" w:rsidP="006E73A3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  <w:p w:rsidR="003C225F" w:rsidRPr="00EC7962" w:rsidRDefault="00ED56C7" w:rsidP="006F7723">
            <w:pPr>
              <w:pStyle w:val="ConsPlusNonformat"/>
              <w:spacing w:after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3C225F" w:rsidRPr="00EC7962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3C225F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 w:rsidR="006F7723">
              <w:rPr>
                <w:rFonts w:ascii="Times New Roman" w:hAnsi="Times New Roman"/>
                <w:sz w:val="28"/>
                <w:szCs w:val="28"/>
              </w:rPr>
              <w:t>Рычкова Н.П.</w:t>
            </w:r>
          </w:p>
        </w:tc>
      </w:tr>
    </w:tbl>
    <w:p w:rsidR="003C225F" w:rsidRPr="008A1500" w:rsidRDefault="003C225F">
      <w:pPr>
        <w:spacing w:after="0" w:line="240" w:lineRule="auto"/>
        <w:ind w:firstLine="709"/>
        <w:jc w:val="both"/>
        <w:rPr>
          <w:i/>
        </w:rPr>
      </w:pPr>
    </w:p>
    <w:sectPr w:rsidR="003C225F" w:rsidRPr="008A1500" w:rsidSect="00A156B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086" w:rsidRDefault="00AD3086" w:rsidP="00E069D8">
      <w:pPr>
        <w:spacing w:after="0" w:line="240" w:lineRule="auto"/>
      </w:pPr>
      <w:r>
        <w:separator/>
      </w:r>
    </w:p>
  </w:endnote>
  <w:endnote w:type="continuationSeparator" w:id="0">
    <w:p w:rsidR="00AD3086" w:rsidRDefault="00AD3086" w:rsidP="00E0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562811"/>
      <w:docPartObj>
        <w:docPartGallery w:val="Page Numbers (Bottom of Page)"/>
        <w:docPartUnique/>
      </w:docPartObj>
    </w:sdtPr>
    <w:sdtContent>
      <w:p w:rsidR="00E069D8" w:rsidRDefault="00346AA6">
        <w:pPr>
          <w:pStyle w:val="a7"/>
          <w:jc w:val="right"/>
        </w:pPr>
        <w:r>
          <w:fldChar w:fldCharType="begin"/>
        </w:r>
        <w:r w:rsidR="00E069D8">
          <w:instrText>PAGE   \* MERGEFORMAT</w:instrText>
        </w:r>
        <w:r>
          <w:fldChar w:fldCharType="separate"/>
        </w:r>
        <w:r w:rsidR="00075915">
          <w:rPr>
            <w:noProof/>
          </w:rPr>
          <w:t>1</w:t>
        </w:r>
        <w:r>
          <w:fldChar w:fldCharType="end"/>
        </w:r>
      </w:p>
    </w:sdtContent>
  </w:sdt>
  <w:p w:rsidR="00E069D8" w:rsidRDefault="00E069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086" w:rsidRDefault="00AD3086" w:rsidP="00E069D8">
      <w:pPr>
        <w:spacing w:after="0" w:line="240" w:lineRule="auto"/>
      </w:pPr>
      <w:r>
        <w:separator/>
      </w:r>
    </w:p>
  </w:footnote>
  <w:footnote w:type="continuationSeparator" w:id="0">
    <w:p w:rsidR="00AD3086" w:rsidRDefault="00AD3086" w:rsidP="00E06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8E6"/>
    <w:rsid w:val="000023FE"/>
    <w:rsid w:val="00056AC3"/>
    <w:rsid w:val="00075915"/>
    <w:rsid w:val="00082F8F"/>
    <w:rsid w:val="00094D36"/>
    <w:rsid w:val="00095262"/>
    <w:rsid w:val="000A5752"/>
    <w:rsid w:val="000A7811"/>
    <w:rsid w:val="000B46CE"/>
    <w:rsid w:val="000C3A74"/>
    <w:rsid w:val="000E0E6D"/>
    <w:rsid w:val="000E3CF7"/>
    <w:rsid w:val="00102E2A"/>
    <w:rsid w:val="00112679"/>
    <w:rsid w:val="00117CF5"/>
    <w:rsid w:val="00122E74"/>
    <w:rsid w:val="001376BD"/>
    <w:rsid w:val="001540C6"/>
    <w:rsid w:val="0016153E"/>
    <w:rsid w:val="00177E6B"/>
    <w:rsid w:val="0018563B"/>
    <w:rsid w:val="0019528D"/>
    <w:rsid w:val="001959B8"/>
    <w:rsid w:val="001B5D5D"/>
    <w:rsid w:val="001C44B8"/>
    <w:rsid w:val="001C5CFE"/>
    <w:rsid w:val="001D0B87"/>
    <w:rsid w:val="001F0499"/>
    <w:rsid w:val="001F1576"/>
    <w:rsid w:val="0020581F"/>
    <w:rsid w:val="002170EE"/>
    <w:rsid w:val="00231DA6"/>
    <w:rsid w:val="00234A4E"/>
    <w:rsid w:val="00253440"/>
    <w:rsid w:val="00262921"/>
    <w:rsid w:val="00287961"/>
    <w:rsid w:val="0029517E"/>
    <w:rsid w:val="00295802"/>
    <w:rsid w:val="002A0B9B"/>
    <w:rsid w:val="002D2B5B"/>
    <w:rsid w:val="002D71E1"/>
    <w:rsid w:val="002E1CCA"/>
    <w:rsid w:val="002E7AEA"/>
    <w:rsid w:val="002F2E32"/>
    <w:rsid w:val="00301AD6"/>
    <w:rsid w:val="00304A58"/>
    <w:rsid w:val="0032739F"/>
    <w:rsid w:val="003318A5"/>
    <w:rsid w:val="003461C6"/>
    <w:rsid w:val="00346AA6"/>
    <w:rsid w:val="00347339"/>
    <w:rsid w:val="00376D66"/>
    <w:rsid w:val="003A0585"/>
    <w:rsid w:val="003C225F"/>
    <w:rsid w:val="003D04E4"/>
    <w:rsid w:val="003F4ACF"/>
    <w:rsid w:val="00403452"/>
    <w:rsid w:val="00404CA8"/>
    <w:rsid w:val="004523F7"/>
    <w:rsid w:val="00481838"/>
    <w:rsid w:val="00495128"/>
    <w:rsid w:val="0049537A"/>
    <w:rsid w:val="0049799E"/>
    <w:rsid w:val="004A4854"/>
    <w:rsid w:val="004B78C1"/>
    <w:rsid w:val="004C78A8"/>
    <w:rsid w:val="004E39CE"/>
    <w:rsid w:val="004F52A8"/>
    <w:rsid w:val="00510553"/>
    <w:rsid w:val="00517C82"/>
    <w:rsid w:val="00525DC1"/>
    <w:rsid w:val="00532BF6"/>
    <w:rsid w:val="005431A5"/>
    <w:rsid w:val="00553DAE"/>
    <w:rsid w:val="00561A40"/>
    <w:rsid w:val="00564789"/>
    <w:rsid w:val="00565CF5"/>
    <w:rsid w:val="00575B79"/>
    <w:rsid w:val="005771B7"/>
    <w:rsid w:val="0058728D"/>
    <w:rsid w:val="00592176"/>
    <w:rsid w:val="005977ED"/>
    <w:rsid w:val="005A6ECB"/>
    <w:rsid w:val="005B56D5"/>
    <w:rsid w:val="005B6580"/>
    <w:rsid w:val="005C7485"/>
    <w:rsid w:val="005D76C3"/>
    <w:rsid w:val="005E1165"/>
    <w:rsid w:val="00602744"/>
    <w:rsid w:val="00603778"/>
    <w:rsid w:val="0060404D"/>
    <w:rsid w:val="00623D98"/>
    <w:rsid w:val="00634421"/>
    <w:rsid w:val="00637511"/>
    <w:rsid w:val="006428E6"/>
    <w:rsid w:val="00647D91"/>
    <w:rsid w:val="006518C3"/>
    <w:rsid w:val="00662343"/>
    <w:rsid w:val="00664B24"/>
    <w:rsid w:val="006733C8"/>
    <w:rsid w:val="00675358"/>
    <w:rsid w:val="006771B3"/>
    <w:rsid w:val="006C4B5E"/>
    <w:rsid w:val="006D7DF7"/>
    <w:rsid w:val="006F1971"/>
    <w:rsid w:val="006F7723"/>
    <w:rsid w:val="007134E9"/>
    <w:rsid w:val="00726C9A"/>
    <w:rsid w:val="0074360F"/>
    <w:rsid w:val="007644CB"/>
    <w:rsid w:val="007760FB"/>
    <w:rsid w:val="00784710"/>
    <w:rsid w:val="007A474C"/>
    <w:rsid w:val="007C5F75"/>
    <w:rsid w:val="007D5184"/>
    <w:rsid w:val="007D5AE0"/>
    <w:rsid w:val="007F0275"/>
    <w:rsid w:val="007F10B7"/>
    <w:rsid w:val="00810FAB"/>
    <w:rsid w:val="00812D74"/>
    <w:rsid w:val="0081403A"/>
    <w:rsid w:val="0082459B"/>
    <w:rsid w:val="008339D3"/>
    <w:rsid w:val="008372C6"/>
    <w:rsid w:val="008429CE"/>
    <w:rsid w:val="008437FD"/>
    <w:rsid w:val="00850EB9"/>
    <w:rsid w:val="00860439"/>
    <w:rsid w:val="00860652"/>
    <w:rsid w:val="00871F17"/>
    <w:rsid w:val="0088630D"/>
    <w:rsid w:val="00890404"/>
    <w:rsid w:val="008A1500"/>
    <w:rsid w:val="008B0AF7"/>
    <w:rsid w:val="008C4DAE"/>
    <w:rsid w:val="008C648B"/>
    <w:rsid w:val="008D29B3"/>
    <w:rsid w:val="008E3F57"/>
    <w:rsid w:val="009116CA"/>
    <w:rsid w:val="00915F82"/>
    <w:rsid w:val="0092355D"/>
    <w:rsid w:val="00925BDE"/>
    <w:rsid w:val="00936D33"/>
    <w:rsid w:val="00944810"/>
    <w:rsid w:val="0097022A"/>
    <w:rsid w:val="00976817"/>
    <w:rsid w:val="009922EC"/>
    <w:rsid w:val="009A0D27"/>
    <w:rsid w:val="009B62B2"/>
    <w:rsid w:val="009B6593"/>
    <w:rsid w:val="009C2F21"/>
    <w:rsid w:val="009D02A0"/>
    <w:rsid w:val="009F5C70"/>
    <w:rsid w:val="00A1500F"/>
    <w:rsid w:val="00A156B9"/>
    <w:rsid w:val="00A476CA"/>
    <w:rsid w:val="00A6642E"/>
    <w:rsid w:val="00A70B07"/>
    <w:rsid w:val="00A739F3"/>
    <w:rsid w:val="00A76999"/>
    <w:rsid w:val="00A86935"/>
    <w:rsid w:val="00A970A0"/>
    <w:rsid w:val="00AB0EE1"/>
    <w:rsid w:val="00AB6FB1"/>
    <w:rsid w:val="00AC0EFA"/>
    <w:rsid w:val="00AD3086"/>
    <w:rsid w:val="00AD7D86"/>
    <w:rsid w:val="00AE2E78"/>
    <w:rsid w:val="00B029CA"/>
    <w:rsid w:val="00B26481"/>
    <w:rsid w:val="00B37E7C"/>
    <w:rsid w:val="00B43DB3"/>
    <w:rsid w:val="00B649EA"/>
    <w:rsid w:val="00B75EBB"/>
    <w:rsid w:val="00B81F9D"/>
    <w:rsid w:val="00B87D0D"/>
    <w:rsid w:val="00B97161"/>
    <w:rsid w:val="00BA2121"/>
    <w:rsid w:val="00BA2DB5"/>
    <w:rsid w:val="00BB25EC"/>
    <w:rsid w:val="00BB6BCD"/>
    <w:rsid w:val="00BC6E3B"/>
    <w:rsid w:val="00BF6B96"/>
    <w:rsid w:val="00C12F74"/>
    <w:rsid w:val="00C201BF"/>
    <w:rsid w:val="00C25769"/>
    <w:rsid w:val="00C36032"/>
    <w:rsid w:val="00C44F5C"/>
    <w:rsid w:val="00C46659"/>
    <w:rsid w:val="00C72AB1"/>
    <w:rsid w:val="00C748AF"/>
    <w:rsid w:val="00C90E48"/>
    <w:rsid w:val="00C94F72"/>
    <w:rsid w:val="00CB6C9B"/>
    <w:rsid w:val="00CC43EB"/>
    <w:rsid w:val="00CC7A56"/>
    <w:rsid w:val="00CF49A6"/>
    <w:rsid w:val="00CF54EB"/>
    <w:rsid w:val="00D05C48"/>
    <w:rsid w:val="00D322D8"/>
    <w:rsid w:val="00D34319"/>
    <w:rsid w:val="00D43B38"/>
    <w:rsid w:val="00D71882"/>
    <w:rsid w:val="00D73E16"/>
    <w:rsid w:val="00D93016"/>
    <w:rsid w:val="00DE36D3"/>
    <w:rsid w:val="00DF2712"/>
    <w:rsid w:val="00E01471"/>
    <w:rsid w:val="00E0383B"/>
    <w:rsid w:val="00E069D8"/>
    <w:rsid w:val="00E35DEC"/>
    <w:rsid w:val="00E40596"/>
    <w:rsid w:val="00E42498"/>
    <w:rsid w:val="00E50507"/>
    <w:rsid w:val="00E55931"/>
    <w:rsid w:val="00E63FD7"/>
    <w:rsid w:val="00E701EA"/>
    <w:rsid w:val="00E95CAA"/>
    <w:rsid w:val="00EC3468"/>
    <w:rsid w:val="00EC4EFA"/>
    <w:rsid w:val="00ED1212"/>
    <w:rsid w:val="00ED56C7"/>
    <w:rsid w:val="00ED7D7C"/>
    <w:rsid w:val="00EE7035"/>
    <w:rsid w:val="00EF068C"/>
    <w:rsid w:val="00F15425"/>
    <w:rsid w:val="00F60206"/>
    <w:rsid w:val="00F61647"/>
    <w:rsid w:val="00F730BA"/>
    <w:rsid w:val="00F81724"/>
    <w:rsid w:val="00F97780"/>
    <w:rsid w:val="00FA08F6"/>
    <w:rsid w:val="00FA7A2A"/>
    <w:rsid w:val="00FF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4B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B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qFormat/>
    <w:rsid w:val="00404CA8"/>
    <w:pPr>
      <w:spacing w:after="0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31DA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6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69D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06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69D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4B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B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qFormat/>
    <w:rsid w:val="00404CA8"/>
    <w:pPr>
      <w:spacing w:after="0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31DA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6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69D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06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69D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0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03185AB8FE8888D8F122BF6006DDE481BF19960AEB99B5DFC61EE02N8W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6921E2D45978ECF37591FC7473823ECEDE0866D652FEB1F466263CCFAA9F48064ABEDCy6q5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7C939-1AD7-4AE6-B7C2-D8F0AC3B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2015-03-30T12:41:00Z</cp:lastPrinted>
  <dcterms:created xsi:type="dcterms:W3CDTF">2015-04-03T05:22:00Z</dcterms:created>
  <dcterms:modified xsi:type="dcterms:W3CDTF">2015-04-03T05:22:00Z</dcterms:modified>
</cp:coreProperties>
</file>