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4A6BC8">
        <w:rPr>
          <w:rFonts w:ascii="Times New Roman" w:hAnsi="Times New Roman"/>
          <w:b/>
          <w:bCs/>
          <w:caps/>
          <w:spacing w:val="40"/>
          <w:sz w:val="28"/>
          <w:szCs w:val="28"/>
        </w:rPr>
        <w:t>3</w:t>
      </w:r>
    </w:p>
    <w:p w:rsidR="00947CF3" w:rsidRDefault="00EC463C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муниципальных нужд  </w:t>
      </w:r>
      <w:r w:rsidR="004A6BC8">
        <w:rPr>
          <w:rFonts w:ascii="Times New Roman" w:hAnsi="Times New Roman" w:cs="Times New Roman"/>
          <w:b/>
          <w:sz w:val="28"/>
          <w:szCs w:val="28"/>
        </w:rPr>
        <w:t xml:space="preserve">Департамента труда и социального развития Администрации </w:t>
      </w:r>
      <w:r w:rsidR="00947CF3" w:rsidRPr="00947CF3">
        <w:rPr>
          <w:rFonts w:ascii="Times New Roman" w:hAnsi="Times New Roman" w:cs="Times New Roman"/>
          <w:b/>
          <w:sz w:val="28"/>
          <w:szCs w:val="28"/>
        </w:rPr>
        <w:t xml:space="preserve">города Волгодонска </w:t>
      </w:r>
    </w:p>
    <w:p w:rsid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4A6BC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P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первое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947CF3">
        <w:rPr>
          <w:rFonts w:ascii="Times New Roman" w:hAnsi="Times New Roman"/>
          <w:sz w:val="28"/>
          <w:szCs w:val="28"/>
        </w:rPr>
        <w:t>2</w:t>
      </w:r>
      <w:r w:rsidR="004A6BC8">
        <w:rPr>
          <w:rFonts w:ascii="Times New Roman" w:hAnsi="Times New Roman"/>
          <w:sz w:val="28"/>
          <w:szCs w:val="28"/>
        </w:rPr>
        <w:t>3</w:t>
      </w:r>
      <w:r w:rsidR="00F32516">
        <w:rPr>
          <w:rFonts w:ascii="Times New Roman" w:hAnsi="Times New Roman"/>
          <w:sz w:val="28"/>
          <w:szCs w:val="28"/>
        </w:rPr>
        <w:t>.0</w:t>
      </w:r>
      <w:r w:rsidR="004A6BC8">
        <w:rPr>
          <w:rFonts w:ascii="Times New Roman" w:hAnsi="Times New Roman"/>
          <w:sz w:val="28"/>
          <w:szCs w:val="28"/>
        </w:rPr>
        <w:t>4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4A6BC8">
        <w:rPr>
          <w:rFonts w:ascii="Times New Roman" w:hAnsi="Times New Roman"/>
          <w:sz w:val="28"/>
          <w:szCs w:val="28"/>
        </w:rPr>
        <w:t>3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Pr="0063456D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AC0">
        <w:rPr>
          <w:rFonts w:ascii="Times New Roman" w:hAnsi="Times New Roman" w:cs="Times New Roman"/>
          <w:sz w:val="28"/>
          <w:szCs w:val="28"/>
        </w:rPr>
        <w:t>ведущего специалиста отдела учета исполнения бюджета Финансового управления города Волгодонска Шатайловой Любови Павловны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муниципальных заказов </w:t>
      </w:r>
      <w:r w:rsidR="004A6BC8">
        <w:rPr>
          <w:rFonts w:ascii="Times New Roman" w:hAnsi="Times New Roman"/>
          <w:sz w:val="28"/>
          <w:szCs w:val="28"/>
        </w:rPr>
        <w:t>Департаментом труда и социального развития Администрации города Волгодонска</w:t>
      </w:r>
      <w:r w:rsidR="00947CF3">
        <w:rPr>
          <w:rFonts w:ascii="Times New Roman" w:hAnsi="Times New Roman"/>
          <w:sz w:val="28"/>
          <w:szCs w:val="28"/>
        </w:rPr>
        <w:t xml:space="preserve"> (далее -  </w:t>
      </w:r>
      <w:r w:rsidR="004A6BC8">
        <w:rPr>
          <w:rFonts w:ascii="Times New Roman" w:hAnsi="Times New Roman"/>
          <w:sz w:val="28"/>
          <w:szCs w:val="28"/>
        </w:rPr>
        <w:t>Департамент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7A4F22">
        <w:rPr>
          <w:rFonts w:ascii="Times New Roman" w:hAnsi="Times New Roman"/>
          <w:sz w:val="28"/>
          <w:szCs w:val="28"/>
        </w:rPr>
        <w:t>61430</w:t>
      </w:r>
      <w:r w:rsidR="00947CF3">
        <w:rPr>
          <w:rFonts w:ascii="Times New Roman" w:hAnsi="Times New Roman"/>
          <w:sz w:val="28"/>
          <w:szCs w:val="28"/>
        </w:rPr>
        <w:t>9</w:t>
      </w:r>
      <w:r w:rsidR="00E56BB2">
        <w:rPr>
          <w:rFonts w:ascii="Times New Roman" w:hAnsi="Times New Roman"/>
          <w:sz w:val="28"/>
          <w:szCs w:val="28"/>
        </w:rPr>
        <w:t>4</w:t>
      </w:r>
      <w:r w:rsidR="00947CF3">
        <w:rPr>
          <w:rFonts w:ascii="Times New Roman" w:hAnsi="Times New Roman"/>
          <w:sz w:val="28"/>
          <w:szCs w:val="28"/>
        </w:rPr>
        <w:t>4</w:t>
      </w:r>
      <w:r w:rsidR="004A6BC8">
        <w:rPr>
          <w:rFonts w:ascii="Times New Roman" w:hAnsi="Times New Roman"/>
          <w:sz w:val="28"/>
          <w:szCs w:val="28"/>
        </w:rPr>
        <w:t>6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7A4F22">
        <w:rPr>
          <w:rFonts w:ascii="Times New Roman" w:hAnsi="Times New Roman"/>
          <w:sz w:val="28"/>
          <w:szCs w:val="28"/>
        </w:rPr>
        <w:t>3473</w:t>
      </w:r>
      <w:r w:rsidR="00947CF3">
        <w:rPr>
          <w:rFonts w:ascii="Times New Roman" w:hAnsi="Times New Roman"/>
          <w:sz w:val="28"/>
          <w:szCs w:val="28"/>
        </w:rPr>
        <w:t>60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ул.</w:t>
      </w:r>
      <w:r w:rsidR="007A4F22">
        <w:rPr>
          <w:rFonts w:ascii="Times New Roman" w:hAnsi="Times New Roman"/>
          <w:sz w:val="28"/>
          <w:szCs w:val="28"/>
        </w:rPr>
        <w:t xml:space="preserve"> </w:t>
      </w:r>
      <w:r w:rsidR="004A6BC8">
        <w:rPr>
          <w:rFonts w:ascii="Times New Roman" w:hAnsi="Times New Roman"/>
          <w:sz w:val="28"/>
          <w:szCs w:val="28"/>
        </w:rPr>
        <w:t>Горького</w:t>
      </w:r>
      <w:r w:rsidRPr="007A4F22">
        <w:rPr>
          <w:rFonts w:ascii="Times New Roman" w:hAnsi="Times New Roman"/>
          <w:sz w:val="28"/>
          <w:szCs w:val="28"/>
        </w:rPr>
        <w:t>, д.</w:t>
      </w:r>
      <w:r w:rsidR="004A6BC8">
        <w:rPr>
          <w:rFonts w:ascii="Times New Roman" w:hAnsi="Times New Roman"/>
          <w:sz w:val="28"/>
          <w:szCs w:val="28"/>
        </w:rPr>
        <w:t>104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4A6BC8">
        <w:rPr>
          <w:rFonts w:ascii="Times New Roman" w:hAnsi="Times New Roman"/>
          <w:sz w:val="28"/>
          <w:szCs w:val="28"/>
        </w:rPr>
        <w:t>Департаментом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</w:t>
      </w:r>
      <w:r w:rsidR="007A4F22" w:rsidRPr="0063456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47CF3">
        <w:rPr>
          <w:rFonts w:ascii="Times New Roman" w:hAnsi="Times New Roman"/>
          <w:sz w:val="28"/>
          <w:szCs w:val="28"/>
        </w:rPr>
        <w:t xml:space="preserve">2 полугодие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947CF3">
        <w:rPr>
          <w:rFonts w:ascii="Times New Roman" w:hAnsi="Times New Roman"/>
          <w:sz w:val="28"/>
          <w:szCs w:val="28"/>
        </w:rPr>
        <w:t>1</w:t>
      </w:r>
      <w:r w:rsidR="004A6BC8">
        <w:rPr>
          <w:rFonts w:ascii="Times New Roman" w:hAnsi="Times New Roman"/>
          <w:sz w:val="28"/>
          <w:szCs w:val="28"/>
        </w:rPr>
        <w:t>3</w:t>
      </w:r>
      <w:r w:rsidRPr="007A4F22">
        <w:rPr>
          <w:rFonts w:ascii="Times New Roman" w:hAnsi="Times New Roman"/>
          <w:sz w:val="28"/>
          <w:szCs w:val="28"/>
        </w:rPr>
        <w:t>.0</w:t>
      </w:r>
      <w:r w:rsidR="004A6BC8">
        <w:rPr>
          <w:rFonts w:ascii="Times New Roman" w:hAnsi="Times New Roman"/>
          <w:sz w:val="28"/>
          <w:szCs w:val="28"/>
        </w:rPr>
        <w:t>5</w:t>
      </w:r>
      <w:r w:rsidRPr="007A4F22">
        <w:rPr>
          <w:rFonts w:ascii="Times New Roman" w:hAnsi="Times New Roman"/>
          <w:sz w:val="28"/>
          <w:szCs w:val="28"/>
        </w:rPr>
        <w:t>.2013 по 2</w:t>
      </w:r>
      <w:r w:rsidR="004A6BC8">
        <w:rPr>
          <w:rFonts w:ascii="Times New Roman" w:hAnsi="Times New Roman"/>
          <w:sz w:val="28"/>
          <w:szCs w:val="28"/>
        </w:rPr>
        <w:t>4</w:t>
      </w:r>
      <w:r w:rsidRPr="007A4F22">
        <w:rPr>
          <w:rFonts w:ascii="Times New Roman" w:hAnsi="Times New Roman"/>
          <w:sz w:val="28"/>
          <w:szCs w:val="28"/>
        </w:rPr>
        <w:t>.0</w:t>
      </w:r>
      <w:r w:rsidR="004A6BC8">
        <w:rPr>
          <w:rFonts w:ascii="Times New Roman" w:hAnsi="Times New Roman"/>
          <w:sz w:val="28"/>
          <w:szCs w:val="28"/>
        </w:rPr>
        <w:t>5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4A6BC8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947CF3">
        <w:rPr>
          <w:rFonts w:ascii="Times New Roman" w:hAnsi="Times New Roman"/>
          <w:sz w:val="28"/>
          <w:szCs w:val="28"/>
        </w:rPr>
        <w:t xml:space="preserve">Положения о </w:t>
      </w:r>
      <w:r w:rsidR="00BA434C">
        <w:rPr>
          <w:rFonts w:ascii="Times New Roman" w:hAnsi="Times New Roman"/>
          <w:sz w:val="28"/>
          <w:szCs w:val="28"/>
        </w:rPr>
        <w:t>Департаменте труда и социального развития Администрации</w:t>
      </w:r>
      <w:r w:rsidR="00947CF3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947CF3">
        <w:rPr>
          <w:rFonts w:ascii="Times New Roman" w:hAnsi="Times New Roman"/>
          <w:sz w:val="28"/>
          <w:szCs w:val="28"/>
        </w:rPr>
        <w:t>решением Волгодонской городской Думы</w:t>
      </w:r>
      <w:r w:rsidR="00D721CD">
        <w:rPr>
          <w:rFonts w:ascii="Times New Roman" w:hAnsi="Times New Roman"/>
          <w:sz w:val="28"/>
          <w:szCs w:val="28"/>
        </w:rPr>
        <w:t xml:space="preserve"> от 05.03.2008 №3</w:t>
      </w:r>
      <w:r w:rsidR="00BA434C">
        <w:rPr>
          <w:rFonts w:ascii="Times New Roman" w:hAnsi="Times New Roman"/>
          <w:sz w:val="28"/>
          <w:szCs w:val="28"/>
        </w:rPr>
        <w:t>8</w:t>
      </w:r>
      <w:r w:rsidR="00D721CD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D721CD" w:rsidRPr="00D721CD">
        <w:rPr>
          <w:rFonts w:ascii="Times New Roman" w:hAnsi="Times New Roman"/>
          <w:sz w:val="28"/>
          <w:szCs w:val="28"/>
        </w:rPr>
        <w:t xml:space="preserve"> </w:t>
      </w:r>
      <w:r w:rsidR="00D721CD">
        <w:rPr>
          <w:rFonts w:ascii="Times New Roman" w:hAnsi="Times New Roman"/>
          <w:sz w:val="28"/>
          <w:szCs w:val="28"/>
        </w:rPr>
        <w:t xml:space="preserve">о </w:t>
      </w:r>
      <w:r w:rsidR="00BA434C">
        <w:rPr>
          <w:rFonts w:ascii="Times New Roman" w:hAnsi="Times New Roman"/>
          <w:sz w:val="28"/>
          <w:szCs w:val="28"/>
        </w:rPr>
        <w:t>Департаменте труда и социального развития Администрации города Волгодонска</w:t>
      </w:r>
      <w:r w:rsidR="00D721CD">
        <w:rPr>
          <w:rFonts w:ascii="Times New Roman" w:hAnsi="Times New Roman"/>
          <w:sz w:val="28"/>
          <w:szCs w:val="28"/>
        </w:rPr>
        <w:t xml:space="preserve"> в новой редакции и его структуры»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210B82" w:rsidRDefault="00210B82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право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>подписи имели:</w:t>
      </w:r>
    </w:p>
    <w:p w:rsidR="00210B82" w:rsidRDefault="004800DA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A434C">
        <w:rPr>
          <w:rFonts w:ascii="Times New Roman" w:hAnsi="Times New Roman"/>
          <w:sz w:val="28"/>
          <w:szCs w:val="28"/>
        </w:rPr>
        <w:t>01</w:t>
      </w:r>
      <w:r w:rsidR="00D721CD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 xml:space="preserve">.2012 по </w:t>
      </w:r>
      <w:r w:rsidR="00D721CD">
        <w:rPr>
          <w:rFonts w:ascii="Times New Roman" w:hAnsi="Times New Roman"/>
          <w:sz w:val="28"/>
          <w:szCs w:val="28"/>
        </w:rPr>
        <w:t>1</w:t>
      </w:r>
      <w:r w:rsidR="00BA43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BA43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.2012 – </w:t>
      </w:r>
      <w:r w:rsidR="00BA434C">
        <w:rPr>
          <w:rFonts w:ascii="Times New Roman" w:hAnsi="Times New Roman"/>
          <w:sz w:val="28"/>
          <w:szCs w:val="28"/>
        </w:rPr>
        <w:t>директор Департамента А.А.Пашко</w:t>
      </w:r>
      <w:r>
        <w:rPr>
          <w:rFonts w:ascii="Times New Roman" w:hAnsi="Times New Roman"/>
          <w:sz w:val="28"/>
          <w:szCs w:val="28"/>
        </w:rPr>
        <w:t>;</w:t>
      </w:r>
    </w:p>
    <w:p w:rsidR="00BA434C" w:rsidRDefault="004800DA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A43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A434C">
        <w:rPr>
          <w:rFonts w:ascii="Times New Roman" w:hAnsi="Times New Roman"/>
          <w:sz w:val="28"/>
          <w:szCs w:val="28"/>
        </w:rPr>
        <w:t>8.2012 по 31</w:t>
      </w:r>
      <w:r>
        <w:rPr>
          <w:rFonts w:ascii="Times New Roman" w:hAnsi="Times New Roman"/>
          <w:sz w:val="28"/>
          <w:szCs w:val="28"/>
        </w:rPr>
        <w:t>.</w:t>
      </w:r>
      <w:r w:rsidR="00BA434C">
        <w:rPr>
          <w:rFonts w:ascii="Times New Roman" w:hAnsi="Times New Roman"/>
          <w:sz w:val="28"/>
          <w:szCs w:val="28"/>
        </w:rPr>
        <w:t>08</w:t>
      </w:r>
      <w:r w:rsidR="00D721CD"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434C">
        <w:rPr>
          <w:rFonts w:ascii="Times New Roman" w:hAnsi="Times New Roman"/>
          <w:sz w:val="28"/>
          <w:szCs w:val="28"/>
        </w:rPr>
        <w:t>заместитель директора Департамента С.В.Дубенцева;</w:t>
      </w:r>
    </w:p>
    <w:p w:rsidR="00D721CD" w:rsidRDefault="00D479B7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0</w:t>
      </w:r>
      <w:r w:rsidR="00BA4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A434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 по 06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</w:t>
      </w:r>
      <w:r w:rsidR="00BA4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434C">
        <w:rPr>
          <w:rFonts w:ascii="Times New Roman" w:hAnsi="Times New Roman"/>
          <w:sz w:val="28"/>
          <w:szCs w:val="28"/>
        </w:rPr>
        <w:t>директор Департамента А.А.Пашко</w:t>
      </w:r>
      <w:r w:rsidR="00D721CD">
        <w:rPr>
          <w:rFonts w:ascii="Times New Roman" w:hAnsi="Times New Roman"/>
          <w:sz w:val="28"/>
          <w:szCs w:val="28"/>
        </w:rPr>
        <w:t>;</w:t>
      </w:r>
    </w:p>
    <w:p w:rsidR="00D721CD" w:rsidRDefault="00D479B7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21C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</w:t>
      </w:r>
      <w:r w:rsidR="00BA4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A43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D721CD">
        <w:rPr>
          <w:rFonts w:ascii="Times New Roman" w:hAnsi="Times New Roman"/>
          <w:sz w:val="28"/>
          <w:szCs w:val="28"/>
        </w:rPr>
        <w:t>1</w:t>
      </w:r>
      <w:r w:rsidR="00BA4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D721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A434C">
        <w:rPr>
          <w:rFonts w:ascii="Times New Roman" w:hAnsi="Times New Roman"/>
          <w:sz w:val="28"/>
          <w:szCs w:val="28"/>
        </w:rPr>
        <w:t>заместитель директора Департамента С.В.Дубенцева</w:t>
      </w:r>
      <w:r w:rsidR="00D721CD">
        <w:rPr>
          <w:rFonts w:ascii="Times New Roman" w:hAnsi="Times New Roman"/>
          <w:sz w:val="28"/>
          <w:szCs w:val="28"/>
        </w:rPr>
        <w:t>;</w:t>
      </w:r>
    </w:p>
    <w:p w:rsidR="004800DA" w:rsidRDefault="00D721CD" w:rsidP="00BA434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A434C">
        <w:rPr>
          <w:rFonts w:ascii="Times New Roman" w:hAnsi="Times New Roman"/>
          <w:sz w:val="28"/>
          <w:szCs w:val="28"/>
        </w:rPr>
        <w:t>21</w:t>
      </w:r>
      <w:r w:rsidR="00D479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A434C">
        <w:rPr>
          <w:rFonts w:ascii="Times New Roman" w:hAnsi="Times New Roman"/>
          <w:sz w:val="28"/>
          <w:szCs w:val="28"/>
        </w:rPr>
        <w:t>1</w:t>
      </w:r>
      <w:r w:rsidR="00D479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2 по </w:t>
      </w:r>
      <w:r w:rsidR="00BA434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BA434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BA434C">
        <w:rPr>
          <w:rFonts w:ascii="Times New Roman" w:hAnsi="Times New Roman"/>
          <w:sz w:val="28"/>
          <w:szCs w:val="28"/>
        </w:rPr>
        <w:t>3</w:t>
      </w:r>
      <w:r w:rsidR="00D479B7">
        <w:rPr>
          <w:rFonts w:ascii="Times New Roman" w:hAnsi="Times New Roman"/>
          <w:sz w:val="28"/>
          <w:szCs w:val="28"/>
        </w:rPr>
        <w:t xml:space="preserve"> </w:t>
      </w:r>
      <w:r w:rsidR="00BA434C">
        <w:rPr>
          <w:rFonts w:ascii="Times New Roman" w:hAnsi="Times New Roman"/>
          <w:sz w:val="28"/>
          <w:szCs w:val="28"/>
        </w:rPr>
        <w:t>- директор Департамента А.А.Пашко</w:t>
      </w:r>
      <w:r w:rsidR="00085A66">
        <w:rPr>
          <w:rFonts w:ascii="Times New Roman" w:hAnsi="Times New Roman"/>
          <w:sz w:val="28"/>
          <w:szCs w:val="28"/>
        </w:rPr>
        <w:t>.</w:t>
      </w:r>
    </w:p>
    <w:p w:rsidR="00085A66" w:rsidRDefault="00085A66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36B64" w:rsidRPr="0066497A" w:rsidRDefault="00236B64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97A">
        <w:rPr>
          <w:rFonts w:ascii="Times New Roman" w:hAnsi="Times New Roman"/>
          <w:b/>
          <w:sz w:val="28"/>
          <w:szCs w:val="28"/>
        </w:rPr>
        <w:t>Котировочная комиссия</w:t>
      </w:r>
    </w:p>
    <w:p w:rsidR="00D13EA2" w:rsidRDefault="00D13EA2" w:rsidP="00DA2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11.04.2011 № 14 «О создании единой комиссии по размещению заказов на поставку товаров, выполнение работ, оказание услуг для муниципальных нужд ДТиСР г. Волгодонска» (далее по тексту – Приказ).</w:t>
      </w:r>
    </w:p>
    <w:p w:rsidR="00D13EA2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котировочной комиссии включено три лица, прошедшие повышение квалификации в сфере размещения заказов для нужд заказчиков, что соответствует требованиям ст</w:t>
      </w:r>
      <w:r w:rsidR="00DA2E7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7, ч</w:t>
      </w:r>
      <w:r w:rsidR="00DA2E7E"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 20 ст</w:t>
      </w:r>
      <w:r w:rsidR="00DA2E7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65 Закона № 94-ФЗ:</w:t>
      </w:r>
    </w:p>
    <w:p w:rsidR="00D13EA2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Антон Викторович - свидетельство о повышении квалификации Т 2099-9325;</w:t>
      </w:r>
    </w:p>
    <w:p w:rsidR="00D13EA2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Дубенцева Светлана Викторовна – свидетельство о повышении квалификации Е 5395-6173;</w:t>
      </w:r>
    </w:p>
    <w:p w:rsidR="00D13EA2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Татьяна Ивановна – удостоверение о краткосрочном повышении квалификации 18120-3925.</w:t>
      </w:r>
    </w:p>
    <w:p w:rsidR="00D13EA2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Единой комиссии по размещению заказов на поставку товаров, выполнение работ, оказание услуг для муниципальных нужд Департамента труда и социального развития Администрации города Волгодонска, утвержденным Приказом, предусматривается составление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услуг. Составление указанного перечня осуществляется в целях оказания гуманитарной помощи </w:t>
      </w:r>
      <w:r>
        <w:rPr>
          <w:rFonts w:ascii="Times New Roman" w:hAnsi="Times New Roman"/>
          <w:sz w:val="28"/>
          <w:szCs w:val="28"/>
        </w:rPr>
        <w:lastRenderedPageBreak/>
        <w:t xml:space="preserve">либо ликвидации последствий чрезвычайных ситуаций природного или техногенного характера путем проведения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(далее также - предварительный отбор). Однако в связи с тем, что </w:t>
      </w:r>
      <w:r w:rsidR="00DA2E7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не наделен соответствующими полномочиями, нормы положения, касающиеся предварительного отбора (пункт 3.1.2 раздела 3, пункт 7.5, подпункты 7.5.1-7.5.10 раздела 7), являются избыточными и выходят за пределы полномочий самого </w:t>
      </w:r>
      <w:r w:rsidR="00DA2E7E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>.</w:t>
      </w:r>
    </w:p>
    <w:p w:rsidR="00E56BB2" w:rsidRDefault="00E56BB2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518C0" w:rsidRPr="00C84563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</w:t>
      </w:r>
      <w:r>
        <w:rPr>
          <w:rFonts w:ascii="Times New Roman" w:hAnsi="Times New Roman"/>
          <w:i/>
          <w:sz w:val="28"/>
          <w:szCs w:val="28"/>
        </w:rPr>
        <w:t>приказа от 11.01.2011 №14, от 01.08.2011 №116, от 22.08.2011 №131, от 19.01.2012 №49, от 02.08.2012 №133, от 09.01.2013 №1, свидетельства о повышении квалификации Т 2102-9328, Т 2100-9326, Т 2099-9325, Е 5395-6173, удостоверение о краткосрочном повышении квалификации № 18120-3925 прилагаются</w:t>
      </w:r>
      <w:r w:rsidRPr="00C84563">
        <w:rPr>
          <w:rFonts w:ascii="Times New Roman" w:hAnsi="Times New Roman"/>
          <w:i/>
          <w:sz w:val="28"/>
          <w:szCs w:val="28"/>
        </w:rPr>
        <w:t>.</w:t>
      </w:r>
    </w:p>
    <w:p w:rsidR="00A518C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1</w:t>
      </w:r>
      <w:r w:rsidRPr="00C84563">
        <w:rPr>
          <w:rFonts w:ascii="Times New Roman" w:hAnsi="Times New Roman"/>
          <w:i/>
          <w:sz w:val="28"/>
          <w:szCs w:val="28"/>
        </w:rPr>
        <w:t xml:space="preserve"> (на </w:t>
      </w:r>
      <w:r>
        <w:rPr>
          <w:rFonts w:ascii="Times New Roman" w:hAnsi="Times New Roman"/>
          <w:i/>
          <w:sz w:val="28"/>
          <w:szCs w:val="28"/>
        </w:rPr>
        <w:t>20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D13EA2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7F18DB" w:rsidRPr="007474BD" w:rsidRDefault="007F18DB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14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 xml:space="preserve">частью </w:t>
        </w:r>
        <w:r w:rsidRPr="00BB114B">
          <w:rPr>
            <w:rFonts w:ascii="Times New Roman" w:hAnsi="Times New Roman"/>
            <w:sz w:val="28"/>
            <w:szCs w:val="28"/>
          </w:rPr>
          <w:t>7 ст</w:t>
        </w:r>
        <w:r>
          <w:rPr>
            <w:rFonts w:ascii="Times New Roman" w:hAnsi="Times New Roman"/>
            <w:sz w:val="28"/>
            <w:szCs w:val="28"/>
          </w:rPr>
          <w:t xml:space="preserve">атьи </w:t>
        </w:r>
        <w:r w:rsidRPr="00BB114B">
          <w:rPr>
            <w:rFonts w:ascii="Times New Roman" w:hAnsi="Times New Roman"/>
            <w:sz w:val="28"/>
            <w:szCs w:val="28"/>
          </w:rPr>
          <w:t>16</w:t>
        </w:r>
      </w:hyperlink>
      <w:r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</w:t>
      </w:r>
      <w:r w:rsidR="00D16DB2" w:rsidRPr="00D16DB2">
        <w:rPr>
          <w:rFonts w:ascii="Times New Roman" w:hAnsi="Times New Roman"/>
          <w:sz w:val="28"/>
          <w:szCs w:val="28"/>
        </w:rPr>
        <w:t>zakupki.gov.ru</w:t>
      </w:r>
      <w:r w:rsidR="00D16DB2">
        <w:rPr>
          <w:rFonts w:ascii="Times New Roman" w:hAnsi="Times New Roman"/>
          <w:sz w:val="28"/>
          <w:szCs w:val="28"/>
        </w:rPr>
        <w:t xml:space="preserve">  (далее – официальный сайт) </w:t>
      </w:r>
      <w:r>
        <w:rPr>
          <w:rFonts w:ascii="Times New Roman" w:hAnsi="Times New Roman"/>
          <w:sz w:val="28"/>
          <w:szCs w:val="28"/>
        </w:rPr>
        <w:t xml:space="preserve">и форма  планов-графиков размещения заказов на поставки товаров, выполнение работ, оказание услуг для нужд заказчиков утверждены </w:t>
      </w:r>
      <w:r w:rsidRPr="00067DCA">
        <w:rPr>
          <w:rFonts w:ascii="Times New Roman" w:hAnsi="Times New Roman"/>
          <w:sz w:val="28"/>
          <w:szCs w:val="28"/>
        </w:rPr>
        <w:t>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rFonts w:ascii="Times New Roman" w:hAnsi="Times New Roman"/>
          <w:sz w:val="28"/>
          <w:szCs w:val="28"/>
        </w:rPr>
        <w:t xml:space="preserve"> (далее - Приказ № 761/20н).</w:t>
      </w:r>
    </w:p>
    <w:p w:rsidR="00DA2E7E" w:rsidRDefault="00DA2E7E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E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соблюдения порядка размещения плана-графика</w:t>
      </w:r>
      <w:r w:rsidRPr="00BB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заказов на поставки товаров, выполнение работ, оказание услуг для нужд заказчиков на 2012 год (далее – план-график на 2012 год) установлено следующее.</w:t>
      </w:r>
    </w:p>
    <w:p w:rsidR="00DA2E7E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План-график на 2012 год размещен на официальном сайте 16.03.2012, т.е. в соответствии с пунктом 2 Приказа № 761/20н – до 1 апреля 2012 года. Все изменения в план-график, вносимые в течение 2012 года, </w:t>
      </w:r>
      <w:r w:rsidR="00D13EA2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внесены в установленные пунктом 6 Приложения №1 Приказа №761/20н</w:t>
      </w:r>
      <w:r w:rsidR="00D13EA2">
        <w:rPr>
          <w:rFonts w:ascii="Times New Roman" w:hAnsi="Times New Roman"/>
          <w:sz w:val="28"/>
          <w:szCs w:val="28"/>
        </w:rPr>
        <w:t xml:space="preserve"> сроки с указанием обоснования внесения данных изменений в соответствии с пунктами 12, 15 приложения 32 Приказа № 761/20н.</w:t>
      </w:r>
    </w:p>
    <w:p w:rsidR="00562A31" w:rsidRDefault="00562A31" w:rsidP="00A64F82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A2E7E" w:rsidRDefault="00D13EA2" w:rsidP="00A64F82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13EA2">
        <w:rPr>
          <w:rFonts w:ascii="Times New Roman" w:hAnsi="Times New Roman"/>
          <w:b w:val="0"/>
          <w:sz w:val="28"/>
          <w:szCs w:val="28"/>
        </w:rPr>
        <w:t>В ходе проверки соблюдения порядка размещения плана-графика заказов на поставки товаров, выполнение работ, оказание услуг для нужд заказчиков на 2013 год (далее – план-график на 2013 год) установлено следующее.</w:t>
      </w:r>
    </w:p>
    <w:p w:rsidR="00D13EA2" w:rsidRDefault="00D13EA2" w:rsidP="00A64F82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13EA2">
        <w:rPr>
          <w:rFonts w:ascii="Times New Roman" w:hAnsi="Times New Roman"/>
          <w:b w:val="0"/>
          <w:sz w:val="28"/>
          <w:szCs w:val="28"/>
        </w:rPr>
        <w:t xml:space="preserve"> План-график на 2013 год размещен на официальном сайте 27.12.2012, т.е. в соответствии с пунктом 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D13EA2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2013 год и на плановый период 2014 и 2015 годов»</w:t>
      </w:r>
      <w:r w:rsidRPr="00D13EA2">
        <w:rPr>
          <w:rFonts w:ascii="Times New Roman" w:hAnsi="Times New Roman"/>
          <w:b w:val="0"/>
          <w:sz w:val="28"/>
          <w:szCs w:val="28"/>
        </w:rPr>
        <w:t>).</w:t>
      </w:r>
    </w:p>
    <w:p w:rsidR="00562A31" w:rsidRPr="00562A31" w:rsidRDefault="00562A31" w:rsidP="00562A31">
      <w:pPr>
        <w:rPr>
          <w:lang w:eastAsia="ar-SA"/>
        </w:rPr>
      </w:pPr>
    </w:p>
    <w:p w:rsidR="00D16DB2" w:rsidRPr="00383AC0" w:rsidRDefault="00D16DB2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3AC0">
        <w:rPr>
          <w:rFonts w:ascii="Times New Roman" w:hAnsi="Times New Roman"/>
          <w:sz w:val="28"/>
          <w:szCs w:val="28"/>
        </w:rPr>
        <w:t xml:space="preserve">На официальном сайте 11.02.2013 года размещены изменения в план-график на 2013 год, в качестве обоснования внесения изменений указан </w:t>
      </w:r>
      <w:r w:rsidR="00383AC0">
        <w:rPr>
          <w:rFonts w:ascii="Times New Roman" w:hAnsi="Times New Roman"/>
          <w:sz w:val="28"/>
          <w:szCs w:val="28"/>
        </w:rPr>
        <w:t>п</w:t>
      </w:r>
      <w:r w:rsidRPr="00383AC0">
        <w:rPr>
          <w:rFonts w:ascii="Times New Roman" w:hAnsi="Times New Roman"/>
          <w:sz w:val="28"/>
          <w:szCs w:val="28"/>
        </w:rPr>
        <w:t xml:space="preserve">риказ </w:t>
      </w:r>
      <w:r w:rsidR="00383AC0" w:rsidRPr="00E56BB2">
        <w:rPr>
          <w:rFonts w:ascii="Times New Roman" w:hAnsi="Times New Roman"/>
          <w:sz w:val="28"/>
          <w:szCs w:val="28"/>
        </w:rPr>
        <w:t xml:space="preserve">Департамента </w:t>
      </w:r>
      <w:r w:rsidRPr="00E56BB2">
        <w:rPr>
          <w:rFonts w:ascii="Times New Roman" w:hAnsi="Times New Roman"/>
          <w:sz w:val="28"/>
          <w:szCs w:val="28"/>
        </w:rPr>
        <w:t>от 01.02.2013</w:t>
      </w:r>
      <w:r w:rsidRPr="00383AC0">
        <w:rPr>
          <w:rFonts w:ascii="Times New Roman" w:hAnsi="Times New Roman"/>
          <w:sz w:val="28"/>
          <w:szCs w:val="28"/>
        </w:rPr>
        <w:t xml:space="preserve"> №29</w:t>
      </w:r>
      <w:r w:rsidR="00535E85">
        <w:rPr>
          <w:rFonts w:ascii="Times New Roman" w:hAnsi="Times New Roman"/>
          <w:sz w:val="28"/>
          <w:szCs w:val="28"/>
        </w:rPr>
        <w:t>. Дата приказа указана неверно,</w:t>
      </w:r>
      <w:r w:rsidR="00383AC0">
        <w:rPr>
          <w:rFonts w:ascii="Times New Roman" w:hAnsi="Times New Roman"/>
          <w:sz w:val="28"/>
          <w:szCs w:val="28"/>
        </w:rPr>
        <w:t xml:space="preserve"> так как данный приказ</w:t>
      </w:r>
      <w:r w:rsidRPr="00383AC0">
        <w:rPr>
          <w:rFonts w:ascii="Times New Roman" w:hAnsi="Times New Roman"/>
          <w:sz w:val="28"/>
          <w:szCs w:val="28"/>
        </w:rPr>
        <w:t xml:space="preserve"> </w:t>
      </w:r>
      <w:r w:rsidR="00383AC0">
        <w:rPr>
          <w:rFonts w:ascii="Times New Roman" w:hAnsi="Times New Roman"/>
          <w:sz w:val="28"/>
          <w:szCs w:val="28"/>
        </w:rPr>
        <w:t>от 11.02.2013 года.</w:t>
      </w:r>
    </w:p>
    <w:p w:rsidR="00E56BB2" w:rsidRDefault="00E56BB2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83AC0" w:rsidRPr="00D16DB2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3AC0">
        <w:rPr>
          <w:rFonts w:ascii="Times New Roman" w:hAnsi="Times New Roman"/>
          <w:i/>
          <w:sz w:val="28"/>
          <w:szCs w:val="28"/>
        </w:rPr>
        <w:t xml:space="preserve">Копия приказа </w:t>
      </w:r>
      <w:r>
        <w:rPr>
          <w:rFonts w:ascii="Times New Roman" w:hAnsi="Times New Roman"/>
          <w:i/>
          <w:sz w:val="28"/>
          <w:szCs w:val="28"/>
        </w:rPr>
        <w:t>Департамента</w:t>
      </w:r>
      <w:r w:rsidRPr="00383AC0">
        <w:rPr>
          <w:rFonts w:ascii="Times New Roman" w:hAnsi="Times New Roman"/>
          <w:i/>
          <w:sz w:val="28"/>
          <w:szCs w:val="28"/>
        </w:rPr>
        <w:t xml:space="preserve"> от 1</w:t>
      </w:r>
      <w:r>
        <w:rPr>
          <w:rFonts w:ascii="Times New Roman" w:hAnsi="Times New Roman"/>
          <w:i/>
          <w:sz w:val="28"/>
          <w:szCs w:val="28"/>
        </w:rPr>
        <w:t>1.02</w:t>
      </w:r>
      <w:r w:rsidRPr="00383AC0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 №29</w:t>
      </w:r>
      <w:r w:rsidRPr="00383AC0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383AC0" w:rsidRPr="00A518C0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518C0">
        <w:rPr>
          <w:rFonts w:ascii="Times New Roman" w:hAnsi="Times New Roman"/>
          <w:i/>
          <w:sz w:val="28"/>
          <w:szCs w:val="28"/>
        </w:rPr>
        <w:t>Приложение № 2(на 2 л.)</w:t>
      </w:r>
    </w:p>
    <w:p w:rsidR="00E56BB2" w:rsidRPr="00E56BB2" w:rsidRDefault="00E56BB2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83AC0" w:rsidRPr="00383AC0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3AC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06</w:t>
      </w:r>
      <w:r w:rsidRPr="00383A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83AC0">
        <w:rPr>
          <w:rFonts w:ascii="Times New Roman" w:hAnsi="Times New Roman"/>
          <w:sz w:val="28"/>
          <w:szCs w:val="28"/>
        </w:rPr>
        <w:t>.2013 года размещены изменения в план-график на 2013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771BC">
        <w:rPr>
          <w:rFonts w:ascii="Times New Roman" w:hAnsi="Times New Roman"/>
          <w:sz w:val="28"/>
          <w:szCs w:val="28"/>
        </w:rPr>
        <w:t>ошибочно</w:t>
      </w:r>
      <w:r>
        <w:rPr>
          <w:rFonts w:ascii="Times New Roman" w:hAnsi="Times New Roman"/>
          <w:sz w:val="28"/>
          <w:szCs w:val="28"/>
        </w:rPr>
        <w:t xml:space="preserve"> дублирующие изменения, размещенные на официальном сайте 13.02.2013 года,</w:t>
      </w:r>
      <w:r w:rsidRPr="00383AC0">
        <w:rPr>
          <w:rFonts w:ascii="Times New Roman" w:hAnsi="Times New Roman"/>
          <w:sz w:val="28"/>
          <w:szCs w:val="28"/>
        </w:rPr>
        <w:t xml:space="preserve"> в качестве обоснования внесения изменений </w:t>
      </w:r>
      <w:r>
        <w:rPr>
          <w:rFonts w:ascii="Times New Roman" w:hAnsi="Times New Roman"/>
          <w:sz w:val="28"/>
          <w:szCs w:val="28"/>
        </w:rPr>
        <w:t>которых указан</w:t>
      </w:r>
      <w:r w:rsidRPr="00383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83AC0">
        <w:rPr>
          <w:rFonts w:ascii="Times New Roman" w:hAnsi="Times New Roman"/>
          <w:sz w:val="28"/>
          <w:szCs w:val="28"/>
        </w:rPr>
        <w:t>риказ Департамента от 12.02.2013 №</w:t>
      </w:r>
      <w:r>
        <w:rPr>
          <w:rFonts w:ascii="Times New Roman" w:hAnsi="Times New Roman"/>
          <w:sz w:val="28"/>
          <w:szCs w:val="28"/>
        </w:rPr>
        <w:t>31.</w:t>
      </w:r>
      <w:r w:rsidR="008771BC">
        <w:rPr>
          <w:rFonts w:ascii="Times New Roman" w:hAnsi="Times New Roman"/>
          <w:sz w:val="28"/>
          <w:szCs w:val="28"/>
        </w:rPr>
        <w:t xml:space="preserve"> В действительности изменения в пункты 10, 11 плана-графика на 2013 год, размещенные на официальном сайте 06.03.2013 года, обусловлены приказом Департамента от 05.03.2013 №40, который в качестве </w:t>
      </w:r>
      <w:r w:rsidR="008771BC" w:rsidRPr="00383AC0">
        <w:rPr>
          <w:rFonts w:ascii="Times New Roman" w:hAnsi="Times New Roman"/>
          <w:sz w:val="28"/>
          <w:szCs w:val="28"/>
        </w:rPr>
        <w:t>обоснования внесения изменений</w:t>
      </w:r>
      <w:r w:rsidR="008771BC">
        <w:rPr>
          <w:rFonts w:ascii="Times New Roman" w:hAnsi="Times New Roman"/>
          <w:sz w:val="28"/>
          <w:szCs w:val="28"/>
        </w:rPr>
        <w:t xml:space="preserve"> указан не был.</w:t>
      </w:r>
    </w:p>
    <w:p w:rsidR="00E56BB2" w:rsidRDefault="00E56BB2" w:rsidP="008771B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71BC" w:rsidRPr="00D16DB2" w:rsidRDefault="008771BC" w:rsidP="008771B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83AC0">
        <w:rPr>
          <w:rFonts w:ascii="Times New Roman" w:hAnsi="Times New Roman"/>
          <w:i/>
          <w:sz w:val="28"/>
          <w:szCs w:val="28"/>
        </w:rPr>
        <w:t xml:space="preserve">Копия приказа </w:t>
      </w:r>
      <w:r>
        <w:rPr>
          <w:rFonts w:ascii="Times New Roman" w:hAnsi="Times New Roman"/>
          <w:i/>
          <w:sz w:val="28"/>
          <w:szCs w:val="28"/>
        </w:rPr>
        <w:t>Департамента</w:t>
      </w:r>
      <w:r w:rsidRPr="00383AC0">
        <w:rPr>
          <w:rFonts w:ascii="Times New Roman" w:hAnsi="Times New Roman"/>
          <w:i/>
          <w:sz w:val="28"/>
          <w:szCs w:val="28"/>
        </w:rPr>
        <w:t xml:space="preserve"> от </w:t>
      </w:r>
      <w:r>
        <w:rPr>
          <w:rFonts w:ascii="Times New Roman" w:hAnsi="Times New Roman"/>
          <w:i/>
          <w:sz w:val="28"/>
          <w:szCs w:val="28"/>
        </w:rPr>
        <w:t>05.03</w:t>
      </w:r>
      <w:r w:rsidRPr="00383AC0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 №40</w:t>
      </w:r>
      <w:r w:rsidRPr="00383AC0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8771BC" w:rsidRPr="00A518C0" w:rsidRDefault="008771BC" w:rsidP="008771B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518C0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A518C0" w:rsidRPr="00A518C0">
        <w:rPr>
          <w:rFonts w:ascii="Times New Roman" w:hAnsi="Times New Roman"/>
          <w:i/>
          <w:sz w:val="28"/>
          <w:szCs w:val="28"/>
        </w:rPr>
        <w:t>3</w:t>
      </w:r>
      <w:r w:rsidRPr="00A518C0">
        <w:rPr>
          <w:rFonts w:ascii="Times New Roman" w:hAnsi="Times New Roman"/>
          <w:i/>
          <w:sz w:val="28"/>
          <w:szCs w:val="28"/>
        </w:rPr>
        <w:t>(на 2 л.)</w:t>
      </w:r>
    </w:p>
    <w:p w:rsidR="00383AC0" w:rsidRPr="00383AC0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7E4A34" w:rsidRDefault="007E4A34" w:rsidP="0018226D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7E4A34"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(заказы в стадии размещения) установлено, что на начало проведения проверки </w:t>
      </w:r>
      <w:r w:rsidR="00BA434C">
        <w:rPr>
          <w:rFonts w:ascii="Times New Roman" w:hAnsi="Times New Roman"/>
          <w:sz w:val="28"/>
          <w:szCs w:val="28"/>
        </w:rPr>
        <w:t>Департаменто</w:t>
      </w:r>
      <w:r w:rsidR="00113C4E">
        <w:rPr>
          <w:rFonts w:ascii="Times New Roman" w:hAnsi="Times New Roman"/>
          <w:sz w:val="28"/>
          <w:szCs w:val="28"/>
        </w:rPr>
        <w:t>м</w:t>
      </w:r>
      <w:r w:rsidRPr="007E4A34">
        <w:rPr>
          <w:rFonts w:ascii="Times New Roman" w:hAnsi="Times New Roman"/>
          <w:sz w:val="28"/>
          <w:szCs w:val="28"/>
        </w:rPr>
        <w:t xml:space="preserve"> </w:t>
      </w:r>
      <w:r w:rsidR="00113C4E" w:rsidRPr="007E4A3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E4A34">
        <w:rPr>
          <w:rFonts w:ascii="Times New Roman" w:hAnsi="Times New Roman"/>
          <w:sz w:val="28"/>
          <w:szCs w:val="28"/>
        </w:rPr>
        <w:t>не осуществлялось размещени</w:t>
      </w:r>
      <w:r w:rsidR="00113C4E">
        <w:rPr>
          <w:rFonts w:ascii="Times New Roman" w:hAnsi="Times New Roman"/>
          <w:sz w:val="28"/>
          <w:szCs w:val="28"/>
        </w:rPr>
        <w:t>е</w:t>
      </w:r>
      <w:r w:rsidRPr="007E4A34">
        <w:rPr>
          <w:rFonts w:ascii="Times New Roman" w:hAnsi="Times New Roman"/>
          <w:sz w:val="28"/>
          <w:szCs w:val="28"/>
        </w:rPr>
        <w:t xml:space="preserve"> заказов</w:t>
      </w:r>
      <w:r w:rsidR="00113C4E">
        <w:rPr>
          <w:rFonts w:ascii="Times New Roman" w:hAnsi="Times New Roman"/>
          <w:sz w:val="28"/>
          <w:szCs w:val="28"/>
        </w:rPr>
        <w:t xml:space="preserve"> путем проведения торгов в форме конкурса и путем запроса котировок</w:t>
      </w:r>
      <w:r w:rsidRPr="007E4A34">
        <w:rPr>
          <w:rFonts w:ascii="Times New Roman" w:hAnsi="Times New Roman"/>
          <w:sz w:val="28"/>
          <w:szCs w:val="28"/>
        </w:rPr>
        <w:t>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>о 2 полугодии</w:t>
      </w:r>
      <w:r>
        <w:rPr>
          <w:rFonts w:ascii="Times New Roman" w:hAnsi="Times New Roman"/>
          <w:sz w:val="28"/>
          <w:szCs w:val="28"/>
        </w:rPr>
        <w:t xml:space="preserve"> 2012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113C4E" w:rsidRDefault="00113C4E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49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B949A7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546251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9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B949A7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B949A7">
        <w:rPr>
          <w:rFonts w:ascii="Times New Roman" w:hAnsi="Times New Roman"/>
          <w:sz w:val="28"/>
          <w:szCs w:val="28"/>
        </w:rPr>
        <w:t>99</w:t>
      </w:r>
      <w:r w:rsidR="009C133D" w:rsidRPr="00DE24BF">
        <w:rPr>
          <w:rFonts w:ascii="Times New Roman" w:hAnsi="Times New Roman"/>
          <w:sz w:val="28"/>
          <w:szCs w:val="28"/>
        </w:rPr>
        <w:t xml:space="preserve"> (</w:t>
      </w:r>
      <w:r w:rsidR="00B949A7">
        <w:rPr>
          <w:rFonts w:ascii="Times New Roman" w:hAnsi="Times New Roman"/>
          <w:sz w:val="28"/>
          <w:szCs w:val="28"/>
        </w:rPr>
        <w:t>девяносто девять</w:t>
      </w:r>
      <w:r w:rsidR="009C133D"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9C133D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размещено заказов, контракты по которым заключены: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(один) путем проведения открытого аукциона в электронной форме;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(шесть) путем проведения открытого конкурса;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(два)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B949A7">
        <w:rPr>
          <w:rFonts w:ascii="Times New Roman" w:hAnsi="Times New Roman"/>
          <w:sz w:val="28"/>
          <w:szCs w:val="28"/>
        </w:rPr>
        <w:t>58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B949A7">
        <w:rPr>
          <w:rFonts w:ascii="Times New Roman" w:hAnsi="Times New Roman"/>
          <w:sz w:val="28"/>
          <w:szCs w:val="28"/>
        </w:rPr>
        <w:t>пятьдесят восемь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выборочная</w:t>
      </w:r>
      <w:r w:rsidRPr="009C133D">
        <w:rPr>
          <w:rFonts w:ascii="Times New Roman" w:hAnsi="Times New Roman"/>
          <w:b/>
          <w:sz w:val="28"/>
          <w:szCs w:val="28"/>
        </w:rPr>
        <w:t xml:space="preserve"> 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18226D" w:rsidRDefault="0018226D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26D" w:rsidRDefault="0018226D" w:rsidP="001822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18226D" w:rsidRPr="009C133D" w:rsidRDefault="0018226D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</w:t>
      </w:r>
      <w:r w:rsidR="00E9555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E95559">
        <w:rPr>
          <w:rFonts w:ascii="Times New Roman" w:hAnsi="Times New Roman"/>
          <w:b/>
          <w:sz w:val="28"/>
          <w:szCs w:val="28"/>
        </w:rPr>
        <w:t>91</w:t>
      </w:r>
      <w:r>
        <w:rPr>
          <w:rFonts w:ascii="Times New Roman" w:hAnsi="Times New Roman"/>
          <w:b/>
          <w:sz w:val="28"/>
          <w:szCs w:val="28"/>
        </w:rPr>
        <w:t>12000004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</w:t>
      </w:r>
      <w:r w:rsidR="00E95559">
        <w:rPr>
          <w:rFonts w:ascii="Times New Roman" w:hAnsi="Times New Roman"/>
          <w:b/>
          <w:sz w:val="28"/>
          <w:szCs w:val="28"/>
        </w:rPr>
        <w:t>3</w:t>
      </w:r>
      <w:r w:rsidRPr="009C133D">
        <w:rPr>
          <w:rFonts w:ascii="Times New Roman" w:hAnsi="Times New Roman"/>
          <w:b/>
          <w:sz w:val="28"/>
          <w:szCs w:val="28"/>
        </w:rPr>
        <w:t>.0</w:t>
      </w:r>
      <w:r w:rsidR="00E95559">
        <w:rPr>
          <w:rFonts w:ascii="Times New Roman" w:hAnsi="Times New Roman"/>
          <w:b/>
          <w:sz w:val="28"/>
          <w:szCs w:val="28"/>
        </w:rPr>
        <w:t>7</w:t>
      </w:r>
      <w:r w:rsidRPr="009C133D">
        <w:rPr>
          <w:rFonts w:ascii="Times New Roman" w:hAnsi="Times New Roman"/>
          <w:b/>
          <w:sz w:val="28"/>
          <w:szCs w:val="28"/>
        </w:rPr>
        <w:t>.2012</w:t>
      </w:r>
    </w:p>
    <w:p w:rsidR="003E6EEA" w:rsidRDefault="00F90297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90297">
        <w:rPr>
          <w:rFonts w:ascii="Times New Roman" w:hAnsi="Times New Roman"/>
          <w:i/>
          <w:sz w:val="24"/>
          <w:szCs w:val="24"/>
        </w:rPr>
        <w:t>Оказание услуг по оздоровлению детей из малоимущих семей в загородных стационарных оздоровительных лагерях, загородных стационарных учреждениях отдыха и оздоровления детей в августе 2012 года.</w:t>
      </w:r>
    </w:p>
    <w:p w:rsidR="00F90297" w:rsidRPr="00F90297" w:rsidRDefault="00F90297" w:rsidP="0018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заказа осуществлено в </w:t>
      </w:r>
      <w:r w:rsidR="003E6EEA">
        <w:rPr>
          <w:rFonts w:ascii="Times New Roman" w:hAnsi="Times New Roman"/>
          <w:sz w:val="28"/>
          <w:szCs w:val="28"/>
        </w:rPr>
        <w:t>июле</w:t>
      </w:r>
      <w:r>
        <w:rPr>
          <w:rFonts w:ascii="Times New Roman" w:hAnsi="Times New Roman"/>
          <w:sz w:val="28"/>
          <w:szCs w:val="28"/>
        </w:rPr>
        <w:t xml:space="preserve"> 2012 года в соответствии с планом-графиком на 2012 год.</w:t>
      </w:r>
    </w:p>
    <w:p w:rsidR="00C40C41" w:rsidRDefault="00C40C41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365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</w:t>
      </w:r>
      <w:r w:rsidR="003E6EEA">
        <w:rPr>
          <w:rFonts w:ascii="Times New Roman" w:hAnsi="Times New Roman"/>
          <w:sz w:val="28"/>
          <w:szCs w:val="28"/>
        </w:rPr>
        <w:t>109112</w:t>
      </w:r>
      <w:r>
        <w:rPr>
          <w:rFonts w:ascii="Times New Roman" w:hAnsi="Times New Roman"/>
          <w:sz w:val="28"/>
          <w:szCs w:val="28"/>
        </w:rPr>
        <w:t xml:space="preserve">000004-1 от </w:t>
      </w:r>
      <w:r w:rsidR="00C03644">
        <w:rPr>
          <w:rFonts w:ascii="Times New Roman" w:hAnsi="Times New Roman"/>
          <w:sz w:val="28"/>
          <w:szCs w:val="28"/>
        </w:rPr>
        <w:t>1</w:t>
      </w:r>
      <w:r w:rsidR="009C11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9C11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.2012 подано 2 заявки:</w:t>
      </w:r>
    </w:p>
    <w:p w:rsidR="00707365" w:rsidRDefault="003E6EEA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«Лето»</w:t>
      </w:r>
      <w:r w:rsidR="00707365">
        <w:rPr>
          <w:rFonts w:ascii="Times New Roman" w:hAnsi="Times New Roman"/>
          <w:sz w:val="28"/>
          <w:szCs w:val="28"/>
        </w:rPr>
        <w:t>;</w:t>
      </w:r>
    </w:p>
    <w:p w:rsidR="00707365" w:rsidRDefault="003E6EEA" w:rsidP="007073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«ВКДП»</w:t>
      </w:r>
      <w:r w:rsidR="00C03644">
        <w:rPr>
          <w:rFonts w:ascii="Times New Roman" w:hAnsi="Times New Roman"/>
          <w:sz w:val="28"/>
          <w:szCs w:val="28"/>
        </w:rPr>
        <w:t>.</w:t>
      </w:r>
    </w:p>
    <w:p w:rsidR="00DD28E9" w:rsidRDefault="003E6EEA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07365">
        <w:rPr>
          <w:rFonts w:ascii="Times New Roman" w:hAnsi="Times New Roman"/>
          <w:sz w:val="28"/>
          <w:szCs w:val="28"/>
        </w:rPr>
        <w:t xml:space="preserve">омиссия в составе: </w:t>
      </w:r>
      <w:r>
        <w:rPr>
          <w:rFonts w:ascii="Times New Roman" w:hAnsi="Times New Roman"/>
          <w:sz w:val="28"/>
          <w:szCs w:val="28"/>
        </w:rPr>
        <w:t>Пашко А.А., Дыхно Л.И., Ескиной М.В., Иизбаева И.Г., Юдиной Т.И., Кузнецовой В.В.</w:t>
      </w:r>
      <w:r w:rsidR="00707365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DD28E9" w:rsidRDefault="00DD28E9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ООО «Лето»</w:t>
      </w:r>
      <w:r w:rsidR="002617F0">
        <w:rPr>
          <w:rFonts w:ascii="Times New Roman" w:hAnsi="Times New Roman"/>
          <w:sz w:val="28"/>
          <w:szCs w:val="28"/>
        </w:rPr>
        <w:t xml:space="preserve"> отклонена комиссией правомерно, так как</w:t>
      </w:r>
      <w:r>
        <w:rPr>
          <w:rFonts w:ascii="Times New Roman" w:hAnsi="Times New Roman"/>
          <w:sz w:val="28"/>
          <w:szCs w:val="28"/>
        </w:rPr>
        <w:t xml:space="preserve"> в нарушение требований части 3,5 статьи 44 Закона № 94-ФЗ не содержит сведений о </w:t>
      </w:r>
      <w:r w:rsidRPr="00DD28E9">
        <w:rPr>
          <w:rFonts w:ascii="Times New Roman" w:hAnsi="Times New Roman"/>
          <w:sz w:val="28"/>
          <w:szCs w:val="28"/>
        </w:rPr>
        <w:t>характеристике предлагаемых услуг</w:t>
      </w:r>
      <w:r w:rsidR="002617F0">
        <w:rPr>
          <w:rFonts w:ascii="Times New Roman" w:hAnsi="Times New Roman"/>
          <w:sz w:val="28"/>
          <w:szCs w:val="28"/>
        </w:rPr>
        <w:t>, а</w:t>
      </w:r>
      <w:r>
        <w:t xml:space="preserve"> </w:t>
      </w:r>
      <w:r w:rsidRPr="00DD28E9">
        <w:rPr>
          <w:rFonts w:ascii="Times New Roman" w:hAnsi="Times New Roman"/>
          <w:sz w:val="28"/>
          <w:szCs w:val="28"/>
        </w:rPr>
        <w:t>сведения о включенных в цену расход</w:t>
      </w:r>
      <w:r w:rsidR="002617F0">
        <w:rPr>
          <w:rFonts w:ascii="Times New Roman" w:hAnsi="Times New Roman"/>
          <w:sz w:val="28"/>
          <w:szCs w:val="28"/>
        </w:rPr>
        <w:t>ах</w:t>
      </w:r>
      <w:r w:rsidRPr="00DD28E9">
        <w:rPr>
          <w:rFonts w:ascii="Times New Roman" w:hAnsi="Times New Roman"/>
          <w:sz w:val="28"/>
          <w:szCs w:val="28"/>
        </w:rPr>
        <w:t xml:space="preserve"> не соответствуют сведениям, изложенным в </w:t>
      </w:r>
      <w:r>
        <w:rPr>
          <w:rFonts w:ascii="Times New Roman" w:hAnsi="Times New Roman"/>
          <w:sz w:val="28"/>
          <w:szCs w:val="28"/>
        </w:rPr>
        <w:t>извещении</w:t>
      </w:r>
      <w:r w:rsidR="002617F0">
        <w:rPr>
          <w:rFonts w:ascii="Times New Roman" w:hAnsi="Times New Roman"/>
          <w:sz w:val="28"/>
          <w:szCs w:val="28"/>
        </w:rPr>
        <w:t xml:space="preserve"> о проведении </w:t>
      </w:r>
      <w:r w:rsidRPr="00DD28E9">
        <w:rPr>
          <w:rFonts w:ascii="Times New Roman" w:hAnsi="Times New Roman"/>
          <w:sz w:val="28"/>
          <w:szCs w:val="28"/>
        </w:rPr>
        <w:t>запрос</w:t>
      </w:r>
      <w:r w:rsidR="002617F0">
        <w:rPr>
          <w:rFonts w:ascii="Times New Roman" w:hAnsi="Times New Roman"/>
          <w:sz w:val="28"/>
          <w:szCs w:val="28"/>
        </w:rPr>
        <w:t>а</w:t>
      </w:r>
      <w:r w:rsidRPr="00DD28E9">
        <w:rPr>
          <w:rFonts w:ascii="Times New Roman" w:hAnsi="Times New Roman"/>
          <w:sz w:val="28"/>
          <w:szCs w:val="28"/>
        </w:rPr>
        <w:t xml:space="preserve"> котировок (отсутствуют сведения о включенных в цену контракта налогах, сборах)</w:t>
      </w:r>
      <w:r w:rsidR="002617F0">
        <w:rPr>
          <w:rFonts w:ascii="Times New Roman" w:hAnsi="Times New Roman"/>
          <w:sz w:val="28"/>
          <w:szCs w:val="28"/>
        </w:rPr>
        <w:t>;</w:t>
      </w:r>
    </w:p>
    <w:p w:rsidR="00707365" w:rsidRDefault="00707365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17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победителем признан</w:t>
      </w:r>
      <w:r w:rsidR="003E6E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EEA">
        <w:rPr>
          <w:rFonts w:ascii="Times New Roman" w:hAnsi="Times New Roman"/>
          <w:sz w:val="28"/>
          <w:szCs w:val="28"/>
        </w:rPr>
        <w:t>ОАО «ВКДП»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D28E9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DD28E9">
        <w:rPr>
          <w:rFonts w:ascii="Times New Roman" w:hAnsi="Times New Roman"/>
          <w:sz w:val="28"/>
          <w:szCs w:val="28"/>
        </w:rPr>
        <w:t>заявка ОАО «ВКДП» соответствует требованиям извещения о проведении запроса котировок и рассмотрена комиссией правомерно</w:t>
      </w:r>
      <w:r>
        <w:rPr>
          <w:rFonts w:ascii="Times New Roman" w:hAnsi="Times New Roman"/>
          <w:sz w:val="28"/>
          <w:szCs w:val="28"/>
        </w:rPr>
        <w:t>.</w:t>
      </w:r>
    </w:p>
    <w:p w:rsidR="002617F0" w:rsidRDefault="002617F0" w:rsidP="0070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17F0" w:rsidRDefault="002617F0" w:rsidP="00261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07108F">
        <w:rPr>
          <w:rFonts w:ascii="Times New Roman" w:hAnsi="Times New Roman"/>
          <w:sz w:val="28"/>
          <w:szCs w:val="28"/>
        </w:rPr>
        <w:t xml:space="preserve">онтракт от </w:t>
      </w:r>
      <w:r>
        <w:rPr>
          <w:rFonts w:ascii="Times New Roman" w:hAnsi="Times New Roman"/>
          <w:sz w:val="28"/>
          <w:szCs w:val="28"/>
        </w:rPr>
        <w:t>23</w:t>
      </w:r>
      <w:r w:rsidRPr="000710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7108F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>115/389</w:t>
      </w:r>
      <w:r w:rsidRPr="0007108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ОАО «ВКДП» </w:t>
      </w:r>
      <w:r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7108F">
        <w:rPr>
          <w:rFonts w:ascii="Times New Roman" w:hAnsi="Times New Roman"/>
          <w:sz w:val="28"/>
          <w:szCs w:val="28"/>
        </w:rPr>
        <w:t>94-ФЗ сроки.</w:t>
      </w:r>
    </w:p>
    <w:p w:rsidR="004B3803" w:rsidRPr="0007108F" w:rsidRDefault="004B3803" w:rsidP="004B3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776EFE" w:rsidRDefault="004B3803" w:rsidP="0095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="002617F0">
        <w:rPr>
          <w:rFonts w:ascii="Times New Roman" w:hAnsi="Times New Roman"/>
          <w:sz w:val="28"/>
          <w:szCs w:val="28"/>
        </w:rPr>
        <w:t xml:space="preserve">требований </w:t>
      </w:r>
      <w:r w:rsidRPr="00413DF4">
        <w:rPr>
          <w:rFonts w:ascii="Times New Roman" w:hAnsi="Times New Roman"/>
          <w:sz w:val="28"/>
          <w:szCs w:val="28"/>
        </w:rPr>
        <w:t>Постановления Правительства РФ от 29.12.20</w:t>
      </w:r>
      <w:r>
        <w:rPr>
          <w:rFonts w:ascii="Times New Roman" w:hAnsi="Times New Roman"/>
          <w:sz w:val="28"/>
          <w:szCs w:val="28"/>
        </w:rPr>
        <w:t>10 №</w:t>
      </w:r>
      <w:r w:rsidRPr="00413DF4">
        <w:rPr>
          <w:rFonts w:ascii="Times New Roman" w:hAnsi="Times New Roman"/>
          <w:sz w:val="28"/>
          <w:szCs w:val="28"/>
        </w:rPr>
        <w:t xml:space="preserve"> 1191 (ред. от 03.11.2011) «Об утверждении Положения о ведении реестра государственных и муниципальных контрактов, а также </w:t>
      </w:r>
      <w:r w:rsidRPr="00413DF4">
        <w:rPr>
          <w:rFonts w:ascii="Times New Roman" w:hAnsi="Times New Roman"/>
          <w:sz w:val="28"/>
          <w:szCs w:val="28"/>
        </w:rPr>
        <w:lastRenderedPageBreak/>
        <w:t>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="00883E01">
        <w:rPr>
          <w:rFonts w:ascii="Times New Roman" w:hAnsi="Times New Roman"/>
          <w:sz w:val="28"/>
          <w:szCs w:val="28"/>
        </w:rPr>
        <w:t xml:space="preserve"> (далее  - Постановление № 1191)</w:t>
      </w:r>
      <w:r w:rsidRPr="00413DF4">
        <w:rPr>
          <w:rFonts w:ascii="Times New Roman" w:hAnsi="Times New Roman"/>
          <w:sz w:val="28"/>
          <w:szCs w:val="28"/>
        </w:rPr>
        <w:t xml:space="preserve"> </w:t>
      </w:r>
      <w:r w:rsidR="003466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EF6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4668C">
        <w:rPr>
          <w:rFonts w:ascii="Times New Roman" w:hAnsi="Times New Roman"/>
          <w:sz w:val="28"/>
          <w:szCs w:val="28"/>
        </w:rPr>
        <w:t xml:space="preserve">разделе </w:t>
      </w:r>
      <w:r w:rsidR="0034668C">
        <w:rPr>
          <w:rFonts w:ascii="Times New Roman" w:hAnsi="Times New Roman"/>
          <w:sz w:val="28"/>
          <w:szCs w:val="28"/>
          <w:lang w:val="en-US"/>
        </w:rPr>
        <w:t>I</w:t>
      </w:r>
      <w:r w:rsidR="0034668C">
        <w:rPr>
          <w:rFonts w:ascii="Times New Roman" w:hAnsi="Times New Roman"/>
          <w:sz w:val="28"/>
          <w:szCs w:val="28"/>
        </w:rPr>
        <w:t xml:space="preserve"> «Исполнение контракта» строке 3 указана дата 21.08.2012. Необходимо было указать дату 25.07.2012, так как датой исполнения заказчиком обязательств по муниципальному контракту является дата оплаты – платежное поручение от 25.07.2012.</w:t>
      </w:r>
      <w:r w:rsidR="00776EFE" w:rsidRPr="00776EFE">
        <w:rPr>
          <w:rFonts w:ascii="Times New Roman" w:hAnsi="Times New Roman"/>
          <w:sz w:val="28"/>
          <w:szCs w:val="28"/>
        </w:rPr>
        <w:t xml:space="preserve"> </w:t>
      </w:r>
    </w:p>
    <w:p w:rsidR="00E56BB2" w:rsidRDefault="00E56BB2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617E8" w:rsidRPr="00C84563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109112000004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 протокола от 13.07.2012 №</w:t>
      </w:r>
      <w:r w:rsidRPr="00C84563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109112000004-1 рассмотрения и оценки котировочных заявок,</w:t>
      </w:r>
      <w:r w:rsidR="009F1B16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9F1B16">
        <w:rPr>
          <w:rFonts w:ascii="Times New Roman" w:hAnsi="Times New Roman"/>
          <w:i/>
          <w:sz w:val="28"/>
          <w:szCs w:val="28"/>
        </w:rPr>
        <w:t xml:space="preserve"> от 16.07.2012 №619/1-16.4,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муниципального контракта от </w:t>
      </w:r>
      <w:r>
        <w:rPr>
          <w:rFonts w:ascii="Times New Roman" w:hAnsi="Times New Roman"/>
          <w:i/>
          <w:sz w:val="28"/>
          <w:szCs w:val="28"/>
        </w:rPr>
        <w:t>23.07.2012 №115/389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 w:rsidRPr="007709E1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сведений об исполнении (о прекращении действия) государственного или муниципального контракта либо гражданско-правового договора от </w:t>
      </w:r>
      <w:r w:rsidR="005A565C">
        <w:rPr>
          <w:rFonts w:ascii="Times New Roman" w:hAnsi="Times New Roman"/>
          <w:i/>
          <w:sz w:val="28"/>
          <w:szCs w:val="28"/>
        </w:rPr>
        <w:t>22</w:t>
      </w:r>
      <w:r w:rsidRPr="00C84563">
        <w:rPr>
          <w:rFonts w:ascii="Times New Roman" w:hAnsi="Times New Roman"/>
          <w:i/>
          <w:sz w:val="28"/>
          <w:szCs w:val="28"/>
        </w:rPr>
        <w:t>.</w:t>
      </w:r>
      <w:r w:rsidR="005A565C">
        <w:rPr>
          <w:rFonts w:ascii="Times New Roman" w:hAnsi="Times New Roman"/>
          <w:i/>
          <w:sz w:val="28"/>
          <w:szCs w:val="28"/>
        </w:rPr>
        <w:t>08</w:t>
      </w:r>
      <w:r w:rsidRPr="00C84563">
        <w:rPr>
          <w:rFonts w:ascii="Times New Roman" w:hAnsi="Times New Roman"/>
          <w:i/>
          <w:sz w:val="28"/>
          <w:szCs w:val="28"/>
        </w:rPr>
        <w:t>.2012 прилагаются.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9F1B16">
        <w:rPr>
          <w:rFonts w:ascii="Times New Roman" w:hAnsi="Times New Roman"/>
          <w:i/>
          <w:sz w:val="28"/>
          <w:szCs w:val="28"/>
        </w:rPr>
        <w:t>4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 w:rsidR="009F1B16">
        <w:rPr>
          <w:rFonts w:ascii="Times New Roman" w:hAnsi="Times New Roman"/>
          <w:i/>
          <w:sz w:val="28"/>
          <w:szCs w:val="28"/>
        </w:rPr>
        <w:t>40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4B3803" w:rsidRPr="00413DF4" w:rsidRDefault="004B3803" w:rsidP="00914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E9A" w:rsidRDefault="00F12E9A" w:rsidP="00F12E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F12E9A" w:rsidRPr="009C133D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</w:t>
      </w:r>
      <w:r w:rsidR="00F90297">
        <w:rPr>
          <w:rFonts w:ascii="Times New Roman" w:hAnsi="Times New Roman"/>
          <w:b/>
          <w:sz w:val="28"/>
          <w:szCs w:val="28"/>
        </w:rPr>
        <w:t>109112</w:t>
      </w:r>
      <w:r>
        <w:rPr>
          <w:rFonts w:ascii="Times New Roman" w:hAnsi="Times New Roman"/>
          <w:b/>
          <w:sz w:val="28"/>
          <w:szCs w:val="28"/>
        </w:rPr>
        <w:t>00000</w:t>
      </w:r>
      <w:r w:rsidR="00F90297">
        <w:rPr>
          <w:rFonts w:ascii="Times New Roman" w:hAnsi="Times New Roman"/>
          <w:b/>
          <w:sz w:val="28"/>
          <w:szCs w:val="28"/>
        </w:rPr>
        <w:t>5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F90297">
        <w:rPr>
          <w:rFonts w:ascii="Times New Roman" w:hAnsi="Times New Roman"/>
          <w:b/>
          <w:sz w:val="28"/>
          <w:szCs w:val="28"/>
        </w:rPr>
        <w:t>19</w:t>
      </w:r>
      <w:r w:rsidRPr="009C133D">
        <w:rPr>
          <w:rFonts w:ascii="Times New Roman" w:hAnsi="Times New Roman"/>
          <w:b/>
          <w:sz w:val="28"/>
          <w:szCs w:val="28"/>
        </w:rPr>
        <w:t>.0</w:t>
      </w:r>
      <w:r w:rsidR="00F90297">
        <w:rPr>
          <w:rFonts w:ascii="Times New Roman" w:hAnsi="Times New Roman"/>
          <w:b/>
          <w:sz w:val="28"/>
          <w:szCs w:val="28"/>
        </w:rPr>
        <w:t>9</w:t>
      </w:r>
      <w:r w:rsidRPr="009C133D">
        <w:rPr>
          <w:rFonts w:ascii="Times New Roman" w:hAnsi="Times New Roman"/>
          <w:b/>
          <w:sz w:val="28"/>
          <w:szCs w:val="28"/>
        </w:rPr>
        <w:t>.2012</w:t>
      </w:r>
    </w:p>
    <w:p w:rsidR="00F90297" w:rsidRPr="00F90297" w:rsidRDefault="00F90297" w:rsidP="00F902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90297">
        <w:rPr>
          <w:rFonts w:ascii="Times New Roman" w:hAnsi="Times New Roman"/>
          <w:i/>
          <w:sz w:val="24"/>
          <w:szCs w:val="24"/>
        </w:rPr>
        <w:t>Оказание транспортных услуг по перевозке детей и взрослых сопровождающих лиц к месту отдыха в санаторном оздоровительном лагере круглогодичного действия и обратно в г. Волгодонск</w:t>
      </w:r>
    </w:p>
    <w:p w:rsidR="00F90297" w:rsidRDefault="00F90297" w:rsidP="00F12E9A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12E9A" w:rsidRDefault="00F12E9A" w:rsidP="00F1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заказа осуществлено в </w:t>
      </w:r>
      <w:r w:rsidR="00F90297">
        <w:rPr>
          <w:rFonts w:ascii="Times New Roman" w:hAnsi="Times New Roman"/>
          <w:sz w:val="28"/>
          <w:szCs w:val="28"/>
        </w:rPr>
        <w:t xml:space="preserve">сентябре </w:t>
      </w:r>
      <w:r>
        <w:rPr>
          <w:rFonts w:ascii="Times New Roman" w:hAnsi="Times New Roman"/>
          <w:sz w:val="28"/>
          <w:szCs w:val="28"/>
        </w:rPr>
        <w:t>2012 года в соответствии с планом-графиком на 2012 год.</w:t>
      </w:r>
    </w:p>
    <w:p w:rsidR="00F12E9A" w:rsidRP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297" w:rsidRPr="0059038D" w:rsidRDefault="00F90297" w:rsidP="00F90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2 статьи 19.1. Закона № 94-ФЗ извещение о проведении запроса котировок  не содержит указание на </w:t>
      </w:r>
      <w:r w:rsidRPr="00855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источники информации о ценах услуг при обосновании начальной (максимальной) цены контракта (номер и дату документа, являющегося коммерческим предложением), а лишь условные обозначения – коммерческое предложение 1, 2, 3. Кроме того, нормы данной статьи разъясняются в письме ФАС РФ от 13.02.2012 №ИА/4177 «О применении положений Федерального закона от 21.07.2005 № 94-ФЗ в части обоснования начальной (максимальной) цены контракта" - </w:t>
      </w:r>
      <w:r w:rsidRPr="0059038D">
        <w:rPr>
          <w:rFonts w:ascii="Times New Roman" w:hAnsi="Times New Roman"/>
          <w:i/>
          <w:sz w:val="24"/>
          <w:szCs w:val="24"/>
        </w:rPr>
        <w:t>Если источником информации о ценах на товары, работы, услуги являются полученные от поставщиков сведения о ценах, заказчик (уполномоченный орган) указывает в обосновании начальной (максимальной) цены контракта реквизиты полученных от поставщиков ответов на запросы информации о ценах. При этом заказчик (уполномоченный орган) вправе не указывать в таком обосновании фирменное наименование (наименование), а также иные сведения об организациях, представивших соответствующую информацию.</w:t>
      </w:r>
    </w:p>
    <w:p w:rsidR="00F12E9A" w:rsidRPr="00F12E9A" w:rsidRDefault="00F12E9A" w:rsidP="00F1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протоколу рассмотрения и оценки котировочных заявок №0358300</w:t>
      </w:r>
      <w:r w:rsidR="00F90297">
        <w:rPr>
          <w:rFonts w:ascii="Times New Roman" w:hAnsi="Times New Roman"/>
          <w:sz w:val="28"/>
          <w:szCs w:val="28"/>
        </w:rPr>
        <w:t>109112</w:t>
      </w:r>
      <w:r>
        <w:rPr>
          <w:rFonts w:ascii="Times New Roman" w:hAnsi="Times New Roman"/>
          <w:sz w:val="28"/>
          <w:szCs w:val="28"/>
        </w:rPr>
        <w:t>00000</w:t>
      </w:r>
      <w:r w:rsidR="00F902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-1 от </w:t>
      </w:r>
      <w:r w:rsidR="009C114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9C11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.2012 подано </w:t>
      </w:r>
      <w:r w:rsidR="009C11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заявки:</w:t>
      </w:r>
    </w:p>
    <w:p w:rsidR="00AD287F" w:rsidRPr="00AD287F" w:rsidRDefault="009C1140" w:rsidP="00AD2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Задорожнюк В.Н.</w:t>
      </w:r>
      <w:r w:rsidR="00AD287F" w:rsidRPr="00AD287F">
        <w:rPr>
          <w:rFonts w:ascii="Times New Roman" w:hAnsi="Times New Roman"/>
          <w:sz w:val="28"/>
          <w:szCs w:val="28"/>
        </w:rPr>
        <w:t>;</w:t>
      </w:r>
    </w:p>
    <w:p w:rsidR="00AD287F" w:rsidRPr="00AD287F" w:rsidRDefault="00AD287F" w:rsidP="00AD28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r w:rsidR="009C1140">
        <w:rPr>
          <w:rFonts w:ascii="Times New Roman" w:hAnsi="Times New Roman"/>
          <w:sz w:val="28"/>
          <w:szCs w:val="28"/>
        </w:rPr>
        <w:t>Большаков С.В.</w:t>
      </w:r>
    </w:p>
    <w:p w:rsidR="00AD287F" w:rsidRDefault="009C1140" w:rsidP="009C1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140">
        <w:rPr>
          <w:rFonts w:ascii="Times New Roman" w:hAnsi="Times New Roman"/>
          <w:sz w:val="28"/>
          <w:szCs w:val="28"/>
        </w:rPr>
        <w:t xml:space="preserve">Комиссия в составе: Пашко А.А., </w:t>
      </w:r>
      <w:r>
        <w:rPr>
          <w:rFonts w:ascii="Times New Roman" w:hAnsi="Times New Roman"/>
          <w:sz w:val="28"/>
          <w:szCs w:val="28"/>
        </w:rPr>
        <w:t xml:space="preserve">Дубенцевой С.В., </w:t>
      </w:r>
      <w:r w:rsidRPr="009C1140">
        <w:rPr>
          <w:rFonts w:ascii="Times New Roman" w:hAnsi="Times New Roman"/>
          <w:sz w:val="28"/>
          <w:szCs w:val="28"/>
        </w:rPr>
        <w:t>Дыхно Л.И., Ескиной М.В., Иизбаева И.Г., Кузнецовой В.В. приняла следующее 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0">
        <w:rPr>
          <w:rFonts w:ascii="Times New Roman" w:hAnsi="Times New Roman"/>
          <w:sz w:val="28"/>
          <w:szCs w:val="28"/>
        </w:rPr>
        <w:t xml:space="preserve"> победителем признан  </w:t>
      </w:r>
      <w:r>
        <w:rPr>
          <w:rFonts w:ascii="Times New Roman" w:hAnsi="Times New Roman"/>
          <w:sz w:val="28"/>
          <w:szCs w:val="28"/>
        </w:rPr>
        <w:t>ИП Задорожнюк В.Н. как подавший котировочную заявку ранее котировочных заявок других участников размещения заказа.</w:t>
      </w:r>
    </w:p>
    <w:p w:rsidR="00AD287F" w:rsidRDefault="00AD287F" w:rsidP="00AD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1140" w:rsidRDefault="009C1140" w:rsidP="009C1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07108F">
        <w:rPr>
          <w:rFonts w:ascii="Times New Roman" w:hAnsi="Times New Roman"/>
          <w:sz w:val="28"/>
          <w:szCs w:val="28"/>
        </w:rPr>
        <w:t xml:space="preserve">онтракт от </w:t>
      </w:r>
      <w:r>
        <w:rPr>
          <w:rFonts w:ascii="Times New Roman" w:hAnsi="Times New Roman"/>
          <w:sz w:val="28"/>
          <w:szCs w:val="28"/>
        </w:rPr>
        <w:t>10</w:t>
      </w:r>
      <w:r w:rsidRPr="000710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7108F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 xml:space="preserve">149 </w:t>
      </w:r>
      <w:r w:rsidRPr="0007108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ИП Задорожнюк В.Н. </w:t>
      </w:r>
      <w:r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7108F">
        <w:rPr>
          <w:rFonts w:ascii="Times New Roman" w:hAnsi="Times New Roman"/>
          <w:sz w:val="28"/>
          <w:szCs w:val="28"/>
        </w:rPr>
        <w:t>94-ФЗ сроки.</w:t>
      </w:r>
    </w:p>
    <w:p w:rsidR="00D00AC5" w:rsidRPr="0007108F" w:rsidRDefault="00D00AC5" w:rsidP="00D00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7D757A" w:rsidRDefault="001617E8" w:rsidP="00485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9 части 2 статьи 18 Закона № 94-ФЗ </w:t>
      </w:r>
      <w:r w:rsidR="00934384">
        <w:rPr>
          <w:rFonts w:ascii="Times New Roman" w:hAnsi="Times New Roman"/>
          <w:sz w:val="28"/>
          <w:szCs w:val="28"/>
        </w:rPr>
        <w:t xml:space="preserve">и Постановления № 1191 </w:t>
      </w:r>
      <w:r>
        <w:rPr>
          <w:rFonts w:ascii="Times New Roman" w:hAnsi="Times New Roman"/>
          <w:sz w:val="28"/>
          <w:szCs w:val="28"/>
        </w:rPr>
        <w:t xml:space="preserve">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EF6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25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Pr="00625EF6">
        <w:rPr>
          <w:rFonts w:ascii="Times New Roman" w:hAnsi="Times New Roman"/>
          <w:sz w:val="28"/>
          <w:szCs w:val="28"/>
        </w:rPr>
        <w:t>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качестве документов, подтверждающих исполнение обязательств заказчиком, указано </w:t>
      </w:r>
      <w:r w:rsidRPr="00502793">
        <w:rPr>
          <w:rFonts w:ascii="Times New Roman" w:hAnsi="Times New Roman"/>
          <w:sz w:val="28"/>
          <w:szCs w:val="28"/>
        </w:rPr>
        <w:t xml:space="preserve">платежное поручение </w:t>
      </w:r>
      <w:r w:rsidRPr="002651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21.11.2012 </w:t>
      </w:r>
      <w:r w:rsidRPr="0050279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1117567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Исполнение обязательств исполнителем - реквизиты (тип, номер, дата) документа, подтверждающего возникновение денежного обязательства при оказании услуг в соответствии с заключенным контрактом, не указаны</w:t>
      </w:r>
      <w:r w:rsidR="00025C6E">
        <w:rPr>
          <w:rFonts w:ascii="Times New Roman" w:hAnsi="Times New Roman"/>
          <w:sz w:val="28"/>
          <w:szCs w:val="28"/>
        </w:rPr>
        <w:t>.</w:t>
      </w: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70DA"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="008F70DA"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E56BB2" w:rsidRDefault="00E56BB2" w:rsidP="005A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A565C" w:rsidRPr="00C84563" w:rsidRDefault="005A565C" w:rsidP="005A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109112000005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 протокола от </w:t>
      </w:r>
      <w:r w:rsidR="003B55B2">
        <w:rPr>
          <w:rFonts w:ascii="Times New Roman" w:hAnsi="Times New Roman"/>
          <w:i/>
          <w:sz w:val="28"/>
          <w:szCs w:val="28"/>
        </w:rPr>
        <w:t>27</w:t>
      </w:r>
      <w:r>
        <w:rPr>
          <w:rFonts w:ascii="Times New Roman" w:hAnsi="Times New Roman"/>
          <w:i/>
          <w:sz w:val="28"/>
          <w:szCs w:val="28"/>
        </w:rPr>
        <w:t>.0</w:t>
      </w:r>
      <w:r w:rsidR="003B55B2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.2012 №</w:t>
      </w:r>
      <w:r w:rsidR="003B55B2" w:rsidRPr="00C84563">
        <w:rPr>
          <w:rFonts w:ascii="Times New Roman" w:hAnsi="Times New Roman"/>
          <w:i/>
          <w:sz w:val="28"/>
          <w:szCs w:val="28"/>
        </w:rPr>
        <w:t>0</w:t>
      </w:r>
      <w:r w:rsidR="003B55B2">
        <w:rPr>
          <w:rFonts w:ascii="Times New Roman" w:hAnsi="Times New Roman"/>
          <w:i/>
          <w:sz w:val="28"/>
          <w:szCs w:val="28"/>
        </w:rPr>
        <w:t>3</w:t>
      </w:r>
      <w:r w:rsidR="003B55B2" w:rsidRPr="00C84563">
        <w:rPr>
          <w:rFonts w:ascii="Times New Roman" w:hAnsi="Times New Roman"/>
          <w:i/>
          <w:sz w:val="28"/>
          <w:szCs w:val="28"/>
        </w:rPr>
        <w:t>58300</w:t>
      </w:r>
      <w:r w:rsidR="003B55B2">
        <w:rPr>
          <w:rFonts w:ascii="Times New Roman" w:hAnsi="Times New Roman"/>
          <w:i/>
          <w:sz w:val="28"/>
          <w:szCs w:val="28"/>
        </w:rPr>
        <w:t>109112000005</w:t>
      </w:r>
      <w:r>
        <w:rPr>
          <w:rFonts w:ascii="Times New Roman" w:hAnsi="Times New Roman"/>
          <w:i/>
          <w:sz w:val="28"/>
          <w:szCs w:val="28"/>
        </w:rPr>
        <w:t>-1 рассмотрения и оценки котировочных заявок,</w:t>
      </w:r>
      <w:r w:rsidR="009F1B16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9F1B16">
        <w:rPr>
          <w:rFonts w:ascii="Times New Roman" w:hAnsi="Times New Roman"/>
          <w:i/>
          <w:sz w:val="28"/>
          <w:szCs w:val="28"/>
        </w:rPr>
        <w:t xml:space="preserve"> от 28.09.2012 №837/1-16.4,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муниципального контракта от </w:t>
      </w:r>
      <w:r w:rsidR="003B55B2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>.</w:t>
      </w:r>
      <w:r w:rsidR="003B55B2">
        <w:rPr>
          <w:rFonts w:ascii="Times New Roman" w:hAnsi="Times New Roman"/>
          <w:i/>
          <w:sz w:val="28"/>
          <w:szCs w:val="28"/>
        </w:rPr>
        <w:t>10.2012 №149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 w:rsidRPr="007709E1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сведений об исполнении (о прекращении действия) государственного или муниципального контракта либо гражданско-правового договора от </w:t>
      </w:r>
      <w:r>
        <w:rPr>
          <w:rFonts w:ascii="Times New Roman" w:hAnsi="Times New Roman"/>
          <w:i/>
          <w:sz w:val="28"/>
          <w:szCs w:val="28"/>
        </w:rPr>
        <w:t>22</w:t>
      </w:r>
      <w:r w:rsidRPr="00C84563">
        <w:rPr>
          <w:rFonts w:ascii="Times New Roman" w:hAnsi="Times New Roman"/>
          <w:i/>
          <w:sz w:val="28"/>
          <w:szCs w:val="28"/>
        </w:rPr>
        <w:t>.</w:t>
      </w:r>
      <w:r w:rsidR="003B55B2">
        <w:rPr>
          <w:rFonts w:ascii="Times New Roman" w:hAnsi="Times New Roman"/>
          <w:i/>
          <w:sz w:val="28"/>
          <w:szCs w:val="28"/>
        </w:rPr>
        <w:t>11</w:t>
      </w:r>
      <w:r w:rsidRPr="00C84563">
        <w:rPr>
          <w:rFonts w:ascii="Times New Roman" w:hAnsi="Times New Roman"/>
          <w:i/>
          <w:sz w:val="28"/>
          <w:szCs w:val="28"/>
        </w:rPr>
        <w:t>.2012</w:t>
      </w:r>
      <w:r w:rsidR="009F1B16">
        <w:rPr>
          <w:rFonts w:ascii="Times New Roman" w:hAnsi="Times New Roman"/>
          <w:i/>
          <w:sz w:val="28"/>
          <w:szCs w:val="28"/>
        </w:rPr>
        <w:t>, платежно</w:t>
      </w:r>
      <w:r w:rsidR="00E56BB2">
        <w:rPr>
          <w:rFonts w:ascii="Times New Roman" w:hAnsi="Times New Roman"/>
          <w:i/>
          <w:sz w:val="28"/>
          <w:szCs w:val="28"/>
        </w:rPr>
        <w:t>го</w:t>
      </w:r>
      <w:r w:rsidR="009F1B16">
        <w:rPr>
          <w:rFonts w:ascii="Times New Roman" w:hAnsi="Times New Roman"/>
          <w:i/>
          <w:sz w:val="28"/>
          <w:szCs w:val="28"/>
        </w:rPr>
        <w:t xml:space="preserve"> поручени</w:t>
      </w:r>
      <w:r w:rsidR="00E56BB2">
        <w:rPr>
          <w:rFonts w:ascii="Times New Roman" w:hAnsi="Times New Roman"/>
          <w:i/>
          <w:sz w:val="28"/>
          <w:szCs w:val="28"/>
        </w:rPr>
        <w:t>я</w:t>
      </w:r>
      <w:r w:rsidR="009F1B16">
        <w:rPr>
          <w:rFonts w:ascii="Times New Roman" w:hAnsi="Times New Roman"/>
          <w:i/>
          <w:sz w:val="28"/>
          <w:szCs w:val="28"/>
        </w:rPr>
        <w:t xml:space="preserve"> от 21.11.2012 №1117567, акт</w:t>
      </w:r>
      <w:r w:rsidR="00E56BB2">
        <w:rPr>
          <w:rFonts w:ascii="Times New Roman" w:hAnsi="Times New Roman"/>
          <w:i/>
          <w:sz w:val="28"/>
          <w:szCs w:val="28"/>
        </w:rPr>
        <w:t>а</w:t>
      </w:r>
      <w:r w:rsidR="009F1B16">
        <w:rPr>
          <w:rFonts w:ascii="Times New Roman" w:hAnsi="Times New Roman"/>
          <w:i/>
          <w:sz w:val="28"/>
          <w:szCs w:val="28"/>
        </w:rPr>
        <w:t xml:space="preserve"> от 22.10.2012 №28, от 11.11.2012 </w:t>
      </w:r>
      <w:r w:rsidR="00177709">
        <w:rPr>
          <w:rFonts w:ascii="Times New Roman" w:hAnsi="Times New Roman"/>
          <w:i/>
          <w:sz w:val="28"/>
          <w:szCs w:val="28"/>
        </w:rPr>
        <w:t>№</w:t>
      </w:r>
      <w:r w:rsidR="009F1B16">
        <w:rPr>
          <w:rFonts w:ascii="Times New Roman" w:hAnsi="Times New Roman"/>
          <w:i/>
          <w:sz w:val="28"/>
          <w:szCs w:val="28"/>
        </w:rPr>
        <w:t>29</w:t>
      </w:r>
      <w:r w:rsidRPr="00C84563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5A565C" w:rsidRDefault="005A565C" w:rsidP="005A56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9F1B16">
        <w:rPr>
          <w:rFonts w:ascii="Times New Roman" w:hAnsi="Times New Roman"/>
          <w:i/>
          <w:sz w:val="28"/>
          <w:szCs w:val="28"/>
        </w:rPr>
        <w:t>5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 w:rsidR="009F1B16">
        <w:rPr>
          <w:rFonts w:ascii="Times New Roman" w:hAnsi="Times New Roman"/>
          <w:i/>
          <w:sz w:val="28"/>
          <w:szCs w:val="28"/>
        </w:rPr>
        <w:t>32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1617E8" w:rsidRDefault="001617E8" w:rsidP="0016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5B2" w:rsidRDefault="003B55B2" w:rsidP="003B55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3B55B2" w:rsidRPr="009C133D" w:rsidRDefault="003B55B2" w:rsidP="003B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358300109112000006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27.11</w:t>
      </w:r>
      <w:r w:rsidRPr="009C133D">
        <w:rPr>
          <w:rFonts w:ascii="Times New Roman" w:hAnsi="Times New Roman"/>
          <w:b/>
          <w:sz w:val="28"/>
          <w:szCs w:val="28"/>
        </w:rPr>
        <w:t>.2012</w:t>
      </w:r>
    </w:p>
    <w:p w:rsidR="005C2515" w:rsidRDefault="005C2515" w:rsidP="005C2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C2515">
        <w:rPr>
          <w:rFonts w:ascii="Times New Roman" w:hAnsi="Times New Roman"/>
          <w:i/>
          <w:sz w:val="24"/>
          <w:szCs w:val="24"/>
        </w:rPr>
        <w:t>И</w:t>
      </w:r>
      <w:r w:rsidR="003B55B2" w:rsidRPr="005C2515">
        <w:rPr>
          <w:rFonts w:ascii="Times New Roman" w:hAnsi="Times New Roman"/>
          <w:i/>
          <w:sz w:val="24"/>
          <w:szCs w:val="24"/>
        </w:rPr>
        <w:t xml:space="preserve">нформационно-консультационные услуги с использованием </w:t>
      </w:r>
    </w:p>
    <w:p w:rsidR="003B55B2" w:rsidRPr="005C2515" w:rsidRDefault="003B55B2" w:rsidP="005C2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C2515">
        <w:rPr>
          <w:rFonts w:ascii="Times New Roman" w:hAnsi="Times New Roman"/>
          <w:i/>
          <w:sz w:val="24"/>
          <w:szCs w:val="24"/>
        </w:rPr>
        <w:t>системы Консультант Плюс</w:t>
      </w:r>
    </w:p>
    <w:p w:rsidR="005C2515" w:rsidRDefault="005C2515" w:rsidP="003B55B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заказа осуществлено в </w:t>
      </w:r>
      <w:r w:rsidR="005C2515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2012 года в соответствии с планом-графиком на 2012 год.</w:t>
      </w:r>
    </w:p>
    <w:p w:rsidR="003B55B2" w:rsidRPr="00F12E9A" w:rsidRDefault="003B55B2" w:rsidP="003B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части 2 статьи 19.1. Закона № 94-ФЗ извещение о проведении запроса котировок  не содержит указание на </w:t>
      </w:r>
      <w:r w:rsidRPr="00855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источники информации о ценах услуг при обосновании начальной (максимальной) цены контракта (номер и дату документа, являющегося коммерческим предложением), а лишь условные обозначения – коммерческое предложение 1, 2, 3. </w:t>
      </w:r>
    </w:p>
    <w:p w:rsidR="005C2515" w:rsidRDefault="005C2515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55B2" w:rsidRDefault="005C2515" w:rsidP="005C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«Форма заявки по котировке №0358300109112000006 от 27.11.2012», который является формой котировочной заявки.</w:t>
      </w:r>
    </w:p>
    <w:p w:rsidR="005C2515" w:rsidRPr="00F12E9A" w:rsidRDefault="005C2515" w:rsidP="005C2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№035830010911200000</w:t>
      </w:r>
      <w:r w:rsidR="005C25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-1 от </w:t>
      </w:r>
      <w:r w:rsidR="005C251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5C251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.2012 подано 2 заявки:</w:t>
      </w:r>
    </w:p>
    <w:p w:rsidR="003B55B2" w:rsidRPr="005C2515" w:rsidRDefault="005C2515" w:rsidP="005C25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«Софт-Информ»</w:t>
      </w:r>
      <w:r w:rsidR="003B55B2" w:rsidRPr="005C2515">
        <w:rPr>
          <w:rFonts w:ascii="Times New Roman" w:hAnsi="Times New Roman"/>
          <w:sz w:val="28"/>
          <w:szCs w:val="28"/>
        </w:rPr>
        <w:t>;</w:t>
      </w:r>
    </w:p>
    <w:p w:rsidR="003B55B2" w:rsidRPr="005C2515" w:rsidRDefault="005C2515" w:rsidP="005C251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«Дон-Информ»</w:t>
      </w:r>
      <w:r w:rsidR="003B55B2" w:rsidRPr="005C2515">
        <w:rPr>
          <w:rFonts w:ascii="Times New Roman" w:hAnsi="Times New Roman"/>
          <w:sz w:val="28"/>
          <w:szCs w:val="28"/>
        </w:rPr>
        <w:t>.</w:t>
      </w: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140">
        <w:rPr>
          <w:rFonts w:ascii="Times New Roman" w:hAnsi="Times New Roman"/>
          <w:sz w:val="28"/>
          <w:szCs w:val="28"/>
        </w:rPr>
        <w:t xml:space="preserve">Комиссия в составе: Пашко А.А., </w:t>
      </w:r>
      <w:r w:rsidR="005C2515">
        <w:rPr>
          <w:rFonts w:ascii="Times New Roman" w:hAnsi="Times New Roman"/>
          <w:sz w:val="28"/>
          <w:szCs w:val="28"/>
        </w:rPr>
        <w:t xml:space="preserve">Юдиной Т.И., </w:t>
      </w:r>
      <w:r w:rsidRPr="009C1140">
        <w:rPr>
          <w:rFonts w:ascii="Times New Roman" w:hAnsi="Times New Roman"/>
          <w:sz w:val="28"/>
          <w:szCs w:val="28"/>
        </w:rPr>
        <w:t>Дыхно Л.И., Ескиной М.В., Иизбаева И.Г., Кузнецовой В.В. приняла следующее 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0">
        <w:rPr>
          <w:rFonts w:ascii="Times New Roman" w:hAnsi="Times New Roman"/>
          <w:sz w:val="28"/>
          <w:szCs w:val="28"/>
        </w:rPr>
        <w:t xml:space="preserve"> победителем признан</w:t>
      </w:r>
      <w:r w:rsidR="005C2515">
        <w:rPr>
          <w:rFonts w:ascii="Times New Roman" w:hAnsi="Times New Roman"/>
          <w:sz w:val="28"/>
          <w:szCs w:val="28"/>
        </w:rPr>
        <w:t>о</w:t>
      </w:r>
      <w:r w:rsidRPr="009C1140">
        <w:rPr>
          <w:rFonts w:ascii="Times New Roman" w:hAnsi="Times New Roman"/>
          <w:sz w:val="28"/>
          <w:szCs w:val="28"/>
        </w:rPr>
        <w:t xml:space="preserve"> </w:t>
      </w:r>
      <w:r w:rsidR="005C2515">
        <w:rPr>
          <w:rFonts w:ascii="Times New Roman" w:hAnsi="Times New Roman"/>
          <w:sz w:val="28"/>
          <w:szCs w:val="28"/>
        </w:rPr>
        <w:t>ООО «Дон-Информ»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5C2515">
        <w:rPr>
          <w:rFonts w:ascii="Times New Roman" w:hAnsi="Times New Roman"/>
          <w:sz w:val="28"/>
          <w:szCs w:val="28"/>
        </w:rPr>
        <w:t xml:space="preserve"> </w:t>
      </w:r>
      <w:r w:rsidR="005C2515" w:rsidRPr="00B71CA9">
        <w:rPr>
          <w:rFonts w:ascii="Times New Roman" w:hAnsi="Times New Roman"/>
          <w:sz w:val="28"/>
          <w:szCs w:val="28"/>
        </w:rPr>
        <w:t>как предложившее наименьшую цену</w:t>
      </w:r>
      <w:r>
        <w:rPr>
          <w:rFonts w:ascii="Times New Roman" w:hAnsi="Times New Roman"/>
          <w:sz w:val="28"/>
          <w:szCs w:val="28"/>
        </w:rPr>
        <w:t>.</w:t>
      </w: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07108F">
        <w:rPr>
          <w:rFonts w:ascii="Times New Roman" w:hAnsi="Times New Roman"/>
          <w:sz w:val="28"/>
          <w:szCs w:val="28"/>
        </w:rPr>
        <w:t xml:space="preserve">онтракт от </w:t>
      </w:r>
      <w:r>
        <w:rPr>
          <w:rFonts w:ascii="Times New Roman" w:hAnsi="Times New Roman"/>
          <w:sz w:val="28"/>
          <w:szCs w:val="28"/>
        </w:rPr>
        <w:t>1</w:t>
      </w:r>
      <w:r w:rsidR="00C82AA0">
        <w:rPr>
          <w:rFonts w:ascii="Times New Roman" w:hAnsi="Times New Roman"/>
          <w:sz w:val="28"/>
          <w:szCs w:val="28"/>
        </w:rPr>
        <w:t>3</w:t>
      </w:r>
      <w:r w:rsidRPr="000710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82AA0">
        <w:rPr>
          <w:rFonts w:ascii="Times New Roman" w:hAnsi="Times New Roman"/>
          <w:sz w:val="28"/>
          <w:szCs w:val="28"/>
        </w:rPr>
        <w:t>2</w:t>
      </w:r>
      <w:r w:rsidRPr="0007108F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>1</w:t>
      </w:r>
      <w:r w:rsidR="00C82A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7108F">
        <w:rPr>
          <w:rFonts w:ascii="Times New Roman" w:hAnsi="Times New Roman"/>
          <w:sz w:val="28"/>
          <w:szCs w:val="28"/>
        </w:rPr>
        <w:t xml:space="preserve">с </w:t>
      </w:r>
      <w:r w:rsidR="00C82AA0">
        <w:rPr>
          <w:rFonts w:ascii="Times New Roman" w:hAnsi="Times New Roman"/>
          <w:sz w:val="28"/>
          <w:szCs w:val="28"/>
        </w:rPr>
        <w:t xml:space="preserve">ООО «Дон-Информ» </w:t>
      </w:r>
      <w:r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7108F">
        <w:rPr>
          <w:rFonts w:ascii="Times New Roman" w:hAnsi="Times New Roman"/>
          <w:sz w:val="28"/>
          <w:szCs w:val="28"/>
        </w:rPr>
        <w:t>94-ФЗ сроки.</w:t>
      </w: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AF53DB" w:rsidRPr="00413DF4" w:rsidRDefault="00AF53DB" w:rsidP="00AF53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контракта – </w:t>
      </w:r>
      <w:r>
        <w:rPr>
          <w:rFonts w:ascii="Times New Roman" w:hAnsi="Times New Roman"/>
          <w:sz w:val="28"/>
          <w:szCs w:val="28"/>
        </w:rPr>
        <w:t>декабрь</w:t>
      </w:r>
      <w:r w:rsidRPr="00413DF4">
        <w:rPr>
          <w:rFonts w:ascii="Times New Roman" w:hAnsi="Times New Roman"/>
          <w:sz w:val="28"/>
          <w:szCs w:val="28"/>
        </w:rPr>
        <w:t xml:space="preserve"> 2013г, на момент проверки не окончен.</w:t>
      </w:r>
    </w:p>
    <w:p w:rsidR="00E56BB2" w:rsidRDefault="00E56B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B55B2" w:rsidRPr="00C84563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10911200000</w:t>
      </w:r>
      <w:r w:rsidR="00C82AA0">
        <w:rPr>
          <w:rFonts w:ascii="Times New Roman" w:hAnsi="Times New Roman"/>
          <w:i/>
          <w:sz w:val="28"/>
          <w:szCs w:val="28"/>
        </w:rPr>
        <w:t>6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 протокола от </w:t>
      </w:r>
      <w:r w:rsidR="00C82AA0">
        <w:rPr>
          <w:rFonts w:ascii="Times New Roman" w:hAnsi="Times New Roman"/>
          <w:i/>
          <w:sz w:val="28"/>
          <w:szCs w:val="28"/>
        </w:rPr>
        <w:t>05</w:t>
      </w:r>
      <w:r>
        <w:rPr>
          <w:rFonts w:ascii="Times New Roman" w:hAnsi="Times New Roman"/>
          <w:i/>
          <w:sz w:val="28"/>
          <w:szCs w:val="28"/>
        </w:rPr>
        <w:t>.</w:t>
      </w:r>
      <w:r w:rsidR="00C82AA0">
        <w:rPr>
          <w:rFonts w:ascii="Times New Roman" w:hAnsi="Times New Roman"/>
          <w:i/>
          <w:sz w:val="28"/>
          <w:szCs w:val="28"/>
        </w:rPr>
        <w:t>12</w:t>
      </w:r>
      <w:r>
        <w:rPr>
          <w:rFonts w:ascii="Times New Roman" w:hAnsi="Times New Roman"/>
          <w:i/>
          <w:sz w:val="28"/>
          <w:szCs w:val="28"/>
        </w:rPr>
        <w:t>.2012 №</w:t>
      </w:r>
      <w:r w:rsidRPr="00C84563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10911200000</w:t>
      </w:r>
      <w:r w:rsidR="00C82AA0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-1 рассмотрения и оценки котировочных заявок,</w:t>
      </w:r>
      <w:r w:rsidR="009F1B16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9F1B16">
        <w:rPr>
          <w:rFonts w:ascii="Times New Roman" w:hAnsi="Times New Roman"/>
          <w:i/>
          <w:sz w:val="28"/>
          <w:szCs w:val="28"/>
        </w:rPr>
        <w:t xml:space="preserve"> от 07.12.2012 №1048/1-16.4,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муниципального контракта от </w:t>
      </w:r>
      <w:r w:rsidR="00C82AA0">
        <w:rPr>
          <w:rFonts w:ascii="Times New Roman" w:hAnsi="Times New Roman"/>
          <w:i/>
          <w:sz w:val="28"/>
          <w:szCs w:val="28"/>
        </w:rPr>
        <w:t>13</w:t>
      </w:r>
      <w:r>
        <w:rPr>
          <w:rFonts w:ascii="Times New Roman" w:hAnsi="Times New Roman"/>
          <w:i/>
          <w:sz w:val="28"/>
          <w:szCs w:val="28"/>
        </w:rPr>
        <w:t>.1</w:t>
      </w:r>
      <w:r w:rsidR="00C82AA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.2012 №1</w:t>
      </w:r>
      <w:r w:rsidR="00C82AA0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9</w:t>
      </w:r>
      <w:r w:rsidRPr="00C84563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3B55B2" w:rsidRDefault="003B55B2" w:rsidP="003B55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46507E">
        <w:rPr>
          <w:rFonts w:ascii="Times New Roman" w:hAnsi="Times New Roman"/>
          <w:i/>
          <w:sz w:val="28"/>
          <w:szCs w:val="28"/>
        </w:rPr>
        <w:t>6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 w:rsidR="00C82AA0">
        <w:rPr>
          <w:rFonts w:ascii="Times New Roman" w:hAnsi="Times New Roman"/>
          <w:i/>
          <w:sz w:val="28"/>
          <w:szCs w:val="28"/>
        </w:rPr>
        <w:t xml:space="preserve"> 2</w:t>
      </w:r>
      <w:r w:rsidR="0046507E">
        <w:rPr>
          <w:rFonts w:ascii="Times New Roman" w:hAnsi="Times New Roman"/>
          <w:i/>
          <w:sz w:val="28"/>
          <w:szCs w:val="28"/>
        </w:rPr>
        <w:t>4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9C1140" w:rsidRDefault="009C1140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AA0" w:rsidRDefault="00C82AA0" w:rsidP="00C82A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C82AA0" w:rsidRPr="009C133D" w:rsidRDefault="00C82AA0" w:rsidP="00C82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358300109113000002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</w:t>
      </w:r>
      <w:r w:rsidR="009343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934384">
        <w:rPr>
          <w:rFonts w:ascii="Times New Roman" w:hAnsi="Times New Roman"/>
          <w:b/>
          <w:sz w:val="28"/>
          <w:szCs w:val="28"/>
        </w:rPr>
        <w:t>02</w:t>
      </w:r>
      <w:r w:rsidRPr="009C133D">
        <w:rPr>
          <w:rFonts w:ascii="Times New Roman" w:hAnsi="Times New Roman"/>
          <w:b/>
          <w:sz w:val="28"/>
          <w:szCs w:val="28"/>
        </w:rPr>
        <w:t>.201</w:t>
      </w:r>
      <w:r w:rsidR="00934384">
        <w:rPr>
          <w:rFonts w:ascii="Times New Roman" w:hAnsi="Times New Roman"/>
          <w:b/>
          <w:sz w:val="28"/>
          <w:szCs w:val="28"/>
        </w:rPr>
        <w:t>3</w:t>
      </w:r>
    </w:p>
    <w:p w:rsidR="00934384" w:rsidRDefault="00934384" w:rsidP="009343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934384">
        <w:rPr>
          <w:rFonts w:ascii="Times New Roman" w:hAnsi="Times New Roman"/>
          <w:i/>
          <w:sz w:val="24"/>
          <w:szCs w:val="24"/>
        </w:rPr>
        <w:t>Оказание услуг по санаторному оздоровлению детей из малообеспеченных семей в санаторном оздоровительном лагере круглогодичного действия в марте-апреле 2013 г (в период весенних каникул) по профилю лечения заболеваний органов дыхания, пищеварения, костно-мышечной, эндокринной, сердечно-сосудистой, периферической нервной систем, опорно-двигательного аппарата.</w:t>
      </w:r>
    </w:p>
    <w:p w:rsidR="00934384" w:rsidRPr="00934384" w:rsidRDefault="00934384" w:rsidP="009343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заказа осуществлено в </w:t>
      </w:r>
      <w:r w:rsidR="00934384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соответствии с планом-графиком на 201</w:t>
      </w:r>
      <w:r w:rsid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82AA0" w:rsidRPr="00F12E9A" w:rsidRDefault="00C82AA0" w:rsidP="00C82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3 статьи 43 Закона № 94-ФЗ извещение не содержит форму котировочной заявки или ссылки на прикрепленный документ. Однако в сопроводительной документации опубликован документ «</w:t>
      </w:r>
      <w:r w:rsidR="00934384">
        <w:rPr>
          <w:rFonts w:ascii="Times New Roman" w:hAnsi="Times New Roman"/>
          <w:sz w:val="28"/>
          <w:szCs w:val="28"/>
          <w:lang w:val="en-US"/>
        </w:rPr>
        <w:t>forma</w:t>
      </w:r>
      <w:r w:rsidR="00934384" w:rsidRPr="00934384">
        <w:rPr>
          <w:rFonts w:ascii="Times New Roman" w:hAnsi="Times New Roman"/>
          <w:sz w:val="28"/>
          <w:szCs w:val="28"/>
        </w:rPr>
        <w:t>_</w:t>
      </w:r>
      <w:r w:rsidR="00934384">
        <w:rPr>
          <w:rFonts w:ascii="Times New Roman" w:hAnsi="Times New Roman"/>
          <w:sz w:val="28"/>
          <w:szCs w:val="28"/>
          <w:lang w:val="en-US"/>
        </w:rPr>
        <w:t>kotir</w:t>
      </w:r>
      <w:r w:rsidR="00934384" w:rsidRPr="00934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№035830010911</w:t>
      </w:r>
      <w:r w:rsidR="00934384" w:rsidRP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00000</w:t>
      </w:r>
      <w:r w:rsidR="00934384" w:rsidRPr="00934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934384" w:rsidRPr="00934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34384" w:rsidRPr="0093438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934384" w:rsidRP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», который является формой котировочной заявки.</w:t>
      </w:r>
    </w:p>
    <w:p w:rsidR="00C82AA0" w:rsidRPr="00F12E9A" w:rsidRDefault="00C82AA0" w:rsidP="00C82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№035830010911</w:t>
      </w:r>
      <w:r w:rsidR="00934384" w:rsidRP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00000</w:t>
      </w:r>
      <w:r w:rsidR="00934384" w:rsidRPr="00934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9343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9343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3438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9343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подано 2 заявки:</w:t>
      </w:r>
    </w:p>
    <w:p w:rsidR="00C82AA0" w:rsidRPr="00934384" w:rsidRDefault="00C82AA0" w:rsidP="0093438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384">
        <w:rPr>
          <w:rFonts w:ascii="Times New Roman" w:hAnsi="Times New Roman"/>
          <w:sz w:val="28"/>
          <w:szCs w:val="28"/>
        </w:rPr>
        <w:t>О</w:t>
      </w:r>
      <w:r w:rsidR="00934384">
        <w:rPr>
          <w:rFonts w:ascii="Times New Roman" w:hAnsi="Times New Roman"/>
          <w:sz w:val="28"/>
          <w:szCs w:val="28"/>
        </w:rPr>
        <w:t>А</w:t>
      </w:r>
      <w:r w:rsidRPr="00934384">
        <w:rPr>
          <w:rFonts w:ascii="Times New Roman" w:hAnsi="Times New Roman"/>
          <w:sz w:val="28"/>
          <w:szCs w:val="28"/>
        </w:rPr>
        <w:t>О «С</w:t>
      </w:r>
      <w:r w:rsidR="00934384">
        <w:rPr>
          <w:rFonts w:ascii="Times New Roman" w:hAnsi="Times New Roman"/>
          <w:sz w:val="28"/>
          <w:szCs w:val="28"/>
        </w:rPr>
        <w:t>анаторий «Пятигорье</w:t>
      </w:r>
      <w:r w:rsidRPr="00934384">
        <w:rPr>
          <w:rFonts w:ascii="Times New Roman" w:hAnsi="Times New Roman"/>
          <w:sz w:val="28"/>
          <w:szCs w:val="28"/>
        </w:rPr>
        <w:t>»;</w:t>
      </w:r>
    </w:p>
    <w:p w:rsidR="00C82AA0" w:rsidRPr="00934384" w:rsidRDefault="00934384" w:rsidP="0093438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Санаторий «Цимлянский»</w:t>
      </w:r>
      <w:r w:rsidR="00C82AA0" w:rsidRPr="00934384">
        <w:rPr>
          <w:rFonts w:ascii="Times New Roman" w:hAnsi="Times New Roman"/>
          <w:sz w:val="28"/>
          <w:szCs w:val="28"/>
        </w:rPr>
        <w:t>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1140">
        <w:rPr>
          <w:rFonts w:ascii="Times New Roman" w:hAnsi="Times New Roman"/>
          <w:sz w:val="28"/>
          <w:szCs w:val="28"/>
        </w:rPr>
        <w:t>Комиссия в составе: Пашко А.А.,</w:t>
      </w:r>
      <w:r w:rsidR="00934384">
        <w:rPr>
          <w:rFonts w:ascii="Times New Roman" w:hAnsi="Times New Roman"/>
          <w:sz w:val="28"/>
          <w:szCs w:val="28"/>
        </w:rPr>
        <w:t xml:space="preserve"> Григорьева А.В.,</w:t>
      </w:r>
      <w:r w:rsidRPr="009C1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Юдиной Т.И., </w:t>
      </w:r>
      <w:r w:rsidRPr="009C1140">
        <w:rPr>
          <w:rFonts w:ascii="Times New Roman" w:hAnsi="Times New Roman"/>
          <w:sz w:val="28"/>
          <w:szCs w:val="28"/>
        </w:rPr>
        <w:t>Ескиной М.В., Кузнецовой В.В. приняла следующее 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0">
        <w:rPr>
          <w:rFonts w:ascii="Times New Roman" w:hAnsi="Times New Roman"/>
          <w:sz w:val="28"/>
          <w:szCs w:val="28"/>
        </w:rPr>
        <w:t xml:space="preserve"> победителем признан</w:t>
      </w:r>
      <w:r>
        <w:rPr>
          <w:rFonts w:ascii="Times New Roman" w:hAnsi="Times New Roman"/>
          <w:sz w:val="28"/>
          <w:szCs w:val="28"/>
        </w:rPr>
        <w:t>о</w:t>
      </w:r>
      <w:r w:rsidRPr="009C1140">
        <w:rPr>
          <w:rFonts w:ascii="Times New Roman" w:hAnsi="Times New Roman"/>
          <w:sz w:val="28"/>
          <w:szCs w:val="28"/>
        </w:rPr>
        <w:t xml:space="preserve"> </w:t>
      </w:r>
      <w:r w:rsidR="00934384" w:rsidRPr="00934384">
        <w:rPr>
          <w:rFonts w:ascii="Times New Roman" w:hAnsi="Times New Roman"/>
          <w:sz w:val="28"/>
          <w:szCs w:val="28"/>
        </w:rPr>
        <w:t>О</w:t>
      </w:r>
      <w:r w:rsidR="00934384">
        <w:rPr>
          <w:rFonts w:ascii="Times New Roman" w:hAnsi="Times New Roman"/>
          <w:sz w:val="28"/>
          <w:szCs w:val="28"/>
        </w:rPr>
        <w:t>А</w:t>
      </w:r>
      <w:r w:rsidR="00934384" w:rsidRPr="00934384">
        <w:rPr>
          <w:rFonts w:ascii="Times New Roman" w:hAnsi="Times New Roman"/>
          <w:sz w:val="28"/>
          <w:szCs w:val="28"/>
        </w:rPr>
        <w:t>О «С</w:t>
      </w:r>
      <w:r w:rsidR="00934384">
        <w:rPr>
          <w:rFonts w:ascii="Times New Roman" w:hAnsi="Times New Roman"/>
          <w:sz w:val="28"/>
          <w:szCs w:val="28"/>
        </w:rPr>
        <w:t>анаторий «Пятигорье</w:t>
      </w:r>
      <w:r w:rsidR="00934384" w:rsidRPr="00934384">
        <w:rPr>
          <w:rFonts w:ascii="Times New Roman" w:hAnsi="Times New Roman"/>
          <w:sz w:val="28"/>
          <w:szCs w:val="28"/>
        </w:rPr>
        <w:t>»</w:t>
      </w:r>
      <w:r w:rsidR="00934384">
        <w:rPr>
          <w:rFonts w:ascii="Times New Roman" w:hAnsi="Times New Roman"/>
          <w:sz w:val="28"/>
          <w:szCs w:val="28"/>
        </w:rPr>
        <w:t xml:space="preserve"> </w:t>
      </w:r>
      <w:r w:rsidRPr="00B71CA9">
        <w:rPr>
          <w:rFonts w:ascii="Times New Roman" w:hAnsi="Times New Roman"/>
          <w:sz w:val="28"/>
          <w:szCs w:val="28"/>
        </w:rPr>
        <w:t>как предложившее наименьшую цену</w:t>
      </w:r>
      <w:r>
        <w:rPr>
          <w:rFonts w:ascii="Times New Roman" w:hAnsi="Times New Roman"/>
          <w:sz w:val="28"/>
          <w:szCs w:val="28"/>
        </w:rPr>
        <w:t>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</w:t>
      </w:r>
      <w:r w:rsidRPr="0007108F">
        <w:rPr>
          <w:rFonts w:ascii="Times New Roman" w:hAnsi="Times New Roman"/>
          <w:sz w:val="28"/>
          <w:szCs w:val="28"/>
        </w:rPr>
        <w:t>онтракт от</w:t>
      </w:r>
      <w:r w:rsidR="00934384">
        <w:rPr>
          <w:rFonts w:ascii="Times New Roman" w:hAnsi="Times New Roman"/>
          <w:sz w:val="28"/>
          <w:szCs w:val="28"/>
        </w:rPr>
        <w:t xml:space="preserve"> 14</w:t>
      </w:r>
      <w:r w:rsidRPr="0007108F">
        <w:rPr>
          <w:rFonts w:ascii="Times New Roman" w:hAnsi="Times New Roman"/>
          <w:sz w:val="28"/>
          <w:szCs w:val="28"/>
        </w:rPr>
        <w:t>.</w:t>
      </w:r>
      <w:r w:rsidR="00934384">
        <w:rPr>
          <w:rFonts w:ascii="Times New Roman" w:hAnsi="Times New Roman"/>
          <w:sz w:val="28"/>
          <w:szCs w:val="28"/>
        </w:rPr>
        <w:t>03</w:t>
      </w:r>
      <w:r w:rsidRPr="0007108F">
        <w:rPr>
          <w:rFonts w:ascii="Times New Roman" w:hAnsi="Times New Roman"/>
          <w:sz w:val="28"/>
          <w:szCs w:val="28"/>
        </w:rPr>
        <w:t>.201</w:t>
      </w:r>
      <w:r w:rsidR="00934384">
        <w:rPr>
          <w:rFonts w:ascii="Times New Roman" w:hAnsi="Times New Roman"/>
          <w:sz w:val="28"/>
          <w:szCs w:val="28"/>
        </w:rPr>
        <w:t>3</w:t>
      </w:r>
      <w:r w:rsidRPr="0007108F">
        <w:rPr>
          <w:rFonts w:ascii="Times New Roman" w:hAnsi="Times New Roman"/>
          <w:sz w:val="28"/>
          <w:szCs w:val="28"/>
        </w:rPr>
        <w:t xml:space="preserve"> №</w:t>
      </w:r>
      <w:r w:rsidR="0093438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08F">
        <w:rPr>
          <w:rFonts w:ascii="Times New Roman" w:hAnsi="Times New Roman"/>
          <w:sz w:val="28"/>
          <w:szCs w:val="28"/>
        </w:rPr>
        <w:t xml:space="preserve">с </w:t>
      </w:r>
      <w:r w:rsidR="00934384" w:rsidRPr="00934384">
        <w:rPr>
          <w:rFonts w:ascii="Times New Roman" w:hAnsi="Times New Roman"/>
          <w:sz w:val="28"/>
          <w:szCs w:val="28"/>
        </w:rPr>
        <w:t>О</w:t>
      </w:r>
      <w:r w:rsidR="00934384">
        <w:rPr>
          <w:rFonts w:ascii="Times New Roman" w:hAnsi="Times New Roman"/>
          <w:sz w:val="28"/>
          <w:szCs w:val="28"/>
        </w:rPr>
        <w:t>А</w:t>
      </w:r>
      <w:r w:rsidR="00934384" w:rsidRPr="00934384">
        <w:rPr>
          <w:rFonts w:ascii="Times New Roman" w:hAnsi="Times New Roman"/>
          <w:sz w:val="28"/>
          <w:szCs w:val="28"/>
        </w:rPr>
        <w:t>О «С</w:t>
      </w:r>
      <w:r w:rsidR="00934384">
        <w:rPr>
          <w:rFonts w:ascii="Times New Roman" w:hAnsi="Times New Roman"/>
          <w:sz w:val="28"/>
          <w:szCs w:val="28"/>
        </w:rPr>
        <w:t>анаторий «Пятигорье</w:t>
      </w:r>
      <w:r w:rsidR="00934384" w:rsidRPr="00934384">
        <w:rPr>
          <w:rFonts w:ascii="Times New Roman" w:hAnsi="Times New Roman"/>
          <w:sz w:val="28"/>
          <w:szCs w:val="28"/>
        </w:rPr>
        <w:t>»</w:t>
      </w:r>
      <w:r w:rsidR="00934384">
        <w:rPr>
          <w:rFonts w:ascii="Times New Roman" w:hAnsi="Times New Roman"/>
          <w:sz w:val="28"/>
          <w:szCs w:val="28"/>
        </w:rPr>
        <w:t xml:space="preserve"> </w:t>
      </w:r>
      <w:r w:rsidRPr="0007108F">
        <w:rPr>
          <w:rFonts w:ascii="Times New Roman" w:hAnsi="Times New Roman"/>
          <w:sz w:val="28"/>
          <w:szCs w:val="28"/>
        </w:rPr>
        <w:t xml:space="preserve">заключен в установленные частью 7.1 статьи 47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7108F">
        <w:rPr>
          <w:rFonts w:ascii="Times New Roman" w:hAnsi="Times New Roman"/>
          <w:sz w:val="28"/>
          <w:szCs w:val="28"/>
        </w:rPr>
        <w:t>94-ФЗ сроки.</w:t>
      </w:r>
    </w:p>
    <w:p w:rsidR="00C82AA0" w:rsidRPr="0007108F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муниципального контракта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776EFE" w:rsidRDefault="00934384" w:rsidP="007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Pr="00413DF4">
        <w:rPr>
          <w:rFonts w:ascii="Times New Roman" w:hAnsi="Times New Roman"/>
          <w:sz w:val="28"/>
          <w:szCs w:val="28"/>
        </w:rPr>
        <w:t xml:space="preserve">Постановления </w:t>
      </w:r>
      <w:r w:rsidR="00776EFE">
        <w:rPr>
          <w:rFonts w:ascii="Times New Roman" w:hAnsi="Times New Roman"/>
          <w:sz w:val="28"/>
          <w:szCs w:val="28"/>
        </w:rPr>
        <w:t>№ 1191</w:t>
      </w:r>
      <w:r w:rsidRPr="00413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EF6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«Исполнение контракта» строке </w:t>
      </w:r>
      <w:r w:rsidR="00776E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указана дата </w:t>
      </w:r>
      <w:r w:rsidR="00776EF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776E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77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Необходимо было указать дату </w:t>
      </w:r>
      <w:r w:rsidR="00776EF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77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77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так как датой исполнения заказчиком обязательств по муниципальному контракту является дата оплаты – платежное поручение от </w:t>
      </w:r>
      <w:r w:rsidR="00776EF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77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776E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76EFE" w:rsidRPr="00776EFE">
        <w:rPr>
          <w:rFonts w:ascii="Times New Roman" w:hAnsi="Times New Roman"/>
          <w:sz w:val="28"/>
          <w:szCs w:val="28"/>
        </w:rPr>
        <w:t xml:space="preserve"> </w:t>
      </w:r>
    </w:p>
    <w:p w:rsidR="00E45134" w:rsidRDefault="00E45134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82AA0" w:rsidRPr="00C84563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</w:t>
      </w:r>
      <w:r w:rsidR="00776EF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00000</w:t>
      </w:r>
      <w:r w:rsidR="00776EFE">
        <w:rPr>
          <w:rFonts w:ascii="Times New Roman" w:hAnsi="Times New Roman"/>
          <w:i/>
          <w:sz w:val="28"/>
          <w:szCs w:val="28"/>
        </w:rPr>
        <w:t>2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котировочных заявок, протокола от 0</w:t>
      </w:r>
      <w:r w:rsidR="00776EFE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</w:t>
      </w:r>
      <w:r w:rsidR="00776EFE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.201</w:t>
      </w:r>
      <w:r w:rsidR="00776EF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Pr="00C84563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3</w:t>
      </w:r>
      <w:r w:rsidRPr="00C84563">
        <w:rPr>
          <w:rFonts w:ascii="Times New Roman" w:hAnsi="Times New Roman"/>
          <w:i/>
          <w:sz w:val="28"/>
          <w:szCs w:val="28"/>
        </w:rPr>
        <w:t>58300</w:t>
      </w:r>
      <w:r>
        <w:rPr>
          <w:rFonts w:ascii="Times New Roman" w:hAnsi="Times New Roman"/>
          <w:i/>
          <w:sz w:val="28"/>
          <w:szCs w:val="28"/>
        </w:rPr>
        <w:t>10911</w:t>
      </w:r>
      <w:r w:rsidR="00776EF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00000</w:t>
      </w:r>
      <w:r w:rsidR="00776EF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-</w:t>
      </w:r>
      <w:r w:rsidR="00776EFE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 рассмотрения и оценки котировочных заявок,</w:t>
      </w:r>
      <w:r w:rsidR="0046507E">
        <w:rPr>
          <w:rFonts w:ascii="Times New Roman" w:hAnsi="Times New Roman"/>
          <w:i/>
          <w:sz w:val="28"/>
          <w:szCs w:val="28"/>
        </w:rPr>
        <w:t xml:space="preserve"> письм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46507E">
        <w:rPr>
          <w:rFonts w:ascii="Times New Roman" w:hAnsi="Times New Roman"/>
          <w:i/>
          <w:sz w:val="28"/>
          <w:szCs w:val="28"/>
        </w:rPr>
        <w:t xml:space="preserve"> ОАО «Санаторий «Пятигорье» от 07.03.2013 №29-1,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 xml:space="preserve">муниципального контракта от </w:t>
      </w:r>
      <w:r>
        <w:rPr>
          <w:rFonts w:ascii="Times New Roman" w:hAnsi="Times New Roman"/>
          <w:i/>
          <w:sz w:val="28"/>
          <w:szCs w:val="28"/>
        </w:rPr>
        <w:t>1</w:t>
      </w:r>
      <w:r w:rsidR="00776EFE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="00776EFE">
        <w:rPr>
          <w:rFonts w:ascii="Times New Roman" w:hAnsi="Times New Roman"/>
          <w:i/>
          <w:sz w:val="28"/>
          <w:szCs w:val="28"/>
        </w:rPr>
        <w:t>03</w:t>
      </w:r>
      <w:r>
        <w:rPr>
          <w:rFonts w:ascii="Times New Roman" w:hAnsi="Times New Roman"/>
          <w:i/>
          <w:sz w:val="28"/>
          <w:szCs w:val="28"/>
        </w:rPr>
        <w:t>.201</w:t>
      </w:r>
      <w:r w:rsidR="00776EF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776EFE">
        <w:rPr>
          <w:rFonts w:ascii="Times New Roman" w:hAnsi="Times New Roman"/>
          <w:i/>
          <w:sz w:val="28"/>
          <w:szCs w:val="28"/>
        </w:rPr>
        <w:t>35</w:t>
      </w:r>
      <w:r w:rsidR="00776EFE" w:rsidRPr="00C84563">
        <w:rPr>
          <w:rFonts w:ascii="Times New Roman" w:hAnsi="Times New Roman"/>
          <w:i/>
          <w:sz w:val="28"/>
          <w:szCs w:val="28"/>
        </w:rPr>
        <w:t>,</w:t>
      </w:r>
      <w:r w:rsidR="00776EFE" w:rsidRPr="007709E1">
        <w:rPr>
          <w:rFonts w:ascii="Times New Roman" w:hAnsi="Times New Roman"/>
          <w:i/>
          <w:sz w:val="28"/>
          <w:szCs w:val="28"/>
        </w:rPr>
        <w:t xml:space="preserve"> </w:t>
      </w:r>
      <w:r w:rsidR="00776EFE" w:rsidRPr="00C84563">
        <w:rPr>
          <w:rFonts w:ascii="Times New Roman" w:hAnsi="Times New Roman"/>
          <w:i/>
          <w:sz w:val="28"/>
          <w:szCs w:val="28"/>
        </w:rPr>
        <w:t xml:space="preserve">сведений об исполнении (о прекращении действия) государственного или муниципального контракта либо гражданско-правового договора от </w:t>
      </w:r>
      <w:r w:rsidR="00776EFE">
        <w:rPr>
          <w:rFonts w:ascii="Times New Roman" w:hAnsi="Times New Roman"/>
          <w:i/>
          <w:sz w:val="28"/>
          <w:szCs w:val="28"/>
        </w:rPr>
        <w:t>18</w:t>
      </w:r>
      <w:r w:rsidR="00776EFE" w:rsidRPr="00C84563">
        <w:rPr>
          <w:rFonts w:ascii="Times New Roman" w:hAnsi="Times New Roman"/>
          <w:i/>
          <w:sz w:val="28"/>
          <w:szCs w:val="28"/>
        </w:rPr>
        <w:t>.</w:t>
      </w:r>
      <w:r w:rsidR="00776EFE">
        <w:rPr>
          <w:rFonts w:ascii="Times New Roman" w:hAnsi="Times New Roman"/>
          <w:i/>
          <w:sz w:val="28"/>
          <w:szCs w:val="28"/>
        </w:rPr>
        <w:t>04</w:t>
      </w:r>
      <w:r w:rsidR="00776EFE" w:rsidRPr="00C84563">
        <w:rPr>
          <w:rFonts w:ascii="Times New Roman" w:hAnsi="Times New Roman"/>
          <w:i/>
          <w:sz w:val="28"/>
          <w:szCs w:val="28"/>
        </w:rPr>
        <w:t>.201</w:t>
      </w:r>
      <w:r w:rsidR="00776EFE">
        <w:rPr>
          <w:rFonts w:ascii="Times New Roman" w:hAnsi="Times New Roman"/>
          <w:i/>
          <w:sz w:val="28"/>
          <w:szCs w:val="28"/>
        </w:rPr>
        <w:t xml:space="preserve">3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46507E">
        <w:rPr>
          <w:rFonts w:ascii="Times New Roman" w:hAnsi="Times New Roman"/>
          <w:i/>
          <w:sz w:val="28"/>
          <w:szCs w:val="28"/>
        </w:rPr>
        <w:t>7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 w:rsidR="00776EFE">
        <w:rPr>
          <w:rFonts w:ascii="Times New Roman" w:hAnsi="Times New Roman"/>
          <w:i/>
          <w:sz w:val="28"/>
          <w:szCs w:val="28"/>
        </w:rPr>
        <w:t xml:space="preserve"> 4</w:t>
      </w:r>
      <w:r w:rsidR="0046507E">
        <w:rPr>
          <w:rFonts w:ascii="Times New Roman" w:hAnsi="Times New Roman"/>
          <w:i/>
          <w:sz w:val="28"/>
          <w:szCs w:val="28"/>
        </w:rPr>
        <w:t>5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AB512F" w:rsidRDefault="00AB512F" w:rsidP="00C82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Default="00AB512F" w:rsidP="00AB51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C4C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</w:t>
      </w:r>
      <w:r w:rsidRPr="00761421">
        <w:rPr>
          <w:rFonts w:ascii="Times New Roman" w:hAnsi="Times New Roman"/>
          <w:sz w:val="28"/>
          <w:szCs w:val="28"/>
        </w:rPr>
        <w:lastRenderedPageBreak/>
        <w:t>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част</w:t>
      </w:r>
      <w:r w:rsidR="00E570AF">
        <w:rPr>
          <w:rFonts w:ascii="Times New Roman" w:hAnsi="Times New Roman"/>
          <w:sz w:val="28"/>
          <w:szCs w:val="28"/>
        </w:rPr>
        <w:t>ью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статьи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выборочная проверка по размещению заказов путем проведения открытого </w:t>
      </w:r>
      <w:r>
        <w:rPr>
          <w:rFonts w:ascii="Times New Roman" w:hAnsi="Times New Roman"/>
          <w:b/>
          <w:sz w:val="28"/>
          <w:szCs w:val="28"/>
        </w:rPr>
        <w:t>конкурса.</w:t>
      </w: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586B" w:rsidRPr="0048586B" w:rsidRDefault="0048586B" w:rsidP="004858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6B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  <w:r w:rsidR="00503DDE">
        <w:rPr>
          <w:rFonts w:ascii="Times New Roman" w:hAnsi="Times New Roman"/>
          <w:b/>
          <w:sz w:val="28"/>
          <w:szCs w:val="28"/>
        </w:rPr>
        <w:t>открытого конкурса</w:t>
      </w:r>
      <w:r w:rsidRPr="0048586B">
        <w:rPr>
          <w:rFonts w:ascii="Times New Roman" w:hAnsi="Times New Roman"/>
          <w:b/>
          <w:sz w:val="28"/>
          <w:szCs w:val="28"/>
        </w:rPr>
        <w:t xml:space="preserve"> </w:t>
      </w:r>
    </w:p>
    <w:p w:rsidR="0048586B" w:rsidRPr="009C133D" w:rsidRDefault="0048586B" w:rsidP="004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</w:t>
      </w:r>
      <w:r w:rsidR="00503DDE">
        <w:rPr>
          <w:rFonts w:ascii="Times New Roman" w:hAnsi="Times New Roman"/>
          <w:b/>
          <w:sz w:val="28"/>
          <w:szCs w:val="28"/>
        </w:rPr>
        <w:t>001813</w:t>
      </w:r>
      <w:r>
        <w:rPr>
          <w:rFonts w:ascii="Times New Roman" w:hAnsi="Times New Roman"/>
          <w:b/>
          <w:sz w:val="28"/>
          <w:szCs w:val="28"/>
        </w:rPr>
        <w:t>0000</w:t>
      </w:r>
      <w:r w:rsidR="00503DDE">
        <w:rPr>
          <w:rFonts w:ascii="Times New Roman" w:hAnsi="Times New Roman"/>
          <w:b/>
          <w:sz w:val="28"/>
          <w:szCs w:val="28"/>
        </w:rPr>
        <w:t>41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</w:t>
      </w:r>
      <w:r w:rsidR="00503DD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.02</w:t>
      </w:r>
      <w:r w:rsidRPr="009C133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8586B" w:rsidRPr="0048586B" w:rsidRDefault="0048586B" w:rsidP="004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586B">
        <w:rPr>
          <w:rFonts w:ascii="Times New Roman" w:hAnsi="Times New Roman"/>
          <w:i/>
          <w:sz w:val="24"/>
          <w:szCs w:val="24"/>
        </w:rPr>
        <w:t>Право заключить муниципальный контракт на оказание услуг по оздоровлению детей из малоимущих семей в загородных стационарных оздоровительных лагерях в июне-июле 2013 года – 1 поток</w:t>
      </w: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A31" w:rsidRDefault="00562A31" w:rsidP="0056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феврале 2013 года в соответствии с планом-графиком на 2013 год.</w:t>
      </w:r>
    </w:p>
    <w:p w:rsidR="006766F7" w:rsidRDefault="002D3A8F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6F7">
        <w:rPr>
          <w:rFonts w:ascii="Times New Roman" w:hAnsi="Times New Roman"/>
          <w:sz w:val="28"/>
          <w:szCs w:val="28"/>
        </w:rPr>
        <w:t xml:space="preserve">Извещение </w:t>
      </w:r>
      <w:r w:rsidR="006766F7" w:rsidRPr="006766F7">
        <w:rPr>
          <w:rFonts w:ascii="Times New Roman" w:hAnsi="Times New Roman"/>
          <w:sz w:val="28"/>
          <w:szCs w:val="28"/>
        </w:rPr>
        <w:t xml:space="preserve">о проведении открытого конкурса </w:t>
      </w:r>
      <w:r w:rsidRPr="006766F7">
        <w:rPr>
          <w:rFonts w:ascii="Times New Roman" w:hAnsi="Times New Roman"/>
          <w:sz w:val="28"/>
          <w:szCs w:val="28"/>
        </w:rPr>
        <w:t>опубликовано</w:t>
      </w:r>
      <w:r w:rsidR="006766F7" w:rsidRPr="006766F7">
        <w:rPr>
          <w:rFonts w:ascii="Times New Roman" w:hAnsi="Times New Roman"/>
          <w:sz w:val="28"/>
          <w:szCs w:val="28"/>
        </w:rPr>
        <w:t xml:space="preserve"> </w:t>
      </w:r>
      <w:r w:rsidR="006766F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766F7" w:rsidRPr="006766F7">
        <w:rPr>
          <w:rFonts w:ascii="Times New Roman" w:hAnsi="Times New Roman"/>
          <w:sz w:val="28"/>
          <w:szCs w:val="28"/>
        </w:rPr>
        <w:t>28.02.2013</w:t>
      </w:r>
      <w:r w:rsidR="006766F7">
        <w:rPr>
          <w:rFonts w:ascii="Times New Roman" w:hAnsi="Times New Roman"/>
          <w:sz w:val="28"/>
          <w:szCs w:val="28"/>
        </w:rPr>
        <w:t xml:space="preserve"> и содержит необходимые сведения в соответствии с частью 4 статьи 21 Закона № 94-ФЗ.</w:t>
      </w:r>
    </w:p>
    <w:p w:rsidR="006766F7" w:rsidRDefault="006766F7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документация опубликована</w:t>
      </w:r>
      <w:r w:rsidRPr="00676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766F7">
        <w:rPr>
          <w:rFonts w:ascii="Times New Roman" w:hAnsi="Times New Roman"/>
          <w:sz w:val="28"/>
          <w:szCs w:val="28"/>
        </w:rPr>
        <w:t>28.02.2013</w:t>
      </w:r>
      <w:r>
        <w:rPr>
          <w:rFonts w:ascii="Times New Roman" w:hAnsi="Times New Roman"/>
          <w:sz w:val="28"/>
          <w:szCs w:val="28"/>
        </w:rPr>
        <w:t xml:space="preserve"> и содержит необходимые сведения в с</w:t>
      </w:r>
      <w:r w:rsidR="001E5CEE">
        <w:rPr>
          <w:rFonts w:ascii="Times New Roman" w:hAnsi="Times New Roman"/>
          <w:sz w:val="28"/>
          <w:szCs w:val="28"/>
        </w:rPr>
        <w:t xml:space="preserve">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1E5CE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1E5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Закона № 94-ФЗ</w:t>
      </w:r>
      <w:r w:rsidR="001E5CEE">
        <w:rPr>
          <w:rFonts w:ascii="Times New Roman" w:hAnsi="Times New Roman"/>
          <w:sz w:val="28"/>
          <w:szCs w:val="28"/>
        </w:rPr>
        <w:t>.</w:t>
      </w:r>
    </w:p>
    <w:p w:rsidR="006766F7" w:rsidRDefault="006766F7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вскрытия конвертов с заявками на участие в конкурсе и открытия доступа к поданным в форме электронных документов заявкам на участие в конкурсе  установлена в соответствии с частью 1 статьи 21 Закона № 94-ФЗ – 02.04.2013.</w:t>
      </w:r>
      <w:r w:rsidR="002F6E37">
        <w:rPr>
          <w:rFonts w:ascii="Times New Roman" w:hAnsi="Times New Roman"/>
          <w:sz w:val="28"/>
          <w:szCs w:val="28"/>
        </w:rPr>
        <w:t xml:space="preserve"> Протокол вскрытия конвертов № 03583000018136000041-П1 размещен на официальном сайте 03.04.2013 в соответствии с частью 8 статьи 26 Закона № 94-ФЗ.</w:t>
      </w:r>
    </w:p>
    <w:p w:rsidR="000121ED" w:rsidRDefault="000121ED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подано три заявки:</w:t>
      </w:r>
    </w:p>
    <w:p w:rsidR="000121ED" w:rsidRDefault="000121ED" w:rsidP="000121E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«ВКДП»;</w:t>
      </w:r>
    </w:p>
    <w:p w:rsidR="000121ED" w:rsidRDefault="000121ED" w:rsidP="000121E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«Лето»;</w:t>
      </w:r>
    </w:p>
    <w:p w:rsidR="000121ED" w:rsidRDefault="000121ED" w:rsidP="000121E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ДООЦ «Ивушка».</w:t>
      </w:r>
    </w:p>
    <w:p w:rsidR="000C636F" w:rsidRDefault="000C636F" w:rsidP="00012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77E98">
        <w:rPr>
          <w:rFonts w:ascii="Times New Roman" w:hAnsi="Times New Roman"/>
          <w:sz w:val="28"/>
          <w:szCs w:val="28"/>
        </w:rPr>
        <w:t>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77E98">
        <w:rPr>
          <w:rFonts w:ascii="Times New Roman" w:hAnsi="Times New Roman"/>
          <w:sz w:val="28"/>
          <w:szCs w:val="28"/>
        </w:rPr>
        <w:t>1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A77E98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77E98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Закона</w:t>
      </w:r>
      <w:r w:rsidRPr="00A77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98">
        <w:rPr>
          <w:rFonts w:ascii="Times New Roman" w:hAnsi="Times New Roman"/>
          <w:sz w:val="28"/>
          <w:szCs w:val="28"/>
        </w:rPr>
        <w:t>94-ФЗ</w:t>
      </w:r>
      <w:r>
        <w:rPr>
          <w:rFonts w:ascii="Times New Roman" w:hAnsi="Times New Roman"/>
          <w:sz w:val="28"/>
          <w:szCs w:val="28"/>
        </w:rPr>
        <w:t xml:space="preserve"> з</w:t>
      </w:r>
      <w:r w:rsidR="000121ED">
        <w:rPr>
          <w:rFonts w:ascii="Times New Roman" w:hAnsi="Times New Roman"/>
          <w:sz w:val="28"/>
          <w:szCs w:val="28"/>
        </w:rPr>
        <w:t>аявка ООО «Лето»</w:t>
      </w:r>
      <w:r w:rsidR="00A77E98" w:rsidRPr="00A77E98">
        <w:rPr>
          <w:rFonts w:ascii="Times New Roman" w:hAnsi="Times New Roman"/>
          <w:sz w:val="28"/>
          <w:szCs w:val="28"/>
        </w:rPr>
        <w:t xml:space="preserve"> </w:t>
      </w:r>
      <w:r w:rsidR="00A77E98">
        <w:rPr>
          <w:rFonts w:ascii="Times New Roman" w:hAnsi="Times New Roman"/>
          <w:sz w:val="28"/>
          <w:szCs w:val="28"/>
        </w:rPr>
        <w:t>комиссией была отклонена, так как в</w:t>
      </w:r>
      <w:r w:rsidR="00A77E98" w:rsidRPr="00A77E98">
        <w:rPr>
          <w:rFonts w:ascii="Times New Roman" w:hAnsi="Times New Roman"/>
          <w:sz w:val="28"/>
          <w:szCs w:val="28"/>
        </w:rPr>
        <w:t xml:space="preserve"> соответствии с ч</w:t>
      </w:r>
      <w:r w:rsidR="00A77E98">
        <w:rPr>
          <w:rFonts w:ascii="Times New Roman" w:hAnsi="Times New Roman"/>
          <w:sz w:val="28"/>
          <w:szCs w:val="28"/>
        </w:rPr>
        <w:t xml:space="preserve">астью </w:t>
      </w:r>
      <w:r w:rsidR="00A77E98" w:rsidRPr="00A77E98">
        <w:rPr>
          <w:rFonts w:ascii="Times New Roman" w:hAnsi="Times New Roman"/>
          <w:sz w:val="28"/>
          <w:szCs w:val="28"/>
        </w:rPr>
        <w:t>3.3</w:t>
      </w:r>
      <w:r w:rsidR="00A77E98">
        <w:rPr>
          <w:rFonts w:ascii="Times New Roman" w:hAnsi="Times New Roman"/>
          <w:sz w:val="28"/>
          <w:szCs w:val="28"/>
        </w:rPr>
        <w:t>.</w:t>
      </w:r>
      <w:r w:rsidR="00A77E98" w:rsidRPr="00A77E98">
        <w:rPr>
          <w:rFonts w:ascii="Times New Roman" w:hAnsi="Times New Roman"/>
          <w:sz w:val="28"/>
          <w:szCs w:val="28"/>
        </w:rPr>
        <w:t xml:space="preserve"> ст</w:t>
      </w:r>
      <w:r w:rsidR="00A77E98">
        <w:rPr>
          <w:rFonts w:ascii="Times New Roman" w:hAnsi="Times New Roman"/>
          <w:sz w:val="28"/>
          <w:szCs w:val="28"/>
        </w:rPr>
        <w:t xml:space="preserve">атьи </w:t>
      </w:r>
      <w:r w:rsidR="00A77E98" w:rsidRPr="00A77E98">
        <w:rPr>
          <w:rFonts w:ascii="Times New Roman" w:hAnsi="Times New Roman"/>
          <w:sz w:val="28"/>
          <w:szCs w:val="28"/>
        </w:rPr>
        <w:t xml:space="preserve">25 </w:t>
      </w:r>
      <w:r w:rsidR="00A77E98">
        <w:rPr>
          <w:rFonts w:ascii="Times New Roman" w:hAnsi="Times New Roman"/>
          <w:sz w:val="28"/>
          <w:szCs w:val="28"/>
        </w:rPr>
        <w:t>Закона</w:t>
      </w:r>
      <w:r w:rsidR="00A77E98" w:rsidRPr="00A77E98">
        <w:rPr>
          <w:rFonts w:ascii="Times New Roman" w:hAnsi="Times New Roman"/>
          <w:sz w:val="28"/>
          <w:szCs w:val="28"/>
        </w:rPr>
        <w:t xml:space="preserve"> №</w:t>
      </w:r>
      <w:r w:rsidR="00A77E98">
        <w:rPr>
          <w:rFonts w:ascii="Times New Roman" w:hAnsi="Times New Roman"/>
          <w:sz w:val="28"/>
          <w:szCs w:val="28"/>
        </w:rPr>
        <w:t xml:space="preserve"> </w:t>
      </w:r>
      <w:r w:rsidR="00A77E98" w:rsidRPr="00A77E98">
        <w:rPr>
          <w:rFonts w:ascii="Times New Roman" w:hAnsi="Times New Roman"/>
          <w:sz w:val="28"/>
          <w:szCs w:val="28"/>
        </w:rPr>
        <w:t xml:space="preserve">94-ФЗ том заявки на участие в конкурсе участника размещения заказа </w:t>
      </w:r>
      <w:r w:rsidR="00A77E98">
        <w:rPr>
          <w:rFonts w:ascii="Times New Roman" w:hAnsi="Times New Roman"/>
          <w:sz w:val="28"/>
          <w:szCs w:val="28"/>
        </w:rPr>
        <w:t>не</w:t>
      </w:r>
      <w:r w:rsidR="00A77E98" w:rsidRPr="00A77E98">
        <w:rPr>
          <w:rFonts w:ascii="Times New Roman" w:hAnsi="Times New Roman"/>
          <w:sz w:val="28"/>
          <w:szCs w:val="28"/>
        </w:rPr>
        <w:t xml:space="preserve"> содержа</w:t>
      </w:r>
      <w:r w:rsidR="00A77E98">
        <w:rPr>
          <w:rFonts w:ascii="Times New Roman" w:hAnsi="Times New Roman"/>
          <w:sz w:val="28"/>
          <w:szCs w:val="28"/>
        </w:rPr>
        <w:t>л</w:t>
      </w:r>
      <w:r w:rsidR="00A77E98" w:rsidRPr="00A77E98">
        <w:rPr>
          <w:rFonts w:ascii="Times New Roman" w:hAnsi="Times New Roman"/>
          <w:sz w:val="28"/>
          <w:szCs w:val="28"/>
        </w:rPr>
        <w:t xml:space="preserve"> опись входящих в </w:t>
      </w:r>
      <w:r w:rsidR="00A77E98">
        <w:rPr>
          <w:rFonts w:ascii="Times New Roman" w:hAnsi="Times New Roman"/>
          <w:sz w:val="28"/>
          <w:szCs w:val="28"/>
        </w:rPr>
        <w:t xml:space="preserve">его </w:t>
      </w:r>
      <w:r w:rsidR="00A77E98" w:rsidRPr="00A77E98">
        <w:rPr>
          <w:rFonts w:ascii="Times New Roman" w:hAnsi="Times New Roman"/>
          <w:sz w:val="28"/>
          <w:szCs w:val="28"/>
        </w:rPr>
        <w:t xml:space="preserve">состав документов, </w:t>
      </w:r>
      <w:r w:rsidR="00A77E98">
        <w:rPr>
          <w:rFonts w:ascii="Times New Roman" w:hAnsi="Times New Roman"/>
          <w:sz w:val="28"/>
          <w:szCs w:val="28"/>
        </w:rPr>
        <w:t xml:space="preserve">не </w:t>
      </w:r>
      <w:r w:rsidR="00A77E98" w:rsidRPr="00A77E98">
        <w:rPr>
          <w:rFonts w:ascii="Times New Roman" w:hAnsi="Times New Roman"/>
          <w:sz w:val="28"/>
          <w:szCs w:val="28"/>
        </w:rPr>
        <w:t>бы</w:t>
      </w:r>
      <w:r w:rsidR="00A77E98">
        <w:rPr>
          <w:rFonts w:ascii="Times New Roman" w:hAnsi="Times New Roman"/>
          <w:sz w:val="28"/>
          <w:szCs w:val="28"/>
        </w:rPr>
        <w:t>л</w:t>
      </w:r>
      <w:r w:rsidR="00A77E98" w:rsidRPr="00A77E98">
        <w:rPr>
          <w:rFonts w:ascii="Times New Roman" w:hAnsi="Times New Roman"/>
          <w:sz w:val="28"/>
          <w:szCs w:val="28"/>
        </w:rPr>
        <w:t xml:space="preserve"> скреплен печатью участника размещения заказа и </w:t>
      </w:r>
      <w:r w:rsidR="00A77E98">
        <w:rPr>
          <w:rFonts w:ascii="Times New Roman" w:hAnsi="Times New Roman"/>
          <w:sz w:val="28"/>
          <w:szCs w:val="28"/>
        </w:rPr>
        <w:t xml:space="preserve">не был </w:t>
      </w:r>
      <w:r w:rsidR="00A77E98" w:rsidRPr="00A77E98">
        <w:rPr>
          <w:rFonts w:ascii="Times New Roman" w:hAnsi="Times New Roman"/>
          <w:sz w:val="28"/>
          <w:szCs w:val="28"/>
        </w:rPr>
        <w:t>подписан участником размещения или лицом, уполномоченным таким участником размещения заказа</w:t>
      </w:r>
      <w:r w:rsidR="00A77E98">
        <w:rPr>
          <w:rFonts w:ascii="Times New Roman" w:hAnsi="Times New Roman"/>
          <w:sz w:val="28"/>
          <w:szCs w:val="28"/>
        </w:rPr>
        <w:t xml:space="preserve">. Кроме того, </w:t>
      </w:r>
      <w:r w:rsidR="00A77E98" w:rsidRPr="00A77E98">
        <w:rPr>
          <w:rFonts w:ascii="Times New Roman" w:hAnsi="Times New Roman"/>
          <w:sz w:val="28"/>
          <w:szCs w:val="28"/>
        </w:rPr>
        <w:t xml:space="preserve">в нарушение </w:t>
      </w:r>
      <w:r w:rsidR="00A77E98">
        <w:rPr>
          <w:rFonts w:ascii="Times New Roman" w:hAnsi="Times New Roman"/>
          <w:sz w:val="28"/>
          <w:szCs w:val="28"/>
        </w:rPr>
        <w:t xml:space="preserve">пункта </w:t>
      </w:r>
      <w:r w:rsidR="00A77E98" w:rsidRPr="00A77E98">
        <w:rPr>
          <w:rFonts w:ascii="Times New Roman" w:hAnsi="Times New Roman"/>
          <w:sz w:val="28"/>
          <w:szCs w:val="28"/>
        </w:rPr>
        <w:t>1 ч</w:t>
      </w:r>
      <w:r w:rsidR="00A77E98">
        <w:rPr>
          <w:rFonts w:ascii="Times New Roman" w:hAnsi="Times New Roman"/>
          <w:sz w:val="28"/>
          <w:szCs w:val="28"/>
        </w:rPr>
        <w:t xml:space="preserve">асти </w:t>
      </w:r>
      <w:r w:rsidR="00A77E98" w:rsidRPr="00A77E98">
        <w:rPr>
          <w:rFonts w:ascii="Times New Roman" w:hAnsi="Times New Roman"/>
          <w:sz w:val="28"/>
          <w:szCs w:val="28"/>
        </w:rPr>
        <w:t>3 ст</w:t>
      </w:r>
      <w:r w:rsidR="00A77E98">
        <w:rPr>
          <w:rFonts w:ascii="Times New Roman" w:hAnsi="Times New Roman"/>
          <w:sz w:val="28"/>
          <w:szCs w:val="28"/>
        </w:rPr>
        <w:t xml:space="preserve">атьи </w:t>
      </w:r>
      <w:r w:rsidR="00A77E98" w:rsidRPr="00A77E98">
        <w:rPr>
          <w:rFonts w:ascii="Times New Roman" w:hAnsi="Times New Roman"/>
          <w:sz w:val="28"/>
          <w:szCs w:val="28"/>
        </w:rPr>
        <w:t>11 Раздела 1 конкурсной документации, участник размещения заказа не приложил опись документов</w:t>
      </w:r>
      <w:r w:rsidR="00A77E98">
        <w:rPr>
          <w:rFonts w:ascii="Times New Roman" w:hAnsi="Times New Roman"/>
          <w:sz w:val="28"/>
          <w:szCs w:val="28"/>
        </w:rPr>
        <w:t>,</w:t>
      </w:r>
      <w:r w:rsidR="00A77E98" w:rsidRPr="00A77E98">
        <w:rPr>
          <w:rFonts w:ascii="Times New Roman" w:hAnsi="Times New Roman"/>
          <w:sz w:val="28"/>
          <w:szCs w:val="28"/>
        </w:rPr>
        <w:t xml:space="preserve"> входящих в состав заявки на участие в конкурсе. </w:t>
      </w:r>
      <w:r>
        <w:rPr>
          <w:rFonts w:ascii="Times New Roman" w:hAnsi="Times New Roman"/>
          <w:sz w:val="28"/>
          <w:szCs w:val="28"/>
        </w:rPr>
        <w:t xml:space="preserve">Комиссией был составлен и размещен в установленные сроки на официальном сайте протокол рассмотрения заявок №0358300001813000041-П2. </w:t>
      </w:r>
    </w:p>
    <w:p w:rsidR="000C636F" w:rsidRPr="000121ED" w:rsidRDefault="000C636F" w:rsidP="00012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Закона № 94-ФЗ заявки ОАО «ВКДП» и МОУ ДОД ДООЦ «Ивушка» были рассмотрены комиссией, была проведена оценка и сопоставление заявок, составлен и размещен в установленные сроки </w:t>
      </w:r>
      <w:r>
        <w:rPr>
          <w:rFonts w:ascii="Times New Roman" w:hAnsi="Times New Roman"/>
          <w:sz w:val="28"/>
          <w:szCs w:val="28"/>
        </w:rPr>
        <w:lastRenderedPageBreak/>
        <w:t>на официальном сайте протокол оценки и сопоставления заявок №0358300001813000041-П3.</w:t>
      </w:r>
    </w:p>
    <w:p w:rsidR="006766F7" w:rsidRDefault="00C7711F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открытого конкурса были заключены муниципальные контракты от 29.04.2013 № 59 с МОУ ДОД ДООЦ «Ивушка» и от 29.04.2013 №62/217 с ОАО «ВКДП» в установленные частью 1.1. статьи 29 Закона № 94-ФЗ сроки.</w:t>
      </w:r>
    </w:p>
    <w:p w:rsidR="00C74AC9" w:rsidRDefault="00C74AC9" w:rsidP="00C7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муниципальных контрактов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C74AC9" w:rsidRPr="00413DF4" w:rsidRDefault="00C74AC9" w:rsidP="00C74A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>Срок исполнения контракт</w:t>
      </w:r>
      <w:r>
        <w:rPr>
          <w:rFonts w:ascii="Times New Roman" w:hAnsi="Times New Roman"/>
          <w:sz w:val="28"/>
          <w:szCs w:val="28"/>
        </w:rPr>
        <w:t>ов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 w:rsidR="00CB61E9">
        <w:rPr>
          <w:rFonts w:ascii="Times New Roman" w:hAnsi="Times New Roman"/>
          <w:sz w:val="28"/>
          <w:szCs w:val="28"/>
        </w:rPr>
        <w:t>июль</w:t>
      </w:r>
      <w:r w:rsidRPr="00413DF4">
        <w:rPr>
          <w:rFonts w:ascii="Times New Roman" w:hAnsi="Times New Roman"/>
          <w:sz w:val="28"/>
          <w:szCs w:val="28"/>
        </w:rPr>
        <w:t xml:space="preserve"> 2013</w:t>
      </w:r>
      <w:r w:rsidR="00CB61E9"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г</w:t>
      </w:r>
      <w:r w:rsidR="00CB61E9">
        <w:rPr>
          <w:rFonts w:ascii="Times New Roman" w:hAnsi="Times New Roman"/>
          <w:sz w:val="28"/>
          <w:szCs w:val="28"/>
        </w:rPr>
        <w:t>ода</w:t>
      </w:r>
      <w:r w:rsidRPr="00413DF4">
        <w:rPr>
          <w:rFonts w:ascii="Times New Roman" w:hAnsi="Times New Roman"/>
          <w:sz w:val="28"/>
          <w:szCs w:val="28"/>
        </w:rPr>
        <w:t>, на момент проверки не окончен.</w:t>
      </w:r>
    </w:p>
    <w:p w:rsidR="00E45134" w:rsidRDefault="00E45134" w:rsidP="004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07E" w:rsidRPr="00C84563" w:rsidRDefault="0046507E" w:rsidP="0046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конкурса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0358300001813000044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протокола вскрытия конвертов от 02.04.2013 №0358300001813000044-П1,протокола рассмотрения заявок от 10.04.2013 №0358300001813000044-П2, протокола оценки и сопоставления заявок от 16.04.2013 №0358300001813000044-П3, письма от 19.04.2013 №</w:t>
      </w:r>
      <w:r w:rsidR="00427E01">
        <w:rPr>
          <w:rFonts w:ascii="Times New Roman" w:hAnsi="Times New Roman"/>
          <w:i/>
          <w:sz w:val="28"/>
          <w:szCs w:val="28"/>
        </w:rPr>
        <w:t>371/1-16.4 и 374/1-16.4, муниципальны</w:t>
      </w:r>
      <w:r w:rsidR="00E45134">
        <w:rPr>
          <w:rFonts w:ascii="Times New Roman" w:hAnsi="Times New Roman"/>
          <w:i/>
          <w:sz w:val="28"/>
          <w:szCs w:val="28"/>
        </w:rPr>
        <w:t>х</w:t>
      </w:r>
      <w:r w:rsidR="00427E01">
        <w:rPr>
          <w:rFonts w:ascii="Times New Roman" w:hAnsi="Times New Roman"/>
          <w:i/>
          <w:sz w:val="28"/>
          <w:szCs w:val="28"/>
        </w:rPr>
        <w:t xml:space="preserve"> контракт</w:t>
      </w:r>
      <w:r w:rsidR="00E45134">
        <w:rPr>
          <w:rFonts w:ascii="Times New Roman" w:hAnsi="Times New Roman"/>
          <w:i/>
          <w:sz w:val="28"/>
          <w:szCs w:val="28"/>
        </w:rPr>
        <w:t>ов</w:t>
      </w:r>
      <w:r w:rsidR="00427E01">
        <w:rPr>
          <w:rFonts w:ascii="Times New Roman" w:hAnsi="Times New Roman"/>
          <w:i/>
          <w:sz w:val="28"/>
          <w:szCs w:val="28"/>
        </w:rPr>
        <w:t xml:space="preserve"> от 29.04.2013 №61, 64/218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46507E" w:rsidRDefault="0046507E" w:rsidP="004650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427E01">
        <w:rPr>
          <w:rFonts w:ascii="Times New Roman" w:hAnsi="Times New Roman"/>
          <w:i/>
          <w:sz w:val="28"/>
          <w:szCs w:val="28"/>
        </w:rPr>
        <w:t>8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27E01">
        <w:rPr>
          <w:rFonts w:ascii="Times New Roman" w:hAnsi="Times New Roman"/>
          <w:i/>
          <w:sz w:val="28"/>
          <w:szCs w:val="28"/>
        </w:rPr>
        <w:t>84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C74AC9" w:rsidRDefault="00C74AC9" w:rsidP="0067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DDE" w:rsidRPr="0048586B" w:rsidRDefault="00503DDE" w:rsidP="00503DD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6B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b/>
          <w:sz w:val="28"/>
          <w:szCs w:val="28"/>
        </w:rPr>
        <w:t>открытого конкурса</w:t>
      </w:r>
      <w:r w:rsidRPr="0048586B">
        <w:rPr>
          <w:rFonts w:ascii="Times New Roman" w:hAnsi="Times New Roman"/>
          <w:b/>
          <w:sz w:val="28"/>
          <w:szCs w:val="28"/>
        </w:rPr>
        <w:t xml:space="preserve"> </w:t>
      </w:r>
    </w:p>
    <w:p w:rsidR="00503DDE" w:rsidRPr="009C133D" w:rsidRDefault="00503DDE" w:rsidP="0050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358300001813000041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28.02</w:t>
      </w:r>
      <w:r w:rsidRPr="009C133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03DDE" w:rsidRPr="0048586B" w:rsidRDefault="00503DDE" w:rsidP="00503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586B">
        <w:rPr>
          <w:rFonts w:ascii="Times New Roman" w:hAnsi="Times New Roman"/>
          <w:i/>
          <w:sz w:val="24"/>
          <w:szCs w:val="24"/>
        </w:rPr>
        <w:t>Право заключить муниципальный контракт на оказание услуг по оздоровлению детей из малоимущих семей в загородных стационарных оздоровительных лагерях в ию</w:t>
      </w:r>
      <w:r>
        <w:rPr>
          <w:rFonts w:ascii="Times New Roman" w:hAnsi="Times New Roman"/>
          <w:i/>
          <w:sz w:val="24"/>
          <w:szCs w:val="24"/>
        </w:rPr>
        <w:t>л</w:t>
      </w:r>
      <w:r w:rsidRPr="0048586B">
        <w:rPr>
          <w:rFonts w:ascii="Times New Roman" w:hAnsi="Times New Roman"/>
          <w:i/>
          <w:sz w:val="24"/>
          <w:szCs w:val="24"/>
        </w:rPr>
        <w:t>е-</w:t>
      </w:r>
      <w:r>
        <w:rPr>
          <w:rFonts w:ascii="Times New Roman" w:hAnsi="Times New Roman"/>
          <w:i/>
          <w:sz w:val="24"/>
          <w:szCs w:val="24"/>
        </w:rPr>
        <w:t>августе</w:t>
      </w:r>
      <w:r w:rsidRPr="0048586B">
        <w:rPr>
          <w:rFonts w:ascii="Times New Roman" w:hAnsi="Times New Roman"/>
          <w:i/>
          <w:sz w:val="24"/>
          <w:szCs w:val="24"/>
        </w:rPr>
        <w:t xml:space="preserve"> 2013 года – </w:t>
      </w:r>
      <w:r>
        <w:rPr>
          <w:rFonts w:ascii="Times New Roman" w:hAnsi="Times New Roman"/>
          <w:i/>
          <w:sz w:val="24"/>
          <w:szCs w:val="24"/>
        </w:rPr>
        <w:t>3</w:t>
      </w:r>
      <w:r w:rsidRPr="0048586B">
        <w:rPr>
          <w:rFonts w:ascii="Times New Roman" w:hAnsi="Times New Roman"/>
          <w:i/>
          <w:sz w:val="24"/>
          <w:szCs w:val="24"/>
        </w:rPr>
        <w:t xml:space="preserve"> поток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A31" w:rsidRDefault="00562A31" w:rsidP="0056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феврале 2013 года в соответствии с планом-графиком на 2013 год.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6F7">
        <w:rPr>
          <w:rFonts w:ascii="Times New Roman" w:hAnsi="Times New Roman"/>
          <w:sz w:val="28"/>
          <w:szCs w:val="28"/>
        </w:rPr>
        <w:t xml:space="preserve">Извещение о проведении открытого конкурса опубликовано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766F7">
        <w:rPr>
          <w:rFonts w:ascii="Times New Roman" w:hAnsi="Times New Roman"/>
          <w:sz w:val="28"/>
          <w:szCs w:val="28"/>
        </w:rPr>
        <w:t>28.02.2013</w:t>
      </w:r>
      <w:r>
        <w:rPr>
          <w:rFonts w:ascii="Times New Roman" w:hAnsi="Times New Roman"/>
          <w:sz w:val="28"/>
          <w:szCs w:val="28"/>
        </w:rPr>
        <w:t xml:space="preserve"> и содержит необходимые сведения в соответствии с частью 4 статьи 21 Закона № 94-ФЗ.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документация опубликована</w:t>
      </w:r>
      <w:r w:rsidRPr="00676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766F7">
        <w:rPr>
          <w:rFonts w:ascii="Times New Roman" w:hAnsi="Times New Roman"/>
          <w:sz w:val="28"/>
          <w:szCs w:val="28"/>
        </w:rPr>
        <w:t>28.02.2013</w:t>
      </w:r>
      <w:r>
        <w:rPr>
          <w:rFonts w:ascii="Times New Roman" w:hAnsi="Times New Roman"/>
          <w:sz w:val="28"/>
          <w:szCs w:val="28"/>
        </w:rPr>
        <w:t xml:space="preserve"> и содержит необходимые сведения в соответствии со статьей 22 Закона № 94-ФЗ.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вскрытия конвертов с заявками на участие в конкурсе и открытия доступа к поданным в форме электронных документов заявкам на участие в конкурсе  установлена в соответствии с частью 1 статьи 21 Закона № 94-ФЗ – 02.04.2013. Протокол вскрытия конвертов № 03583000018136000044-П1 размещен на официальном сайте 03.04.2013 в соответствии с частью 8 статьи 26 Закона № 94-ФЗ.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подано три заявки:</w:t>
      </w:r>
    </w:p>
    <w:p w:rsidR="00503DDE" w:rsidRDefault="00503DDE" w:rsidP="00503D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«ВКДП»;</w:t>
      </w:r>
    </w:p>
    <w:p w:rsidR="00503DDE" w:rsidRDefault="00503DDE" w:rsidP="00503D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«Лето»;</w:t>
      </w:r>
    </w:p>
    <w:p w:rsidR="00503DDE" w:rsidRDefault="00503DDE" w:rsidP="00503D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ДООЦ «Ивушка».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A77E98">
        <w:rPr>
          <w:rFonts w:ascii="Times New Roman" w:hAnsi="Times New Roman"/>
          <w:sz w:val="28"/>
          <w:szCs w:val="28"/>
        </w:rPr>
        <w:t>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77E98">
        <w:rPr>
          <w:rFonts w:ascii="Times New Roman" w:hAnsi="Times New Roman"/>
          <w:sz w:val="28"/>
          <w:szCs w:val="28"/>
        </w:rPr>
        <w:t>1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A77E98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77E98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Закона</w:t>
      </w:r>
      <w:r w:rsidRPr="00A77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98">
        <w:rPr>
          <w:rFonts w:ascii="Times New Roman" w:hAnsi="Times New Roman"/>
          <w:sz w:val="28"/>
          <w:szCs w:val="28"/>
        </w:rPr>
        <w:t>94-ФЗ</w:t>
      </w:r>
      <w:r>
        <w:rPr>
          <w:rFonts w:ascii="Times New Roman" w:hAnsi="Times New Roman"/>
          <w:sz w:val="28"/>
          <w:szCs w:val="28"/>
        </w:rPr>
        <w:t xml:space="preserve"> заявка ООО «Лето»</w:t>
      </w:r>
      <w:r w:rsidRPr="00A77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была отклонена, так как в</w:t>
      </w:r>
      <w:r w:rsidRPr="00A77E98">
        <w:rPr>
          <w:rFonts w:ascii="Times New Roman" w:hAnsi="Times New Roman"/>
          <w:sz w:val="28"/>
          <w:szCs w:val="28"/>
        </w:rPr>
        <w:t xml:space="preserve">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A77E9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A77E98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77E98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Закона</w:t>
      </w:r>
      <w:r w:rsidRPr="00A77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98">
        <w:rPr>
          <w:rFonts w:ascii="Times New Roman" w:hAnsi="Times New Roman"/>
          <w:sz w:val="28"/>
          <w:szCs w:val="28"/>
        </w:rPr>
        <w:t xml:space="preserve">94-ФЗ том заявки на участие в конкурсе участника размещения заказа </w:t>
      </w:r>
      <w:r>
        <w:rPr>
          <w:rFonts w:ascii="Times New Roman" w:hAnsi="Times New Roman"/>
          <w:sz w:val="28"/>
          <w:szCs w:val="28"/>
        </w:rPr>
        <w:t>не</w:t>
      </w:r>
      <w:r w:rsidRPr="00A77E98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л</w:t>
      </w:r>
      <w:r w:rsidRPr="00A77E98">
        <w:rPr>
          <w:rFonts w:ascii="Times New Roman" w:hAnsi="Times New Roman"/>
          <w:sz w:val="28"/>
          <w:szCs w:val="28"/>
        </w:rPr>
        <w:t xml:space="preserve"> опись входящих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77E98">
        <w:rPr>
          <w:rFonts w:ascii="Times New Roman" w:hAnsi="Times New Roman"/>
          <w:sz w:val="28"/>
          <w:szCs w:val="28"/>
        </w:rPr>
        <w:t xml:space="preserve">состав документов,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77E98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л</w:t>
      </w:r>
      <w:r w:rsidRPr="00A77E98">
        <w:rPr>
          <w:rFonts w:ascii="Times New Roman" w:hAnsi="Times New Roman"/>
          <w:sz w:val="28"/>
          <w:szCs w:val="28"/>
        </w:rPr>
        <w:t xml:space="preserve"> скреплены печатью участника размещения заказа и </w:t>
      </w:r>
      <w:r>
        <w:rPr>
          <w:rFonts w:ascii="Times New Roman" w:hAnsi="Times New Roman"/>
          <w:sz w:val="28"/>
          <w:szCs w:val="28"/>
        </w:rPr>
        <w:t xml:space="preserve">не был </w:t>
      </w:r>
      <w:r w:rsidRPr="00A77E98">
        <w:rPr>
          <w:rFonts w:ascii="Times New Roman" w:hAnsi="Times New Roman"/>
          <w:sz w:val="28"/>
          <w:szCs w:val="28"/>
        </w:rPr>
        <w:t>подписан участником размещения или лицом, уполномоченным таким участником размещения заказа</w:t>
      </w:r>
      <w:r>
        <w:rPr>
          <w:rFonts w:ascii="Times New Roman" w:hAnsi="Times New Roman"/>
          <w:sz w:val="28"/>
          <w:szCs w:val="28"/>
        </w:rPr>
        <w:t xml:space="preserve">. Кроме того, </w:t>
      </w:r>
      <w:r w:rsidRPr="00A77E98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A77E98">
        <w:rPr>
          <w:rFonts w:ascii="Times New Roman" w:hAnsi="Times New Roman"/>
          <w:sz w:val="28"/>
          <w:szCs w:val="28"/>
        </w:rPr>
        <w:t>1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A77E98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77E98">
        <w:rPr>
          <w:rFonts w:ascii="Times New Roman" w:hAnsi="Times New Roman"/>
          <w:sz w:val="28"/>
          <w:szCs w:val="28"/>
        </w:rPr>
        <w:t>11 Раздела 1 конкурсной документации, участник размещения заказа не приложил опись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77E98">
        <w:rPr>
          <w:rFonts w:ascii="Times New Roman" w:hAnsi="Times New Roman"/>
          <w:sz w:val="28"/>
          <w:szCs w:val="28"/>
        </w:rPr>
        <w:t xml:space="preserve"> входящих в состав заявки на участие в конкурсе. </w:t>
      </w:r>
      <w:r>
        <w:rPr>
          <w:rFonts w:ascii="Times New Roman" w:hAnsi="Times New Roman"/>
          <w:sz w:val="28"/>
          <w:szCs w:val="28"/>
        </w:rPr>
        <w:t xml:space="preserve">Комиссией был составлен и размещен в установленные сроки на официальном сайте протокол рассмотрения заявок №0358300001813000044-П2. </w:t>
      </w:r>
    </w:p>
    <w:p w:rsidR="00503DDE" w:rsidRPr="000121ED" w:rsidRDefault="00503DDE" w:rsidP="00503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Закона № 94-ФЗ заявки ОАО «ВКДП» и МОУ ДОД ДООЦ «Ивушка» были рассмотрены комиссией, была проведена оценка и сопоставление заявок, составлен и размещен в установленные сроки на официальном сайте протокол оценки и сопоставления заявок №035830000181300004</w:t>
      </w:r>
      <w:r w:rsidR="008C7C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-П3.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открытого конкурса были заключены муниципальные контракты от 29.04.2013 № </w:t>
      </w:r>
      <w:r w:rsidR="008C7CE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с МОУ ДОД ДООЦ «Ивушка» и от 29.04.2013 №6</w:t>
      </w:r>
      <w:r w:rsidR="008C7C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/21</w:t>
      </w:r>
      <w:r w:rsidR="008C7C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ОАО «ВКДП» в установленные частью 1.1. статьи 29 Закона № 94-ФЗ сроки.</w:t>
      </w:r>
    </w:p>
    <w:p w:rsidR="00503DDE" w:rsidRDefault="00503DDE" w:rsidP="00503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муниципальных контрактов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503DDE" w:rsidRPr="00413DF4" w:rsidRDefault="00503DDE" w:rsidP="00503D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>Срок исполнения контракт</w:t>
      </w:r>
      <w:r>
        <w:rPr>
          <w:rFonts w:ascii="Times New Roman" w:hAnsi="Times New Roman"/>
          <w:sz w:val="28"/>
          <w:szCs w:val="28"/>
        </w:rPr>
        <w:t>ов</w:t>
      </w:r>
      <w:r w:rsidRPr="00413DF4">
        <w:rPr>
          <w:rFonts w:ascii="Times New Roman" w:hAnsi="Times New Roman"/>
          <w:sz w:val="28"/>
          <w:szCs w:val="28"/>
        </w:rPr>
        <w:t xml:space="preserve"> – </w:t>
      </w:r>
      <w:r w:rsidR="008C7CED">
        <w:rPr>
          <w:rFonts w:ascii="Times New Roman" w:hAnsi="Times New Roman"/>
          <w:sz w:val="28"/>
          <w:szCs w:val="28"/>
        </w:rPr>
        <w:t>август</w:t>
      </w:r>
      <w:r w:rsidRPr="00413DF4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13DF4">
        <w:rPr>
          <w:rFonts w:ascii="Times New Roman" w:hAnsi="Times New Roman"/>
          <w:sz w:val="28"/>
          <w:szCs w:val="28"/>
        </w:rPr>
        <w:t>, на момент проверки не окончен.</w:t>
      </w:r>
    </w:p>
    <w:p w:rsidR="00E45134" w:rsidRDefault="00E45134" w:rsidP="0042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27E01" w:rsidRPr="00C84563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конкурса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0358300001813000041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протокола вскрытия конвертов от 02.04.2013 №0358300001813000041-П1,протокола рассмотрения заявок от 10.04.2013 №0358300001813000041-П2, протокола оценки и сопоставления заявок от 16.04.2013 №0358300001813000041-П3, письма от 19.04.2013 №369/1-16.4 и 372/1-16.4, муниципальны</w:t>
      </w:r>
      <w:r w:rsidR="00E45134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 контракт</w:t>
      </w:r>
      <w:r w:rsidR="00E45134"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/>
          <w:i/>
          <w:sz w:val="28"/>
          <w:szCs w:val="28"/>
        </w:rPr>
        <w:t xml:space="preserve"> от 29.04.2013 №59, 62/217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427E01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9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>
        <w:rPr>
          <w:rFonts w:ascii="Times New Roman" w:hAnsi="Times New Roman"/>
          <w:i/>
          <w:sz w:val="28"/>
          <w:szCs w:val="28"/>
        </w:rPr>
        <w:t xml:space="preserve"> 83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2D3A8F" w:rsidRPr="002D3A8F" w:rsidRDefault="002D3A8F" w:rsidP="002D3A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8586B" w:rsidRDefault="0048586B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выборочная проверка по размещению заказов путем проведения открытого аукциона в электронной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497A" w:rsidRDefault="0066497A" w:rsidP="004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97A" w:rsidRDefault="0066497A" w:rsidP="0066497A">
      <w:pPr>
        <w:pStyle w:val="a3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497A">
        <w:rPr>
          <w:rFonts w:ascii="Times New Roman" w:hAnsi="Times New Roman"/>
          <w:b/>
          <w:sz w:val="28"/>
          <w:szCs w:val="28"/>
        </w:rPr>
        <w:t>Открытый аукцион в электронной форме</w:t>
      </w:r>
    </w:p>
    <w:p w:rsidR="0066497A" w:rsidRDefault="0066497A" w:rsidP="006649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97A">
        <w:rPr>
          <w:rFonts w:ascii="Times New Roman" w:hAnsi="Times New Roman"/>
          <w:b/>
          <w:sz w:val="28"/>
          <w:szCs w:val="28"/>
        </w:rPr>
        <w:t xml:space="preserve"> № 0358300001812000199 от 02.07.2012</w:t>
      </w:r>
      <w:r w:rsidRPr="0066497A">
        <w:rPr>
          <w:rFonts w:ascii="Times New Roman" w:hAnsi="Times New Roman"/>
          <w:b/>
          <w:sz w:val="28"/>
          <w:szCs w:val="28"/>
        </w:rPr>
        <w:br/>
      </w:r>
      <w:r w:rsidRPr="0066497A">
        <w:rPr>
          <w:rFonts w:ascii="Times New Roman" w:hAnsi="Times New Roman"/>
          <w:i/>
          <w:sz w:val="24"/>
          <w:szCs w:val="24"/>
        </w:rPr>
        <w:t xml:space="preserve">Право заключить муниципальный контракт на оказание услуг по оздоровлению </w:t>
      </w:r>
    </w:p>
    <w:p w:rsidR="0066497A" w:rsidRDefault="0066497A" w:rsidP="006649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97A">
        <w:rPr>
          <w:rFonts w:ascii="Times New Roman" w:hAnsi="Times New Roman"/>
          <w:i/>
          <w:sz w:val="24"/>
          <w:szCs w:val="24"/>
        </w:rPr>
        <w:t>детей-сирот и детей-воспитанников интернатных учреждений в загородных стационарных оздоровительных лагерях в июле-августе 2012 года</w:t>
      </w:r>
    </w:p>
    <w:p w:rsidR="0066497A" w:rsidRPr="0066497A" w:rsidRDefault="0066497A" w:rsidP="006649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6497A" w:rsidRDefault="0066497A" w:rsidP="00664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Размещение заказа осуществлено в июле 2012 года в соответствии с планом-графиком на 2012 год.</w:t>
      </w:r>
    </w:p>
    <w:p w:rsidR="0066497A" w:rsidRPr="00F11D9F" w:rsidRDefault="0066497A" w:rsidP="00664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Pr="00F11D9F">
        <w:rPr>
          <w:rFonts w:ascii="Times New Roman" w:hAnsi="Times New Roman"/>
          <w:sz w:val="28"/>
          <w:szCs w:val="28"/>
        </w:rPr>
        <w:t xml:space="preserve">опубликовано: </w:t>
      </w:r>
      <w:r w:rsidRPr="00F11D9F">
        <w:rPr>
          <w:rFonts w:ascii="Times New Roman" w:hAnsi="Times New Roman"/>
          <w:sz w:val="28"/>
          <w:szCs w:val="28"/>
        </w:rPr>
        <w:tab/>
        <w:t xml:space="preserve"> 02.07.2012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муниципальный контракт заключался  через электронную площадку </w:t>
      </w:r>
      <w:r w:rsidRPr="00F11D9F">
        <w:rPr>
          <w:rFonts w:ascii="Times New Roman" w:hAnsi="Times New Roman"/>
          <w:sz w:val="28"/>
          <w:szCs w:val="28"/>
          <w:lang w:val="en-US"/>
        </w:rPr>
        <w:t>RTS</w:t>
      </w:r>
      <w:r w:rsidRPr="00F11D9F">
        <w:rPr>
          <w:rFonts w:ascii="Times New Roman" w:hAnsi="Times New Roman"/>
          <w:sz w:val="28"/>
          <w:szCs w:val="28"/>
        </w:rPr>
        <w:t>-</w:t>
      </w:r>
      <w:r w:rsidRPr="00F11D9F">
        <w:rPr>
          <w:rFonts w:ascii="Times New Roman" w:hAnsi="Times New Roman"/>
          <w:sz w:val="28"/>
          <w:szCs w:val="28"/>
          <w:lang w:val="en-US"/>
        </w:rPr>
        <w:t>tender</w:t>
      </w:r>
      <w:r w:rsidRPr="00F11D9F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На аукцион подано три заявки, которые признаны соответствующими требованиям документации об аукционе.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Протокол подведения итогов открытого аукциона в электронной форме размещен на официальном сайте  18.07.2012.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В соответствии  с ч</w:t>
      </w:r>
      <w:r>
        <w:rPr>
          <w:rFonts w:ascii="Times New Roman" w:hAnsi="Times New Roman"/>
          <w:sz w:val="28"/>
          <w:szCs w:val="28"/>
        </w:rPr>
        <w:t>астью</w:t>
      </w:r>
      <w:r w:rsidRPr="00F11D9F">
        <w:rPr>
          <w:rFonts w:ascii="Times New Roman" w:hAnsi="Times New Roman"/>
          <w:sz w:val="28"/>
          <w:szCs w:val="28"/>
        </w:rPr>
        <w:t xml:space="preserve"> 10 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11D9F">
        <w:rPr>
          <w:rFonts w:ascii="Times New Roman" w:hAnsi="Times New Roman"/>
          <w:sz w:val="28"/>
          <w:szCs w:val="28"/>
        </w:rPr>
        <w:t xml:space="preserve"> 94-ФЗ контракт заключен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 (ООО «Лето»).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Проект контракта направлен заказчиком победителю в установленные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F11D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9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</w:t>
      </w:r>
      <w:r>
        <w:rPr>
          <w:rFonts w:ascii="Times New Roman" w:hAnsi="Times New Roman"/>
          <w:sz w:val="28"/>
          <w:szCs w:val="28"/>
        </w:rPr>
        <w:t xml:space="preserve"> Закона № 94-ФЗ </w:t>
      </w:r>
      <w:r w:rsidRPr="00F11D9F">
        <w:rPr>
          <w:rFonts w:ascii="Times New Roman" w:hAnsi="Times New Roman"/>
          <w:sz w:val="28"/>
          <w:szCs w:val="28"/>
        </w:rPr>
        <w:t>сроки.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Проект контракта подписан победителем в установленные ч</w:t>
      </w:r>
      <w:r>
        <w:rPr>
          <w:rFonts w:ascii="Times New Roman" w:hAnsi="Times New Roman"/>
          <w:sz w:val="28"/>
          <w:szCs w:val="28"/>
        </w:rPr>
        <w:t>астью</w:t>
      </w:r>
      <w:r w:rsidRPr="00F11D9F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11D9F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Обеспечение исполнения контракта не требовалось.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Муниципальный контракт </w:t>
      </w:r>
      <w:r w:rsidR="00FF1EF8">
        <w:rPr>
          <w:rFonts w:ascii="Times New Roman" w:hAnsi="Times New Roman"/>
          <w:sz w:val="28"/>
          <w:szCs w:val="28"/>
        </w:rPr>
        <w:t xml:space="preserve">от 29.07.2012 №181034/122 с ООО «Лето» </w:t>
      </w:r>
      <w:r w:rsidRPr="00F11D9F">
        <w:rPr>
          <w:rFonts w:ascii="Times New Roman" w:hAnsi="Times New Roman"/>
          <w:sz w:val="28"/>
          <w:szCs w:val="28"/>
        </w:rPr>
        <w:t>заключен в установленные ч</w:t>
      </w:r>
      <w:r w:rsidR="00FF1EF8">
        <w:rPr>
          <w:rFonts w:ascii="Times New Roman" w:hAnsi="Times New Roman"/>
          <w:sz w:val="28"/>
          <w:szCs w:val="28"/>
        </w:rPr>
        <w:t>астью</w:t>
      </w:r>
      <w:r w:rsidRPr="00F11D9F">
        <w:rPr>
          <w:rFonts w:ascii="Times New Roman" w:hAnsi="Times New Roman"/>
          <w:sz w:val="28"/>
          <w:szCs w:val="28"/>
        </w:rPr>
        <w:t xml:space="preserve"> 9 ст</w:t>
      </w:r>
      <w:r w:rsidR="00FF1EF8"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Закона</w:t>
      </w:r>
      <w:r w:rsidR="00FF1EF8">
        <w:rPr>
          <w:rFonts w:ascii="Times New Roman" w:hAnsi="Times New Roman"/>
          <w:sz w:val="28"/>
          <w:szCs w:val="28"/>
        </w:rPr>
        <w:t xml:space="preserve"> №</w:t>
      </w:r>
      <w:r w:rsidRPr="00F11D9F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67094">
        <w:rPr>
          <w:rFonts w:ascii="Times New Roman" w:hAnsi="Times New Roman"/>
          <w:sz w:val="28"/>
          <w:szCs w:val="28"/>
        </w:rPr>
        <w:t xml:space="preserve">Сведения о заключении контракта направлены заказчиком в федеральный орган исполнительной власти, уполномоченный на ведение реестров контрактов -  </w:t>
      </w:r>
      <w:r>
        <w:rPr>
          <w:rFonts w:ascii="Times New Roman" w:hAnsi="Times New Roman"/>
          <w:sz w:val="28"/>
          <w:szCs w:val="28"/>
        </w:rPr>
        <w:t>30</w:t>
      </w:r>
      <w:r w:rsidRPr="00067094">
        <w:rPr>
          <w:rFonts w:ascii="Times New Roman" w:hAnsi="Times New Roman"/>
          <w:sz w:val="28"/>
          <w:szCs w:val="28"/>
        </w:rPr>
        <w:t>.07.2012, в установленные ч</w:t>
      </w:r>
      <w:r w:rsidR="00FF1EF8">
        <w:rPr>
          <w:rFonts w:ascii="Times New Roman" w:hAnsi="Times New Roman"/>
          <w:sz w:val="28"/>
          <w:szCs w:val="28"/>
        </w:rPr>
        <w:t>астью</w:t>
      </w:r>
      <w:r w:rsidRPr="00067094">
        <w:rPr>
          <w:rFonts w:ascii="Times New Roman" w:hAnsi="Times New Roman"/>
          <w:sz w:val="28"/>
          <w:szCs w:val="28"/>
        </w:rPr>
        <w:t xml:space="preserve"> 3 ст</w:t>
      </w:r>
      <w:r w:rsidR="00FF1EF8">
        <w:rPr>
          <w:rFonts w:ascii="Times New Roman" w:hAnsi="Times New Roman"/>
          <w:sz w:val="28"/>
          <w:szCs w:val="28"/>
        </w:rPr>
        <w:t>атьи</w:t>
      </w:r>
      <w:r w:rsidRPr="00067094">
        <w:rPr>
          <w:rFonts w:ascii="Times New Roman" w:hAnsi="Times New Roman"/>
          <w:sz w:val="28"/>
          <w:szCs w:val="28"/>
        </w:rPr>
        <w:t xml:space="preserve"> 18 Закона </w:t>
      </w:r>
      <w:r w:rsidR="00FF1EF8">
        <w:rPr>
          <w:rFonts w:ascii="Times New Roman" w:hAnsi="Times New Roman"/>
          <w:sz w:val="28"/>
          <w:szCs w:val="28"/>
        </w:rPr>
        <w:t>№</w:t>
      </w:r>
      <w:r w:rsidRPr="00067094">
        <w:rPr>
          <w:rFonts w:ascii="Times New Roman" w:hAnsi="Times New Roman"/>
          <w:sz w:val="28"/>
          <w:szCs w:val="28"/>
        </w:rPr>
        <w:t>94-ФЗ 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Срок исполнения контракта – август 2012г.</w:t>
      </w:r>
    </w:p>
    <w:p w:rsidR="0066497A" w:rsidRPr="00BE4D4A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E4D4A">
        <w:rPr>
          <w:rFonts w:ascii="Times New Roman" w:hAnsi="Times New Roman"/>
          <w:sz w:val="28"/>
          <w:szCs w:val="28"/>
        </w:rPr>
        <w:t xml:space="preserve">Сведения об исполнения контракта внесены в реестр контракта в соответствии с </w:t>
      </w:r>
      <w:r w:rsidR="00FF1EF8">
        <w:rPr>
          <w:rFonts w:ascii="Times New Roman" w:hAnsi="Times New Roman"/>
          <w:sz w:val="28"/>
          <w:szCs w:val="28"/>
        </w:rPr>
        <w:t xml:space="preserve">требованиями </w:t>
      </w:r>
      <w:r w:rsidRPr="00BE4D4A">
        <w:rPr>
          <w:rFonts w:ascii="Times New Roman" w:hAnsi="Times New Roman"/>
          <w:sz w:val="28"/>
          <w:szCs w:val="28"/>
        </w:rPr>
        <w:t>част</w:t>
      </w:r>
      <w:r w:rsidR="00FF1EF8">
        <w:rPr>
          <w:rFonts w:ascii="Times New Roman" w:hAnsi="Times New Roman"/>
          <w:sz w:val="28"/>
          <w:szCs w:val="28"/>
        </w:rPr>
        <w:t>и</w:t>
      </w:r>
      <w:r w:rsidRPr="00BE4D4A">
        <w:rPr>
          <w:rFonts w:ascii="Times New Roman" w:hAnsi="Times New Roman"/>
          <w:sz w:val="28"/>
          <w:szCs w:val="28"/>
        </w:rPr>
        <w:t xml:space="preserve"> 3 ст</w:t>
      </w:r>
      <w:r w:rsidR="00FF1EF8">
        <w:rPr>
          <w:rFonts w:ascii="Times New Roman" w:hAnsi="Times New Roman"/>
          <w:sz w:val="28"/>
          <w:szCs w:val="28"/>
        </w:rPr>
        <w:t>атьи</w:t>
      </w:r>
      <w:r w:rsidRPr="00BE4D4A">
        <w:rPr>
          <w:rFonts w:ascii="Times New Roman" w:hAnsi="Times New Roman"/>
          <w:sz w:val="28"/>
          <w:szCs w:val="28"/>
        </w:rPr>
        <w:t xml:space="preserve"> 18 Закона</w:t>
      </w:r>
      <w:r w:rsidR="00FF1EF8">
        <w:rPr>
          <w:rFonts w:ascii="Times New Roman" w:hAnsi="Times New Roman"/>
          <w:sz w:val="28"/>
          <w:szCs w:val="28"/>
        </w:rPr>
        <w:t xml:space="preserve"> №</w:t>
      </w:r>
      <w:r w:rsidRPr="00BE4D4A">
        <w:rPr>
          <w:rFonts w:ascii="Times New Roman" w:hAnsi="Times New Roman"/>
          <w:sz w:val="28"/>
          <w:szCs w:val="28"/>
        </w:rPr>
        <w:t xml:space="preserve"> 94-ФЗ</w:t>
      </w:r>
      <w:r w:rsidR="00FF1EF8">
        <w:rPr>
          <w:rFonts w:ascii="Times New Roman" w:hAnsi="Times New Roman"/>
          <w:sz w:val="28"/>
          <w:szCs w:val="28"/>
        </w:rPr>
        <w:t xml:space="preserve"> и </w:t>
      </w:r>
      <w:r w:rsidR="00FF1EF8" w:rsidRPr="00413DF4">
        <w:rPr>
          <w:rFonts w:ascii="Times New Roman" w:hAnsi="Times New Roman"/>
          <w:sz w:val="28"/>
          <w:szCs w:val="28"/>
        </w:rPr>
        <w:t xml:space="preserve">Постановления </w:t>
      </w:r>
      <w:r w:rsidR="00FF1EF8">
        <w:rPr>
          <w:rFonts w:ascii="Times New Roman" w:hAnsi="Times New Roman"/>
          <w:sz w:val="28"/>
          <w:szCs w:val="28"/>
        </w:rPr>
        <w:t>№ 1191</w:t>
      </w:r>
      <w:r w:rsidRPr="00BE4D4A">
        <w:rPr>
          <w:rFonts w:ascii="Times New Roman" w:hAnsi="Times New Roman"/>
          <w:sz w:val="28"/>
          <w:szCs w:val="28"/>
        </w:rPr>
        <w:t xml:space="preserve">. </w:t>
      </w:r>
    </w:p>
    <w:p w:rsidR="00E45134" w:rsidRDefault="00E45134" w:rsidP="0042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27E01" w:rsidRPr="00C84563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аукциона в электронной форме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0358300001812000199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 w:rsidR="00780905">
        <w:rPr>
          <w:rFonts w:ascii="Times New Roman" w:hAnsi="Times New Roman"/>
          <w:i/>
          <w:sz w:val="28"/>
          <w:szCs w:val="28"/>
        </w:rPr>
        <w:t>протокол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 w:rsidR="00780905">
        <w:rPr>
          <w:rFonts w:ascii="Times New Roman" w:hAnsi="Times New Roman"/>
          <w:i/>
          <w:sz w:val="28"/>
          <w:szCs w:val="28"/>
        </w:rPr>
        <w:t xml:space="preserve"> подведения итогов открытого аукциона в электронной форме от 17.07.2012,</w:t>
      </w:r>
      <w:r>
        <w:rPr>
          <w:rFonts w:ascii="Times New Roman" w:hAnsi="Times New Roman"/>
          <w:i/>
          <w:sz w:val="28"/>
          <w:szCs w:val="28"/>
        </w:rPr>
        <w:t xml:space="preserve"> муниципальн</w:t>
      </w:r>
      <w:r w:rsidR="00E45134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контракт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от 29.0</w:t>
      </w:r>
      <w:r w:rsidR="00780905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.201</w:t>
      </w:r>
      <w:r w:rsidR="0078090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780905">
        <w:rPr>
          <w:rFonts w:ascii="Times New Roman" w:hAnsi="Times New Roman"/>
          <w:i/>
          <w:sz w:val="28"/>
          <w:szCs w:val="28"/>
        </w:rPr>
        <w:t>181034/122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427E01" w:rsidRDefault="00427E01" w:rsidP="00427E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 w:rsidR="00780905">
        <w:rPr>
          <w:rFonts w:ascii="Times New Roman" w:hAnsi="Times New Roman"/>
          <w:i/>
          <w:sz w:val="28"/>
          <w:szCs w:val="28"/>
        </w:rPr>
        <w:t>10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80905">
        <w:rPr>
          <w:rFonts w:ascii="Times New Roman" w:hAnsi="Times New Roman"/>
          <w:i/>
          <w:sz w:val="28"/>
          <w:szCs w:val="28"/>
        </w:rPr>
        <w:t>28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427E01" w:rsidRPr="002D3A8F" w:rsidRDefault="00427E01" w:rsidP="00427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F1EF8" w:rsidRPr="00FF1EF8" w:rsidRDefault="00FF1EF8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6497A" w:rsidRPr="00FF1EF8">
        <w:rPr>
          <w:rFonts w:ascii="Times New Roman" w:hAnsi="Times New Roman"/>
          <w:b/>
          <w:sz w:val="28"/>
          <w:szCs w:val="28"/>
        </w:rPr>
        <w:t xml:space="preserve">Открытый аукцион в электронной форме </w:t>
      </w:r>
    </w:p>
    <w:p w:rsidR="0066497A" w:rsidRDefault="0066497A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1EF8">
        <w:rPr>
          <w:rFonts w:ascii="Times New Roman" w:hAnsi="Times New Roman"/>
          <w:b/>
          <w:sz w:val="28"/>
          <w:szCs w:val="28"/>
        </w:rPr>
        <w:t>№ 0358300001812000329</w:t>
      </w:r>
      <w:r w:rsidR="00FF1EF8" w:rsidRPr="00FF1EF8">
        <w:rPr>
          <w:rFonts w:ascii="Times New Roman" w:hAnsi="Times New Roman"/>
          <w:b/>
          <w:sz w:val="28"/>
          <w:szCs w:val="28"/>
        </w:rPr>
        <w:t xml:space="preserve"> от 12.10.2012</w:t>
      </w:r>
      <w:r w:rsidRPr="00FF1EF8">
        <w:rPr>
          <w:rFonts w:ascii="Times New Roman" w:hAnsi="Times New Roman"/>
        </w:rPr>
        <w:t xml:space="preserve"> </w:t>
      </w:r>
      <w:r w:rsidRPr="00FF1EF8">
        <w:rPr>
          <w:rFonts w:ascii="Times New Roman" w:hAnsi="Times New Roman"/>
        </w:rPr>
        <w:br/>
      </w:r>
      <w:r w:rsidRPr="00FF1EF8">
        <w:rPr>
          <w:rFonts w:ascii="Times New Roman" w:hAnsi="Times New Roman"/>
          <w:i/>
          <w:sz w:val="24"/>
          <w:szCs w:val="24"/>
        </w:rPr>
        <w:t>Право заключить муниципальный контракт на поставку конфет и кондитерских изделий для вручения в качестве новогодних подарков для детей из малоимущих семей</w:t>
      </w:r>
    </w:p>
    <w:p w:rsidR="00FF1EF8" w:rsidRDefault="00FF1EF8" w:rsidP="00FF1E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F1EF8" w:rsidRDefault="00FF1EF8" w:rsidP="00FF1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октябре 2012 года в соответствии с планом-графиком на 2012 год.</w:t>
      </w:r>
    </w:p>
    <w:p w:rsidR="004B640F" w:rsidRDefault="00FF1EF8" w:rsidP="00FF1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lastRenderedPageBreak/>
        <w:t xml:space="preserve">Извещение </w:t>
      </w:r>
      <w:r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Pr="00F11D9F">
        <w:rPr>
          <w:rFonts w:ascii="Times New Roman" w:hAnsi="Times New Roman"/>
          <w:sz w:val="28"/>
          <w:szCs w:val="28"/>
        </w:rPr>
        <w:t>опубликовано:</w:t>
      </w:r>
      <w:r>
        <w:rPr>
          <w:rFonts w:ascii="Times New Roman" w:hAnsi="Times New Roman"/>
          <w:sz w:val="28"/>
          <w:szCs w:val="28"/>
        </w:rPr>
        <w:t xml:space="preserve"> 12.10.2012 года.</w:t>
      </w:r>
    </w:p>
    <w:p w:rsidR="0066497A" w:rsidRPr="007706FE" w:rsidRDefault="0066497A" w:rsidP="00FF1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муниципальный контракт заключался  через электронную площадку </w:t>
      </w:r>
      <w:r w:rsidRPr="007706FE">
        <w:rPr>
          <w:rFonts w:ascii="Times New Roman" w:hAnsi="Times New Roman"/>
          <w:sz w:val="28"/>
          <w:szCs w:val="28"/>
          <w:lang w:val="en-US"/>
        </w:rPr>
        <w:t>RTS</w:t>
      </w:r>
      <w:r w:rsidRPr="007706FE">
        <w:rPr>
          <w:rFonts w:ascii="Times New Roman" w:hAnsi="Times New Roman"/>
          <w:sz w:val="28"/>
          <w:szCs w:val="28"/>
        </w:rPr>
        <w:t>-</w:t>
      </w:r>
      <w:r w:rsidRPr="007706FE">
        <w:rPr>
          <w:rFonts w:ascii="Times New Roman" w:hAnsi="Times New Roman"/>
          <w:sz w:val="28"/>
          <w:szCs w:val="28"/>
          <w:lang w:val="en-US"/>
        </w:rPr>
        <w:t>tender</w:t>
      </w:r>
      <w:r w:rsidRPr="007706FE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На аукцион подано пять заявок, три из которых были признаны соответствующими требованиям документации об аукционе.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Протокол подведения итогов открытого аукциона в электронной форме размещен на официальном сайте  02.11.2012.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В соответствии  с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7706FE">
        <w:rPr>
          <w:rFonts w:ascii="Times New Roman" w:hAnsi="Times New Roman"/>
          <w:sz w:val="28"/>
          <w:szCs w:val="28"/>
        </w:rPr>
        <w:t xml:space="preserve"> 10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7706FE">
        <w:rPr>
          <w:rFonts w:ascii="Times New Roman" w:hAnsi="Times New Roman"/>
          <w:sz w:val="28"/>
          <w:szCs w:val="28"/>
        </w:rPr>
        <w:t xml:space="preserve"> 41.12  Закона</w:t>
      </w:r>
      <w:r w:rsidR="004B640F">
        <w:rPr>
          <w:rFonts w:ascii="Times New Roman" w:hAnsi="Times New Roman"/>
          <w:sz w:val="28"/>
          <w:szCs w:val="28"/>
        </w:rPr>
        <w:t xml:space="preserve"> №</w:t>
      </w:r>
      <w:r w:rsidRPr="007706FE">
        <w:rPr>
          <w:rFonts w:ascii="Times New Roman" w:hAnsi="Times New Roman"/>
          <w:sz w:val="28"/>
          <w:szCs w:val="28"/>
        </w:rPr>
        <w:t xml:space="preserve"> 94-ФЗ контракт заключен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 (ООО </w:t>
      </w:r>
      <w:r>
        <w:rPr>
          <w:rFonts w:ascii="Times New Roman" w:hAnsi="Times New Roman"/>
          <w:sz w:val="28"/>
          <w:szCs w:val="28"/>
        </w:rPr>
        <w:t>«Гроздь»</w:t>
      </w:r>
      <w:r w:rsidRPr="007706FE">
        <w:rPr>
          <w:rFonts w:ascii="Times New Roman" w:hAnsi="Times New Roman"/>
          <w:sz w:val="28"/>
          <w:szCs w:val="28"/>
        </w:rPr>
        <w:t>).</w:t>
      </w:r>
    </w:p>
    <w:p w:rsidR="0066497A" w:rsidRPr="00F11D9F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>Проект контракта направлен заказчиком победителю в установленные ч</w:t>
      </w:r>
      <w:r w:rsidR="004B640F">
        <w:rPr>
          <w:rFonts w:ascii="Times New Roman" w:hAnsi="Times New Roman"/>
          <w:sz w:val="28"/>
          <w:szCs w:val="28"/>
        </w:rPr>
        <w:t xml:space="preserve">астью </w:t>
      </w:r>
      <w:r w:rsidRPr="00F11D9F">
        <w:rPr>
          <w:rFonts w:ascii="Times New Roman" w:hAnsi="Times New Roman"/>
          <w:sz w:val="28"/>
          <w:szCs w:val="28"/>
        </w:rPr>
        <w:t>2</w:t>
      </w:r>
      <w:r w:rsidR="004B640F">
        <w:rPr>
          <w:rFonts w:ascii="Times New Roman" w:hAnsi="Times New Roman"/>
          <w:sz w:val="28"/>
          <w:szCs w:val="28"/>
        </w:rPr>
        <w:t xml:space="preserve"> </w:t>
      </w:r>
      <w:r w:rsidRPr="00F11D9F">
        <w:rPr>
          <w:rFonts w:ascii="Times New Roman" w:hAnsi="Times New Roman"/>
          <w:sz w:val="28"/>
          <w:szCs w:val="28"/>
        </w:rPr>
        <w:t>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F11D9F">
        <w:rPr>
          <w:rFonts w:ascii="Times New Roman" w:hAnsi="Times New Roman"/>
          <w:sz w:val="28"/>
          <w:szCs w:val="28"/>
        </w:rPr>
        <w:t xml:space="preserve"> 41.12 </w:t>
      </w:r>
      <w:r w:rsidR="004B640F">
        <w:rPr>
          <w:rFonts w:ascii="Times New Roman" w:hAnsi="Times New Roman"/>
          <w:sz w:val="28"/>
          <w:szCs w:val="28"/>
        </w:rPr>
        <w:t xml:space="preserve">Закона № 94-ФЗ </w:t>
      </w:r>
      <w:r w:rsidRPr="00F11D9F">
        <w:rPr>
          <w:rFonts w:ascii="Times New Roman" w:hAnsi="Times New Roman"/>
          <w:sz w:val="28"/>
          <w:szCs w:val="28"/>
        </w:rPr>
        <w:t>сроки.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Проект контракта подписан победителем в установленные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7706FE">
        <w:rPr>
          <w:rFonts w:ascii="Times New Roman" w:hAnsi="Times New Roman"/>
          <w:sz w:val="28"/>
          <w:szCs w:val="28"/>
        </w:rPr>
        <w:t xml:space="preserve"> 4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7706FE">
        <w:rPr>
          <w:rFonts w:ascii="Times New Roman" w:hAnsi="Times New Roman"/>
          <w:sz w:val="28"/>
          <w:szCs w:val="28"/>
        </w:rPr>
        <w:t xml:space="preserve"> 41.12 Закона</w:t>
      </w:r>
      <w:r w:rsidR="004B640F">
        <w:rPr>
          <w:rFonts w:ascii="Times New Roman" w:hAnsi="Times New Roman"/>
          <w:sz w:val="28"/>
          <w:szCs w:val="28"/>
        </w:rPr>
        <w:t xml:space="preserve"> №</w:t>
      </w:r>
      <w:r w:rsidRPr="007706FE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Обеспечение исполнения контракта не требовалось.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 xml:space="preserve">Муниципальный контракт </w:t>
      </w:r>
      <w:r w:rsidR="004B640F">
        <w:rPr>
          <w:rFonts w:ascii="Times New Roman" w:hAnsi="Times New Roman"/>
          <w:sz w:val="28"/>
          <w:szCs w:val="28"/>
        </w:rPr>
        <w:t xml:space="preserve">от 14.11.2012 №210393/168 с ООО «Гроздь» </w:t>
      </w:r>
      <w:r w:rsidRPr="007706FE">
        <w:rPr>
          <w:rFonts w:ascii="Times New Roman" w:hAnsi="Times New Roman"/>
          <w:sz w:val="28"/>
          <w:szCs w:val="28"/>
        </w:rPr>
        <w:t>заключен в установленные ч</w:t>
      </w:r>
      <w:r w:rsidR="004B640F">
        <w:rPr>
          <w:rFonts w:ascii="Times New Roman" w:hAnsi="Times New Roman"/>
          <w:sz w:val="28"/>
          <w:szCs w:val="28"/>
        </w:rPr>
        <w:t xml:space="preserve">астью </w:t>
      </w:r>
      <w:r w:rsidRPr="007706FE">
        <w:rPr>
          <w:rFonts w:ascii="Times New Roman" w:hAnsi="Times New Roman"/>
          <w:sz w:val="28"/>
          <w:szCs w:val="28"/>
        </w:rPr>
        <w:t xml:space="preserve"> 9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7706FE">
        <w:rPr>
          <w:rFonts w:ascii="Times New Roman" w:hAnsi="Times New Roman"/>
          <w:sz w:val="28"/>
          <w:szCs w:val="28"/>
        </w:rPr>
        <w:t xml:space="preserve"> 41.12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Pr="007706FE">
        <w:rPr>
          <w:rFonts w:ascii="Times New Roman" w:hAnsi="Times New Roman"/>
          <w:sz w:val="28"/>
          <w:szCs w:val="28"/>
        </w:rPr>
        <w:t>94-ФЗ 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2436C">
        <w:rPr>
          <w:rFonts w:ascii="Times New Roman" w:hAnsi="Times New Roman"/>
          <w:sz w:val="28"/>
          <w:szCs w:val="28"/>
        </w:rPr>
        <w:t xml:space="preserve">Сведения о заключении контракта направлены заказчиком в федеральный орган исполнительной власти, уполномоченный на ведение реестров контрактов -  </w:t>
      </w:r>
      <w:r>
        <w:rPr>
          <w:rFonts w:ascii="Times New Roman" w:hAnsi="Times New Roman"/>
          <w:sz w:val="28"/>
          <w:szCs w:val="28"/>
        </w:rPr>
        <w:t>15</w:t>
      </w:r>
      <w:r w:rsidRPr="0002436C">
        <w:rPr>
          <w:rFonts w:ascii="Times New Roman" w:hAnsi="Times New Roman"/>
          <w:sz w:val="28"/>
          <w:szCs w:val="28"/>
        </w:rPr>
        <w:t>.11.2012, в установленные ч</w:t>
      </w:r>
      <w:r w:rsidR="004B640F">
        <w:rPr>
          <w:rFonts w:ascii="Times New Roman" w:hAnsi="Times New Roman"/>
          <w:sz w:val="28"/>
          <w:szCs w:val="28"/>
        </w:rPr>
        <w:t>астью</w:t>
      </w:r>
      <w:r w:rsidRPr="0002436C">
        <w:rPr>
          <w:rFonts w:ascii="Times New Roman" w:hAnsi="Times New Roman"/>
          <w:sz w:val="28"/>
          <w:szCs w:val="28"/>
        </w:rPr>
        <w:t xml:space="preserve"> 3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02436C">
        <w:rPr>
          <w:rFonts w:ascii="Times New Roman" w:hAnsi="Times New Roman"/>
          <w:sz w:val="28"/>
          <w:szCs w:val="28"/>
        </w:rPr>
        <w:t xml:space="preserve"> 18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Pr="0002436C">
        <w:rPr>
          <w:rFonts w:ascii="Times New Roman" w:hAnsi="Times New Roman"/>
          <w:sz w:val="28"/>
          <w:szCs w:val="28"/>
        </w:rPr>
        <w:t>94-ФЗ сроки.</w:t>
      </w:r>
    </w:p>
    <w:p w:rsidR="0066497A" w:rsidRPr="007706FE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706FE">
        <w:rPr>
          <w:rFonts w:ascii="Times New Roman" w:hAnsi="Times New Roman"/>
          <w:sz w:val="28"/>
          <w:szCs w:val="28"/>
        </w:rPr>
        <w:t>Срок исполнения контракта – декабрь 2012г.</w:t>
      </w:r>
    </w:p>
    <w:p w:rsidR="00173E48" w:rsidRDefault="0066497A" w:rsidP="004B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5D17">
        <w:rPr>
          <w:rFonts w:ascii="Times New Roman" w:hAnsi="Times New Roman"/>
          <w:sz w:val="28"/>
          <w:szCs w:val="28"/>
        </w:rPr>
        <w:t>Сведения об исполнения контракта внесены в реестр контракта в соответствии с частью 3 ст</w:t>
      </w:r>
      <w:r w:rsidR="004B640F">
        <w:rPr>
          <w:rFonts w:ascii="Times New Roman" w:hAnsi="Times New Roman"/>
          <w:sz w:val="28"/>
          <w:szCs w:val="28"/>
        </w:rPr>
        <w:t>атьи</w:t>
      </w:r>
      <w:r w:rsidRPr="00A75D17">
        <w:rPr>
          <w:rFonts w:ascii="Times New Roman" w:hAnsi="Times New Roman"/>
          <w:sz w:val="28"/>
          <w:szCs w:val="28"/>
        </w:rPr>
        <w:t xml:space="preserve"> 18 Закона </w:t>
      </w:r>
      <w:r w:rsidR="004B640F">
        <w:rPr>
          <w:rFonts w:ascii="Times New Roman" w:hAnsi="Times New Roman"/>
          <w:sz w:val="28"/>
          <w:szCs w:val="28"/>
        </w:rPr>
        <w:t xml:space="preserve">№ </w:t>
      </w:r>
      <w:r w:rsidRPr="00A75D17">
        <w:rPr>
          <w:rFonts w:ascii="Times New Roman" w:hAnsi="Times New Roman"/>
          <w:sz w:val="28"/>
          <w:szCs w:val="28"/>
        </w:rPr>
        <w:t xml:space="preserve">94-ФЗ. </w:t>
      </w:r>
    </w:p>
    <w:p w:rsidR="001F0C32" w:rsidRDefault="004B640F" w:rsidP="004B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 нарушение пункта 9 части 2 статьи 18 Закона № 94-ФЗ и Постановления № 1191 при внесении сведений </w:t>
      </w:r>
      <w:r w:rsidRPr="00625EF6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EF6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625EF6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в качестве документов, подтверждающих исполнение обязательств заказчиком, указаны только </w:t>
      </w:r>
      <w:r w:rsidRPr="00502793">
        <w:rPr>
          <w:rFonts w:ascii="Times New Roman" w:hAnsi="Times New Roman"/>
          <w:sz w:val="28"/>
          <w:szCs w:val="28"/>
        </w:rPr>
        <w:t>платежн</w:t>
      </w:r>
      <w:r>
        <w:rPr>
          <w:rFonts w:ascii="Times New Roman" w:hAnsi="Times New Roman"/>
          <w:sz w:val="28"/>
          <w:szCs w:val="28"/>
        </w:rPr>
        <w:t>ые</w:t>
      </w:r>
      <w:r w:rsidRPr="00502793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я</w:t>
      </w:r>
      <w:r w:rsidRPr="00502793">
        <w:rPr>
          <w:rFonts w:ascii="Times New Roman" w:hAnsi="Times New Roman"/>
          <w:sz w:val="28"/>
          <w:szCs w:val="28"/>
        </w:rPr>
        <w:t xml:space="preserve"> </w:t>
      </w:r>
      <w:r w:rsidRPr="002651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26.12.2012 </w:t>
      </w:r>
      <w:r w:rsidRPr="0050279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2083779, от 26.12.2012 №2083793, от 26.12.2012 №2083783, от 28.12.2012 №</w:t>
      </w:r>
      <w:r w:rsidR="00173E48">
        <w:rPr>
          <w:rFonts w:ascii="Times New Roman" w:hAnsi="Times New Roman"/>
          <w:sz w:val="28"/>
          <w:szCs w:val="28"/>
        </w:rPr>
        <w:t>2185121, от 28.12.2012  №2185125</w:t>
      </w:r>
      <w:r w:rsidRPr="005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73E48">
        <w:rPr>
          <w:rFonts w:ascii="Times New Roman" w:hAnsi="Times New Roman"/>
          <w:sz w:val="28"/>
          <w:szCs w:val="28"/>
        </w:rPr>
        <w:t xml:space="preserve">Товарные накладные (номера и даты) -  </w:t>
      </w:r>
      <w:r>
        <w:rPr>
          <w:rFonts w:ascii="Times New Roman" w:hAnsi="Times New Roman"/>
          <w:sz w:val="28"/>
          <w:szCs w:val="28"/>
        </w:rPr>
        <w:t>документ</w:t>
      </w:r>
      <w:r w:rsidR="00173E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подтверждающ</w:t>
      </w:r>
      <w:r w:rsidR="00173E48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 xml:space="preserve">возникновение денежного обязательства при </w:t>
      </w:r>
      <w:r w:rsidR="00173E48">
        <w:rPr>
          <w:rFonts w:ascii="Times New Roman" w:hAnsi="Times New Roman"/>
          <w:sz w:val="28"/>
          <w:szCs w:val="28"/>
        </w:rPr>
        <w:t>поставке товаров и исполнение обязательств поставщиком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 контрактом, не указаны. </w:t>
      </w:r>
    </w:p>
    <w:p w:rsidR="004B640F" w:rsidRDefault="004B640F" w:rsidP="004B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C62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статьей </w:t>
      </w:r>
      <w:r w:rsidRPr="008F70DA">
        <w:rPr>
          <w:rFonts w:ascii="Times New Roman" w:hAnsi="Times New Roman"/>
          <w:sz w:val="28"/>
          <w:szCs w:val="28"/>
        </w:rPr>
        <w:t>19.7.4. КоАП РФ (в редакции Федерального закона от 08.05.2010 № 83-ФЗ).</w:t>
      </w:r>
    </w:p>
    <w:p w:rsidR="00E45134" w:rsidRDefault="00E45134" w:rsidP="00780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80905" w:rsidRPr="00C84563" w:rsidRDefault="00780905" w:rsidP="00780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аукциона в электронной форме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0358300001812000329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протокол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подведения итогов открытого аукциона в электронной форме от 01.11.2012, муниципальн</w:t>
      </w:r>
      <w:r w:rsidR="00E45134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контракт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от 14.11.2012 №210393/168, </w:t>
      </w:r>
      <w:r w:rsidRPr="00C84563">
        <w:rPr>
          <w:rFonts w:ascii="Times New Roman" w:hAnsi="Times New Roman"/>
          <w:i/>
          <w:sz w:val="28"/>
          <w:szCs w:val="28"/>
        </w:rPr>
        <w:t xml:space="preserve">сведений об исполнении (о прекращении </w:t>
      </w:r>
      <w:r w:rsidRPr="00C84563">
        <w:rPr>
          <w:rFonts w:ascii="Times New Roman" w:hAnsi="Times New Roman"/>
          <w:i/>
          <w:sz w:val="28"/>
          <w:szCs w:val="28"/>
        </w:rPr>
        <w:lastRenderedPageBreak/>
        <w:t xml:space="preserve">действия) государственного или муниципального контракта либо гражданско-правового договора от </w:t>
      </w:r>
      <w:r>
        <w:rPr>
          <w:rFonts w:ascii="Times New Roman" w:hAnsi="Times New Roman"/>
          <w:i/>
          <w:sz w:val="28"/>
          <w:szCs w:val="28"/>
        </w:rPr>
        <w:t>05.01</w:t>
      </w:r>
      <w:r w:rsidRPr="00C84563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3, платежны</w:t>
      </w:r>
      <w:r w:rsidR="00E45134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 поручени</w:t>
      </w:r>
      <w:r w:rsidR="00E45134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80905">
        <w:rPr>
          <w:rFonts w:ascii="Times New Roman" w:hAnsi="Times New Roman"/>
          <w:i/>
          <w:sz w:val="28"/>
          <w:szCs w:val="28"/>
        </w:rPr>
        <w:t>от 26.12.2012  № 2083779, от 26.12.2012 №2083793, от 26.12.2012 №2083783, от 28.12.2012 №2185121, от 28.12.2012  №2185125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2320F">
        <w:rPr>
          <w:rFonts w:ascii="Times New Roman" w:hAnsi="Times New Roman"/>
          <w:i/>
          <w:sz w:val="28"/>
          <w:szCs w:val="28"/>
        </w:rPr>
        <w:t>товарных накладных от 17.12.2012 №1, от 18.12.2012 №2, от 19.12.2012 №3, от 20.12.2012 №5, от 21.12.2012 №4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780905" w:rsidRDefault="00780905" w:rsidP="007809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1</w:t>
      </w:r>
      <w:r w:rsidR="00F94CCD">
        <w:rPr>
          <w:rFonts w:ascii="Times New Roman" w:hAnsi="Times New Roman"/>
          <w:i/>
          <w:sz w:val="28"/>
          <w:szCs w:val="28"/>
        </w:rPr>
        <w:t>1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94CCD">
        <w:rPr>
          <w:rFonts w:ascii="Times New Roman" w:hAnsi="Times New Roman"/>
          <w:i/>
          <w:sz w:val="28"/>
          <w:szCs w:val="28"/>
        </w:rPr>
        <w:t>32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780905" w:rsidRPr="002D3A8F" w:rsidRDefault="00780905" w:rsidP="007809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F0C32" w:rsidRDefault="001F0C32" w:rsidP="001F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6497A" w:rsidRPr="00883687">
        <w:rPr>
          <w:rFonts w:ascii="Times New Roman" w:hAnsi="Times New Roman"/>
          <w:b/>
          <w:sz w:val="28"/>
          <w:szCs w:val="28"/>
        </w:rPr>
        <w:t xml:space="preserve">Открытый аукцион в электронной форме </w:t>
      </w:r>
    </w:p>
    <w:p w:rsidR="0066497A" w:rsidRPr="001F0C32" w:rsidRDefault="0066497A" w:rsidP="001F0C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687">
        <w:rPr>
          <w:rFonts w:ascii="Times New Roman" w:hAnsi="Times New Roman"/>
          <w:b/>
          <w:sz w:val="28"/>
          <w:szCs w:val="28"/>
        </w:rPr>
        <w:t xml:space="preserve">№ 0358300001812000407 </w:t>
      </w:r>
      <w:r w:rsidR="001F0C32">
        <w:rPr>
          <w:rFonts w:ascii="Times New Roman" w:hAnsi="Times New Roman"/>
          <w:b/>
          <w:sz w:val="28"/>
          <w:szCs w:val="28"/>
        </w:rPr>
        <w:t>от 04.12.2012</w:t>
      </w:r>
      <w:r w:rsidRPr="00883687">
        <w:rPr>
          <w:rFonts w:ascii="Times New Roman" w:hAnsi="Times New Roman"/>
          <w:b/>
          <w:sz w:val="28"/>
          <w:szCs w:val="28"/>
        </w:rPr>
        <w:t xml:space="preserve"> </w:t>
      </w:r>
      <w:r w:rsidRPr="00883687">
        <w:rPr>
          <w:rFonts w:ascii="Times New Roman" w:hAnsi="Times New Roman"/>
          <w:b/>
          <w:sz w:val="28"/>
          <w:szCs w:val="28"/>
        </w:rPr>
        <w:br/>
      </w:r>
      <w:r w:rsidRPr="001F0C32">
        <w:rPr>
          <w:rFonts w:ascii="Times New Roman" w:hAnsi="Times New Roman"/>
          <w:i/>
          <w:sz w:val="24"/>
          <w:szCs w:val="24"/>
        </w:rPr>
        <w:t>Право заключить муниципальный контракт на оказание услуг по охране здания и прилегающей территории Департамента труда и социального развития Администрации города Волгодонска</w:t>
      </w:r>
    </w:p>
    <w:p w:rsidR="001F0C32" w:rsidRDefault="001F0C32" w:rsidP="001F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заказа осуществлено в декабре 2012 года в соответствии с планом-графиком на 2012 год.</w:t>
      </w:r>
    </w:p>
    <w:p w:rsidR="0066497A" w:rsidRPr="00883687" w:rsidRDefault="001F0C32" w:rsidP="001F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D9F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Pr="00F11D9F">
        <w:rPr>
          <w:rFonts w:ascii="Times New Roman" w:hAnsi="Times New Roman"/>
          <w:sz w:val="28"/>
          <w:szCs w:val="28"/>
        </w:rPr>
        <w:t>опубликовано</w:t>
      </w:r>
      <w:r w:rsidR="0066497A" w:rsidRPr="00883687">
        <w:rPr>
          <w:rFonts w:ascii="Times New Roman" w:hAnsi="Times New Roman"/>
          <w:sz w:val="28"/>
          <w:szCs w:val="28"/>
        </w:rPr>
        <w:t xml:space="preserve">: </w:t>
      </w:r>
      <w:r w:rsidR="0066497A" w:rsidRPr="00883687">
        <w:rPr>
          <w:rFonts w:ascii="Times New Roman" w:hAnsi="Times New Roman"/>
          <w:sz w:val="28"/>
          <w:szCs w:val="28"/>
        </w:rPr>
        <w:tab/>
        <w:t xml:space="preserve"> 04.12.2012 </w:t>
      </w:r>
      <w:r>
        <w:rPr>
          <w:rFonts w:ascii="Times New Roman" w:hAnsi="Times New Roman"/>
          <w:sz w:val="28"/>
          <w:szCs w:val="28"/>
        </w:rPr>
        <w:t>года.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 xml:space="preserve">По результатам проведения открытого аукциона в электронной форме муниципальный контракт заключался  через электронную площадку </w:t>
      </w:r>
      <w:r w:rsidRPr="00883687">
        <w:rPr>
          <w:rFonts w:ascii="Times New Roman" w:hAnsi="Times New Roman"/>
          <w:sz w:val="28"/>
          <w:szCs w:val="28"/>
        </w:rPr>
        <w:br/>
      </w:r>
      <w:r w:rsidRPr="00883687">
        <w:rPr>
          <w:rFonts w:ascii="Times New Roman" w:hAnsi="Times New Roman"/>
          <w:sz w:val="28"/>
          <w:szCs w:val="28"/>
          <w:lang w:val="en-US"/>
        </w:rPr>
        <w:t>RTS</w:t>
      </w:r>
      <w:r w:rsidRPr="00883687">
        <w:rPr>
          <w:rFonts w:ascii="Times New Roman" w:hAnsi="Times New Roman"/>
          <w:sz w:val="28"/>
          <w:szCs w:val="28"/>
        </w:rPr>
        <w:t>-</w:t>
      </w:r>
      <w:r w:rsidRPr="00883687">
        <w:rPr>
          <w:rFonts w:ascii="Times New Roman" w:hAnsi="Times New Roman"/>
          <w:sz w:val="28"/>
          <w:szCs w:val="28"/>
          <w:lang w:val="en-US"/>
        </w:rPr>
        <w:t>tender</w:t>
      </w:r>
      <w:r w:rsidRPr="00883687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На аукцион подана одна заявка, которая признана соответствующей требованиям документации об аукционе.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 xml:space="preserve">В соответствии с частью 22 статьи 41.8 Закона </w:t>
      </w:r>
      <w:r w:rsidR="001F0C32">
        <w:rPr>
          <w:rFonts w:ascii="Times New Roman" w:hAnsi="Times New Roman"/>
          <w:sz w:val="28"/>
          <w:szCs w:val="28"/>
        </w:rPr>
        <w:t xml:space="preserve">№ </w:t>
      </w:r>
      <w:r w:rsidRPr="00883687">
        <w:rPr>
          <w:rFonts w:ascii="Times New Roman" w:hAnsi="Times New Roman"/>
          <w:sz w:val="28"/>
          <w:szCs w:val="28"/>
        </w:rPr>
        <w:t xml:space="preserve">94-ФЗ заключение контракта с участником размещения заказа, подавшим единственную заявку на участие в открытом аукционе, осуществляется в соответствии с </w:t>
      </w:r>
      <w:hyperlink r:id="rId10" w:history="1">
        <w:r w:rsidRPr="00883687">
          <w:rPr>
            <w:rFonts w:ascii="Times New Roman" w:hAnsi="Times New Roman"/>
            <w:sz w:val="28"/>
            <w:szCs w:val="28"/>
          </w:rPr>
          <w:t>частями 3</w:t>
        </w:r>
      </w:hyperlink>
      <w:r w:rsidRPr="00883687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883687">
          <w:rPr>
            <w:rFonts w:ascii="Times New Roman" w:hAnsi="Times New Roman"/>
            <w:sz w:val="28"/>
            <w:szCs w:val="28"/>
          </w:rPr>
          <w:t>8</w:t>
        </w:r>
      </w:hyperlink>
      <w:r w:rsidRPr="0088368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83687">
          <w:rPr>
            <w:rFonts w:ascii="Times New Roman" w:hAnsi="Times New Roman"/>
            <w:sz w:val="28"/>
            <w:szCs w:val="28"/>
          </w:rPr>
          <w:t>11</w:t>
        </w:r>
      </w:hyperlink>
      <w:r w:rsidRPr="00883687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83687">
          <w:rPr>
            <w:rFonts w:ascii="Times New Roman" w:hAnsi="Times New Roman"/>
            <w:sz w:val="28"/>
            <w:szCs w:val="28"/>
          </w:rPr>
          <w:t>12</w:t>
        </w:r>
      </w:hyperlink>
      <w:r w:rsidRPr="00883687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83687">
          <w:rPr>
            <w:rFonts w:ascii="Times New Roman" w:hAnsi="Times New Roman"/>
            <w:sz w:val="28"/>
            <w:szCs w:val="28"/>
          </w:rPr>
          <w:t>17</w:t>
        </w:r>
      </w:hyperlink>
      <w:r w:rsidRPr="00883687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883687">
          <w:rPr>
            <w:rFonts w:ascii="Times New Roman" w:hAnsi="Times New Roman"/>
            <w:sz w:val="28"/>
            <w:szCs w:val="28"/>
          </w:rPr>
          <w:t>19 статьи 41.12</w:t>
        </w:r>
      </w:hyperlink>
      <w:r w:rsidRPr="00883687">
        <w:rPr>
          <w:rFonts w:ascii="Times New Roman" w:hAnsi="Times New Roman"/>
          <w:sz w:val="28"/>
          <w:szCs w:val="28"/>
        </w:rPr>
        <w:t xml:space="preserve"> Закона </w:t>
      </w:r>
      <w:r w:rsidR="001F0C32">
        <w:rPr>
          <w:rFonts w:ascii="Times New Roman" w:hAnsi="Times New Roman"/>
          <w:sz w:val="28"/>
          <w:szCs w:val="28"/>
        </w:rPr>
        <w:t xml:space="preserve">№ </w:t>
      </w:r>
      <w:r w:rsidRPr="00883687">
        <w:rPr>
          <w:rFonts w:ascii="Times New Roman" w:hAnsi="Times New Roman"/>
          <w:sz w:val="28"/>
          <w:szCs w:val="28"/>
        </w:rPr>
        <w:t>94–ФЗ. На основании данной статьи контракт с победителем ООО ОА «БАРС»  заключен на условиях, предусмотренных документацией об открытом аукционе, по начальной (максимальной) цене контракта, указанной в извещении о проведении открытого аукциона в электронной форме.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Протокол подведения итогов открытого аукциона в электронной форме размещен на официальном сайте  17.12.2012.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Проект контракта направлен заказчиком победителю в установленные ч</w:t>
      </w:r>
      <w:r w:rsidR="001F0C32">
        <w:rPr>
          <w:rFonts w:ascii="Times New Roman" w:hAnsi="Times New Roman"/>
          <w:sz w:val="28"/>
          <w:szCs w:val="28"/>
        </w:rPr>
        <w:t>астью</w:t>
      </w:r>
      <w:r w:rsidRPr="00883687">
        <w:rPr>
          <w:rFonts w:ascii="Times New Roman" w:hAnsi="Times New Roman"/>
          <w:sz w:val="28"/>
          <w:szCs w:val="28"/>
        </w:rPr>
        <w:t xml:space="preserve"> 2</w:t>
      </w:r>
      <w:r w:rsidR="001F0C32">
        <w:rPr>
          <w:rFonts w:ascii="Times New Roman" w:hAnsi="Times New Roman"/>
          <w:sz w:val="28"/>
          <w:szCs w:val="28"/>
        </w:rPr>
        <w:t xml:space="preserve"> </w:t>
      </w:r>
      <w:r w:rsidRPr="00883687">
        <w:rPr>
          <w:rFonts w:ascii="Times New Roman" w:hAnsi="Times New Roman"/>
          <w:sz w:val="28"/>
          <w:szCs w:val="28"/>
        </w:rPr>
        <w:t>ст</w:t>
      </w:r>
      <w:r w:rsidR="001F0C32">
        <w:rPr>
          <w:rFonts w:ascii="Times New Roman" w:hAnsi="Times New Roman"/>
          <w:sz w:val="28"/>
          <w:szCs w:val="28"/>
        </w:rPr>
        <w:t>атьи</w:t>
      </w:r>
      <w:r w:rsidRPr="00883687">
        <w:rPr>
          <w:rFonts w:ascii="Times New Roman" w:hAnsi="Times New Roman"/>
          <w:sz w:val="28"/>
          <w:szCs w:val="28"/>
        </w:rPr>
        <w:t xml:space="preserve"> 41.12 </w:t>
      </w:r>
      <w:r w:rsidR="001F0C32">
        <w:rPr>
          <w:rFonts w:ascii="Times New Roman" w:hAnsi="Times New Roman"/>
          <w:sz w:val="28"/>
          <w:szCs w:val="28"/>
        </w:rPr>
        <w:t xml:space="preserve">Закона № 94-ФЗ </w:t>
      </w:r>
      <w:r w:rsidRPr="00883687">
        <w:rPr>
          <w:rFonts w:ascii="Times New Roman" w:hAnsi="Times New Roman"/>
          <w:sz w:val="28"/>
          <w:szCs w:val="28"/>
        </w:rPr>
        <w:t>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Проект контракта подписан победителем в установленные ч</w:t>
      </w:r>
      <w:r w:rsidR="001F0C32">
        <w:rPr>
          <w:rFonts w:ascii="Times New Roman" w:hAnsi="Times New Roman"/>
          <w:sz w:val="28"/>
          <w:szCs w:val="28"/>
        </w:rPr>
        <w:t>астью</w:t>
      </w:r>
      <w:r w:rsidRPr="00883687">
        <w:rPr>
          <w:rFonts w:ascii="Times New Roman" w:hAnsi="Times New Roman"/>
          <w:sz w:val="28"/>
          <w:szCs w:val="28"/>
        </w:rPr>
        <w:t xml:space="preserve"> 4 ст</w:t>
      </w:r>
      <w:r w:rsidR="001F0C32">
        <w:rPr>
          <w:rFonts w:ascii="Times New Roman" w:hAnsi="Times New Roman"/>
          <w:sz w:val="28"/>
          <w:szCs w:val="28"/>
        </w:rPr>
        <w:t>атьи</w:t>
      </w:r>
      <w:r w:rsidRPr="00883687">
        <w:rPr>
          <w:rFonts w:ascii="Times New Roman" w:hAnsi="Times New Roman"/>
          <w:sz w:val="28"/>
          <w:szCs w:val="28"/>
        </w:rPr>
        <w:t xml:space="preserve"> 41.12 Закона </w:t>
      </w:r>
      <w:r w:rsidR="001F0C32">
        <w:rPr>
          <w:rFonts w:ascii="Times New Roman" w:hAnsi="Times New Roman"/>
          <w:sz w:val="28"/>
          <w:szCs w:val="28"/>
        </w:rPr>
        <w:t>№</w:t>
      </w:r>
      <w:r w:rsidRPr="00883687">
        <w:rPr>
          <w:rFonts w:ascii="Times New Roman" w:hAnsi="Times New Roman"/>
          <w:sz w:val="28"/>
          <w:szCs w:val="28"/>
        </w:rPr>
        <w:t>94-ФЗ сроки.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Обеспечение исполнения контракта не требовалось.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 xml:space="preserve">Муниципальный контракт </w:t>
      </w:r>
      <w:r w:rsidR="001F0C32">
        <w:rPr>
          <w:rFonts w:ascii="Times New Roman" w:hAnsi="Times New Roman"/>
          <w:sz w:val="28"/>
          <w:szCs w:val="28"/>
        </w:rPr>
        <w:t xml:space="preserve">от 28.12.2012 №249939 с ООО «Охранное агентство «Барс» </w:t>
      </w:r>
      <w:r w:rsidRPr="00883687">
        <w:rPr>
          <w:rFonts w:ascii="Times New Roman" w:hAnsi="Times New Roman"/>
          <w:sz w:val="28"/>
          <w:szCs w:val="28"/>
        </w:rPr>
        <w:t>заключен в установленные ч</w:t>
      </w:r>
      <w:r w:rsidR="00D6374A">
        <w:rPr>
          <w:rFonts w:ascii="Times New Roman" w:hAnsi="Times New Roman"/>
          <w:sz w:val="28"/>
          <w:szCs w:val="28"/>
        </w:rPr>
        <w:t>астью</w:t>
      </w:r>
      <w:r w:rsidRPr="00883687">
        <w:rPr>
          <w:rFonts w:ascii="Times New Roman" w:hAnsi="Times New Roman"/>
          <w:sz w:val="28"/>
          <w:szCs w:val="28"/>
        </w:rPr>
        <w:t xml:space="preserve"> 9 ст</w:t>
      </w:r>
      <w:r w:rsidR="00D6374A">
        <w:rPr>
          <w:rFonts w:ascii="Times New Roman" w:hAnsi="Times New Roman"/>
          <w:sz w:val="28"/>
          <w:szCs w:val="28"/>
        </w:rPr>
        <w:t>атьи</w:t>
      </w:r>
      <w:r w:rsidRPr="00883687">
        <w:rPr>
          <w:rFonts w:ascii="Times New Roman" w:hAnsi="Times New Roman"/>
          <w:sz w:val="28"/>
          <w:szCs w:val="28"/>
        </w:rPr>
        <w:t xml:space="preserve"> 41.12 Закона</w:t>
      </w:r>
      <w:r w:rsidR="00D6374A">
        <w:rPr>
          <w:rFonts w:ascii="Times New Roman" w:hAnsi="Times New Roman"/>
          <w:sz w:val="28"/>
          <w:szCs w:val="28"/>
        </w:rPr>
        <w:t xml:space="preserve"> №</w:t>
      </w:r>
      <w:r w:rsidRPr="00883687">
        <w:rPr>
          <w:rFonts w:ascii="Times New Roman" w:hAnsi="Times New Roman"/>
          <w:sz w:val="28"/>
          <w:szCs w:val="28"/>
        </w:rPr>
        <w:t xml:space="preserve"> 94-ФЗ сроки.</w:t>
      </w:r>
    </w:p>
    <w:p w:rsidR="0066497A" w:rsidRPr="00883687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 xml:space="preserve">Сведения о заключении контракта направлены заказчиком в федеральный орган исполнительной власти, уполномоченный на ведение реестров контрактов -  </w:t>
      </w:r>
      <w:r>
        <w:rPr>
          <w:rFonts w:ascii="Times New Roman" w:hAnsi="Times New Roman"/>
          <w:sz w:val="28"/>
          <w:szCs w:val="28"/>
        </w:rPr>
        <w:t>10.01.2013</w:t>
      </w:r>
      <w:r w:rsidRPr="00883687">
        <w:rPr>
          <w:rFonts w:ascii="Times New Roman" w:hAnsi="Times New Roman"/>
          <w:sz w:val="28"/>
          <w:szCs w:val="28"/>
        </w:rPr>
        <w:t>, в установленные ч</w:t>
      </w:r>
      <w:r w:rsidR="00D6374A">
        <w:rPr>
          <w:rFonts w:ascii="Times New Roman" w:hAnsi="Times New Roman"/>
          <w:sz w:val="28"/>
          <w:szCs w:val="28"/>
        </w:rPr>
        <w:t>астью</w:t>
      </w:r>
      <w:r w:rsidRPr="00883687">
        <w:rPr>
          <w:rFonts w:ascii="Times New Roman" w:hAnsi="Times New Roman"/>
          <w:sz w:val="28"/>
          <w:szCs w:val="28"/>
        </w:rPr>
        <w:t xml:space="preserve"> 3 ст</w:t>
      </w:r>
      <w:r w:rsidR="00D6374A">
        <w:rPr>
          <w:rFonts w:ascii="Times New Roman" w:hAnsi="Times New Roman"/>
          <w:sz w:val="28"/>
          <w:szCs w:val="28"/>
        </w:rPr>
        <w:t>атьи</w:t>
      </w:r>
      <w:r w:rsidRPr="00883687">
        <w:rPr>
          <w:rFonts w:ascii="Times New Roman" w:hAnsi="Times New Roman"/>
          <w:sz w:val="28"/>
          <w:szCs w:val="28"/>
        </w:rPr>
        <w:t xml:space="preserve"> 18 Закона </w:t>
      </w:r>
      <w:r w:rsidR="00D6374A">
        <w:rPr>
          <w:rFonts w:ascii="Times New Roman" w:hAnsi="Times New Roman"/>
          <w:sz w:val="28"/>
          <w:szCs w:val="28"/>
        </w:rPr>
        <w:t xml:space="preserve">№ </w:t>
      </w:r>
      <w:r w:rsidRPr="00883687">
        <w:rPr>
          <w:rFonts w:ascii="Times New Roman" w:hAnsi="Times New Roman"/>
          <w:sz w:val="28"/>
          <w:szCs w:val="28"/>
        </w:rPr>
        <w:t>94-ФЗ сроки.</w:t>
      </w:r>
    </w:p>
    <w:p w:rsidR="0066497A" w:rsidRPr="00413DF4" w:rsidRDefault="0066497A" w:rsidP="0066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83687">
        <w:rPr>
          <w:rFonts w:ascii="Times New Roman" w:hAnsi="Times New Roman"/>
          <w:sz w:val="28"/>
          <w:szCs w:val="28"/>
        </w:rPr>
        <w:t>Срок</w:t>
      </w:r>
      <w:bookmarkStart w:id="0" w:name="_GoBack"/>
      <w:bookmarkEnd w:id="0"/>
      <w:r w:rsidRPr="00883687">
        <w:rPr>
          <w:rFonts w:ascii="Times New Roman" w:hAnsi="Times New Roman"/>
          <w:sz w:val="28"/>
          <w:szCs w:val="28"/>
        </w:rPr>
        <w:t xml:space="preserve"> исполнения контракта – декабрь 2013г, на момент проверки не окончен.</w:t>
      </w:r>
    </w:p>
    <w:p w:rsidR="00F94CCD" w:rsidRPr="00C84563" w:rsidRDefault="00F94CCD" w:rsidP="00F94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lastRenderedPageBreak/>
        <w:t xml:space="preserve">Копии извещения о проведении </w:t>
      </w:r>
      <w:r>
        <w:rPr>
          <w:rFonts w:ascii="Times New Roman" w:hAnsi="Times New Roman"/>
          <w:i/>
          <w:sz w:val="28"/>
          <w:szCs w:val="28"/>
        </w:rPr>
        <w:t>открытого аукциона в электронной форме</w:t>
      </w:r>
      <w:r w:rsidRPr="00C84563">
        <w:rPr>
          <w:rFonts w:ascii="Times New Roman" w:hAnsi="Times New Roman"/>
          <w:i/>
          <w:sz w:val="28"/>
          <w:szCs w:val="28"/>
        </w:rPr>
        <w:t xml:space="preserve"> № </w:t>
      </w:r>
      <w:r>
        <w:rPr>
          <w:rFonts w:ascii="Times New Roman" w:hAnsi="Times New Roman"/>
          <w:i/>
          <w:sz w:val="28"/>
          <w:szCs w:val="28"/>
        </w:rPr>
        <w:t>0358300001812000407</w:t>
      </w:r>
      <w:r w:rsidRPr="00C845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протокол</w:t>
      </w:r>
      <w:r w:rsidR="00E45134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подведения итогов открытого аукциона в электронной форме от 14.12.2012, муниципальн</w:t>
      </w:r>
      <w:r w:rsidR="00E56BB2">
        <w:rPr>
          <w:rFonts w:ascii="Times New Roman" w:hAnsi="Times New Roman"/>
          <w:i/>
          <w:sz w:val="28"/>
          <w:szCs w:val="28"/>
        </w:rPr>
        <w:t>ого</w:t>
      </w:r>
      <w:r>
        <w:rPr>
          <w:rFonts w:ascii="Times New Roman" w:hAnsi="Times New Roman"/>
          <w:i/>
          <w:sz w:val="28"/>
          <w:szCs w:val="28"/>
        </w:rPr>
        <w:t xml:space="preserve"> контракт</w:t>
      </w:r>
      <w:r w:rsidR="00E56BB2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от 28.12.2012 №249939</w:t>
      </w:r>
      <w:r w:rsidR="00E56BB2">
        <w:rPr>
          <w:rFonts w:ascii="Times New Roman" w:hAnsi="Times New Roman"/>
          <w:i/>
          <w:sz w:val="28"/>
          <w:szCs w:val="28"/>
        </w:rPr>
        <w:t xml:space="preserve"> </w:t>
      </w:r>
      <w:r w:rsidRPr="00C84563">
        <w:rPr>
          <w:rFonts w:ascii="Times New Roman" w:hAnsi="Times New Roman"/>
          <w:i/>
          <w:sz w:val="28"/>
          <w:szCs w:val="28"/>
        </w:rPr>
        <w:t>прилагаются.</w:t>
      </w:r>
    </w:p>
    <w:p w:rsidR="00F94CCD" w:rsidRDefault="00F94CCD" w:rsidP="00F94C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C84563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>1</w:t>
      </w:r>
      <w:r w:rsidR="00E56BB2">
        <w:rPr>
          <w:rFonts w:ascii="Times New Roman" w:hAnsi="Times New Roman"/>
          <w:i/>
          <w:sz w:val="28"/>
          <w:szCs w:val="28"/>
        </w:rPr>
        <w:t>2</w:t>
      </w:r>
      <w:r w:rsidRPr="00C84563">
        <w:rPr>
          <w:rFonts w:ascii="Times New Roman" w:hAnsi="Times New Roman"/>
          <w:i/>
          <w:sz w:val="28"/>
          <w:szCs w:val="28"/>
        </w:rPr>
        <w:t xml:space="preserve"> (на</w:t>
      </w:r>
      <w:r w:rsidR="00E56BB2">
        <w:rPr>
          <w:rFonts w:ascii="Times New Roman" w:hAnsi="Times New Roman"/>
          <w:i/>
          <w:sz w:val="28"/>
          <w:szCs w:val="28"/>
        </w:rPr>
        <w:t>18</w:t>
      </w:r>
      <w:r w:rsidRPr="00C84563">
        <w:rPr>
          <w:rFonts w:ascii="Times New Roman" w:hAnsi="Times New Roman"/>
          <w:i/>
          <w:sz w:val="28"/>
          <w:szCs w:val="28"/>
        </w:rPr>
        <w:t>л.)</w:t>
      </w:r>
    </w:p>
    <w:p w:rsidR="00F94CCD" w:rsidRPr="002D3A8F" w:rsidRDefault="00F94CCD" w:rsidP="00F94C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761421" w:rsidRDefault="00761421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размещения заказов </w:t>
      </w:r>
      <w:r w:rsidRPr="00761421">
        <w:rPr>
          <w:rFonts w:ascii="Times New Roman" w:hAnsi="Times New Roman"/>
          <w:sz w:val="28"/>
          <w:szCs w:val="28"/>
        </w:rPr>
        <w:t>у единственного поставщика (исполнителя, подрядчика)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пункта 14 части 2 статьи 55 Закона № 94-ФЗ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DBE">
        <w:rPr>
          <w:rFonts w:ascii="Times New Roman" w:hAnsi="Times New Roman" w:cs="Courier New"/>
          <w:bCs/>
          <w:i/>
          <w:sz w:val="24"/>
          <w:szCs w:val="24"/>
        </w:rPr>
        <w:t xml:space="preserve">Размещение заказа у единственного поставщика (исполнителя, подрядчика) </w:t>
      </w:r>
      <w:r w:rsidRPr="00C40114">
        <w:rPr>
          <w:rFonts w:ascii="Times New Roman" w:hAnsi="Times New Roman"/>
          <w:bCs/>
          <w:i/>
          <w:sz w:val="24"/>
          <w:szCs w:val="24"/>
        </w:rPr>
        <w:t xml:space="preserve">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</w:t>
      </w:r>
      <w:r>
        <w:rPr>
          <w:rFonts w:ascii="Times New Roman" w:hAnsi="Times New Roman"/>
          <w:i/>
          <w:iCs/>
          <w:sz w:val="24"/>
          <w:szCs w:val="24"/>
        </w:rPr>
        <w:t xml:space="preserve">установленного ЦБ РФ </w:t>
      </w:r>
      <w:hyperlink r:id="rId16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предельного размера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р</w:t>
      </w:r>
      <w:r>
        <w:rPr>
          <w:rFonts w:ascii="Times New Roman" w:hAnsi="Times New Roman"/>
          <w:i/>
          <w:iCs/>
          <w:sz w:val="24"/>
          <w:szCs w:val="24"/>
        </w:rPr>
        <w:t>асчетов наличными деньгами в Российской Федерации между юридическими лицами по одной сделке, (100 тыс. рублей</w:t>
      </w:r>
      <w:r>
        <w:t xml:space="preserve"> </w:t>
      </w:r>
      <w:hyperlink r:id="rId17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Указание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ЦБ РФ от 20.06.2007 </w:t>
      </w:r>
      <w:r w:rsidR="00AB512F">
        <w:rPr>
          <w:rFonts w:ascii="Times New Roman" w:hAnsi="Times New Roman"/>
          <w:i/>
          <w:iCs/>
          <w:sz w:val="24"/>
          <w:szCs w:val="24"/>
        </w:rPr>
        <w:t>№</w:t>
      </w:r>
      <w:r w:rsidRPr="00C40114">
        <w:rPr>
          <w:rFonts w:ascii="Times New Roman" w:hAnsi="Times New Roman"/>
          <w:i/>
          <w:iCs/>
          <w:sz w:val="24"/>
          <w:szCs w:val="24"/>
        </w:rPr>
        <w:t xml:space="preserve"> 1843-У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E45134" w:rsidRDefault="00E45134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61421" w:rsidRPr="00E56BB2" w:rsidRDefault="00E56BB2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6BB2">
        <w:rPr>
          <w:rFonts w:ascii="Times New Roman" w:hAnsi="Times New Roman"/>
          <w:i/>
          <w:sz w:val="28"/>
          <w:szCs w:val="28"/>
        </w:rPr>
        <w:t>Информация Департамента от 06.05.2013 №374/1-16.4 прилагается.</w:t>
      </w:r>
    </w:p>
    <w:p w:rsidR="00E56BB2" w:rsidRDefault="00E56BB2" w:rsidP="00E56B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E56BB2">
        <w:rPr>
          <w:rFonts w:ascii="Times New Roman" w:hAnsi="Times New Roman"/>
          <w:i/>
          <w:sz w:val="28"/>
          <w:szCs w:val="28"/>
        </w:rPr>
        <w:t>Приложение № 13 (на 9л.)</w:t>
      </w:r>
    </w:p>
    <w:p w:rsidR="00E56BB2" w:rsidRPr="00E56BB2" w:rsidRDefault="00E56BB2" w:rsidP="00E56B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474B" w:rsidRDefault="00C1474B" w:rsidP="00C1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 размещени</w:t>
      </w:r>
      <w:r w:rsidR="0066497A">
        <w:rPr>
          <w:rFonts w:ascii="Times New Roman" w:hAnsi="Times New Roman"/>
          <w:b/>
          <w:sz w:val="28"/>
          <w:szCs w:val="28"/>
        </w:rPr>
        <w:t>я</w:t>
      </w:r>
      <w:r w:rsidRPr="009C133D">
        <w:rPr>
          <w:rFonts w:ascii="Times New Roman" w:hAnsi="Times New Roman"/>
          <w:b/>
          <w:sz w:val="28"/>
          <w:szCs w:val="28"/>
        </w:rPr>
        <w:t xml:space="preserve"> заказов у </w:t>
      </w:r>
      <w:r>
        <w:rPr>
          <w:rFonts w:ascii="Times New Roman" w:hAnsi="Times New Roman"/>
          <w:b/>
          <w:sz w:val="28"/>
          <w:szCs w:val="28"/>
        </w:rPr>
        <w:t>субъектов малого предпринимательства.</w:t>
      </w:r>
    </w:p>
    <w:p w:rsidR="00C1474B" w:rsidRDefault="00C1474B" w:rsidP="00C14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Закона № 94-ФЗ з</w:t>
      </w:r>
      <w:r w:rsidRPr="00C1474B">
        <w:rPr>
          <w:rFonts w:ascii="Times New Roman" w:hAnsi="Times New Roman"/>
          <w:sz w:val="28"/>
          <w:szCs w:val="28"/>
        </w:rPr>
        <w:t xml:space="preserve">аказчики, за исключением случаев размещения заказов на поставки товаров, выполнение работ, оказание услуг для нужд обороны страны и безопасности государства, обязаны осуществлять размещение заказов у субъектов малого предпринимательства в размере не менее чем </w:t>
      </w:r>
      <w:r>
        <w:rPr>
          <w:rFonts w:ascii="Times New Roman" w:hAnsi="Times New Roman"/>
          <w:sz w:val="28"/>
          <w:szCs w:val="28"/>
        </w:rPr>
        <w:t>10%</w:t>
      </w:r>
      <w:r w:rsidRPr="00C1474B">
        <w:rPr>
          <w:rFonts w:ascii="Times New Roman" w:hAnsi="Times New Roman"/>
          <w:sz w:val="28"/>
          <w:szCs w:val="28"/>
        </w:rPr>
        <w:t xml:space="preserve"> и не более чем </w:t>
      </w:r>
      <w:r>
        <w:rPr>
          <w:rFonts w:ascii="Times New Roman" w:hAnsi="Times New Roman"/>
          <w:sz w:val="28"/>
          <w:szCs w:val="28"/>
        </w:rPr>
        <w:t>20%</w:t>
      </w:r>
      <w:r w:rsidRPr="00C1474B">
        <w:rPr>
          <w:rFonts w:ascii="Times New Roman" w:hAnsi="Times New Roman"/>
          <w:sz w:val="28"/>
          <w:szCs w:val="28"/>
        </w:rPr>
        <w:t xml:space="preserve"> общего годового объема поставок товаров, выполнения работ, оказания услуг в соответствии с </w:t>
      </w:r>
      <w:hyperlink r:id="rId18" w:history="1">
        <w:r w:rsidRPr="00C1474B">
          <w:rPr>
            <w:rFonts w:ascii="Times New Roman" w:hAnsi="Times New Roman"/>
            <w:sz w:val="28"/>
            <w:szCs w:val="28"/>
          </w:rPr>
          <w:t>перечнем</w:t>
        </w:r>
      </w:hyperlink>
      <w:r w:rsidRPr="00C1474B">
        <w:rPr>
          <w:rFonts w:ascii="Times New Roman" w:hAnsi="Times New Roman"/>
          <w:sz w:val="28"/>
          <w:szCs w:val="28"/>
        </w:rPr>
        <w:t xml:space="preserve"> товаров, работ, услуг, установленным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C1474B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C1474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17.03.2009 №237 «</w:t>
      </w:r>
      <w:r w:rsidRPr="00C147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</w:t>
      </w:r>
      <w:r w:rsidRPr="00C1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государственных или муниципальных нужд, размещение заказов на которые осуществляется</w:t>
      </w:r>
      <w:r w:rsidRPr="00C1474B">
        <w:rPr>
          <w:rFonts w:ascii="Times New Roman" w:hAnsi="Times New Roman"/>
          <w:sz w:val="28"/>
          <w:szCs w:val="28"/>
        </w:rPr>
        <w:t xml:space="preserve"> </w:t>
      </w:r>
      <w:r w:rsidR="007D7CAA">
        <w:rPr>
          <w:rFonts w:ascii="Times New Roman" w:hAnsi="Times New Roman"/>
          <w:sz w:val="28"/>
          <w:szCs w:val="28"/>
        </w:rPr>
        <w:t>у субъектов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="007D7CAA">
        <w:rPr>
          <w:rFonts w:ascii="Times New Roman" w:hAnsi="Times New Roman"/>
          <w:sz w:val="28"/>
          <w:szCs w:val="28"/>
        </w:rPr>
        <w:t xml:space="preserve"> (далее – Постановление №237)</w:t>
      </w:r>
      <w:r w:rsidRPr="00C1474B">
        <w:rPr>
          <w:rFonts w:ascii="Times New Roman" w:hAnsi="Times New Roman"/>
          <w:sz w:val="28"/>
          <w:szCs w:val="28"/>
        </w:rPr>
        <w:t xml:space="preserve">, путем проведения торгов, запроса котировок, в которых участниками размещения заказов являются </w:t>
      </w:r>
      <w:r w:rsidR="007D7CAA">
        <w:rPr>
          <w:rFonts w:ascii="Times New Roman" w:hAnsi="Times New Roman"/>
          <w:sz w:val="28"/>
          <w:szCs w:val="28"/>
        </w:rPr>
        <w:t xml:space="preserve"> субъекты малого предпринимательства.</w:t>
      </w:r>
    </w:p>
    <w:p w:rsidR="007D7CAA" w:rsidRDefault="007D7CAA" w:rsidP="00C14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</w:t>
      </w:r>
      <w:r w:rsidRPr="00C1474B">
        <w:rPr>
          <w:rFonts w:ascii="Times New Roman" w:hAnsi="Times New Roman"/>
          <w:sz w:val="28"/>
          <w:szCs w:val="28"/>
        </w:rPr>
        <w:t>годово</w:t>
      </w:r>
      <w:r w:rsidR="00BB03D3">
        <w:rPr>
          <w:rFonts w:ascii="Times New Roman" w:hAnsi="Times New Roman"/>
          <w:sz w:val="28"/>
          <w:szCs w:val="28"/>
        </w:rPr>
        <w:t>й</w:t>
      </w:r>
      <w:r w:rsidRPr="00C1474B">
        <w:rPr>
          <w:rFonts w:ascii="Times New Roman" w:hAnsi="Times New Roman"/>
          <w:sz w:val="28"/>
          <w:szCs w:val="28"/>
        </w:rPr>
        <w:t xml:space="preserve"> объем поставок товаров, выполнения работ, оказания услуг в соответствии с </w:t>
      </w:r>
      <w:hyperlink r:id="rId19" w:history="1">
        <w:r w:rsidRPr="00C1474B">
          <w:rPr>
            <w:rFonts w:ascii="Times New Roman" w:hAnsi="Times New Roman"/>
            <w:sz w:val="28"/>
            <w:szCs w:val="28"/>
          </w:rPr>
          <w:t>перечнем</w:t>
        </w:r>
      </w:hyperlink>
      <w:r w:rsidRPr="00C1474B">
        <w:rPr>
          <w:rFonts w:ascii="Times New Roman" w:hAnsi="Times New Roman"/>
          <w:sz w:val="28"/>
          <w:szCs w:val="28"/>
        </w:rPr>
        <w:t xml:space="preserve"> товаров, работ, услуг, установленным</w:t>
      </w:r>
      <w:r>
        <w:rPr>
          <w:rFonts w:ascii="Times New Roman" w:hAnsi="Times New Roman"/>
          <w:sz w:val="28"/>
          <w:szCs w:val="28"/>
        </w:rPr>
        <w:t xml:space="preserve"> Постановлением №237 по Департаменту составил 3057906,81 рублей.</w:t>
      </w:r>
    </w:p>
    <w:p w:rsidR="007D7CAA" w:rsidRDefault="009D7C30" w:rsidP="00C14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Фактически в 2012 году было произведено размещение заказов путем запроса котировок, в которых участниками размещения заказа являются субъекты малого предпринимательства, на сумму 31110</w:t>
      </w:r>
      <w:r w:rsidR="00F14EE0">
        <w:rPr>
          <w:rFonts w:ascii="Times New Roman" w:hAnsi="Times New Roman"/>
          <w:sz w:val="28"/>
          <w:szCs w:val="28"/>
        </w:rPr>
        <w:t>2,67</w:t>
      </w:r>
      <w:r>
        <w:rPr>
          <w:rFonts w:ascii="Times New Roman" w:hAnsi="Times New Roman"/>
          <w:sz w:val="28"/>
          <w:szCs w:val="28"/>
        </w:rPr>
        <w:t xml:space="preserve"> рублей или 10,17% от </w:t>
      </w:r>
      <w:r w:rsidRPr="00C1474B">
        <w:rPr>
          <w:rFonts w:ascii="Times New Roman" w:hAnsi="Times New Roman"/>
          <w:sz w:val="28"/>
          <w:szCs w:val="28"/>
        </w:rPr>
        <w:t>годового объема поставок товаров, выполнения работ, оказания услуг в со</w:t>
      </w:r>
      <w:r>
        <w:rPr>
          <w:rFonts w:ascii="Times New Roman" w:hAnsi="Times New Roman"/>
          <w:sz w:val="28"/>
          <w:szCs w:val="28"/>
        </w:rPr>
        <w:t>от</w:t>
      </w:r>
      <w:r w:rsidR="00F14EE0">
        <w:rPr>
          <w:rFonts w:ascii="Times New Roman" w:hAnsi="Times New Roman"/>
          <w:sz w:val="28"/>
          <w:szCs w:val="28"/>
        </w:rPr>
        <w:t>ветствии вышеуказанным перечнем:</w:t>
      </w:r>
    </w:p>
    <w:p w:rsidR="00F14EE0" w:rsidRDefault="00F14EE0" w:rsidP="00C14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0358300109112000002 от 12.05.2012 на о</w:t>
      </w:r>
      <w:r w:rsidRPr="00F14EE0">
        <w:rPr>
          <w:rFonts w:ascii="Times New Roman" w:hAnsi="Times New Roman"/>
          <w:sz w:val="28"/>
          <w:szCs w:val="28"/>
        </w:rPr>
        <w:t>казание транспортных услуг по перевозке детей и взрослых сопровождающих лиц к месту отдыха в санаторном оздоровительном лагере и обратно</w:t>
      </w:r>
      <w:r>
        <w:rPr>
          <w:rFonts w:ascii="Times New Roman" w:hAnsi="Times New Roman"/>
          <w:sz w:val="28"/>
          <w:szCs w:val="28"/>
        </w:rPr>
        <w:t>, начальная (максимальная) цена контракта – 256702,67 рублей;</w:t>
      </w:r>
    </w:p>
    <w:p w:rsidR="00F14EE0" w:rsidRPr="00C1474B" w:rsidRDefault="00F14EE0" w:rsidP="00C14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0358300109112000005 от 19.09.2012 на о</w:t>
      </w:r>
      <w:r w:rsidRPr="00F14EE0">
        <w:rPr>
          <w:rFonts w:ascii="Times New Roman" w:hAnsi="Times New Roman"/>
          <w:sz w:val="28"/>
          <w:szCs w:val="28"/>
        </w:rPr>
        <w:t>казание транспортных услуг по перевозке детей и взрослых сопровождающих лиц к месту отдыха в санаторном оздоровительном лагере круглогодичного действия и обратно в г. Волгодонск</w:t>
      </w:r>
      <w:r>
        <w:rPr>
          <w:rFonts w:ascii="Times New Roman" w:hAnsi="Times New Roman"/>
          <w:sz w:val="28"/>
          <w:szCs w:val="28"/>
        </w:rPr>
        <w:t>, начальная (максимальная) цена контракта – 54400,00 рублей.</w:t>
      </w:r>
    </w:p>
    <w:p w:rsidR="00C1474B" w:rsidRPr="00C1474B" w:rsidRDefault="00C1474B" w:rsidP="00C14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494972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025C6E">
        <w:rPr>
          <w:rFonts w:ascii="Times New Roman" w:hAnsi="Times New Roman"/>
          <w:sz w:val="28"/>
          <w:szCs w:val="28"/>
        </w:rPr>
        <w:t>Департаментом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123AFB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</w:t>
      </w:r>
      <w:r w:rsidR="00025C6E">
        <w:rPr>
          <w:rFonts w:ascii="Times New Roman" w:hAnsi="Times New Roman"/>
          <w:sz w:val="28"/>
          <w:szCs w:val="28"/>
        </w:rPr>
        <w:t>Департаменту</w:t>
      </w:r>
      <w:r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8F70DA" w:rsidRDefault="008F70DA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частью 12 статьи 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A5295C" w:rsidRPr="00EC463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предписание об устранении нарушений и 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C6E" w:rsidRDefault="00025C6E" w:rsidP="00025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025C6E" w:rsidRDefault="00025C6E" w:rsidP="00025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исполнения бюджета</w:t>
      </w:r>
    </w:p>
    <w:p w:rsidR="00025C6E" w:rsidRDefault="00025C6E" w:rsidP="00025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1777BF" w:rsidRPr="00494972" w:rsidRDefault="00025C6E" w:rsidP="00025C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___________            Шатайлова Л.П.</w:t>
      </w:r>
    </w:p>
    <w:sectPr w:rsidR="001777BF" w:rsidRPr="00494972" w:rsidSect="003166DA">
      <w:footerReference w:type="default" r:id="rId2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DE" w:rsidRDefault="008B56DE" w:rsidP="00BB32A8">
      <w:pPr>
        <w:spacing w:after="0" w:line="240" w:lineRule="auto"/>
      </w:pPr>
      <w:r>
        <w:separator/>
      </w:r>
    </w:p>
  </w:endnote>
  <w:endnote w:type="continuationSeparator" w:id="0">
    <w:p w:rsidR="008B56DE" w:rsidRDefault="008B56DE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46507E" w:rsidRDefault="00C92275">
        <w:pPr>
          <w:pStyle w:val="a8"/>
          <w:jc w:val="right"/>
        </w:pPr>
        <w:fldSimple w:instr=" PAGE   \* MERGEFORMAT ">
          <w:r w:rsidR="00177709">
            <w:rPr>
              <w:noProof/>
            </w:rPr>
            <w:t>7</w:t>
          </w:r>
        </w:fldSimple>
      </w:p>
    </w:sdtContent>
  </w:sdt>
  <w:p w:rsidR="0046507E" w:rsidRDefault="004650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DE" w:rsidRDefault="008B56DE" w:rsidP="00BB32A8">
      <w:pPr>
        <w:spacing w:after="0" w:line="240" w:lineRule="auto"/>
      </w:pPr>
      <w:r>
        <w:separator/>
      </w:r>
    </w:p>
  </w:footnote>
  <w:footnote w:type="continuationSeparator" w:id="0">
    <w:p w:rsidR="008B56DE" w:rsidRDefault="008B56DE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875C5B"/>
    <w:multiLevelType w:val="hybridMultilevel"/>
    <w:tmpl w:val="5CB28AA4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15"/>
  </w:num>
  <w:num w:numId="12">
    <w:abstractNumId w:val="2"/>
  </w:num>
  <w:num w:numId="13">
    <w:abstractNumId w:val="12"/>
  </w:num>
  <w:num w:numId="14">
    <w:abstractNumId w:val="24"/>
  </w:num>
  <w:num w:numId="15">
    <w:abstractNumId w:val="11"/>
  </w:num>
  <w:num w:numId="16">
    <w:abstractNumId w:val="5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"/>
  </w:num>
  <w:num w:numId="22">
    <w:abstractNumId w:val="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3F10"/>
    <w:rsid w:val="000043DC"/>
    <w:rsid w:val="00006648"/>
    <w:rsid w:val="000105B5"/>
    <w:rsid w:val="000121ED"/>
    <w:rsid w:val="000147A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7718"/>
    <w:rsid w:val="000409FB"/>
    <w:rsid w:val="00042081"/>
    <w:rsid w:val="00044352"/>
    <w:rsid w:val="00045352"/>
    <w:rsid w:val="00052563"/>
    <w:rsid w:val="00052617"/>
    <w:rsid w:val="00052CFF"/>
    <w:rsid w:val="00053387"/>
    <w:rsid w:val="000557EC"/>
    <w:rsid w:val="00055FE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C5A"/>
    <w:rsid w:val="00073D95"/>
    <w:rsid w:val="00074D28"/>
    <w:rsid w:val="00077C5F"/>
    <w:rsid w:val="00081CA0"/>
    <w:rsid w:val="00081D2E"/>
    <w:rsid w:val="0008311F"/>
    <w:rsid w:val="00083616"/>
    <w:rsid w:val="00084895"/>
    <w:rsid w:val="000853B8"/>
    <w:rsid w:val="00085A66"/>
    <w:rsid w:val="00087597"/>
    <w:rsid w:val="0009131C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56B0"/>
    <w:rsid w:val="000B686E"/>
    <w:rsid w:val="000C059C"/>
    <w:rsid w:val="000C07A7"/>
    <w:rsid w:val="000C4727"/>
    <w:rsid w:val="000C505E"/>
    <w:rsid w:val="000C51CF"/>
    <w:rsid w:val="000C636F"/>
    <w:rsid w:val="000C7597"/>
    <w:rsid w:val="000D0D9B"/>
    <w:rsid w:val="000D0FBF"/>
    <w:rsid w:val="000D195C"/>
    <w:rsid w:val="000D4DC7"/>
    <w:rsid w:val="000D5CFE"/>
    <w:rsid w:val="000D6655"/>
    <w:rsid w:val="000D6947"/>
    <w:rsid w:val="000D6976"/>
    <w:rsid w:val="000D7E01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E4F"/>
    <w:rsid w:val="00110BC4"/>
    <w:rsid w:val="00112C58"/>
    <w:rsid w:val="00113C4E"/>
    <w:rsid w:val="00114E8E"/>
    <w:rsid w:val="0011523A"/>
    <w:rsid w:val="00115CF4"/>
    <w:rsid w:val="0012198B"/>
    <w:rsid w:val="00122C53"/>
    <w:rsid w:val="00122FDE"/>
    <w:rsid w:val="00123AF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4731"/>
    <w:rsid w:val="00166AA8"/>
    <w:rsid w:val="00166E51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6335"/>
    <w:rsid w:val="001D68D5"/>
    <w:rsid w:val="001D6F7D"/>
    <w:rsid w:val="001E1603"/>
    <w:rsid w:val="001E5857"/>
    <w:rsid w:val="001E5CEE"/>
    <w:rsid w:val="001E75E5"/>
    <w:rsid w:val="001F04D6"/>
    <w:rsid w:val="001F0C32"/>
    <w:rsid w:val="001F183B"/>
    <w:rsid w:val="001F1E96"/>
    <w:rsid w:val="001F2A51"/>
    <w:rsid w:val="001F4B8B"/>
    <w:rsid w:val="001F6486"/>
    <w:rsid w:val="001F7B42"/>
    <w:rsid w:val="00200755"/>
    <w:rsid w:val="00203F09"/>
    <w:rsid w:val="00204F47"/>
    <w:rsid w:val="00205E4D"/>
    <w:rsid w:val="002069B8"/>
    <w:rsid w:val="00210B82"/>
    <w:rsid w:val="00210B9E"/>
    <w:rsid w:val="002129DF"/>
    <w:rsid w:val="00213407"/>
    <w:rsid w:val="002140A8"/>
    <w:rsid w:val="00215C86"/>
    <w:rsid w:val="00216B16"/>
    <w:rsid w:val="002171FB"/>
    <w:rsid w:val="002207F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5196F"/>
    <w:rsid w:val="002540C2"/>
    <w:rsid w:val="002552DF"/>
    <w:rsid w:val="00256DD0"/>
    <w:rsid w:val="0026094D"/>
    <w:rsid w:val="002617C0"/>
    <w:rsid w:val="002617F0"/>
    <w:rsid w:val="0026244A"/>
    <w:rsid w:val="0026251F"/>
    <w:rsid w:val="00262785"/>
    <w:rsid w:val="0026279A"/>
    <w:rsid w:val="00263B18"/>
    <w:rsid w:val="002647F4"/>
    <w:rsid w:val="002651B4"/>
    <w:rsid w:val="002656D1"/>
    <w:rsid w:val="00265FE4"/>
    <w:rsid w:val="00270155"/>
    <w:rsid w:val="002707A5"/>
    <w:rsid w:val="00270CEB"/>
    <w:rsid w:val="00271C3C"/>
    <w:rsid w:val="002758F1"/>
    <w:rsid w:val="0028068C"/>
    <w:rsid w:val="00280E96"/>
    <w:rsid w:val="002816ED"/>
    <w:rsid w:val="00281CA1"/>
    <w:rsid w:val="00281D00"/>
    <w:rsid w:val="00287625"/>
    <w:rsid w:val="00287D7B"/>
    <w:rsid w:val="00287E92"/>
    <w:rsid w:val="00291919"/>
    <w:rsid w:val="00295C93"/>
    <w:rsid w:val="00295DEB"/>
    <w:rsid w:val="00295E63"/>
    <w:rsid w:val="002A08B0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E07CC"/>
    <w:rsid w:val="002E0961"/>
    <w:rsid w:val="002E3880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10DBE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2AC"/>
    <w:rsid w:val="003315D2"/>
    <w:rsid w:val="00332089"/>
    <w:rsid w:val="0033295B"/>
    <w:rsid w:val="00333A5B"/>
    <w:rsid w:val="00333D20"/>
    <w:rsid w:val="00334465"/>
    <w:rsid w:val="00335529"/>
    <w:rsid w:val="00336197"/>
    <w:rsid w:val="00341A6E"/>
    <w:rsid w:val="00343B73"/>
    <w:rsid w:val="003451D6"/>
    <w:rsid w:val="0034668C"/>
    <w:rsid w:val="00346BE4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70B22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41B"/>
    <w:rsid w:val="003B3DF9"/>
    <w:rsid w:val="003B496B"/>
    <w:rsid w:val="003B55B2"/>
    <w:rsid w:val="003C1CAC"/>
    <w:rsid w:val="003C3216"/>
    <w:rsid w:val="003C360A"/>
    <w:rsid w:val="003C38B8"/>
    <w:rsid w:val="003C5503"/>
    <w:rsid w:val="003D2B3F"/>
    <w:rsid w:val="003D2EB1"/>
    <w:rsid w:val="003D44FF"/>
    <w:rsid w:val="003D7CFA"/>
    <w:rsid w:val="003E030C"/>
    <w:rsid w:val="003E551B"/>
    <w:rsid w:val="003E6EEA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3067F"/>
    <w:rsid w:val="0043252D"/>
    <w:rsid w:val="00432F42"/>
    <w:rsid w:val="00433C57"/>
    <w:rsid w:val="00434A17"/>
    <w:rsid w:val="00434F8F"/>
    <w:rsid w:val="00437326"/>
    <w:rsid w:val="00437593"/>
    <w:rsid w:val="00437D50"/>
    <w:rsid w:val="00440359"/>
    <w:rsid w:val="00441253"/>
    <w:rsid w:val="0044177E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00DA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C1130"/>
    <w:rsid w:val="004C3DE4"/>
    <w:rsid w:val="004C5CA1"/>
    <w:rsid w:val="004C5CCA"/>
    <w:rsid w:val="004C632A"/>
    <w:rsid w:val="004D1825"/>
    <w:rsid w:val="004D19EB"/>
    <w:rsid w:val="004D1B12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6222"/>
    <w:rsid w:val="004E658B"/>
    <w:rsid w:val="004F08B8"/>
    <w:rsid w:val="004F1697"/>
    <w:rsid w:val="004F2EC6"/>
    <w:rsid w:val="004F56C9"/>
    <w:rsid w:val="004F7400"/>
    <w:rsid w:val="00500B8D"/>
    <w:rsid w:val="00502793"/>
    <w:rsid w:val="005027B5"/>
    <w:rsid w:val="00503DDE"/>
    <w:rsid w:val="00512837"/>
    <w:rsid w:val="00512A2C"/>
    <w:rsid w:val="00514B25"/>
    <w:rsid w:val="00514DBE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6EF"/>
    <w:rsid w:val="0053588E"/>
    <w:rsid w:val="00535E85"/>
    <w:rsid w:val="005373BB"/>
    <w:rsid w:val="0054132A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45D1"/>
    <w:rsid w:val="00564E85"/>
    <w:rsid w:val="005702BE"/>
    <w:rsid w:val="0057034A"/>
    <w:rsid w:val="005713D7"/>
    <w:rsid w:val="00572372"/>
    <w:rsid w:val="00573384"/>
    <w:rsid w:val="00575074"/>
    <w:rsid w:val="0057520F"/>
    <w:rsid w:val="0057744E"/>
    <w:rsid w:val="005778B0"/>
    <w:rsid w:val="0058099F"/>
    <w:rsid w:val="005820F0"/>
    <w:rsid w:val="005901F3"/>
    <w:rsid w:val="0059038D"/>
    <w:rsid w:val="00591075"/>
    <w:rsid w:val="00595102"/>
    <w:rsid w:val="00595DDC"/>
    <w:rsid w:val="005A37E6"/>
    <w:rsid w:val="005A4528"/>
    <w:rsid w:val="005A4771"/>
    <w:rsid w:val="005A47E8"/>
    <w:rsid w:val="005A565C"/>
    <w:rsid w:val="005A5786"/>
    <w:rsid w:val="005A5BA6"/>
    <w:rsid w:val="005B736F"/>
    <w:rsid w:val="005B769E"/>
    <w:rsid w:val="005C2515"/>
    <w:rsid w:val="005C2C51"/>
    <w:rsid w:val="005C33D0"/>
    <w:rsid w:val="005C4B91"/>
    <w:rsid w:val="005C5B22"/>
    <w:rsid w:val="005C5D75"/>
    <w:rsid w:val="005C6A8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492A"/>
    <w:rsid w:val="005F5AF7"/>
    <w:rsid w:val="005F5EA0"/>
    <w:rsid w:val="005F7FB5"/>
    <w:rsid w:val="006015F5"/>
    <w:rsid w:val="006022C2"/>
    <w:rsid w:val="00602610"/>
    <w:rsid w:val="00603EBB"/>
    <w:rsid w:val="00604D7E"/>
    <w:rsid w:val="006065FE"/>
    <w:rsid w:val="00606B0C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66F7"/>
    <w:rsid w:val="00677126"/>
    <w:rsid w:val="00683DB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11E2"/>
    <w:rsid w:val="006A4F0F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D2692"/>
    <w:rsid w:val="006D77A3"/>
    <w:rsid w:val="006E2873"/>
    <w:rsid w:val="006E3DEC"/>
    <w:rsid w:val="006E4E6A"/>
    <w:rsid w:val="006E5210"/>
    <w:rsid w:val="006E529E"/>
    <w:rsid w:val="006F12EC"/>
    <w:rsid w:val="006F24B9"/>
    <w:rsid w:val="006F2844"/>
    <w:rsid w:val="006F338F"/>
    <w:rsid w:val="006F34A5"/>
    <w:rsid w:val="006F4ADB"/>
    <w:rsid w:val="006F4E11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CE1"/>
    <w:rsid w:val="0072727A"/>
    <w:rsid w:val="00731AD6"/>
    <w:rsid w:val="007332E3"/>
    <w:rsid w:val="00737D42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76BC5"/>
    <w:rsid w:val="00776EFE"/>
    <w:rsid w:val="00780905"/>
    <w:rsid w:val="007817F1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5BDC"/>
    <w:rsid w:val="007C6B9D"/>
    <w:rsid w:val="007D06E3"/>
    <w:rsid w:val="007D1435"/>
    <w:rsid w:val="007D48C9"/>
    <w:rsid w:val="007D4BB7"/>
    <w:rsid w:val="007D73E8"/>
    <w:rsid w:val="007D757A"/>
    <w:rsid w:val="007D7CAA"/>
    <w:rsid w:val="007E0293"/>
    <w:rsid w:val="007E23E7"/>
    <w:rsid w:val="007E4A34"/>
    <w:rsid w:val="007E4D06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301E"/>
    <w:rsid w:val="00813628"/>
    <w:rsid w:val="008136EB"/>
    <w:rsid w:val="0081459A"/>
    <w:rsid w:val="008177F2"/>
    <w:rsid w:val="00817A1B"/>
    <w:rsid w:val="00821B1E"/>
    <w:rsid w:val="008269DC"/>
    <w:rsid w:val="00831D7F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3E01"/>
    <w:rsid w:val="00884A79"/>
    <w:rsid w:val="00894BED"/>
    <w:rsid w:val="00894E3D"/>
    <w:rsid w:val="0089511A"/>
    <w:rsid w:val="00895607"/>
    <w:rsid w:val="00897304"/>
    <w:rsid w:val="008A205D"/>
    <w:rsid w:val="008A32D9"/>
    <w:rsid w:val="008A35C1"/>
    <w:rsid w:val="008A3A77"/>
    <w:rsid w:val="008A4EDB"/>
    <w:rsid w:val="008A5C4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4057"/>
    <w:rsid w:val="009146F5"/>
    <w:rsid w:val="00914C67"/>
    <w:rsid w:val="009153D9"/>
    <w:rsid w:val="009160E7"/>
    <w:rsid w:val="00921DA1"/>
    <w:rsid w:val="00933A64"/>
    <w:rsid w:val="00933A99"/>
    <w:rsid w:val="00934384"/>
    <w:rsid w:val="00934546"/>
    <w:rsid w:val="00934755"/>
    <w:rsid w:val="00934AAA"/>
    <w:rsid w:val="00934D0B"/>
    <w:rsid w:val="00936EC0"/>
    <w:rsid w:val="0093747D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3A79"/>
    <w:rsid w:val="00996063"/>
    <w:rsid w:val="0099649A"/>
    <w:rsid w:val="00996D89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6EB"/>
    <w:rsid w:val="009B4AF0"/>
    <w:rsid w:val="009B7872"/>
    <w:rsid w:val="009B7DBC"/>
    <w:rsid w:val="009C045B"/>
    <w:rsid w:val="009C1140"/>
    <w:rsid w:val="009C133D"/>
    <w:rsid w:val="009C225D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C30"/>
    <w:rsid w:val="009E0076"/>
    <w:rsid w:val="009E08A1"/>
    <w:rsid w:val="009E095D"/>
    <w:rsid w:val="009E12A5"/>
    <w:rsid w:val="009E12C4"/>
    <w:rsid w:val="009E5CFD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560C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59A7"/>
    <w:rsid w:val="00A4586B"/>
    <w:rsid w:val="00A45D0D"/>
    <w:rsid w:val="00A46ADD"/>
    <w:rsid w:val="00A518C0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12CE"/>
    <w:rsid w:val="00A637B3"/>
    <w:rsid w:val="00A6495C"/>
    <w:rsid w:val="00A64F82"/>
    <w:rsid w:val="00A64FC0"/>
    <w:rsid w:val="00A67F81"/>
    <w:rsid w:val="00A73405"/>
    <w:rsid w:val="00A73424"/>
    <w:rsid w:val="00A74031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7B31"/>
    <w:rsid w:val="00AB01D5"/>
    <w:rsid w:val="00AB15C5"/>
    <w:rsid w:val="00AB2E61"/>
    <w:rsid w:val="00AB32A3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348A"/>
    <w:rsid w:val="00AF380E"/>
    <w:rsid w:val="00AF4264"/>
    <w:rsid w:val="00AF505B"/>
    <w:rsid w:val="00AF53DB"/>
    <w:rsid w:val="00AF61D8"/>
    <w:rsid w:val="00AF625A"/>
    <w:rsid w:val="00B015AD"/>
    <w:rsid w:val="00B018F5"/>
    <w:rsid w:val="00B01924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74E7"/>
    <w:rsid w:val="00B27AFF"/>
    <w:rsid w:val="00B3016A"/>
    <w:rsid w:val="00B3249C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50B85"/>
    <w:rsid w:val="00B51767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19C0"/>
    <w:rsid w:val="00B71CA9"/>
    <w:rsid w:val="00B71D52"/>
    <w:rsid w:val="00B7563C"/>
    <w:rsid w:val="00B757DE"/>
    <w:rsid w:val="00B774E0"/>
    <w:rsid w:val="00B8148F"/>
    <w:rsid w:val="00B83C7F"/>
    <w:rsid w:val="00B850C8"/>
    <w:rsid w:val="00B863AA"/>
    <w:rsid w:val="00B92EFD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7D56"/>
    <w:rsid w:val="00BC1AB6"/>
    <w:rsid w:val="00BC2773"/>
    <w:rsid w:val="00BC6512"/>
    <w:rsid w:val="00BC6DC5"/>
    <w:rsid w:val="00BC6F95"/>
    <w:rsid w:val="00BC769A"/>
    <w:rsid w:val="00BD0C60"/>
    <w:rsid w:val="00BD5B4A"/>
    <w:rsid w:val="00BD5EEB"/>
    <w:rsid w:val="00BE0267"/>
    <w:rsid w:val="00BE053D"/>
    <w:rsid w:val="00BE321A"/>
    <w:rsid w:val="00BE3700"/>
    <w:rsid w:val="00BE458B"/>
    <w:rsid w:val="00BE5F36"/>
    <w:rsid w:val="00BF0B2A"/>
    <w:rsid w:val="00BF28AE"/>
    <w:rsid w:val="00BF3924"/>
    <w:rsid w:val="00BF51A5"/>
    <w:rsid w:val="00BF524C"/>
    <w:rsid w:val="00BF5459"/>
    <w:rsid w:val="00BF54C4"/>
    <w:rsid w:val="00C03644"/>
    <w:rsid w:val="00C04125"/>
    <w:rsid w:val="00C04DA2"/>
    <w:rsid w:val="00C12346"/>
    <w:rsid w:val="00C12C2F"/>
    <w:rsid w:val="00C12CEA"/>
    <w:rsid w:val="00C1474B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114"/>
    <w:rsid w:val="00C40C41"/>
    <w:rsid w:val="00C40FCC"/>
    <w:rsid w:val="00C47289"/>
    <w:rsid w:val="00C477D1"/>
    <w:rsid w:val="00C537F7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56D4"/>
    <w:rsid w:val="00CB5957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801"/>
    <w:rsid w:val="00D12A74"/>
    <w:rsid w:val="00D13EA2"/>
    <w:rsid w:val="00D14A2A"/>
    <w:rsid w:val="00D16DB2"/>
    <w:rsid w:val="00D203A4"/>
    <w:rsid w:val="00D205CF"/>
    <w:rsid w:val="00D23758"/>
    <w:rsid w:val="00D23A6A"/>
    <w:rsid w:val="00D23E2C"/>
    <w:rsid w:val="00D24846"/>
    <w:rsid w:val="00D2535E"/>
    <w:rsid w:val="00D27F91"/>
    <w:rsid w:val="00D30A9E"/>
    <w:rsid w:val="00D31F60"/>
    <w:rsid w:val="00D3213C"/>
    <w:rsid w:val="00D3304F"/>
    <w:rsid w:val="00D335F6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109D"/>
    <w:rsid w:val="00DD28E9"/>
    <w:rsid w:val="00DD30DB"/>
    <w:rsid w:val="00DD3300"/>
    <w:rsid w:val="00DD4A8A"/>
    <w:rsid w:val="00DD6967"/>
    <w:rsid w:val="00DE24BF"/>
    <w:rsid w:val="00DE27B4"/>
    <w:rsid w:val="00DE32F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60430"/>
    <w:rsid w:val="00E60974"/>
    <w:rsid w:val="00E60CF9"/>
    <w:rsid w:val="00E62D49"/>
    <w:rsid w:val="00E64E20"/>
    <w:rsid w:val="00E65866"/>
    <w:rsid w:val="00E7393E"/>
    <w:rsid w:val="00E83700"/>
    <w:rsid w:val="00E879B3"/>
    <w:rsid w:val="00E906A2"/>
    <w:rsid w:val="00E910B2"/>
    <w:rsid w:val="00E912AF"/>
    <w:rsid w:val="00E92699"/>
    <w:rsid w:val="00E94422"/>
    <w:rsid w:val="00E95261"/>
    <w:rsid w:val="00E95559"/>
    <w:rsid w:val="00E96F7F"/>
    <w:rsid w:val="00EA0854"/>
    <w:rsid w:val="00EA5C7B"/>
    <w:rsid w:val="00EA6A79"/>
    <w:rsid w:val="00EB4253"/>
    <w:rsid w:val="00EB460B"/>
    <w:rsid w:val="00EB686D"/>
    <w:rsid w:val="00EB76D4"/>
    <w:rsid w:val="00EB7DA2"/>
    <w:rsid w:val="00EC15DE"/>
    <w:rsid w:val="00EC1C98"/>
    <w:rsid w:val="00EC463C"/>
    <w:rsid w:val="00EC4FD6"/>
    <w:rsid w:val="00EC5031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D48"/>
    <w:rsid w:val="00EF1DD3"/>
    <w:rsid w:val="00EF2B66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2168A"/>
    <w:rsid w:val="00F2191E"/>
    <w:rsid w:val="00F2752E"/>
    <w:rsid w:val="00F30AC3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340B"/>
    <w:rsid w:val="00F647FF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CD"/>
    <w:rsid w:val="00F94DE1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B0007"/>
    <w:rsid w:val="00FB2C35"/>
    <w:rsid w:val="00FB300D"/>
    <w:rsid w:val="00FB3268"/>
    <w:rsid w:val="00FB373C"/>
    <w:rsid w:val="00FB4F58"/>
    <w:rsid w:val="00FB58C0"/>
    <w:rsid w:val="00FB6B58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hyperlink" Target="consultantplus://offline/ref=6F4D16B0FB855867AFC7B15F5EAEF83E62AC8DFF39CDC308DF564F42E2AE42BF2CCCCCA841q8pAL" TargetMode="External"/><Relationship Id="rId18" Type="http://schemas.openxmlformats.org/officeDocument/2006/relationships/hyperlink" Target="consultantplus://offline/ref=BE49117E02F2DB2780BEECBE891B31FA88BB5B5462FFD54F60176E41C4CD2DB4EC53EE1EF866525DZ8T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4D16B0FB855867AFC7B15F5EAEF83E62AC8DFF39CDC308DF564F42E2AE42BF2CCCCCA841q8pBL" TargetMode="External"/><Relationship Id="rId17" Type="http://schemas.openxmlformats.org/officeDocument/2006/relationships/hyperlink" Target="consultantplus://offline/ref=056A3B5A991035C881378F4ACFB0EDBB2A3C916B0ADD7177D69A4C6C1639E2227E65F078339BCB43R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F64B8A188CCEE1D99480E7BCA305655AC3E6C64CF846D79D572E77CBQ1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4D16B0FB855867AFC7B15F5EAEF83E62AC8DFF39CDC308DF564F42E2AE42BF2CCCCCA840q8p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D16B0FB855867AFC7B15F5EAEF83E62AC8DFF39CDC308DF564F42E2AE42BF2CCCCCA846q8pBL" TargetMode="External"/><Relationship Id="rId10" Type="http://schemas.openxmlformats.org/officeDocument/2006/relationships/hyperlink" Target="consultantplus://offline/ref=6F4D16B0FB855867AFC7B15F5EAEF83E62AC8DFF39CDC308DF564F42E2AE42BF2CCCCCA840q8pDL" TargetMode="External"/><Relationship Id="rId19" Type="http://schemas.openxmlformats.org/officeDocument/2006/relationships/hyperlink" Target="consultantplus://offline/ref=BE49117E02F2DB2780BEECBE891B31FA88BB5B5462FFD54F60176E41C4CD2DB4EC53EE1EF866525DZ8T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Relationship Id="rId14" Type="http://schemas.openxmlformats.org/officeDocument/2006/relationships/hyperlink" Target="consultantplus://offline/ref=6F4D16B0FB855867AFC7B15F5EAEF83E62AC8DFF39CDC308DF564F42E2AE42BF2CCCCCA846q8p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A18F-B7F8-40B3-84CA-F470C84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17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2013-05-27T12:58:00Z</cp:lastPrinted>
  <dcterms:created xsi:type="dcterms:W3CDTF">2013-03-13T07:51:00Z</dcterms:created>
  <dcterms:modified xsi:type="dcterms:W3CDTF">2013-05-29T06:27:00Z</dcterms:modified>
</cp:coreProperties>
</file>