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F7" w:rsidRPr="00555EF7" w:rsidRDefault="00555EF7" w:rsidP="00555EF7">
      <w:pPr>
        <w:autoSpaceDE w:val="0"/>
        <w:autoSpaceDN w:val="0"/>
        <w:adjustRightInd w:val="0"/>
        <w:spacing w:before="0"/>
        <w:ind w:right="0" w:firstLine="567"/>
        <w:rPr>
          <w:b/>
          <w:sz w:val="28"/>
          <w:szCs w:val="28"/>
        </w:rPr>
      </w:pPr>
      <w:r w:rsidRPr="00555EF7">
        <w:rPr>
          <w:b/>
          <w:sz w:val="28"/>
          <w:szCs w:val="28"/>
        </w:rPr>
        <w:t>ОТЧЕТ</w:t>
      </w:r>
    </w:p>
    <w:p w:rsidR="00555EF7" w:rsidRPr="00555EF7" w:rsidRDefault="00555EF7" w:rsidP="00555EF7">
      <w:pPr>
        <w:autoSpaceDE w:val="0"/>
        <w:autoSpaceDN w:val="0"/>
        <w:adjustRightInd w:val="0"/>
        <w:spacing w:before="0"/>
        <w:ind w:right="0" w:firstLine="567"/>
        <w:rPr>
          <w:b/>
          <w:sz w:val="28"/>
          <w:szCs w:val="28"/>
        </w:rPr>
      </w:pPr>
      <w:r w:rsidRPr="00555EF7">
        <w:rPr>
          <w:b/>
          <w:sz w:val="28"/>
          <w:szCs w:val="28"/>
        </w:rPr>
        <w:t xml:space="preserve">о деятельности Финансового управления города Волгодонска  </w:t>
      </w:r>
    </w:p>
    <w:p w:rsidR="005223B9" w:rsidRDefault="00555EF7" w:rsidP="00555EF7">
      <w:pPr>
        <w:autoSpaceDE w:val="0"/>
        <w:autoSpaceDN w:val="0"/>
        <w:adjustRightInd w:val="0"/>
        <w:spacing w:before="0"/>
        <w:ind w:right="0" w:firstLine="567"/>
        <w:rPr>
          <w:b/>
          <w:sz w:val="28"/>
          <w:szCs w:val="28"/>
        </w:rPr>
      </w:pPr>
      <w:r w:rsidRPr="00555EF7">
        <w:rPr>
          <w:b/>
          <w:sz w:val="28"/>
          <w:szCs w:val="28"/>
        </w:rPr>
        <w:t xml:space="preserve">по  осуществлению </w:t>
      </w:r>
      <w:r w:rsidR="000F265B">
        <w:rPr>
          <w:b/>
          <w:sz w:val="28"/>
          <w:szCs w:val="28"/>
        </w:rPr>
        <w:t xml:space="preserve">муниципального </w:t>
      </w:r>
      <w:r w:rsidRPr="00555EF7">
        <w:rPr>
          <w:b/>
          <w:sz w:val="28"/>
          <w:szCs w:val="28"/>
        </w:rPr>
        <w:t xml:space="preserve">финансового контроля </w:t>
      </w:r>
    </w:p>
    <w:p w:rsidR="00555EF7" w:rsidRPr="00555EF7" w:rsidRDefault="00555EF7" w:rsidP="00555EF7">
      <w:pPr>
        <w:autoSpaceDE w:val="0"/>
        <w:autoSpaceDN w:val="0"/>
        <w:adjustRightInd w:val="0"/>
        <w:spacing w:before="0"/>
        <w:ind w:right="0" w:firstLine="567"/>
        <w:rPr>
          <w:b/>
          <w:sz w:val="28"/>
          <w:szCs w:val="28"/>
        </w:rPr>
      </w:pPr>
      <w:r w:rsidRPr="00555EF7">
        <w:rPr>
          <w:b/>
          <w:sz w:val="28"/>
          <w:szCs w:val="28"/>
        </w:rPr>
        <w:t xml:space="preserve">за </w:t>
      </w:r>
      <w:r w:rsidR="00D8042D">
        <w:rPr>
          <w:b/>
          <w:sz w:val="28"/>
          <w:szCs w:val="28"/>
        </w:rPr>
        <w:t>2</w:t>
      </w:r>
      <w:r w:rsidR="005223B9">
        <w:rPr>
          <w:b/>
          <w:sz w:val="28"/>
          <w:szCs w:val="28"/>
        </w:rPr>
        <w:t xml:space="preserve"> квартал </w:t>
      </w:r>
      <w:r w:rsidRPr="00555EF7">
        <w:rPr>
          <w:b/>
          <w:sz w:val="28"/>
          <w:szCs w:val="28"/>
        </w:rPr>
        <w:t>201</w:t>
      </w:r>
      <w:r w:rsidR="007F1B06">
        <w:rPr>
          <w:b/>
          <w:sz w:val="28"/>
          <w:szCs w:val="28"/>
        </w:rPr>
        <w:t>5</w:t>
      </w:r>
      <w:r w:rsidRPr="00555EF7">
        <w:rPr>
          <w:b/>
          <w:sz w:val="28"/>
          <w:szCs w:val="28"/>
        </w:rPr>
        <w:t xml:space="preserve"> год</w:t>
      </w:r>
      <w:r w:rsidR="005223B9">
        <w:rPr>
          <w:b/>
          <w:sz w:val="28"/>
          <w:szCs w:val="28"/>
        </w:rPr>
        <w:t>а</w:t>
      </w:r>
    </w:p>
    <w:p w:rsidR="00555EF7" w:rsidRPr="00555EF7" w:rsidRDefault="00555EF7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b/>
          <w:sz w:val="28"/>
          <w:szCs w:val="28"/>
        </w:rPr>
      </w:pPr>
    </w:p>
    <w:p w:rsidR="00555EF7" w:rsidRDefault="00D8042D" w:rsidP="00555EF7">
      <w:pPr>
        <w:autoSpaceDE w:val="0"/>
        <w:autoSpaceDN w:val="0"/>
        <w:adjustRightInd w:val="0"/>
        <w:spacing w:before="0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6FE0">
        <w:rPr>
          <w:sz w:val="28"/>
          <w:szCs w:val="28"/>
        </w:rPr>
        <w:t>9</w:t>
      </w:r>
      <w:r w:rsidR="00555EF7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555EF7">
        <w:rPr>
          <w:sz w:val="28"/>
          <w:szCs w:val="28"/>
        </w:rPr>
        <w:t xml:space="preserve"> 201</w:t>
      </w:r>
      <w:r w:rsidR="007F1B06">
        <w:rPr>
          <w:sz w:val="28"/>
          <w:szCs w:val="28"/>
        </w:rPr>
        <w:t>5</w:t>
      </w:r>
      <w:r w:rsidR="00555EF7">
        <w:rPr>
          <w:sz w:val="28"/>
          <w:szCs w:val="28"/>
        </w:rPr>
        <w:t xml:space="preserve"> г.                                                                         г.Волгодонск</w:t>
      </w:r>
    </w:p>
    <w:p w:rsidR="00555EF7" w:rsidRDefault="00555EF7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</w:p>
    <w:p w:rsidR="005604A5" w:rsidRDefault="00B77445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города Волгодонска от </w:t>
      </w:r>
      <w:r w:rsidR="00F244BE">
        <w:rPr>
          <w:sz w:val="28"/>
          <w:szCs w:val="28"/>
        </w:rPr>
        <w:t>2</w:t>
      </w:r>
      <w:r w:rsidR="00B40796">
        <w:rPr>
          <w:sz w:val="28"/>
          <w:szCs w:val="28"/>
        </w:rPr>
        <w:t>9</w:t>
      </w:r>
      <w:r w:rsidR="00F244BE">
        <w:rPr>
          <w:sz w:val="28"/>
          <w:szCs w:val="28"/>
        </w:rPr>
        <w:t>.</w:t>
      </w:r>
      <w:r w:rsidR="00B40796">
        <w:rPr>
          <w:sz w:val="28"/>
          <w:szCs w:val="28"/>
        </w:rPr>
        <w:t>01</w:t>
      </w:r>
      <w:r w:rsidR="00F244BE">
        <w:rPr>
          <w:sz w:val="28"/>
          <w:szCs w:val="28"/>
        </w:rPr>
        <w:t>.201</w:t>
      </w:r>
      <w:r w:rsidR="00B40796">
        <w:rPr>
          <w:sz w:val="28"/>
          <w:szCs w:val="28"/>
        </w:rPr>
        <w:t>4 № 105</w:t>
      </w:r>
      <w:r w:rsidR="00F244BE">
        <w:rPr>
          <w:sz w:val="28"/>
          <w:szCs w:val="28"/>
        </w:rPr>
        <w:t xml:space="preserve"> «Об </w:t>
      </w:r>
      <w:r w:rsidR="00B40796">
        <w:rPr>
          <w:sz w:val="28"/>
          <w:szCs w:val="28"/>
        </w:rPr>
        <w:t>утверждении Положения о порядке осуществления Финансовым управлением города Волгодонска полномочий по внутреннему муниципальному финансовому контролю в муниципальном образовании «Город Волгодонск</w:t>
      </w:r>
      <w:r w:rsidR="00F244B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Финансовым управлением города Волгодонска в </w:t>
      </w:r>
      <w:r w:rsidR="00D8042D">
        <w:rPr>
          <w:sz w:val="28"/>
          <w:szCs w:val="28"/>
        </w:rPr>
        <w:t>2</w:t>
      </w:r>
      <w:r w:rsidR="005223B9">
        <w:rPr>
          <w:sz w:val="28"/>
          <w:szCs w:val="28"/>
        </w:rPr>
        <w:t xml:space="preserve"> квартале </w:t>
      </w:r>
      <w:r w:rsidR="005604A5">
        <w:rPr>
          <w:sz w:val="28"/>
          <w:szCs w:val="28"/>
        </w:rPr>
        <w:t>201</w:t>
      </w:r>
      <w:r w:rsidR="007F1B06">
        <w:rPr>
          <w:sz w:val="28"/>
          <w:szCs w:val="28"/>
        </w:rPr>
        <w:t>5</w:t>
      </w:r>
      <w:r w:rsidR="005604A5">
        <w:rPr>
          <w:sz w:val="28"/>
          <w:szCs w:val="28"/>
        </w:rPr>
        <w:t xml:space="preserve"> год</w:t>
      </w:r>
      <w:r w:rsidR="005223B9">
        <w:rPr>
          <w:sz w:val="28"/>
          <w:szCs w:val="28"/>
        </w:rPr>
        <w:t>а</w:t>
      </w:r>
      <w:r w:rsidR="000D2C01">
        <w:rPr>
          <w:sz w:val="28"/>
          <w:szCs w:val="28"/>
        </w:rPr>
        <w:t xml:space="preserve"> осуществлялся </w:t>
      </w:r>
      <w:r w:rsidR="00B40796">
        <w:rPr>
          <w:sz w:val="28"/>
          <w:szCs w:val="28"/>
        </w:rPr>
        <w:t xml:space="preserve">муниципальный </w:t>
      </w:r>
      <w:r w:rsidR="005604A5">
        <w:rPr>
          <w:sz w:val="28"/>
          <w:szCs w:val="28"/>
        </w:rPr>
        <w:t>финансовый контрол</w:t>
      </w:r>
      <w:r w:rsidR="0048794A">
        <w:rPr>
          <w:sz w:val="28"/>
          <w:szCs w:val="28"/>
        </w:rPr>
        <w:t>ь</w:t>
      </w:r>
      <w:r w:rsidR="005604A5">
        <w:rPr>
          <w:sz w:val="28"/>
          <w:szCs w:val="28"/>
        </w:rPr>
        <w:t xml:space="preserve"> </w:t>
      </w:r>
      <w:r w:rsidR="00B40796">
        <w:rPr>
          <w:sz w:val="28"/>
          <w:szCs w:val="28"/>
        </w:rPr>
        <w:t xml:space="preserve">в отношении закупок для обеспечения муниципальных нужд, </w:t>
      </w:r>
      <w:r w:rsidR="00B40796" w:rsidRPr="00045A38">
        <w:rPr>
          <w:sz w:val="28"/>
          <w:szCs w:val="28"/>
        </w:rPr>
        <w:t>за соблюдением</w:t>
      </w:r>
      <w:r w:rsidR="00B40796">
        <w:rPr>
          <w:sz w:val="28"/>
          <w:szCs w:val="28"/>
        </w:rPr>
        <w:t xml:space="preserve"> бюджетного законодательства</w:t>
      </w:r>
      <w:r w:rsidR="00B40796" w:rsidRPr="00C62EFF">
        <w:rPr>
          <w:sz w:val="28"/>
          <w:szCs w:val="28"/>
        </w:rPr>
        <w:t xml:space="preserve"> </w:t>
      </w:r>
      <w:r w:rsidR="00B40796" w:rsidRPr="002078C6">
        <w:rPr>
          <w:sz w:val="28"/>
          <w:szCs w:val="28"/>
        </w:rPr>
        <w:t>Российской Федерации и иных нормативных правовых актов, регулирующих бюджетные правоотношения</w:t>
      </w:r>
      <w:r w:rsidR="00F244BE">
        <w:rPr>
          <w:sz w:val="28"/>
          <w:szCs w:val="28"/>
        </w:rPr>
        <w:t>.</w:t>
      </w:r>
    </w:p>
    <w:p w:rsidR="00F244BE" w:rsidRDefault="00580FCC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Контрольно-аналитические мероприятия, запланированные на </w:t>
      </w:r>
      <w:r w:rsidR="00D8042D">
        <w:rPr>
          <w:sz w:val="28"/>
          <w:szCs w:val="28"/>
        </w:rPr>
        <w:t>2</w:t>
      </w:r>
      <w:r w:rsidR="005223B9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201</w:t>
      </w:r>
      <w:r w:rsidR="007F1B06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5223B9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</w:t>
      </w:r>
      <w:r w:rsidR="00D81531">
        <w:rPr>
          <w:sz w:val="28"/>
          <w:szCs w:val="28"/>
        </w:rPr>
        <w:t xml:space="preserve">согласованному </w:t>
      </w:r>
      <w:r w:rsidR="00D8042D">
        <w:rPr>
          <w:sz w:val="28"/>
          <w:szCs w:val="28"/>
        </w:rPr>
        <w:t>главой Администрации</w:t>
      </w:r>
      <w:r w:rsidR="00D81531">
        <w:rPr>
          <w:sz w:val="28"/>
          <w:szCs w:val="28"/>
        </w:rPr>
        <w:t xml:space="preserve"> города Волгодонска и </w:t>
      </w:r>
      <w:r>
        <w:rPr>
          <w:sz w:val="28"/>
          <w:szCs w:val="28"/>
        </w:rPr>
        <w:t xml:space="preserve">утвержденному начальником Финансового управления города Волгодонска плану </w:t>
      </w:r>
      <w:r w:rsidR="00B40796">
        <w:rPr>
          <w:sz w:val="28"/>
          <w:szCs w:val="28"/>
        </w:rPr>
        <w:t>контрольной деятельности Финансового управления города Волгодонска по осуществлению внутреннего муниципального финансового контроля на 201</w:t>
      </w:r>
      <w:r w:rsidR="007F1B06">
        <w:rPr>
          <w:sz w:val="28"/>
          <w:szCs w:val="28"/>
        </w:rPr>
        <w:t>5</w:t>
      </w:r>
      <w:r w:rsidR="00B40796">
        <w:rPr>
          <w:sz w:val="28"/>
          <w:szCs w:val="28"/>
        </w:rPr>
        <w:t xml:space="preserve"> год</w:t>
      </w:r>
      <w:r w:rsidR="00DB42F9">
        <w:rPr>
          <w:sz w:val="28"/>
          <w:szCs w:val="28"/>
        </w:rPr>
        <w:t>,</w:t>
      </w:r>
      <w:r>
        <w:rPr>
          <w:sz w:val="28"/>
          <w:szCs w:val="28"/>
        </w:rPr>
        <w:t xml:space="preserve"> выполнены в полном объеме.</w:t>
      </w:r>
    </w:p>
    <w:p w:rsidR="00FE6181" w:rsidRDefault="00FE6181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</w:p>
    <w:p w:rsidR="00F92BB1" w:rsidRPr="00DB7B55" w:rsidRDefault="00DD45A1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DB7B55">
        <w:rPr>
          <w:sz w:val="28"/>
          <w:szCs w:val="28"/>
        </w:rPr>
        <w:t xml:space="preserve">1. </w:t>
      </w:r>
      <w:r w:rsidR="00F92BB1" w:rsidRPr="00DB7B55">
        <w:rPr>
          <w:sz w:val="28"/>
          <w:szCs w:val="28"/>
        </w:rPr>
        <w:t>За отчетный период в Финансовое управление города Волгодонска было представлено на согласование:</w:t>
      </w:r>
    </w:p>
    <w:p w:rsidR="00AE05E0" w:rsidRPr="00DB7B55" w:rsidRDefault="00F92BB1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DB7B55">
        <w:rPr>
          <w:sz w:val="28"/>
          <w:szCs w:val="28"/>
        </w:rPr>
        <w:t>- проектов постановлений Администрации города Волгодонска –</w:t>
      </w:r>
      <w:r w:rsidR="00BF04A1" w:rsidRPr="00DB7B55">
        <w:rPr>
          <w:sz w:val="28"/>
          <w:szCs w:val="28"/>
        </w:rPr>
        <w:t xml:space="preserve"> </w:t>
      </w:r>
      <w:r w:rsidR="00E81366" w:rsidRPr="00DB7B55">
        <w:rPr>
          <w:sz w:val="28"/>
          <w:szCs w:val="28"/>
        </w:rPr>
        <w:t>5</w:t>
      </w:r>
      <w:r w:rsidR="00DB7B55" w:rsidRPr="00DB7B55">
        <w:rPr>
          <w:sz w:val="28"/>
          <w:szCs w:val="28"/>
        </w:rPr>
        <w:t>0</w:t>
      </w:r>
      <w:r w:rsidRPr="00DB7B55">
        <w:rPr>
          <w:sz w:val="28"/>
          <w:szCs w:val="28"/>
        </w:rPr>
        <w:t xml:space="preserve"> ед., из них возвращено на доработку</w:t>
      </w:r>
      <w:r w:rsidR="00BF04A1" w:rsidRPr="00DB7B55">
        <w:rPr>
          <w:sz w:val="28"/>
          <w:szCs w:val="28"/>
        </w:rPr>
        <w:t xml:space="preserve"> – </w:t>
      </w:r>
      <w:r w:rsidR="00DB7B55" w:rsidRPr="00DB7B55">
        <w:rPr>
          <w:sz w:val="28"/>
          <w:szCs w:val="28"/>
        </w:rPr>
        <w:t>18</w:t>
      </w:r>
      <w:r w:rsidR="00BF04A1" w:rsidRPr="00DB7B55">
        <w:rPr>
          <w:sz w:val="28"/>
          <w:szCs w:val="28"/>
        </w:rPr>
        <w:t xml:space="preserve"> ед.</w:t>
      </w:r>
      <w:r w:rsidR="00FD5522" w:rsidRPr="00DB7B55">
        <w:rPr>
          <w:sz w:val="28"/>
          <w:szCs w:val="28"/>
        </w:rPr>
        <w:t xml:space="preserve"> или </w:t>
      </w:r>
      <w:r w:rsidR="00DB7B55" w:rsidRPr="00DB7B55">
        <w:rPr>
          <w:sz w:val="28"/>
          <w:szCs w:val="28"/>
        </w:rPr>
        <w:t>36</w:t>
      </w:r>
      <w:r w:rsidR="00FD5522" w:rsidRPr="00DB7B55">
        <w:rPr>
          <w:sz w:val="28"/>
          <w:szCs w:val="28"/>
        </w:rPr>
        <w:t>%,</w:t>
      </w:r>
      <w:r w:rsidR="005223B9" w:rsidRPr="00DB7B55">
        <w:rPr>
          <w:sz w:val="28"/>
          <w:szCs w:val="28"/>
        </w:rPr>
        <w:t xml:space="preserve"> </w:t>
      </w:r>
      <w:r w:rsidR="00D369D0" w:rsidRPr="00DB7B55">
        <w:rPr>
          <w:sz w:val="28"/>
          <w:szCs w:val="28"/>
        </w:rPr>
        <w:t xml:space="preserve">которые были повторно рассмотрены </w:t>
      </w:r>
      <w:r w:rsidR="005223B9" w:rsidRPr="00DB7B55">
        <w:rPr>
          <w:sz w:val="28"/>
          <w:szCs w:val="28"/>
        </w:rPr>
        <w:t>после устранения замечаний</w:t>
      </w:r>
      <w:r w:rsidR="00C20A03" w:rsidRPr="00DB7B55">
        <w:rPr>
          <w:sz w:val="28"/>
          <w:szCs w:val="28"/>
        </w:rPr>
        <w:t>;</w:t>
      </w:r>
      <w:r w:rsidR="00BF04A1" w:rsidRPr="00DB7B55">
        <w:rPr>
          <w:sz w:val="28"/>
          <w:szCs w:val="28"/>
        </w:rPr>
        <w:t xml:space="preserve"> </w:t>
      </w:r>
    </w:p>
    <w:p w:rsidR="005223B9" w:rsidRPr="00DB7B55" w:rsidRDefault="00BF04A1" w:rsidP="005223B9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DB7B55">
        <w:rPr>
          <w:sz w:val="28"/>
          <w:szCs w:val="28"/>
        </w:rPr>
        <w:t xml:space="preserve">- проектов муниципальных контрактов и договоров для размещения конкурсной и аукционной документации – </w:t>
      </w:r>
      <w:r w:rsidR="00DB7B55" w:rsidRPr="00DB7B55">
        <w:rPr>
          <w:sz w:val="28"/>
          <w:szCs w:val="28"/>
        </w:rPr>
        <w:t>69</w:t>
      </w:r>
      <w:r w:rsidRPr="00DB7B55">
        <w:rPr>
          <w:sz w:val="28"/>
          <w:szCs w:val="28"/>
        </w:rPr>
        <w:t xml:space="preserve"> ед., </w:t>
      </w:r>
      <w:r w:rsidR="005223B9" w:rsidRPr="00DB7B55">
        <w:rPr>
          <w:sz w:val="28"/>
          <w:szCs w:val="28"/>
        </w:rPr>
        <w:t xml:space="preserve">из которых </w:t>
      </w:r>
      <w:r w:rsidR="00DB7B55" w:rsidRPr="00DB7B55">
        <w:rPr>
          <w:sz w:val="28"/>
          <w:szCs w:val="28"/>
        </w:rPr>
        <w:t>47</w:t>
      </w:r>
      <w:r w:rsidR="005223B9" w:rsidRPr="00DB7B55">
        <w:rPr>
          <w:sz w:val="28"/>
          <w:szCs w:val="28"/>
        </w:rPr>
        <w:t xml:space="preserve"> ед.</w:t>
      </w:r>
      <w:r w:rsidR="00FD5522" w:rsidRPr="00DB7B55">
        <w:rPr>
          <w:sz w:val="28"/>
          <w:szCs w:val="28"/>
        </w:rPr>
        <w:t xml:space="preserve"> или </w:t>
      </w:r>
      <w:r w:rsidR="00DB7B55" w:rsidRPr="00DB7B55">
        <w:rPr>
          <w:sz w:val="28"/>
          <w:szCs w:val="28"/>
        </w:rPr>
        <w:t>68</w:t>
      </w:r>
      <w:r w:rsidR="00FD5522" w:rsidRPr="00DB7B55">
        <w:rPr>
          <w:sz w:val="28"/>
          <w:szCs w:val="28"/>
        </w:rPr>
        <w:t>%</w:t>
      </w:r>
      <w:r w:rsidR="005223B9" w:rsidRPr="00DB7B55">
        <w:rPr>
          <w:sz w:val="28"/>
          <w:szCs w:val="28"/>
        </w:rPr>
        <w:t xml:space="preserve"> были возвращены на доработку и после устранения замечаний – рассмотрены повторно. </w:t>
      </w:r>
    </w:p>
    <w:p w:rsidR="0044218B" w:rsidRDefault="00AE05E0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DB7B55">
        <w:rPr>
          <w:sz w:val="28"/>
          <w:szCs w:val="28"/>
        </w:rPr>
        <w:t xml:space="preserve"> </w:t>
      </w:r>
      <w:r w:rsidR="009E35D8" w:rsidRPr="00DB7B55">
        <w:rPr>
          <w:sz w:val="28"/>
          <w:szCs w:val="28"/>
        </w:rPr>
        <w:t>П</w:t>
      </w:r>
      <w:r w:rsidR="00731639" w:rsidRPr="00DB7B55">
        <w:rPr>
          <w:sz w:val="28"/>
          <w:szCs w:val="28"/>
        </w:rPr>
        <w:t>ричин</w:t>
      </w:r>
      <w:r w:rsidR="009E35D8" w:rsidRPr="00DB7B55">
        <w:rPr>
          <w:sz w:val="28"/>
          <w:szCs w:val="28"/>
        </w:rPr>
        <w:t>ами</w:t>
      </w:r>
      <w:r w:rsidRPr="00DB7B55">
        <w:rPr>
          <w:sz w:val="28"/>
          <w:szCs w:val="28"/>
        </w:rPr>
        <w:t xml:space="preserve"> возврата </w:t>
      </w:r>
      <w:r w:rsidR="009E35D8" w:rsidRPr="00DB7B55">
        <w:rPr>
          <w:sz w:val="28"/>
          <w:szCs w:val="28"/>
        </w:rPr>
        <w:t>проектов</w:t>
      </w:r>
      <w:r w:rsidR="002A17C1" w:rsidRPr="00DB7B55">
        <w:rPr>
          <w:sz w:val="28"/>
          <w:szCs w:val="28"/>
        </w:rPr>
        <w:t xml:space="preserve"> </w:t>
      </w:r>
      <w:r w:rsidR="0044218B" w:rsidRPr="00DB7B55">
        <w:rPr>
          <w:sz w:val="28"/>
          <w:szCs w:val="28"/>
        </w:rPr>
        <w:t>муниципальных контрактов</w:t>
      </w:r>
      <w:r w:rsidR="009E35D8" w:rsidRPr="00DB7B55">
        <w:rPr>
          <w:sz w:val="28"/>
          <w:szCs w:val="28"/>
        </w:rPr>
        <w:t xml:space="preserve"> и договоров являются</w:t>
      </w:r>
      <w:r w:rsidR="0044218B" w:rsidRPr="00DB7B55">
        <w:rPr>
          <w:sz w:val="28"/>
          <w:szCs w:val="28"/>
        </w:rPr>
        <w:t>:</w:t>
      </w:r>
    </w:p>
    <w:p w:rsidR="009E35D8" w:rsidRPr="00DB7B55" w:rsidRDefault="009E35D8" w:rsidP="009E35D8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DB7B55">
        <w:rPr>
          <w:sz w:val="28"/>
          <w:szCs w:val="28"/>
        </w:rPr>
        <w:t xml:space="preserve">-наименование предмета контракта не соответствует </w:t>
      </w:r>
      <w:r w:rsidR="00DB7B55">
        <w:rPr>
          <w:sz w:val="28"/>
          <w:szCs w:val="28"/>
        </w:rPr>
        <w:t xml:space="preserve">целям </w:t>
      </w:r>
      <w:r w:rsidRPr="00DB7B55">
        <w:rPr>
          <w:sz w:val="28"/>
          <w:szCs w:val="28"/>
        </w:rPr>
        <w:t>предоставл</w:t>
      </w:r>
      <w:r w:rsidR="00DB7B55">
        <w:rPr>
          <w:sz w:val="28"/>
          <w:szCs w:val="28"/>
        </w:rPr>
        <w:t>ения</w:t>
      </w:r>
      <w:r w:rsidRPr="00DB7B55">
        <w:rPr>
          <w:sz w:val="28"/>
          <w:szCs w:val="28"/>
        </w:rPr>
        <w:t xml:space="preserve"> субсидии;</w:t>
      </w:r>
    </w:p>
    <w:p w:rsidR="008B1918" w:rsidRDefault="008B1918" w:rsidP="009E35D8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DB7B55">
        <w:rPr>
          <w:sz w:val="28"/>
          <w:szCs w:val="28"/>
        </w:rPr>
        <w:t xml:space="preserve">- неверное отнесение </w:t>
      </w:r>
      <w:r w:rsidR="00D81531" w:rsidRPr="00DB7B55">
        <w:rPr>
          <w:sz w:val="28"/>
          <w:szCs w:val="28"/>
        </w:rPr>
        <w:t>расходов за работы и услуги</w:t>
      </w:r>
      <w:r w:rsidRPr="00DB7B55">
        <w:rPr>
          <w:sz w:val="28"/>
          <w:szCs w:val="28"/>
        </w:rPr>
        <w:t xml:space="preserve"> по контракт</w:t>
      </w:r>
      <w:r w:rsidR="00D81531" w:rsidRPr="00DB7B55">
        <w:rPr>
          <w:sz w:val="28"/>
          <w:szCs w:val="28"/>
        </w:rPr>
        <w:t>ам</w:t>
      </w:r>
      <w:r w:rsidRPr="00DB7B55">
        <w:rPr>
          <w:sz w:val="28"/>
          <w:szCs w:val="28"/>
        </w:rPr>
        <w:t xml:space="preserve"> на статьи </w:t>
      </w:r>
      <w:r w:rsidR="00D81531" w:rsidRPr="00DB7B55">
        <w:rPr>
          <w:sz w:val="28"/>
          <w:szCs w:val="28"/>
        </w:rPr>
        <w:t>бюджетной классификации (</w:t>
      </w:r>
      <w:r w:rsidRPr="00DB7B55">
        <w:rPr>
          <w:sz w:val="28"/>
          <w:szCs w:val="28"/>
        </w:rPr>
        <w:t>КОСГУ</w:t>
      </w:r>
      <w:r w:rsidR="00D81531" w:rsidRPr="00DB7B55">
        <w:rPr>
          <w:sz w:val="28"/>
          <w:szCs w:val="28"/>
        </w:rPr>
        <w:t>)</w:t>
      </w:r>
      <w:r w:rsidRPr="00DB7B55">
        <w:rPr>
          <w:sz w:val="28"/>
          <w:szCs w:val="28"/>
        </w:rPr>
        <w:t>;</w:t>
      </w:r>
    </w:p>
    <w:p w:rsidR="00DB7B55" w:rsidRDefault="00DB7B55" w:rsidP="009E35D8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предмета закупки, указанного в информационной карте (заявке)</w:t>
      </w:r>
      <w:r w:rsidR="0002007F">
        <w:rPr>
          <w:sz w:val="28"/>
          <w:szCs w:val="28"/>
        </w:rPr>
        <w:t xml:space="preserve"> не соответствует наименованию предмета контракта (договора), наименованию предмета закупки, указанного в протоколе обоснования начальной (максимальной) цены контракта (договора), локальном сметном расчете;</w:t>
      </w:r>
    </w:p>
    <w:p w:rsidR="00DB7B55" w:rsidRPr="00DB7B55" w:rsidRDefault="00DB7B55" w:rsidP="00DB7B5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DB7B55">
        <w:rPr>
          <w:sz w:val="28"/>
          <w:szCs w:val="28"/>
        </w:rPr>
        <w:t xml:space="preserve">- отсутствие </w:t>
      </w:r>
      <w:r w:rsidR="0002007F">
        <w:rPr>
          <w:sz w:val="28"/>
          <w:szCs w:val="28"/>
        </w:rPr>
        <w:t>подписей и утверждения в локальных сметных расчетах,</w:t>
      </w:r>
      <w:r w:rsidR="0002007F" w:rsidRPr="0002007F">
        <w:rPr>
          <w:sz w:val="28"/>
          <w:szCs w:val="28"/>
        </w:rPr>
        <w:t xml:space="preserve"> </w:t>
      </w:r>
      <w:r w:rsidR="0002007F">
        <w:rPr>
          <w:sz w:val="28"/>
          <w:szCs w:val="28"/>
        </w:rPr>
        <w:t xml:space="preserve">протоколах обоснования начальной (максимальной) цены контракта </w:t>
      </w:r>
      <w:r w:rsidR="0002007F">
        <w:rPr>
          <w:sz w:val="28"/>
          <w:szCs w:val="28"/>
        </w:rPr>
        <w:lastRenderedPageBreak/>
        <w:t xml:space="preserve">(договора) должностными лицами заказчика, </w:t>
      </w:r>
      <w:r w:rsidRPr="00DB7B55">
        <w:rPr>
          <w:sz w:val="28"/>
          <w:szCs w:val="28"/>
        </w:rPr>
        <w:t xml:space="preserve">согласования </w:t>
      </w:r>
      <w:r w:rsidR="0002007F">
        <w:rPr>
          <w:sz w:val="28"/>
          <w:szCs w:val="28"/>
        </w:rPr>
        <w:t>локальных сметных расчетов с МКУ «ДС»</w:t>
      </w:r>
      <w:r w:rsidRPr="00DB7B55">
        <w:rPr>
          <w:sz w:val="28"/>
          <w:szCs w:val="28"/>
        </w:rPr>
        <w:t>;</w:t>
      </w:r>
    </w:p>
    <w:p w:rsidR="00952366" w:rsidRDefault="009E35D8" w:rsidP="009E35D8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02007F">
        <w:rPr>
          <w:sz w:val="28"/>
          <w:szCs w:val="28"/>
        </w:rPr>
        <w:t xml:space="preserve">- </w:t>
      </w:r>
      <w:r w:rsidR="00B4199D" w:rsidRPr="0002007F">
        <w:rPr>
          <w:sz w:val="28"/>
          <w:szCs w:val="28"/>
        </w:rPr>
        <w:t xml:space="preserve">не соответствие представленной документации требованиям Закона № 44-ФЗ </w:t>
      </w:r>
      <w:r w:rsidRPr="0002007F">
        <w:rPr>
          <w:sz w:val="28"/>
          <w:szCs w:val="28"/>
        </w:rPr>
        <w:t xml:space="preserve">при установлении </w:t>
      </w:r>
      <w:r w:rsidR="008B1918" w:rsidRPr="0002007F">
        <w:rPr>
          <w:sz w:val="28"/>
          <w:szCs w:val="28"/>
        </w:rPr>
        <w:t>ответственности сторон за неисполнение или некачественное ис</w:t>
      </w:r>
      <w:r w:rsidR="00952366">
        <w:rPr>
          <w:sz w:val="28"/>
          <w:szCs w:val="28"/>
        </w:rPr>
        <w:t>полнение принятых обязательств;</w:t>
      </w:r>
    </w:p>
    <w:p w:rsidR="00952366" w:rsidRDefault="00952366" w:rsidP="009E35D8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установление неверного размера (процент, сумма) </w:t>
      </w:r>
      <w:r w:rsidR="009E35D8" w:rsidRPr="0002007F">
        <w:rPr>
          <w:sz w:val="28"/>
          <w:szCs w:val="28"/>
        </w:rPr>
        <w:t>обеспечения исполнения контракта,</w:t>
      </w:r>
      <w:r w:rsidR="002F3C58" w:rsidRPr="0002007F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отсутствие у</w:t>
      </w:r>
      <w:r w:rsidRPr="0002007F">
        <w:rPr>
          <w:sz w:val="28"/>
          <w:szCs w:val="28"/>
        </w:rPr>
        <w:t>становлен</w:t>
      </w:r>
      <w:r>
        <w:rPr>
          <w:sz w:val="28"/>
          <w:szCs w:val="28"/>
        </w:rPr>
        <w:t xml:space="preserve">ного </w:t>
      </w:r>
      <w:r w:rsidR="009E35D8" w:rsidRPr="0002007F">
        <w:rPr>
          <w:sz w:val="28"/>
          <w:szCs w:val="28"/>
        </w:rPr>
        <w:t>срок</w:t>
      </w:r>
      <w:r w:rsidR="008B1918" w:rsidRPr="0002007F">
        <w:rPr>
          <w:sz w:val="28"/>
          <w:szCs w:val="28"/>
        </w:rPr>
        <w:t>а</w:t>
      </w:r>
      <w:r w:rsidR="009E35D8" w:rsidRPr="0002007F">
        <w:rPr>
          <w:sz w:val="28"/>
          <w:szCs w:val="28"/>
        </w:rPr>
        <w:t xml:space="preserve"> действия </w:t>
      </w:r>
      <w:r>
        <w:rPr>
          <w:sz w:val="28"/>
          <w:szCs w:val="28"/>
        </w:rPr>
        <w:t xml:space="preserve">банковской гарантии, как одной из форм </w:t>
      </w:r>
      <w:r w:rsidR="009E35D8" w:rsidRPr="0002007F">
        <w:rPr>
          <w:sz w:val="28"/>
          <w:szCs w:val="28"/>
        </w:rPr>
        <w:t>обеспечения исполнения контракта;</w:t>
      </w:r>
    </w:p>
    <w:p w:rsidR="000B381C" w:rsidRDefault="00952366" w:rsidP="000B381C">
      <w:pPr>
        <w:autoSpaceDE w:val="0"/>
        <w:autoSpaceDN w:val="0"/>
        <w:adjustRightInd w:val="0"/>
        <w:spacing w:before="0"/>
        <w:ind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</w:t>
      </w:r>
      <w:r w:rsidR="0013463E">
        <w:rPr>
          <w:sz w:val="28"/>
          <w:szCs w:val="28"/>
        </w:rPr>
        <w:t>в</w:t>
      </w:r>
      <w:r>
        <w:rPr>
          <w:sz w:val="28"/>
          <w:szCs w:val="28"/>
        </w:rPr>
        <w:t xml:space="preserve"> проекте контракта (договора) </w:t>
      </w:r>
      <w:r w:rsidR="0013463E">
        <w:rPr>
          <w:sz w:val="28"/>
          <w:szCs w:val="28"/>
        </w:rPr>
        <w:t>в соответствии со ст.34 Закона №44-ФЗ</w:t>
      </w:r>
      <w:r w:rsidR="0013463E" w:rsidRPr="000200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обязательных условий </w:t>
      </w:r>
      <w:r w:rsidR="0013463E">
        <w:rPr>
          <w:sz w:val="28"/>
          <w:szCs w:val="28"/>
        </w:rPr>
        <w:t>о том, что цена контракта является твердой и определяется на весь срок исполнения контракта, не определен порядок</w:t>
      </w:r>
      <w:r w:rsidR="000B381C">
        <w:rPr>
          <w:sz w:val="28"/>
          <w:szCs w:val="28"/>
        </w:rPr>
        <w:t xml:space="preserve"> выполнения работ (оказания услуг), не определен порядок и сроки осуществления заказчиком приемки поставленного товара, выполненной работы (ее результатов), порядок и сроки оплаты товара, работы или услуги;</w:t>
      </w:r>
    </w:p>
    <w:p w:rsidR="000B381C" w:rsidRDefault="000B381C" w:rsidP="000B381C">
      <w:pPr>
        <w:autoSpaceDE w:val="0"/>
        <w:autoSpaceDN w:val="0"/>
        <w:adjustRightInd w:val="0"/>
        <w:spacing w:before="0"/>
        <w:ind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в </w:t>
      </w:r>
      <w:r w:rsidR="00F223FA">
        <w:rPr>
          <w:sz w:val="28"/>
          <w:szCs w:val="28"/>
        </w:rPr>
        <w:t xml:space="preserve">проекте </w:t>
      </w:r>
      <w:r>
        <w:rPr>
          <w:sz w:val="28"/>
          <w:szCs w:val="28"/>
        </w:rPr>
        <w:t>контракт</w:t>
      </w:r>
      <w:r w:rsidR="00F223FA">
        <w:rPr>
          <w:sz w:val="28"/>
          <w:szCs w:val="28"/>
        </w:rPr>
        <w:t>а</w:t>
      </w:r>
      <w:r>
        <w:rPr>
          <w:sz w:val="28"/>
          <w:szCs w:val="28"/>
        </w:rPr>
        <w:t xml:space="preserve"> (договор</w:t>
      </w:r>
      <w:r w:rsidR="00F223FA">
        <w:rPr>
          <w:sz w:val="28"/>
          <w:szCs w:val="28"/>
        </w:rPr>
        <w:t>а</w:t>
      </w:r>
      <w:r>
        <w:rPr>
          <w:sz w:val="28"/>
          <w:szCs w:val="28"/>
        </w:rPr>
        <w:t>) срока действия контракта (договора),</w:t>
      </w:r>
      <w:r w:rsidR="00F223FA">
        <w:rPr>
          <w:sz w:val="28"/>
          <w:szCs w:val="28"/>
        </w:rPr>
        <w:t xml:space="preserve"> не указаны</w:t>
      </w:r>
      <w:r>
        <w:rPr>
          <w:sz w:val="28"/>
          <w:szCs w:val="28"/>
        </w:rPr>
        <w:t xml:space="preserve"> источник</w:t>
      </w:r>
      <w:r w:rsidR="00F223FA">
        <w:rPr>
          <w:sz w:val="28"/>
          <w:szCs w:val="28"/>
        </w:rPr>
        <w:t>и</w:t>
      </w:r>
      <w:r>
        <w:rPr>
          <w:sz w:val="28"/>
          <w:szCs w:val="28"/>
        </w:rPr>
        <w:t xml:space="preserve"> финансирования</w:t>
      </w:r>
      <w:r w:rsidR="00F223FA">
        <w:rPr>
          <w:sz w:val="28"/>
          <w:szCs w:val="28"/>
        </w:rPr>
        <w:t>;</w:t>
      </w:r>
    </w:p>
    <w:p w:rsidR="009E35D8" w:rsidRPr="00F223FA" w:rsidRDefault="002F3C58" w:rsidP="009E35D8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F223FA">
        <w:rPr>
          <w:sz w:val="28"/>
          <w:szCs w:val="28"/>
        </w:rPr>
        <w:t>- отсутств</w:t>
      </w:r>
      <w:r w:rsidR="00B4199D" w:rsidRPr="00F223FA">
        <w:rPr>
          <w:sz w:val="28"/>
          <w:szCs w:val="28"/>
        </w:rPr>
        <w:t>ие</w:t>
      </w:r>
      <w:r w:rsidRPr="00F223FA">
        <w:rPr>
          <w:sz w:val="28"/>
          <w:szCs w:val="28"/>
        </w:rPr>
        <w:t xml:space="preserve"> </w:t>
      </w:r>
      <w:r w:rsidR="00F223FA">
        <w:rPr>
          <w:sz w:val="28"/>
          <w:szCs w:val="28"/>
        </w:rPr>
        <w:t xml:space="preserve">в представленной для согласования документации </w:t>
      </w:r>
      <w:r w:rsidRPr="00F223FA">
        <w:rPr>
          <w:sz w:val="28"/>
          <w:szCs w:val="28"/>
        </w:rPr>
        <w:t>расчет</w:t>
      </w:r>
      <w:r w:rsidR="00B4199D" w:rsidRPr="00F223FA">
        <w:rPr>
          <w:sz w:val="28"/>
          <w:szCs w:val="28"/>
        </w:rPr>
        <w:t>а</w:t>
      </w:r>
      <w:r w:rsidRPr="00F223FA">
        <w:rPr>
          <w:sz w:val="28"/>
          <w:szCs w:val="28"/>
        </w:rPr>
        <w:t xml:space="preserve"> цены контракта, </w:t>
      </w:r>
      <w:r w:rsidR="009E35D8" w:rsidRPr="00F223FA">
        <w:rPr>
          <w:sz w:val="28"/>
          <w:szCs w:val="28"/>
        </w:rPr>
        <w:t>проектно</w:t>
      </w:r>
      <w:r w:rsidR="00F223FA" w:rsidRPr="00F223FA">
        <w:rPr>
          <w:sz w:val="28"/>
          <w:szCs w:val="28"/>
        </w:rPr>
        <w:t xml:space="preserve">й и </w:t>
      </w:r>
      <w:r w:rsidR="009E35D8" w:rsidRPr="00F223FA">
        <w:rPr>
          <w:sz w:val="28"/>
          <w:szCs w:val="28"/>
        </w:rPr>
        <w:t>сметной документации</w:t>
      </w:r>
      <w:r w:rsidRPr="00F223FA">
        <w:rPr>
          <w:sz w:val="28"/>
          <w:szCs w:val="28"/>
        </w:rPr>
        <w:t>;</w:t>
      </w:r>
      <w:r w:rsidR="00F223FA" w:rsidRPr="00F223FA">
        <w:rPr>
          <w:sz w:val="28"/>
          <w:szCs w:val="28"/>
        </w:rPr>
        <w:t xml:space="preserve"> протокола обоснования начальной (максимальной) цены контракта (договора);</w:t>
      </w:r>
    </w:p>
    <w:p w:rsidR="00680F25" w:rsidRPr="002E00A2" w:rsidRDefault="00680F25" w:rsidP="009E35D8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2E00A2">
        <w:rPr>
          <w:sz w:val="28"/>
          <w:szCs w:val="28"/>
        </w:rPr>
        <w:t>- обоснование и определение начальной (максимальной) цены контракта</w:t>
      </w:r>
      <w:r w:rsidR="00F223FA" w:rsidRPr="002E00A2">
        <w:rPr>
          <w:sz w:val="28"/>
          <w:szCs w:val="28"/>
        </w:rPr>
        <w:t xml:space="preserve"> произведено </w:t>
      </w:r>
      <w:r w:rsidRPr="002E00A2">
        <w:rPr>
          <w:sz w:val="28"/>
          <w:szCs w:val="28"/>
        </w:rPr>
        <w:t xml:space="preserve">на основании коммерческих предложений потенциальных подрядчиков, в которых </w:t>
      </w:r>
      <w:r w:rsidR="00F223FA" w:rsidRPr="002E00A2">
        <w:rPr>
          <w:sz w:val="28"/>
          <w:szCs w:val="28"/>
        </w:rPr>
        <w:t xml:space="preserve">указана информация не соответствующая </w:t>
      </w:r>
      <w:r w:rsidRPr="002E00A2">
        <w:rPr>
          <w:sz w:val="28"/>
          <w:szCs w:val="28"/>
        </w:rPr>
        <w:t>характеристик</w:t>
      </w:r>
      <w:r w:rsidR="00F223FA" w:rsidRPr="002E00A2">
        <w:rPr>
          <w:sz w:val="28"/>
          <w:szCs w:val="28"/>
        </w:rPr>
        <w:t>ам</w:t>
      </w:r>
      <w:r w:rsidRPr="002E00A2">
        <w:rPr>
          <w:sz w:val="28"/>
          <w:szCs w:val="28"/>
        </w:rPr>
        <w:t xml:space="preserve"> </w:t>
      </w:r>
      <w:r w:rsidR="00F223FA" w:rsidRPr="002E00A2">
        <w:rPr>
          <w:sz w:val="28"/>
          <w:szCs w:val="28"/>
        </w:rPr>
        <w:t>товара</w:t>
      </w:r>
      <w:r w:rsidRPr="002E00A2">
        <w:rPr>
          <w:sz w:val="28"/>
          <w:szCs w:val="28"/>
        </w:rPr>
        <w:t>, вид</w:t>
      </w:r>
      <w:r w:rsidR="00F223FA" w:rsidRPr="002E00A2">
        <w:rPr>
          <w:sz w:val="28"/>
          <w:szCs w:val="28"/>
        </w:rPr>
        <w:t>ам</w:t>
      </w:r>
      <w:r w:rsidRPr="002E00A2">
        <w:rPr>
          <w:sz w:val="28"/>
          <w:szCs w:val="28"/>
        </w:rPr>
        <w:t xml:space="preserve"> работ, </w:t>
      </w:r>
      <w:r w:rsidR="002E00A2" w:rsidRPr="002E00A2">
        <w:rPr>
          <w:sz w:val="28"/>
          <w:szCs w:val="28"/>
        </w:rPr>
        <w:t>указанных в техническом задании, спецификации. Срок окончания действия отдельных коммерческих предложений указан ранее срока утверждения протокола обоснования начальной (максимальной) цены контракта (договора);</w:t>
      </w:r>
    </w:p>
    <w:p w:rsidR="009E35D8" w:rsidRDefault="002E00A2" w:rsidP="009E35D8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указание отличных объемов работ, указанных в проектной и сметной документации, получившей положительное заключение экспертизы, и локальном сметном расчете, являющимся приложением к проекту контракта (договора);</w:t>
      </w:r>
    </w:p>
    <w:p w:rsidR="002E00A2" w:rsidRDefault="002E00A2" w:rsidP="009E35D8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технические задания, являющиеся приложением к проектам контрактов (договоров), не содержат видов и объемов работ, которые необходимо выполнить;</w:t>
      </w:r>
    </w:p>
    <w:p w:rsidR="0002007F" w:rsidRDefault="002E00A2" w:rsidP="009E35D8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00A2">
        <w:rPr>
          <w:sz w:val="28"/>
          <w:szCs w:val="28"/>
        </w:rPr>
        <w:t>неверно применены индексы пересчета сметной стоимости</w:t>
      </w:r>
      <w:r w:rsidR="00A139C1">
        <w:rPr>
          <w:sz w:val="28"/>
          <w:szCs w:val="28"/>
        </w:rPr>
        <w:t>, что приводит к завышению начальной (максимальной) цены контракта (договора) (при текущем ремонте и содержанию муниципального имущества применены индексы пересчета, применяемые при проведении капитального ремонта).</w:t>
      </w:r>
    </w:p>
    <w:p w:rsidR="00A139C1" w:rsidRPr="002E00A2" w:rsidRDefault="00A139C1" w:rsidP="009E35D8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</w:p>
    <w:p w:rsidR="00DD45A1" w:rsidRPr="00D8042D" w:rsidRDefault="00DD45A1" w:rsidP="006B27EA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D8042D">
        <w:rPr>
          <w:sz w:val="28"/>
          <w:szCs w:val="28"/>
        </w:rPr>
        <w:t xml:space="preserve">2. </w:t>
      </w:r>
      <w:r w:rsidR="00272E63" w:rsidRPr="00D8042D">
        <w:rPr>
          <w:sz w:val="28"/>
          <w:szCs w:val="28"/>
        </w:rPr>
        <w:t xml:space="preserve"> </w:t>
      </w:r>
      <w:r w:rsidR="00755071" w:rsidRPr="00D8042D">
        <w:rPr>
          <w:sz w:val="28"/>
          <w:szCs w:val="28"/>
        </w:rPr>
        <w:t>В рамках осуществления внутреннего муниципального финансового контроля н</w:t>
      </w:r>
      <w:r w:rsidR="006B27EA" w:rsidRPr="00D8042D">
        <w:rPr>
          <w:sz w:val="28"/>
          <w:szCs w:val="28"/>
        </w:rPr>
        <w:t xml:space="preserve">а стадии </w:t>
      </w:r>
      <w:r w:rsidR="002A17C1" w:rsidRPr="00D8042D">
        <w:rPr>
          <w:sz w:val="28"/>
          <w:szCs w:val="28"/>
        </w:rPr>
        <w:t>санкционирования оплаты денежных обязательств</w:t>
      </w:r>
      <w:r w:rsidR="006B27EA" w:rsidRPr="00D8042D">
        <w:rPr>
          <w:sz w:val="28"/>
          <w:szCs w:val="28"/>
        </w:rPr>
        <w:t xml:space="preserve"> </w:t>
      </w:r>
      <w:r w:rsidRPr="00D8042D">
        <w:rPr>
          <w:sz w:val="28"/>
          <w:szCs w:val="28"/>
        </w:rPr>
        <w:t>Финансовым управлением города Волгодонска осуществлялись</w:t>
      </w:r>
      <w:r w:rsidR="006B27EA" w:rsidRPr="00D8042D">
        <w:rPr>
          <w:sz w:val="28"/>
          <w:szCs w:val="28"/>
        </w:rPr>
        <w:t xml:space="preserve"> </w:t>
      </w:r>
      <w:r w:rsidRPr="00D8042D">
        <w:rPr>
          <w:sz w:val="28"/>
          <w:szCs w:val="28"/>
        </w:rPr>
        <w:t>проверки заявок главных распорядителей средств местного бюджета на доведение предельных объемов оплаты денежных обязательств и представленных первичных документов, в качестве оснований принятия этих обязательств.</w:t>
      </w:r>
    </w:p>
    <w:p w:rsidR="00E44FD7" w:rsidRPr="00C94B97" w:rsidRDefault="003A7243" w:rsidP="00B96A9B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D8042D">
        <w:rPr>
          <w:sz w:val="28"/>
          <w:szCs w:val="28"/>
        </w:rPr>
        <w:lastRenderedPageBreak/>
        <w:t xml:space="preserve">Объем проверенных средств за </w:t>
      </w:r>
      <w:r w:rsidR="006B27EA" w:rsidRPr="00D8042D">
        <w:rPr>
          <w:sz w:val="28"/>
          <w:szCs w:val="28"/>
        </w:rPr>
        <w:t xml:space="preserve"> </w:t>
      </w:r>
      <w:r w:rsidR="00D8042D">
        <w:rPr>
          <w:sz w:val="28"/>
          <w:szCs w:val="28"/>
        </w:rPr>
        <w:t>2</w:t>
      </w:r>
      <w:r w:rsidR="00145B5B" w:rsidRPr="00D8042D">
        <w:rPr>
          <w:sz w:val="28"/>
          <w:szCs w:val="28"/>
        </w:rPr>
        <w:t xml:space="preserve"> </w:t>
      </w:r>
      <w:r w:rsidR="006B27EA" w:rsidRPr="00D8042D">
        <w:rPr>
          <w:sz w:val="28"/>
          <w:szCs w:val="28"/>
        </w:rPr>
        <w:t xml:space="preserve">квартал </w:t>
      </w:r>
      <w:r w:rsidRPr="00D8042D">
        <w:rPr>
          <w:sz w:val="28"/>
          <w:szCs w:val="28"/>
        </w:rPr>
        <w:t>201</w:t>
      </w:r>
      <w:r w:rsidR="00745E70" w:rsidRPr="00D8042D">
        <w:rPr>
          <w:sz w:val="28"/>
          <w:szCs w:val="28"/>
        </w:rPr>
        <w:t>5</w:t>
      </w:r>
      <w:r w:rsidRPr="00D8042D">
        <w:rPr>
          <w:sz w:val="28"/>
          <w:szCs w:val="28"/>
        </w:rPr>
        <w:t xml:space="preserve"> года составил </w:t>
      </w:r>
      <w:r w:rsidR="00281B16" w:rsidRPr="00281B16">
        <w:rPr>
          <w:sz w:val="28"/>
          <w:szCs w:val="28"/>
        </w:rPr>
        <w:t>1151216,1</w:t>
      </w:r>
      <w:r w:rsidR="006B27EA" w:rsidRPr="00281B16">
        <w:rPr>
          <w:sz w:val="28"/>
          <w:szCs w:val="28"/>
        </w:rPr>
        <w:t xml:space="preserve"> </w:t>
      </w:r>
      <w:r w:rsidRPr="00C94B97">
        <w:rPr>
          <w:sz w:val="28"/>
          <w:szCs w:val="28"/>
        </w:rPr>
        <w:t xml:space="preserve">тыс. рублей. </w:t>
      </w:r>
    </w:p>
    <w:p w:rsidR="00304CEE" w:rsidRPr="00D8042D" w:rsidRDefault="006B27EA" w:rsidP="00B96A9B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D8042D">
        <w:rPr>
          <w:sz w:val="28"/>
          <w:szCs w:val="28"/>
        </w:rPr>
        <w:t>Объем выявленных в ходе проверок</w:t>
      </w:r>
      <w:r w:rsidR="00B96A9B" w:rsidRPr="00D8042D">
        <w:rPr>
          <w:sz w:val="28"/>
          <w:szCs w:val="28"/>
        </w:rPr>
        <w:t xml:space="preserve"> нарушений </w:t>
      </w:r>
      <w:r w:rsidRPr="00D8042D">
        <w:rPr>
          <w:sz w:val="28"/>
          <w:szCs w:val="28"/>
        </w:rPr>
        <w:t>составил</w:t>
      </w:r>
      <w:r w:rsidR="00B96A9B" w:rsidRPr="00D8042D">
        <w:rPr>
          <w:sz w:val="28"/>
          <w:szCs w:val="28"/>
        </w:rPr>
        <w:t xml:space="preserve"> </w:t>
      </w:r>
      <w:r w:rsidR="002E0C60" w:rsidRPr="00AD163D">
        <w:rPr>
          <w:sz w:val="28"/>
          <w:szCs w:val="28"/>
        </w:rPr>
        <w:t>27406,6</w:t>
      </w:r>
      <w:r w:rsidR="004333FA" w:rsidRPr="00AD163D">
        <w:rPr>
          <w:sz w:val="28"/>
          <w:szCs w:val="28"/>
        </w:rPr>
        <w:t xml:space="preserve"> </w:t>
      </w:r>
      <w:r w:rsidR="00B96A9B" w:rsidRPr="00C94B97">
        <w:rPr>
          <w:sz w:val="28"/>
          <w:szCs w:val="28"/>
        </w:rPr>
        <w:t>тыс. рублей</w:t>
      </w:r>
      <w:r w:rsidR="00304CEE" w:rsidRPr="00C94B97">
        <w:rPr>
          <w:sz w:val="28"/>
          <w:szCs w:val="28"/>
        </w:rPr>
        <w:t xml:space="preserve">, </w:t>
      </w:r>
      <w:r w:rsidR="00836F13" w:rsidRPr="00C94B97">
        <w:rPr>
          <w:sz w:val="28"/>
          <w:szCs w:val="28"/>
        </w:rPr>
        <w:t xml:space="preserve">что </w:t>
      </w:r>
      <w:r w:rsidR="00836F13" w:rsidRPr="00281B16">
        <w:rPr>
          <w:sz w:val="28"/>
          <w:szCs w:val="28"/>
        </w:rPr>
        <w:t xml:space="preserve">составляет </w:t>
      </w:r>
      <w:r w:rsidR="00281B16" w:rsidRPr="00281B16">
        <w:rPr>
          <w:sz w:val="28"/>
          <w:szCs w:val="28"/>
        </w:rPr>
        <w:t>2,4%</w:t>
      </w:r>
      <w:r w:rsidR="00836F13" w:rsidRPr="00281B16">
        <w:rPr>
          <w:sz w:val="28"/>
          <w:szCs w:val="28"/>
        </w:rPr>
        <w:t xml:space="preserve"> </w:t>
      </w:r>
      <w:r w:rsidR="00281B16" w:rsidRPr="00281B16">
        <w:rPr>
          <w:sz w:val="28"/>
          <w:szCs w:val="28"/>
        </w:rPr>
        <w:t xml:space="preserve"> </w:t>
      </w:r>
      <w:r w:rsidR="00836F13" w:rsidRPr="00281B16">
        <w:rPr>
          <w:sz w:val="28"/>
          <w:szCs w:val="28"/>
        </w:rPr>
        <w:t>от общего</w:t>
      </w:r>
      <w:r w:rsidR="00836F13" w:rsidRPr="00D8042D">
        <w:rPr>
          <w:sz w:val="28"/>
          <w:szCs w:val="28"/>
        </w:rPr>
        <w:t xml:space="preserve"> объема проверенных средств</w:t>
      </w:r>
      <w:r w:rsidR="00DA6730" w:rsidRPr="00D8042D">
        <w:rPr>
          <w:sz w:val="28"/>
          <w:szCs w:val="28"/>
        </w:rPr>
        <w:t xml:space="preserve">, </w:t>
      </w:r>
      <w:r w:rsidR="00B20A08" w:rsidRPr="00D8042D">
        <w:rPr>
          <w:sz w:val="28"/>
          <w:szCs w:val="28"/>
        </w:rPr>
        <w:t>из них</w:t>
      </w:r>
      <w:r w:rsidR="00304CEE" w:rsidRPr="00D8042D">
        <w:rPr>
          <w:sz w:val="28"/>
          <w:szCs w:val="28"/>
        </w:rPr>
        <w:t>:</w:t>
      </w:r>
    </w:p>
    <w:p w:rsidR="006B27EA" w:rsidRPr="00C94B97" w:rsidRDefault="006B27EA" w:rsidP="00B96A9B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D8042D">
        <w:rPr>
          <w:sz w:val="28"/>
          <w:szCs w:val="28"/>
        </w:rPr>
        <w:t xml:space="preserve">- </w:t>
      </w:r>
      <w:r w:rsidR="006F4C74" w:rsidRPr="00D8042D">
        <w:rPr>
          <w:sz w:val="28"/>
          <w:szCs w:val="28"/>
        </w:rPr>
        <w:t>нарушение сроков оплаты</w:t>
      </w:r>
      <w:r w:rsidRPr="00D8042D">
        <w:rPr>
          <w:sz w:val="28"/>
          <w:szCs w:val="28"/>
        </w:rPr>
        <w:t xml:space="preserve"> </w:t>
      </w:r>
      <w:r w:rsidR="00C94B97" w:rsidRPr="00C94B97">
        <w:rPr>
          <w:sz w:val="28"/>
          <w:szCs w:val="28"/>
        </w:rPr>
        <w:t>за выполненные работы, оказанные услуги</w:t>
      </w:r>
      <w:r w:rsidR="00B42B46" w:rsidRPr="00C94B97">
        <w:rPr>
          <w:sz w:val="28"/>
          <w:szCs w:val="28"/>
        </w:rPr>
        <w:t xml:space="preserve"> </w:t>
      </w:r>
      <w:r w:rsidR="002D2BA5" w:rsidRPr="00A579E5">
        <w:rPr>
          <w:sz w:val="28"/>
          <w:szCs w:val="28"/>
        </w:rPr>
        <w:t xml:space="preserve">составила </w:t>
      </w:r>
      <w:r w:rsidR="00C94B97" w:rsidRPr="00A579E5">
        <w:rPr>
          <w:sz w:val="28"/>
          <w:szCs w:val="28"/>
        </w:rPr>
        <w:t>35</w:t>
      </w:r>
      <w:r w:rsidR="00C876DB" w:rsidRPr="00A579E5">
        <w:rPr>
          <w:sz w:val="28"/>
          <w:szCs w:val="28"/>
        </w:rPr>
        <w:t>87</w:t>
      </w:r>
      <w:r w:rsidR="00C94B97" w:rsidRPr="00A579E5">
        <w:rPr>
          <w:sz w:val="28"/>
          <w:szCs w:val="28"/>
        </w:rPr>
        <w:t>,</w:t>
      </w:r>
      <w:r w:rsidR="00C876DB" w:rsidRPr="00A579E5">
        <w:rPr>
          <w:sz w:val="28"/>
          <w:szCs w:val="28"/>
        </w:rPr>
        <w:t>8</w:t>
      </w:r>
      <w:r w:rsidR="002D2BA5" w:rsidRPr="00A579E5">
        <w:rPr>
          <w:sz w:val="28"/>
          <w:szCs w:val="28"/>
        </w:rPr>
        <w:t xml:space="preserve"> тыс</w:t>
      </w:r>
      <w:r w:rsidR="002D2BA5" w:rsidRPr="00C94B97">
        <w:rPr>
          <w:sz w:val="28"/>
          <w:szCs w:val="28"/>
        </w:rPr>
        <w:t>. рублей, в том числе:</w:t>
      </w:r>
    </w:p>
    <w:p w:rsidR="002D2BA5" w:rsidRPr="00C94B97" w:rsidRDefault="00C94B97" w:rsidP="00B96A9B">
      <w:pPr>
        <w:autoSpaceDE w:val="0"/>
        <w:autoSpaceDN w:val="0"/>
        <w:adjustRightInd w:val="0"/>
        <w:spacing w:before="0"/>
        <w:ind w:right="0" w:firstLine="567"/>
        <w:jc w:val="both"/>
        <w:rPr>
          <w:i/>
        </w:rPr>
      </w:pPr>
      <w:r w:rsidRPr="00C94B97">
        <w:rPr>
          <w:i/>
        </w:rPr>
        <w:t>МАУК ДК «Октябрь» - 451,4 тыс. рублей за текущий ремонт зрительного зала и капитальный ремонт фасада здания;</w:t>
      </w:r>
    </w:p>
    <w:p w:rsidR="00C94B97" w:rsidRPr="00C94B97" w:rsidRDefault="00C94B97" w:rsidP="00B96A9B">
      <w:pPr>
        <w:autoSpaceDE w:val="0"/>
        <w:autoSpaceDN w:val="0"/>
        <w:adjustRightInd w:val="0"/>
        <w:spacing w:before="0"/>
        <w:ind w:right="0" w:firstLine="567"/>
        <w:jc w:val="both"/>
        <w:rPr>
          <w:i/>
        </w:rPr>
      </w:pPr>
      <w:r w:rsidRPr="00C94B97">
        <w:rPr>
          <w:i/>
        </w:rPr>
        <w:t>МАУК «Парк Победы» - 2859,9 тыс. рублей за ремонт асфальтовых дорожек;</w:t>
      </w:r>
    </w:p>
    <w:p w:rsidR="00C94B97" w:rsidRPr="00C94B97" w:rsidRDefault="00C94B97" w:rsidP="00B96A9B">
      <w:pPr>
        <w:autoSpaceDE w:val="0"/>
        <w:autoSpaceDN w:val="0"/>
        <w:adjustRightInd w:val="0"/>
        <w:spacing w:before="0"/>
        <w:ind w:right="0" w:firstLine="567"/>
        <w:jc w:val="both"/>
        <w:rPr>
          <w:i/>
        </w:rPr>
      </w:pPr>
      <w:r w:rsidRPr="00C94B97">
        <w:rPr>
          <w:i/>
        </w:rPr>
        <w:t xml:space="preserve">МКУ «ДСиГХ» - 124,1 тыс. рублей за содержание автомобильных дорог и работ по охране, защите и воспроизводству </w:t>
      </w:r>
      <w:r w:rsidR="00BD63A8">
        <w:rPr>
          <w:i/>
        </w:rPr>
        <w:t>городских лесов</w:t>
      </w:r>
      <w:r w:rsidRPr="00C94B97">
        <w:rPr>
          <w:i/>
        </w:rPr>
        <w:t>;</w:t>
      </w:r>
    </w:p>
    <w:p w:rsidR="00C94B97" w:rsidRDefault="00C94B97" w:rsidP="00B96A9B">
      <w:pPr>
        <w:autoSpaceDE w:val="0"/>
        <w:autoSpaceDN w:val="0"/>
        <w:adjustRightInd w:val="0"/>
        <w:spacing w:before="0"/>
        <w:ind w:right="0" w:firstLine="567"/>
        <w:jc w:val="both"/>
        <w:rPr>
          <w:i/>
        </w:rPr>
      </w:pPr>
      <w:r w:rsidRPr="00C94B97">
        <w:rPr>
          <w:i/>
        </w:rPr>
        <w:t>МКУ «ДС» - 132,6 тыс. рублей за разработку ПСД на строительство сетей наружного освещения в мик</w:t>
      </w:r>
      <w:r w:rsidR="00C876DB">
        <w:rPr>
          <w:i/>
        </w:rPr>
        <w:t>рорайоне В-7 города Волгодонска;</w:t>
      </w:r>
    </w:p>
    <w:p w:rsidR="00C876DB" w:rsidRDefault="00C876DB" w:rsidP="00B96A9B">
      <w:pPr>
        <w:autoSpaceDE w:val="0"/>
        <w:autoSpaceDN w:val="0"/>
        <w:adjustRightInd w:val="0"/>
        <w:spacing w:before="0"/>
        <w:ind w:right="0" w:firstLine="567"/>
        <w:jc w:val="both"/>
        <w:rPr>
          <w:i/>
        </w:rPr>
      </w:pPr>
      <w:r>
        <w:rPr>
          <w:i/>
        </w:rPr>
        <w:t>МКУ «ГОЧС» - 19,8 тыс. рублей за оказание услуг по энергоснабжению</w:t>
      </w:r>
      <w:r w:rsidR="008B11B0">
        <w:rPr>
          <w:i/>
        </w:rPr>
        <w:t>;</w:t>
      </w:r>
    </w:p>
    <w:p w:rsidR="00B16B20" w:rsidRPr="00ED0D21" w:rsidRDefault="00503571" w:rsidP="00503571">
      <w:pPr>
        <w:spacing w:before="0"/>
        <w:ind w:left="68" w:firstLine="357"/>
        <w:jc w:val="both"/>
        <w:rPr>
          <w:sz w:val="28"/>
          <w:szCs w:val="28"/>
        </w:rPr>
      </w:pPr>
      <w:r w:rsidRPr="00D8042D">
        <w:rPr>
          <w:sz w:val="28"/>
          <w:szCs w:val="28"/>
        </w:rPr>
        <w:t xml:space="preserve">- нарушения при оформлении подтверждающих документов, дающих право на осуществление расходования денежных </w:t>
      </w:r>
      <w:r w:rsidRPr="00A579E5">
        <w:rPr>
          <w:sz w:val="28"/>
          <w:szCs w:val="28"/>
        </w:rPr>
        <w:t xml:space="preserve">средств – </w:t>
      </w:r>
      <w:r w:rsidR="00A579E5" w:rsidRPr="00A579E5">
        <w:rPr>
          <w:sz w:val="28"/>
          <w:szCs w:val="28"/>
        </w:rPr>
        <w:t>227</w:t>
      </w:r>
      <w:r w:rsidR="00A579E5">
        <w:rPr>
          <w:sz w:val="28"/>
          <w:szCs w:val="28"/>
        </w:rPr>
        <w:t>90</w:t>
      </w:r>
      <w:r w:rsidR="00A579E5" w:rsidRPr="00A579E5">
        <w:rPr>
          <w:sz w:val="28"/>
          <w:szCs w:val="28"/>
        </w:rPr>
        <w:t>,2</w:t>
      </w:r>
      <w:r w:rsidRPr="00A579E5">
        <w:rPr>
          <w:sz w:val="28"/>
          <w:szCs w:val="28"/>
        </w:rPr>
        <w:t xml:space="preserve"> тыс</w:t>
      </w:r>
      <w:r w:rsidRPr="00ED0D21">
        <w:rPr>
          <w:sz w:val="28"/>
          <w:szCs w:val="28"/>
        </w:rPr>
        <w:t>. рублей</w:t>
      </w:r>
      <w:r w:rsidR="00020A8C" w:rsidRPr="00ED0D21">
        <w:rPr>
          <w:sz w:val="28"/>
          <w:szCs w:val="28"/>
        </w:rPr>
        <w:t>, из них:</w:t>
      </w:r>
      <w:r w:rsidR="000B6C55" w:rsidRPr="00ED0D21">
        <w:rPr>
          <w:sz w:val="28"/>
          <w:szCs w:val="28"/>
        </w:rPr>
        <w:t xml:space="preserve"> </w:t>
      </w:r>
    </w:p>
    <w:p w:rsidR="008B1761" w:rsidRPr="00ED0D21" w:rsidRDefault="00712893" w:rsidP="00D258BF">
      <w:pPr>
        <w:spacing w:before="0"/>
        <w:ind w:left="68" w:firstLine="357"/>
        <w:jc w:val="both"/>
        <w:rPr>
          <w:i/>
          <w:sz w:val="28"/>
          <w:szCs w:val="28"/>
        </w:rPr>
      </w:pPr>
      <w:r w:rsidRPr="00ED0D21">
        <w:rPr>
          <w:i/>
          <w:sz w:val="28"/>
          <w:szCs w:val="28"/>
        </w:rPr>
        <w:t>при проведении капитального ремонта  здания МБДОУ д/с «Жемчужинка»</w:t>
      </w:r>
      <w:r w:rsidR="00D258BF">
        <w:rPr>
          <w:i/>
          <w:sz w:val="28"/>
          <w:szCs w:val="28"/>
        </w:rPr>
        <w:t xml:space="preserve"> (сумма – 5816,5 тыс. рублей)</w:t>
      </w:r>
      <w:r w:rsidR="008B1761" w:rsidRPr="00ED0D21">
        <w:rPr>
          <w:i/>
          <w:sz w:val="28"/>
          <w:szCs w:val="28"/>
        </w:rPr>
        <w:t>:</w:t>
      </w:r>
    </w:p>
    <w:p w:rsidR="00D258BF" w:rsidRPr="00D258BF" w:rsidRDefault="00D258BF" w:rsidP="00D258BF">
      <w:pPr>
        <w:spacing w:before="0"/>
        <w:ind w:firstLine="567"/>
        <w:jc w:val="both"/>
        <w:rPr>
          <w:i/>
        </w:rPr>
      </w:pPr>
      <w:r w:rsidRPr="00D258BF">
        <w:rPr>
          <w:i/>
        </w:rPr>
        <w:t xml:space="preserve">- в нарушение условий </w:t>
      </w:r>
      <w:r w:rsidR="00BD63A8">
        <w:rPr>
          <w:i/>
        </w:rPr>
        <w:t xml:space="preserve">п. 5.2.2 </w:t>
      </w:r>
      <w:r w:rsidRPr="00D258BF">
        <w:rPr>
          <w:i/>
        </w:rPr>
        <w:t>контракта  изменения в проектно-сметную документацию превысили 10% от цены контракта;</w:t>
      </w:r>
    </w:p>
    <w:p w:rsidR="00D258BF" w:rsidRPr="00D258BF" w:rsidRDefault="00D258BF" w:rsidP="00D258BF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258BF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="00BD63A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</w:t>
      </w:r>
      <w:r w:rsidRPr="00D258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ходе исполнения договора изменения в проектную документацию превысили 10%  общей стоимости работ и составили 26,77 %, что является нарушением п.1 ст.744 ГК РФ, необходимо согласование данных изменений с ГАУ РО «Государственная экспертиза проектов»;</w:t>
      </w:r>
    </w:p>
    <w:p w:rsidR="00D258BF" w:rsidRPr="00D258BF" w:rsidRDefault="00D258BF" w:rsidP="00D258BF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258BF">
        <w:rPr>
          <w:rFonts w:ascii="Times New Roman" w:eastAsia="Times New Roman" w:hAnsi="Times New Roman"/>
          <w:i/>
          <w:sz w:val="24"/>
          <w:szCs w:val="24"/>
          <w:lang w:eastAsia="ru-RU"/>
        </w:rPr>
        <w:t>- в справках по форме КС3 стоимость выполненных работ в графе “с начала года” не откорректирована в  процентном отношении по источникам финансирования;</w:t>
      </w:r>
    </w:p>
    <w:p w:rsidR="00D258BF" w:rsidRPr="00D258BF" w:rsidRDefault="00D258BF" w:rsidP="00D258BF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258BF">
        <w:rPr>
          <w:rFonts w:ascii="Times New Roman" w:eastAsia="Times New Roman" w:hAnsi="Times New Roman"/>
          <w:i/>
          <w:sz w:val="24"/>
          <w:szCs w:val="24"/>
          <w:lang w:eastAsia="ru-RU"/>
        </w:rPr>
        <w:t>- объем работ в акте выполненных работ КС-2 превышает объем работ, указанный в локальном сметном расчете  с учетом выполненных работ с момента заключения контракта;</w:t>
      </w:r>
    </w:p>
    <w:p w:rsidR="00ED0D21" w:rsidRDefault="00D258BF" w:rsidP="00D258BF">
      <w:pPr>
        <w:spacing w:before="0"/>
        <w:ind w:left="68" w:firstLine="499"/>
        <w:jc w:val="both"/>
        <w:rPr>
          <w:i/>
        </w:rPr>
      </w:pPr>
      <w:r w:rsidRPr="00D258BF">
        <w:rPr>
          <w:i/>
        </w:rPr>
        <w:t>- сумма за услуги авторского надзора рассчитана не верно.</w:t>
      </w:r>
    </w:p>
    <w:p w:rsidR="008B63F2" w:rsidRDefault="008B63F2" w:rsidP="00D258BF">
      <w:pPr>
        <w:spacing w:before="0"/>
        <w:ind w:left="68" w:firstLine="49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8B63F2">
        <w:rPr>
          <w:i/>
          <w:sz w:val="28"/>
          <w:szCs w:val="28"/>
        </w:rPr>
        <w:t>ри</w:t>
      </w:r>
      <w:r>
        <w:rPr>
          <w:i/>
          <w:sz w:val="28"/>
          <w:szCs w:val="28"/>
        </w:rPr>
        <w:t xml:space="preserve"> проведении ремонтных работ здания МКУ ДК «Октябрь»</w:t>
      </w:r>
      <w:r w:rsidR="004C346A">
        <w:rPr>
          <w:i/>
          <w:sz w:val="28"/>
          <w:szCs w:val="28"/>
        </w:rPr>
        <w:t xml:space="preserve"> и территории МКУ «Парк Победы», </w:t>
      </w:r>
      <w:r>
        <w:rPr>
          <w:i/>
          <w:sz w:val="28"/>
          <w:szCs w:val="28"/>
        </w:rPr>
        <w:t xml:space="preserve"> при подготовке к празднованию 70-летия Победы</w:t>
      </w:r>
      <w:r w:rsidR="004C346A">
        <w:rPr>
          <w:i/>
          <w:sz w:val="28"/>
          <w:szCs w:val="28"/>
        </w:rPr>
        <w:t xml:space="preserve"> в ВОВ</w:t>
      </w:r>
      <w:r>
        <w:rPr>
          <w:i/>
          <w:sz w:val="28"/>
          <w:szCs w:val="28"/>
        </w:rPr>
        <w:t xml:space="preserve">  (сумма – 5915,0 тыс. рублей)</w:t>
      </w:r>
      <w:r w:rsidR="004C346A">
        <w:rPr>
          <w:i/>
          <w:sz w:val="28"/>
          <w:szCs w:val="28"/>
        </w:rPr>
        <w:t>:</w:t>
      </w:r>
    </w:p>
    <w:p w:rsidR="00734352" w:rsidRDefault="00734352" w:rsidP="00734352">
      <w:pPr>
        <w:spacing w:before="0"/>
        <w:ind w:left="68" w:firstLine="499"/>
        <w:jc w:val="both"/>
        <w:rPr>
          <w:i/>
        </w:rPr>
      </w:pPr>
      <w:r>
        <w:rPr>
          <w:i/>
        </w:rPr>
        <w:t xml:space="preserve">- в договорах </w:t>
      </w:r>
      <w:r w:rsidRPr="004C346A">
        <w:rPr>
          <w:i/>
        </w:rPr>
        <w:t xml:space="preserve">не указаны характеристика и размеры товара, не установлен срок гарантии </w:t>
      </w:r>
      <w:r>
        <w:rPr>
          <w:i/>
        </w:rPr>
        <w:t xml:space="preserve">товара, </w:t>
      </w:r>
      <w:r w:rsidRPr="004C346A">
        <w:t xml:space="preserve"> </w:t>
      </w:r>
      <w:r w:rsidRPr="00AF0BE2">
        <w:rPr>
          <w:i/>
        </w:rPr>
        <w:t>не представлен расчет стоимости услуги, неверно указаны документы, на основании которых осуществляется пр</w:t>
      </w:r>
      <w:r>
        <w:rPr>
          <w:i/>
        </w:rPr>
        <w:t>и</w:t>
      </w:r>
      <w:r w:rsidRPr="00AF0BE2">
        <w:rPr>
          <w:i/>
        </w:rPr>
        <w:t>емка работ</w:t>
      </w:r>
      <w:r>
        <w:rPr>
          <w:i/>
        </w:rPr>
        <w:t xml:space="preserve">, </w:t>
      </w:r>
      <w:r w:rsidRPr="00AF0BE2">
        <w:rPr>
          <w:i/>
        </w:rPr>
        <w:t xml:space="preserve"> не указано какие расходы входят в цену договора</w:t>
      </w:r>
      <w:r>
        <w:rPr>
          <w:i/>
        </w:rPr>
        <w:t>;</w:t>
      </w:r>
    </w:p>
    <w:p w:rsidR="00AF0BE2" w:rsidRDefault="00734352" w:rsidP="00734352">
      <w:pPr>
        <w:spacing w:before="0"/>
        <w:ind w:left="68" w:firstLine="499"/>
        <w:jc w:val="both"/>
        <w:rPr>
          <w:i/>
        </w:rPr>
      </w:pPr>
      <w:r>
        <w:rPr>
          <w:i/>
        </w:rPr>
        <w:t xml:space="preserve">- </w:t>
      </w:r>
      <w:r w:rsidR="00AF0BE2">
        <w:rPr>
          <w:i/>
        </w:rPr>
        <w:t>объемы</w:t>
      </w:r>
      <w:r w:rsidR="004C346A" w:rsidRPr="004C346A">
        <w:rPr>
          <w:i/>
        </w:rPr>
        <w:t xml:space="preserve"> работ в акт</w:t>
      </w:r>
      <w:r w:rsidR="002163A2">
        <w:rPr>
          <w:i/>
        </w:rPr>
        <w:t>ах выполненных</w:t>
      </w:r>
      <w:r w:rsidR="004C346A" w:rsidRPr="004C346A">
        <w:rPr>
          <w:i/>
        </w:rPr>
        <w:t xml:space="preserve"> работ не соответствует локальн</w:t>
      </w:r>
      <w:r w:rsidR="002163A2">
        <w:rPr>
          <w:i/>
        </w:rPr>
        <w:t>ым</w:t>
      </w:r>
      <w:r w:rsidR="004C346A" w:rsidRPr="004C346A">
        <w:rPr>
          <w:i/>
        </w:rPr>
        <w:t xml:space="preserve"> сметн</w:t>
      </w:r>
      <w:r w:rsidR="002163A2">
        <w:rPr>
          <w:i/>
        </w:rPr>
        <w:t>ым</w:t>
      </w:r>
      <w:r w:rsidR="004C346A" w:rsidRPr="004C346A">
        <w:rPr>
          <w:i/>
        </w:rPr>
        <w:t xml:space="preserve"> расчет</w:t>
      </w:r>
      <w:r>
        <w:rPr>
          <w:i/>
        </w:rPr>
        <w:t>ам, н</w:t>
      </w:r>
      <w:r w:rsidRPr="004C346A">
        <w:rPr>
          <w:i/>
        </w:rPr>
        <w:t>е представлено заключение МКУ «ДС» о проведении проверки достоверности  определения сметной стоимости объекта</w:t>
      </w:r>
      <w:r>
        <w:rPr>
          <w:i/>
        </w:rPr>
        <w:t>,</w:t>
      </w:r>
      <w:r w:rsidRPr="004C346A">
        <w:rPr>
          <w:i/>
        </w:rPr>
        <w:t xml:space="preserve"> </w:t>
      </w:r>
      <w:r>
        <w:rPr>
          <w:i/>
        </w:rPr>
        <w:t>в</w:t>
      </w:r>
      <w:r w:rsidRPr="004C346A">
        <w:rPr>
          <w:i/>
        </w:rPr>
        <w:t xml:space="preserve"> локальн</w:t>
      </w:r>
      <w:r>
        <w:rPr>
          <w:i/>
        </w:rPr>
        <w:t>ых</w:t>
      </w:r>
      <w:r w:rsidRPr="004C346A">
        <w:rPr>
          <w:i/>
        </w:rPr>
        <w:t xml:space="preserve"> смет</w:t>
      </w:r>
      <w:r>
        <w:rPr>
          <w:i/>
        </w:rPr>
        <w:t>ах</w:t>
      </w:r>
      <w:r w:rsidRPr="004C346A">
        <w:rPr>
          <w:i/>
        </w:rPr>
        <w:t xml:space="preserve"> на текущий ремонт объектов муниципальной собственности применен</w:t>
      </w:r>
      <w:r>
        <w:rPr>
          <w:i/>
        </w:rPr>
        <w:t>ы</w:t>
      </w:r>
      <w:r w:rsidRPr="004C346A">
        <w:rPr>
          <w:i/>
        </w:rPr>
        <w:t xml:space="preserve"> индекс</w:t>
      </w:r>
      <w:r>
        <w:rPr>
          <w:i/>
        </w:rPr>
        <w:t>ы пересчета</w:t>
      </w:r>
      <w:r w:rsidRPr="004C346A">
        <w:rPr>
          <w:i/>
        </w:rPr>
        <w:t xml:space="preserve"> СМР, предназначенны</w:t>
      </w:r>
      <w:r>
        <w:rPr>
          <w:i/>
        </w:rPr>
        <w:t>е</w:t>
      </w:r>
      <w:r w:rsidRPr="004C346A">
        <w:rPr>
          <w:i/>
        </w:rPr>
        <w:t xml:space="preserve"> для  объектов капитального ремонта</w:t>
      </w:r>
      <w:r>
        <w:rPr>
          <w:i/>
        </w:rPr>
        <w:t>;</w:t>
      </w:r>
    </w:p>
    <w:p w:rsidR="00AF0BE2" w:rsidRDefault="00734352" w:rsidP="00734352">
      <w:pPr>
        <w:spacing w:before="0"/>
        <w:ind w:left="68" w:firstLine="499"/>
        <w:jc w:val="both"/>
        <w:rPr>
          <w:i/>
        </w:rPr>
      </w:pPr>
      <w:r>
        <w:rPr>
          <w:i/>
        </w:rPr>
        <w:t xml:space="preserve">- </w:t>
      </w:r>
      <w:r w:rsidR="004C346A" w:rsidRPr="004C346A">
        <w:rPr>
          <w:i/>
        </w:rPr>
        <w:t>дополнительное соглашение подписано позже выполнения работ на включение и исключение работ</w:t>
      </w:r>
      <w:r w:rsidR="00AF0BE2">
        <w:rPr>
          <w:i/>
        </w:rPr>
        <w:t>,</w:t>
      </w:r>
      <w:r w:rsidR="004C346A" w:rsidRPr="004C346A">
        <w:rPr>
          <w:i/>
        </w:rPr>
        <w:t xml:space="preserve"> </w:t>
      </w:r>
      <w:r w:rsidR="00AF0BE2">
        <w:rPr>
          <w:i/>
        </w:rPr>
        <w:t>н</w:t>
      </w:r>
      <w:r w:rsidR="004C346A" w:rsidRPr="004C346A">
        <w:rPr>
          <w:i/>
        </w:rPr>
        <w:t>е представлен акт приемки законченного ремонта  объекта</w:t>
      </w:r>
      <w:r w:rsidR="00AF0BE2">
        <w:rPr>
          <w:i/>
        </w:rPr>
        <w:t>,</w:t>
      </w:r>
      <w:r w:rsidR="004C346A" w:rsidRPr="004C346A">
        <w:rPr>
          <w:i/>
        </w:rPr>
        <w:t xml:space="preserve"> в локальных сметных расчетах на исключение и добавление  отсутствует подпись руководителя заказчика</w:t>
      </w:r>
      <w:r w:rsidR="00AF0BE2">
        <w:rPr>
          <w:i/>
        </w:rPr>
        <w:t>,</w:t>
      </w:r>
      <w:r w:rsidR="00AF0BE2" w:rsidRPr="00AF0BE2">
        <w:rPr>
          <w:i/>
        </w:rPr>
        <w:t xml:space="preserve"> </w:t>
      </w:r>
      <w:r w:rsidR="00AF0BE2">
        <w:rPr>
          <w:i/>
        </w:rPr>
        <w:t>а</w:t>
      </w:r>
      <w:r w:rsidR="00AF0BE2" w:rsidRPr="004C346A">
        <w:rPr>
          <w:i/>
        </w:rPr>
        <w:t xml:space="preserve">кт </w:t>
      </w:r>
      <w:r w:rsidR="00AF0BE2">
        <w:rPr>
          <w:i/>
        </w:rPr>
        <w:t xml:space="preserve">формы </w:t>
      </w:r>
      <w:r w:rsidR="00AF0BE2" w:rsidRPr="004C346A">
        <w:rPr>
          <w:i/>
        </w:rPr>
        <w:t>КС</w:t>
      </w:r>
      <w:r w:rsidR="00AF0BE2">
        <w:rPr>
          <w:i/>
        </w:rPr>
        <w:t>-</w:t>
      </w:r>
      <w:r w:rsidR="00AF0BE2" w:rsidRPr="004C346A">
        <w:rPr>
          <w:i/>
        </w:rPr>
        <w:t>14 не утвержден заказчиком,</w:t>
      </w:r>
      <w:r w:rsidR="00AF0BE2" w:rsidRPr="00AF0BE2">
        <w:rPr>
          <w:i/>
        </w:rPr>
        <w:t xml:space="preserve"> </w:t>
      </w:r>
      <w:r w:rsidR="00AF0BE2" w:rsidRPr="004C346A">
        <w:rPr>
          <w:i/>
        </w:rPr>
        <w:t>дата тов</w:t>
      </w:r>
      <w:r w:rsidR="00AF0BE2">
        <w:rPr>
          <w:i/>
        </w:rPr>
        <w:t xml:space="preserve">арной </w:t>
      </w:r>
      <w:r w:rsidR="00AF0BE2" w:rsidRPr="004C346A">
        <w:rPr>
          <w:i/>
        </w:rPr>
        <w:t>накладной</w:t>
      </w:r>
      <w:r w:rsidR="00AF0BE2">
        <w:rPr>
          <w:i/>
        </w:rPr>
        <w:t xml:space="preserve"> указана ранее даты заключения договор;</w:t>
      </w:r>
    </w:p>
    <w:p w:rsidR="00D258BF" w:rsidRPr="004C346A" w:rsidRDefault="00734352" w:rsidP="008B11B0">
      <w:pPr>
        <w:spacing w:before="0"/>
        <w:ind w:left="68" w:firstLine="499"/>
        <w:jc w:val="both"/>
        <w:rPr>
          <w:i/>
        </w:rPr>
      </w:pPr>
      <w:r w:rsidRPr="00734352">
        <w:rPr>
          <w:i/>
          <w:sz w:val="28"/>
          <w:szCs w:val="28"/>
        </w:rPr>
        <w:t>при проведения МАУК «Содружество» капитального ремонта мощения стадиона «Труд»</w:t>
      </w:r>
      <w:r w:rsidR="008B11B0">
        <w:rPr>
          <w:i/>
          <w:sz w:val="28"/>
          <w:szCs w:val="28"/>
        </w:rPr>
        <w:t xml:space="preserve"> (сумма – 2013,5 тыс. рублей) </w:t>
      </w:r>
      <w:r w:rsidRPr="00734352">
        <w:rPr>
          <w:i/>
        </w:rPr>
        <w:t xml:space="preserve"> в </w:t>
      </w:r>
      <w:r>
        <w:rPr>
          <w:i/>
        </w:rPr>
        <w:t>р</w:t>
      </w:r>
      <w:r w:rsidRPr="00734352">
        <w:rPr>
          <w:i/>
        </w:rPr>
        <w:t>асчете цены договора неверн</w:t>
      </w:r>
      <w:r>
        <w:rPr>
          <w:i/>
        </w:rPr>
        <w:t xml:space="preserve">о указана общая стоимость работ, </w:t>
      </w:r>
      <w:r w:rsidRPr="00734352">
        <w:rPr>
          <w:i/>
        </w:rPr>
        <w:t xml:space="preserve">не правильно рассчитан понижающий коэффициент по </w:t>
      </w:r>
      <w:r w:rsidRPr="00734352">
        <w:rPr>
          <w:i/>
        </w:rPr>
        <w:lastRenderedPageBreak/>
        <w:t>результат</w:t>
      </w:r>
      <w:r w:rsidR="008B11B0">
        <w:rPr>
          <w:i/>
        </w:rPr>
        <w:t xml:space="preserve">ам запроса ценовых предложений, </w:t>
      </w:r>
      <w:r w:rsidRPr="00734352">
        <w:rPr>
          <w:i/>
        </w:rPr>
        <w:t xml:space="preserve">в </w:t>
      </w:r>
      <w:r>
        <w:rPr>
          <w:i/>
        </w:rPr>
        <w:t>л</w:t>
      </w:r>
      <w:r w:rsidRPr="00734352">
        <w:rPr>
          <w:i/>
        </w:rPr>
        <w:t>окальном сметном расчете неверно указана сметн</w:t>
      </w:r>
      <w:r w:rsidR="008B11B0">
        <w:rPr>
          <w:i/>
        </w:rPr>
        <w:t xml:space="preserve">ая стоимость строительных работ, </w:t>
      </w:r>
      <w:r w:rsidRPr="00734352">
        <w:rPr>
          <w:i/>
        </w:rPr>
        <w:t>неверно установлен срок действия банковской гарантии</w:t>
      </w:r>
      <w:r w:rsidR="008B11B0">
        <w:rPr>
          <w:i/>
        </w:rPr>
        <w:t>;</w:t>
      </w:r>
    </w:p>
    <w:p w:rsidR="008B11B0" w:rsidRDefault="008B11B0" w:rsidP="008B11B0">
      <w:pPr>
        <w:spacing w:before="0"/>
        <w:ind w:left="68" w:firstLine="499"/>
        <w:jc w:val="both"/>
        <w:rPr>
          <w:i/>
        </w:rPr>
      </w:pPr>
      <w:r w:rsidRPr="008B11B0">
        <w:rPr>
          <w:i/>
          <w:sz w:val="28"/>
          <w:szCs w:val="28"/>
        </w:rPr>
        <w:t>при проведении МКУ «ГОЧС» монтажных работ системы видеонаблюдения</w:t>
      </w:r>
      <w:r>
        <w:rPr>
          <w:i/>
          <w:sz w:val="28"/>
          <w:szCs w:val="28"/>
        </w:rPr>
        <w:t xml:space="preserve"> (сумма – 7244,8 тыс. </w:t>
      </w:r>
      <w:r w:rsidR="002E0C60">
        <w:rPr>
          <w:i/>
          <w:sz w:val="28"/>
          <w:szCs w:val="28"/>
        </w:rPr>
        <w:t>рублей)</w:t>
      </w:r>
      <w:r w:rsidRPr="008B11B0">
        <w:rPr>
          <w:i/>
        </w:rPr>
        <w:t xml:space="preserve">в </w:t>
      </w:r>
      <w:r>
        <w:rPr>
          <w:i/>
        </w:rPr>
        <w:t xml:space="preserve">дополнительном </w:t>
      </w:r>
      <w:r w:rsidRPr="008B11B0">
        <w:rPr>
          <w:i/>
        </w:rPr>
        <w:t>соглашени</w:t>
      </w:r>
      <w:r>
        <w:rPr>
          <w:i/>
        </w:rPr>
        <w:t>и</w:t>
      </w:r>
      <w:r w:rsidRPr="008B11B0">
        <w:rPr>
          <w:i/>
        </w:rPr>
        <w:t xml:space="preserve"> к контракту указаны не все локальные сметные расчеты на искл</w:t>
      </w:r>
      <w:r>
        <w:rPr>
          <w:i/>
        </w:rPr>
        <w:t xml:space="preserve">ючаемые </w:t>
      </w:r>
      <w:r w:rsidRPr="008B11B0">
        <w:rPr>
          <w:i/>
        </w:rPr>
        <w:t>и вкл</w:t>
      </w:r>
      <w:r>
        <w:rPr>
          <w:i/>
        </w:rPr>
        <w:t>ючаемые виды и объемы работ,</w:t>
      </w:r>
      <w:r w:rsidRPr="008B11B0">
        <w:rPr>
          <w:i/>
        </w:rPr>
        <w:t xml:space="preserve"> </w:t>
      </w:r>
      <w:r w:rsidR="002E0C60">
        <w:rPr>
          <w:i/>
        </w:rPr>
        <w:t>н</w:t>
      </w:r>
      <w:r w:rsidRPr="008B11B0">
        <w:rPr>
          <w:i/>
        </w:rPr>
        <w:t xml:space="preserve">е верно указано начало отчетного периода в </w:t>
      </w:r>
      <w:r w:rsidR="00A579E5">
        <w:rPr>
          <w:i/>
        </w:rPr>
        <w:t>акте о приемке включаемых работ;</w:t>
      </w:r>
    </w:p>
    <w:p w:rsidR="00CE12ED" w:rsidRPr="00ED0D21" w:rsidRDefault="00CE12ED" w:rsidP="00CE12ED">
      <w:pPr>
        <w:spacing w:before="0"/>
        <w:ind w:left="68" w:firstLine="360"/>
        <w:jc w:val="both"/>
        <w:rPr>
          <w:sz w:val="28"/>
          <w:szCs w:val="28"/>
        </w:rPr>
      </w:pPr>
      <w:r w:rsidRPr="00D8042D">
        <w:rPr>
          <w:sz w:val="28"/>
          <w:szCs w:val="28"/>
        </w:rPr>
        <w:t xml:space="preserve">- </w:t>
      </w:r>
      <w:r w:rsidR="00947ECC" w:rsidRPr="00D8042D">
        <w:rPr>
          <w:sz w:val="28"/>
          <w:szCs w:val="28"/>
        </w:rPr>
        <w:t>неверно применены коды бюджетной классификации расходов</w:t>
      </w:r>
      <w:r w:rsidR="00C876DB">
        <w:rPr>
          <w:sz w:val="28"/>
          <w:szCs w:val="28"/>
        </w:rPr>
        <w:t xml:space="preserve"> – </w:t>
      </w:r>
      <w:r w:rsidR="00ED0D21">
        <w:rPr>
          <w:sz w:val="28"/>
          <w:szCs w:val="28"/>
        </w:rPr>
        <w:t>1028,6</w:t>
      </w:r>
      <w:r w:rsidR="00C876DB">
        <w:rPr>
          <w:sz w:val="28"/>
          <w:szCs w:val="28"/>
        </w:rPr>
        <w:t xml:space="preserve"> </w:t>
      </w:r>
      <w:r w:rsidR="00C876DB" w:rsidRPr="00ED0D21">
        <w:rPr>
          <w:sz w:val="28"/>
          <w:szCs w:val="28"/>
        </w:rPr>
        <w:t>тыс. рублей</w:t>
      </w:r>
      <w:r w:rsidR="00947ECC" w:rsidRPr="00ED0D21">
        <w:rPr>
          <w:sz w:val="28"/>
          <w:szCs w:val="28"/>
        </w:rPr>
        <w:t xml:space="preserve"> </w:t>
      </w:r>
      <w:r w:rsidRPr="00ED0D21">
        <w:rPr>
          <w:sz w:val="28"/>
          <w:szCs w:val="28"/>
        </w:rPr>
        <w:t>(</w:t>
      </w:r>
      <w:r w:rsidR="00C876DB" w:rsidRPr="00ED0D21">
        <w:rPr>
          <w:sz w:val="28"/>
          <w:szCs w:val="28"/>
        </w:rPr>
        <w:t>Администрация, МКУ «Д</w:t>
      </w:r>
      <w:r w:rsidR="00ED0D21" w:rsidRPr="00ED0D21">
        <w:rPr>
          <w:sz w:val="28"/>
          <w:szCs w:val="28"/>
        </w:rPr>
        <w:t>С</w:t>
      </w:r>
      <w:r w:rsidR="00ED0D21">
        <w:rPr>
          <w:sz w:val="28"/>
          <w:szCs w:val="28"/>
        </w:rPr>
        <w:t xml:space="preserve"> </w:t>
      </w:r>
      <w:r w:rsidR="00ED0D21" w:rsidRPr="00ED0D21">
        <w:rPr>
          <w:sz w:val="28"/>
          <w:szCs w:val="28"/>
        </w:rPr>
        <w:t>и</w:t>
      </w:r>
      <w:r w:rsidR="00ED0D21">
        <w:rPr>
          <w:sz w:val="28"/>
          <w:szCs w:val="28"/>
        </w:rPr>
        <w:t xml:space="preserve"> </w:t>
      </w:r>
      <w:r w:rsidR="00ED0D21" w:rsidRPr="00ED0D21">
        <w:rPr>
          <w:sz w:val="28"/>
          <w:szCs w:val="28"/>
        </w:rPr>
        <w:t>ГХ», МУЗ ДГБ</w:t>
      </w:r>
      <w:r w:rsidR="00ED0D21">
        <w:rPr>
          <w:sz w:val="28"/>
          <w:szCs w:val="28"/>
        </w:rPr>
        <w:t>, МАУК «Парк Победы»</w:t>
      </w:r>
      <w:r w:rsidR="00A579E5">
        <w:rPr>
          <w:sz w:val="28"/>
          <w:szCs w:val="28"/>
        </w:rPr>
        <w:t>).</w:t>
      </w:r>
    </w:p>
    <w:p w:rsidR="008E3B12" w:rsidRDefault="008E3B12" w:rsidP="008E3B12">
      <w:pPr>
        <w:widowControl w:val="0"/>
        <w:autoSpaceDE w:val="0"/>
        <w:autoSpaceDN w:val="0"/>
        <w:adjustRightInd w:val="0"/>
        <w:spacing w:before="0" w:line="247" w:lineRule="auto"/>
        <w:ind w:firstLine="539"/>
        <w:jc w:val="both"/>
        <w:rPr>
          <w:sz w:val="28"/>
          <w:szCs w:val="28"/>
        </w:rPr>
      </w:pPr>
      <w:r w:rsidRPr="0029461B">
        <w:rPr>
          <w:sz w:val="28"/>
          <w:szCs w:val="28"/>
        </w:rPr>
        <w:t>По каждому факту отказа в санкционировании оплаты денежных обязательств направляются письма с указанием выявленных нарушений и замечаний, реквизитов нормативных актов, которые необходимо применить для устранения данных нарушений и замечаний.</w:t>
      </w:r>
    </w:p>
    <w:p w:rsidR="00020A8C" w:rsidRDefault="00020A8C" w:rsidP="00706127">
      <w:pPr>
        <w:spacing w:before="0"/>
        <w:ind w:firstLine="709"/>
        <w:jc w:val="both"/>
        <w:rPr>
          <w:sz w:val="28"/>
          <w:szCs w:val="28"/>
        </w:rPr>
      </w:pPr>
    </w:p>
    <w:p w:rsidR="00706127" w:rsidRPr="00F51B77" w:rsidRDefault="00020A8C" w:rsidP="00706127">
      <w:pPr>
        <w:spacing w:before="0"/>
        <w:ind w:firstLine="709"/>
        <w:jc w:val="both"/>
        <w:rPr>
          <w:sz w:val="28"/>
          <w:szCs w:val="28"/>
        </w:rPr>
      </w:pPr>
      <w:r w:rsidRPr="00F51B77">
        <w:rPr>
          <w:sz w:val="28"/>
          <w:szCs w:val="28"/>
        </w:rPr>
        <w:t>3</w:t>
      </w:r>
      <w:r w:rsidR="00194FC4" w:rsidRPr="00F51B77">
        <w:rPr>
          <w:sz w:val="28"/>
          <w:szCs w:val="28"/>
        </w:rPr>
        <w:t>.</w:t>
      </w:r>
      <w:r w:rsidR="00C06CB6" w:rsidRPr="00F51B77">
        <w:rPr>
          <w:sz w:val="28"/>
          <w:szCs w:val="28"/>
        </w:rPr>
        <w:t xml:space="preserve"> </w:t>
      </w:r>
      <w:r w:rsidR="00194FC4" w:rsidRPr="00F51B77">
        <w:rPr>
          <w:sz w:val="28"/>
          <w:szCs w:val="28"/>
        </w:rPr>
        <w:t xml:space="preserve"> </w:t>
      </w:r>
      <w:r w:rsidR="00706127" w:rsidRPr="00F51B77">
        <w:rPr>
          <w:sz w:val="28"/>
          <w:szCs w:val="28"/>
        </w:rPr>
        <w:t>В соответствии</w:t>
      </w:r>
      <w:r w:rsidR="00C06CB6" w:rsidRPr="00F51B77">
        <w:rPr>
          <w:sz w:val="28"/>
          <w:szCs w:val="28"/>
        </w:rPr>
        <w:t xml:space="preserve"> </w:t>
      </w:r>
      <w:r w:rsidR="00706127" w:rsidRPr="00F51B77">
        <w:rPr>
          <w:sz w:val="28"/>
          <w:szCs w:val="28"/>
        </w:rPr>
        <w:t xml:space="preserve"> с планом  контрольной деятельности на 201</w:t>
      </w:r>
      <w:r w:rsidR="00784DD4" w:rsidRPr="00F51B77">
        <w:rPr>
          <w:sz w:val="28"/>
          <w:szCs w:val="28"/>
        </w:rPr>
        <w:t>5</w:t>
      </w:r>
      <w:r w:rsidR="00706127" w:rsidRPr="00F51B77">
        <w:rPr>
          <w:sz w:val="28"/>
          <w:szCs w:val="28"/>
        </w:rPr>
        <w:t xml:space="preserve"> год в</w:t>
      </w:r>
      <w:r w:rsidR="00F51B77" w:rsidRPr="00F51B77">
        <w:rPr>
          <w:sz w:val="28"/>
          <w:szCs w:val="28"/>
        </w:rPr>
        <w:t>о</w:t>
      </w:r>
      <w:r w:rsidR="00706127" w:rsidRPr="00F51B77">
        <w:rPr>
          <w:sz w:val="28"/>
          <w:szCs w:val="28"/>
        </w:rPr>
        <w:t xml:space="preserve"> </w:t>
      </w:r>
      <w:r w:rsidR="007B46C7" w:rsidRPr="00F51B77">
        <w:rPr>
          <w:sz w:val="28"/>
          <w:szCs w:val="28"/>
        </w:rPr>
        <w:t xml:space="preserve">  </w:t>
      </w:r>
      <w:r w:rsidR="008E3B12" w:rsidRPr="00F51B77">
        <w:rPr>
          <w:sz w:val="28"/>
          <w:szCs w:val="28"/>
        </w:rPr>
        <w:t xml:space="preserve"> </w:t>
      </w:r>
      <w:r w:rsidR="00F51B77" w:rsidRPr="00F51B77">
        <w:rPr>
          <w:sz w:val="28"/>
          <w:szCs w:val="28"/>
        </w:rPr>
        <w:t>2</w:t>
      </w:r>
      <w:r w:rsidR="007B46C7" w:rsidRPr="00F51B77">
        <w:rPr>
          <w:sz w:val="28"/>
          <w:szCs w:val="28"/>
        </w:rPr>
        <w:t xml:space="preserve"> </w:t>
      </w:r>
      <w:r w:rsidR="00706127" w:rsidRPr="00F51B77">
        <w:rPr>
          <w:sz w:val="28"/>
          <w:szCs w:val="28"/>
        </w:rPr>
        <w:t>квартале 201</w:t>
      </w:r>
      <w:r w:rsidR="00291A12" w:rsidRPr="00F51B77">
        <w:rPr>
          <w:sz w:val="28"/>
          <w:szCs w:val="28"/>
        </w:rPr>
        <w:t>5</w:t>
      </w:r>
      <w:r w:rsidR="00706127" w:rsidRPr="00F51B77">
        <w:rPr>
          <w:sz w:val="28"/>
          <w:szCs w:val="28"/>
        </w:rPr>
        <w:t xml:space="preserve"> года </w:t>
      </w:r>
      <w:r w:rsidR="00B262B8" w:rsidRPr="00F51B77">
        <w:rPr>
          <w:sz w:val="28"/>
          <w:szCs w:val="28"/>
        </w:rPr>
        <w:t>проведена</w:t>
      </w:r>
      <w:r w:rsidR="00706127" w:rsidRPr="00F51B77">
        <w:rPr>
          <w:bCs/>
          <w:sz w:val="28"/>
          <w:szCs w:val="28"/>
        </w:rPr>
        <w:t xml:space="preserve"> проверка </w:t>
      </w:r>
      <w:r w:rsidR="00706127" w:rsidRPr="00F51B77">
        <w:rPr>
          <w:sz w:val="28"/>
          <w:szCs w:val="28"/>
        </w:rPr>
        <w:t xml:space="preserve">соблюдения требований действующего законодательства в сфере закупок </w:t>
      </w:r>
      <w:r w:rsidR="00F51B77" w:rsidRPr="00F51B77">
        <w:rPr>
          <w:sz w:val="28"/>
          <w:szCs w:val="28"/>
        </w:rPr>
        <w:t>Волгодонской городской Думой</w:t>
      </w:r>
      <w:r w:rsidRPr="00F51B77">
        <w:rPr>
          <w:sz w:val="28"/>
          <w:szCs w:val="28"/>
        </w:rPr>
        <w:t>.</w:t>
      </w:r>
    </w:p>
    <w:p w:rsidR="00784DD4" w:rsidRPr="00F51B77" w:rsidRDefault="00784DD4" w:rsidP="00784DD4">
      <w:pPr>
        <w:pStyle w:val="aa"/>
        <w:ind w:firstLine="851"/>
        <w:jc w:val="both"/>
        <w:rPr>
          <w:sz w:val="28"/>
          <w:szCs w:val="28"/>
        </w:rPr>
      </w:pPr>
      <w:r w:rsidRPr="00F51B77">
        <w:rPr>
          <w:sz w:val="28"/>
          <w:szCs w:val="28"/>
        </w:rPr>
        <w:t>В   результате      проведения   провер</w:t>
      </w:r>
      <w:r w:rsidR="0029461B">
        <w:rPr>
          <w:sz w:val="28"/>
          <w:szCs w:val="28"/>
        </w:rPr>
        <w:t>ки</w:t>
      </w:r>
      <w:r w:rsidRPr="00F51B77">
        <w:rPr>
          <w:sz w:val="28"/>
          <w:szCs w:val="28"/>
        </w:rPr>
        <w:t xml:space="preserve">   выявлены   следующие нарушения:</w:t>
      </w:r>
    </w:p>
    <w:p w:rsidR="00F51B77" w:rsidRPr="00952EAC" w:rsidRDefault="00F51B77" w:rsidP="00F51B77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2EAC">
        <w:rPr>
          <w:rFonts w:ascii="Times New Roman" w:hAnsi="Times New Roman"/>
          <w:bCs/>
          <w:sz w:val="28"/>
          <w:szCs w:val="28"/>
        </w:rPr>
        <w:t xml:space="preserve">- в нарушение </w:t>
      </w:r>
      <w:r>
        <w:rPr>
          <w:rFonts w:ascii="Times New Roman" w:hAnsi="Times New Roman"/>
          <w:bCs/>
          <w:sz w:val="28"/>
          <w:szCs w:val="28"/>
        </w:rPr>
        <w:t>требований законодательства в сфере закупок</w:t>
      </w:r>
      <w:r w:rsidRPr="00952EAC">
        <w:rPr>
          <w:rFonts w:ascii="Times New Roman" w:hAnsi="Times New Roman"/>
          <w:bCs/>
          <w:sz w:val="28"/>
          <w:szCs w:val="28"/>
        </w:rPr>
        <w:t xml:space="preserve"> информация о закупках в Планы-графики на 2014 и 2015 годы не внесена и на </w:t>
      </w:r>
      <w:r>
        <w:rPr>
          <w:rFonts w:ascii="Times New Roman" w:hAnsi="Times New Roman"/>
          <w:bCs/>
          <w:sz w:val="28"/>
          <w:szCs w:val="28"/>
        </w:rPr>
        <w:t>официальном сайте не размещена, п</w:t>
      </w:r>
      <w:r w:rsidRPr="00952EAC">
        <w:rPr>
          <w:rFonts w:ascii="Times New Roman" w:hAnsi="Times New Roman"/>
          <w:bCs/>
          <w:sz w:val="28"/>
          <w:szCs w:val="28"/>
        </w:rPr>
        <w:t>ланы-графики на 2014 год  и 2015 годы размещены на официальном сайте без учета особенностей, определенных Приказами № 544/18</w:t>
      </w:r>
      <w:r>
        <w:rPr>
          <w:rFonts w:ascii="Times New Roman" w:hAnsi="Times New Roman"/>
          <w:bCs/>
          <w:sz w:val="28"/>
          <w:szCs w:val="28"/>
        </w:rPr>
        <w:t>н и № 528/11н;</w:t>
      </w:r>
    </w:p>
    <w:p w:rsidR="00F51B77" w:rsidRPr="001A250E" w:rsidRDefault="00F51B77" w:rsidP="00F51B77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о</w:t>
      </w:r>
      <w:r w:rsidRPr="001A250E">
        <w:rPr>
          <w:rFonts w:ascii="Times New Roman" w:hAnsi="Times New Roman"/>
          <w:bCs/>
          <w:sz w:val="28"/>
          <w:szCs w:val="28"/>
        </w:rPr>
        <w:t xml:space="preserve">боснование и определение НМЦК при проведении электронных аукционов и запросов котировок, осуществлялись на основании документов, которые не содержат реквизиты (номер, дата) и конкретных </w:t>
      </w:r>
      <w:r>
        <w:rPr>
          <w:rFonts w:ascii="Times New Roman" w:hAnsi="Times New Roman"/>
          <w:bCs/>
          <w:sz w:val="28"/>
          <w:szCs w:val="28"/>
        </w:rPr>
        <w:t>характеристик объекта закупки;</w:t>
      </w:r>
    </w:p>
    <w:p w:rsidR="00F51B77" w:rsidRPr="00DE3640" w:rsidRDefault="00F51B77" w:rsidP="00F51B77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п</w:t>
      </w:r>
      <w:r w:rsidRPr="00DE3640">
        <w:rPr>
          <w:rFonts w:ascii="Times New Roman" w:hAnsi="Times New Roman"/>
          <w:bCs/>
          <w:sz w:val="28"/>
          <w:szCs w:val="28"/>
        </w:rPr>
        <w:t>ри заключении контрактов и согласовании условий контракта выявлены нарушения ч.7. ст.34 Закона № 44-ФЗ и Постановления №1063, в части неправомерного установления  фиксированного размера пени в случае просрочки исполнения  поставщиком обязательств, предусмотренных  контрактом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51B77" w:rsidRPr="003203EE" w:rsidRDefault="00F51B77" w:rsidP="00F51B7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п</w:t>
      </w:r>
      <w:r w:rsidRPr="00DE3640">
        <w:rPr>
          <w:rFonts w:ascii="Times New Roman" w:hAnsi="Times New Roman"/>
          <w:bCs/>
          <w:sz w:val="28"/>
          <w:szCs w:val="28"/>
        </w:rPr>
        <w:t xml:space="preserve">ри </w:t>
      </w:r>
      <w:r w:rsidRPr="00DE3640">
        <w:rPr>
          <w:rFonts w:ascii="Times New Roman" w:hAnsi="Times New Roman"/>
          <w:sz w:val="28"/>
          <w:szCs w:val="28"/>
        </w:rPr>
        <w:t xml:space="preserve">приемке товаров, выполненных работ, оказанных услуг </w:t>
      </w:r>
      <w:r w:rsidRPr="00DE3640">
        <w:rPr>
          <w:rFonts w:ascii="Times New Roman" w:hAnsi="Times New Roman"/>
          <w:bCs/>
          <w:sz w:val="28"/>
          <w:szCs w:val="28"/>
        </w:rPr>
        <w:t xml:space="preserve">экспертиза поставленного товара, результатов выполненной работы, оказанной услуги по заключенным контрактам фактически не осуществлялась, за исключением </w:t>
      </w:r>
      <w:r w:rsidRPr="003203EE">
        <w:rPr>
          <w:rFonts w:ascii="Times New Roman" w:hAnsi="Times New Roman"/>
          <w:sz w:val="28"/>
          <w:szCs w:val="28"/>
        </w:rPr>
        <w:t>контрактов, предполагающих единовременную поставку товара или оказание услуг.</w:t>
      </w:r>
    </w:p>
    <w:p w:rsidR="00F51B77" w:rsidRDefault="00F51B77" w:rsidP="00F51B7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 н</w:t>
      </w:r>
      <w:r w:rsidRPr="003203EE">
        <w:rPr>
          <w:rFonts w:ascii="Times New Roman" w:hAnsi="Times New Roman"/>
          <w:sz w:val="28"/>
          <w:szCs w:val="28"/>
        </w:rPr>
        <w:t>арушение требований ч. 9-11 ст.94 Закона № 44-ФЗ и Постановления №1093 отчеты об исполнении отдельных этапов исполнения муниципальных</w:t>
      </w:r>
      <w:r w:rsidRPr="003203EE">
        <w:rPr>
          <w:rFonts w:ascii="Times New Roman" w:hAnsi="Times New Roman"/>
          <w:bCs/>
          <w:sz w:val="28"/>
          <w:szCs w:val="28"/>
        </w:rPr>
        <w:t xml:space="preserve"> контрактов на официальном сайте в единой информационной системе в сфере закупок не размещались.</w:t>
      </w:r>
    </w:p>
    <w:p w:rsidR="003407F6" w:rsidRDefault="003407F6" w:rsidP="00693451">
      <w:pPr>
        <w:spacing w:before="0"/>
        <w:ind w:firstLine="709"/>
        <w:jc w:val="both"/>
        <w:rPr>
          <w:bCs/>
          <w:sz w:val="28"/>
          <w:szCs w:val="28"/>
        </w:rPr>
      </w:pPr>
    </w:p>
    <w:p w:rsidR="003407F6" w:rsidRDefault="003407F6" w:rsidP="00BA1052">
      <w:pPr>
        <w:spacing w:before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 </w:t>
      </w:r>
      <w:r w:rsidRPr="00D12B4C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D12B4C">
        <w:rPr>
          <w:sz w:val="28"/>
          <w:szCs w:val="28"/>
        </w:rPr>
        <w:t xml:space="preserve"> с планом  контрольной деятельности на 201</w:t>
      </w:r>
      <w:r>
        <w:rPr>
          <w:sz w:val="28"/>
          <w:szCs w:val="28"/>
        </w:rPr>
        <w:t>5</w:t>
      </w:r>
      <w:r w:rsidRPr="00D12B4C">
        <w:rPr>
          <w:sz w:val="28"/>
          <w:szCs w:val="28"/>
        </w:rPr>
        <w:t xml:space="preserve"> год </w:t>
      </w:r>
      <w:r>
        <w:rPr>
          <w:sz w:val="28"/>
          <w:szCs w:val="28"/>
        </w:rPr>
        <w:t>в</w:t>
      </w:r>
      <w:r w:rsidR="0029461B">
        <w:rPr>
          <w:sz w:val="28"/>
          <w:szCs w:val="28"/>
        </w:rPr>
        <w:t>о</w:t>
      </w:r>
      <w:r>
        <w:rPr>
          <w:sz w:val="28"/>
          <w:szCs w:val="28"/>
        </w:rPr>
        <w:t xml:space="preserve">    </w:t>
      </w:r>
      <w:r w:rsidR="0029461B">
        <w:rPr>
          <w:sz w:val="28"/>
          <w:szCs w:val="28"/>
        </w:rPr>
        <w:t>2</w:t>
      </w:r>
      <w:r>
        <w:rPr>
          <w:sz w:val="28"/>
          <w:szCs w:val="28"/>
        </w:rPr>
        <w:t>-м квартале 2015 года</w:t>
      </w:r>
      <w:r w:rsidRPr="00D12B4C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а</w:t>
      </w:r>
      <w:r w:rsidRPr="00D12B4C">
        <w:rPr>
          <w:sz w:val="28"/>
          <w:szCs w:val="28"/>
        </w:rPr>
        <w:t xml:space="preserve"> </w:t>
      </w:r>
      <w:r w:rsidRPr="00D12B4C">
        <w:rPr>
          <w:bCs/>
          <w:sz w:val="28"/>
          <w:szCs w:val="28"/>
        </w:rPr>
        <w:t>проверк</w:t>
      </w:r>
      <w:r>
        <w:rPr>
          <w:bCs/>
          <w:sz w:val="28"/>
          <w:szCs w:val="28"/>
        </w:rPr>
        <w:t>а</w:t>
      </w:r>
      <w:r w:rsidRPr="00D12B4C">
        <w:rPr>
          <w:bCs/>
          <w:sz w:val="28"/>
          <w:szCs w:val="28"/>
        </w:rPr>
        <w:t xml:space="preserve"> </w:t>
      </w:r>
      <w:r w:rsidRPr="00A33FD0">
        <w:rPr>
          <w:sz w:val="28"/>
          <w:szCs w:val="28"/>
        </w:rPr>
        <w:t>целевого и эффективного использования бюджетных средств, выделенных на иные ц</w:t>
      </w:r>
      <w:r w:rsidRPr="00A33FD0">
        <w:rPr>
          <w:sz w:val="28"/>
          <w:szCs w:val="28"/>
        </w:rPr>
        <w:t>е</w:t>
      </w:r>
      <w:r w:rsidRPr="00A33FD0">
        <w:rPr>
          <w:sz w:val="28"/>
          <w:szCs w:val="28"/>
        </w:rPr>
        <w:t>ли в 201</w:t>
      </w:r>
      <w:r>
        <w:rPr>
          <w:sz w:val="28"/>
          <w:szCs w:val="28"/>
        </w:rPr>
        <w:t>4</w:t>
      </w:r>
      <w:r w:rsidRPr="00A33FD0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– 1 квартале 2015 года</w:t>
      </w:r>
      <w:r w:rsidRPr="00A33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33FD0">
        <w:rPr>
          <w:sz w:val="28"/>
          <w:szCs w:val="28"/>
        </w:rPr>
        <w:t xml:space="preserve">МОУ </w:t>
      </w:r>
      <w:r>
        <w:rPr>
          <w:sz w:val="28"/>
          <w:szCs w:val="28"/>
        </w:rPr>
        <w:t xml:space="preserve">СОШ №8.    </w:t>
      </w:r>
    </w:p>
    <w:p w:rsidR="003407F6" w:rsidRDefault="003407F6" w:rsidP="00BA1052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 результатам проверок установлены следующие нарушения</w:t>
      </w:r>
      <w:r w:rsidRPr="00194FC4">
        <w:rPr>
          <w:sz w:val="28"/>
          <w:szCs w:val="28"/>
        </w:rPr>
        <w:t>:</w:t>
      </w:r>
    </w:p>
    <w:p w:rsidR="003407F6" w:rsidRPr="00336E31" w:rsidRDefault="003407F6" w:rsidP="00BA1052">
      <w:pPr>
        <w:autoSpaceDE w:val="0"/>
        <w:autoSpaceDN w:val="0"/>
        <w:adjustRightInd w:val="0"/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</w:t>
      </w:r>
      <w:r w:rsidRPr="00336E31">
        <w:rPr>
          <w:bCs/>
          <w:sz w:val="28"/>
          <w:szCs w:val="28"/>
        </w:rPr>
        <w:t>рушение срок</w:t>
      </w:r>
      <w:r>
        <w:rPr>
          <w:bCs/>
          <w:sz w:val="28"/>
          <w:szCs w:val="28"/>
        </w:rPr>
        <w:t>ов  оплаты  за оказанные услуги;</w:t>
      </w:r>
    </w:p>
    <w:p w:rsidR="003407F6" w:rsidRPr="00126B30" w:rsidRDefault="003407F6" w:rsidP="00BA105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Pr="0007427C">
        <w:rPr>
          <w:rFonts w:ascii="Times New Roman" w:hAnsi="Times New Roman"/>
          <w:color w:val="000000"/>
          <w:sz w:val="28"/>
          <w:szCs w:val="28"/>
        </w:rPr>
        <w:t xml:space="preserve">ри проверке средств субсидии, направленных </w:t>
      </w:r>
      <w:r w:rsidRPr="0007427C">
        <w:rPr>
          <w:rFonts w:ascii="Times New Roman" w:hAnsi="Times New Roman"/>
          <w:bCs/>
          <w:sz w:val="28"/>
          <w:szCs w:val="28"/>
        </w:rPr>
        <w:t>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7427C">
        <w:rPr>
          <w:rFonts w:ascii="Times New Roman" w:hAnsi="Times New Roman"/>
          <w:sz w:val="28"/>
          <w:szCs w:val="28"/>
        </w:rPr>
        <w:t>реализацию мероприятия «Всеобуч по плаванию», в</w:t>
      </w:r>
      <w:r w:rsidRPr="0007427C">
        <w:rPr>
          <w:rFonts w:ascii="Times New Roman" w:hAnsi="Times New Roman"/>
          <w:color w:val="000000"/>
          <w:sz w:val="28"/>
          <w:szCs w:val="28"/>
        </w:rPr>
        <w:t>ыявлены</w:t>
      </w:r>
      <w:r w:rsidRPr="000742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нарушения в части</w:t>
      </w:r>
      <w:r w:rsidR="00BA1052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07427C">
        <w:rPr>
          <w:rFonts w:ascii="Times New Roman" w:hAnsi="Times New Roman"/>
          <w:color w:val="000000"/>
          <w:sz w:val="28"/>
          <w:szCs w:val="28"/>
        </w:rPr>
        <w:t>есоответстви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07427C">
        <w:rPr>
          <w:rFonts w:ascii="Times New Roman" w:hAnsi="Times New Roman"/>
          <w:color w:val="000000"/>
          <w:sz w:val="28"/>
          <w:szCs w:val="28"/>
        </w:rPr>
        <w:t xml:space="preserve"> времени проведения занятий, указанного в</w:t>
      </w:r>
      <w:r w:rsidRPr="00E51B69">
        <w:rPr>
          <w:rFonts w:ascii="Times New Roman" w:hAnsi="Times New Roman"/>
          <w:color w:val="000000"/>
          <w:sz w:val="28"/>
          <w:szCs w:val="28"/>
        </w:rPr>
        <w:t xml:space="preserve"> расписании бассейна </w:t>
      </w:r>
      <w:r w:rsidR="00BA1052">
        <w:rPr>
          <w:rFonts w:ascii="Times New Roman" w:hAnsi="Times New Roman"/>
          <w:color w:val="000000"/>
          <w:sz w:val="28"/>
          <w:szCs w:val="28"/>
        </w:rPr>
        <w:t>«Дельфин»,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1B69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BA1052">
        <w:rPr>
          <w:rFonts w:ascii="Times New Roman" w:hAnsi="Times New Roman"/>
          <w:color w:val="000000"/>
          <w:sz w:val="28"/>
          <w:szCs w:val="28"/>
        </w:rPr>
        <w:t xml:space="preserve">времени занятий, указанного в </w:t>
      </w:r>
      <w:r w:rsidRPr="00E51B69">
        <w:rPr>
          <w:rFonts w:ascii="Times New Roman" w:hAnsi="Times New Roman"/>
          <w:color w:val="000000"/>
          <w:sz w:val="28"/>
          <w:szCs w:val="28"/>
        </w:rPr>
        <w:t xml:space="preserve">расписании </w:t>
      </w:r>
      <w:r w:rsidR="00BA1052">
        <w:rPr>
          <w:rFonts w:ascii="Times New Roman" w:hAnsi="Times New Roman"/>
          <w:color w:val="000000"/>
          <w:sz w:val="28"/>
          <w:szCs w:val="28"/>
        </w:rPr>
        <w:t xml:space="preserve">посещения бассейна учащимися МОУ СОШ №8, </w:t>
      </w:r>
      <w:r w:rsidRPr="00126B30">
        <w:rPr>
          <w:rFonts w:ascii="Times New Roman" w:hAnsi="Times New Roman"/>
          <w:sz w:val="28"/>
          <w:szCs w:val="28"/>
        </w:rPr>
        <w:t>оказание услуг до заключения контракта</w:t>
      </w:r>
      <w:r>
        <w:rPr>
          <w:rFonts w:ascii="Times New Roman" w:hAnsi="Times New Roman"/>
          <w:sz w:val="28"/>
          <w:szCs w:val="28"/>
        </w:rPr>
        <w:t>;</w:t>
      </w:r>
    </w:p>
    <w:p w:rsidR="003407F6" w:rsidRPr="00336E31" w:rsidRDefault="003407F6" w:rsidP="00BA105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36E31">
        <w:rPr>
          <w:rFonts w:ascii="Times New Roman" w:hAnsi="Times New Roman"/>
          <w:bCs/>
          <w:sz w:val="28"/>
          <w:szCs w:val="28"/>
        </w:rPr>
        <w:t xml:space="preserve">предоставление </w:t>
      </w:r>
      <w:r w:rsidRPr="00336E31">
        <w:rPr>
          <w:rFonts w:ascii="Times New Roman" w:hAnsi="Times New Roman"/>
          <w:sz w:val="28"/>
          <w:szCs w:val="28"/>
        </w:rPr>
        <w:t xml:space="preserve">молока учащимся 1-4 классов менее 3 раз в неделю, что является нарушением </w:t>
      </w:r>
      <w:r w:rsidRPr="00336E31">
        <w:rPr>
          <w:rFonts w:ascii="Times New Roman" w:hAnsi="Times New Roman"/>
          <w:bCs/>
          <w:sz w:val="28"/>
          <w:szCs w:val="28"/>
        </w:rPr>
        <w:t xml:space="preserve">постановления Администрации города </w:t>
      </w:r>
      <w:r w:rsidR="00E70014">
        <w:rPr>
          <w:rFonts w:ascii="Times New Roman" w:hAnsi="Times New Roman"/>
          <w:bCs/>
          <w:sz w:val="28"/>
          <w:szCs w:val="28"/>
        </w:rPr>
        <w:t>Волгодонска от 27.07.2012 №2146;</w:t>
      </w:r>
    </w:p>
    <w:p w:rsidR="003407F6" w:rsidRPr="00336E31" w:rsidRDefault="00E70014" w:rsidP="00BA1052">
      <w:pPr>
        <w:widowControl w:val="0"/>
        <w:autoSpaceDE w:val="0"/>
        <w:autoSpaceDN w:val="0"/>
        <w:adjustRightInd w:val="0"/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407F6" w:rsidRPr="00336E31">
        <w:rPr>
          <w:sz w:val="28"/>
          <w:szCs w:val="28"/>
        </w:rPr>
        <w:t xml:space="preserve">несоблюдения требований постановления </w:t>
      </w:r>
      <w:r w:rsidR="003407F6" w:rsidRPr="00336E31">
        <w:rPr>
          <w:bCs/>
          <w:sz w:val="28"/>
          <w:szCs w:val="28"/>
        </w:rPr>
        <w:t>Правительства РФ от 25.11.2013 №1063 при</w:t>
      </w:r>
      <w:r w:rsidR="003407F6" w:rsidRPr="00336E31">
        <w:rPr>
          <w:sz w:val="28"/>
          <w:szCs w:val="28"/>
        </w:rPr>
        <w:t xml:space="preserve"> расчете пени</w:t>
      </w:r>
      <w:r w:rsidR="003407F6" w:rsidRPr="00336E31">
        <w:rPr>
          <w:color w:val="000000"/>
          <w:sz w:val="28"/>
          <w:szCs w:val="28"/>
        </w:rPr>
        <w:t xml:space="preserve"> за просрочку обязательств, предусмотренных условиями договора</w:t>
      </w:r>
      <w:r>
        <w:rPr>
          <w:color w:val="000000"/>
          <w:sz w:val="28"/>
          <w:szCs w:val="28"/>
        </w:rPr>
        <w:t>;</w:t>
      </w:r>
    </w:p>
    <w:p w:rsidR="003407F6" w:rsidRPr="00336E31" w:rsidRDefault="00E70014" w:rsidP="00BA1052">
      <w:pPr>
        <w:widowControl w:val="0"/>
        <w:autoSpaceDE w:val="0"/>
        <w:autoSpaceDN w:val="0"/>
        <w:adjustRightInd w:val="0"/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407F6" w:rsidRPr="00336E31">
        <w:rPr>
          <w:bCs/>
          <w:sz w:val="28"/>
          <w:szCs w:val="28"/>
        </w:rPr>
        <w:t>необоснованно</w:t>
      </w:r>
      <w:r>
        <w:rPr>
          <w:bCs/>
          <w:sz w:val="28"/>
          <w:szCs w:val="28"/>
        </w:rPr>
        <w:t>е</w:t>
      </w:r>
      <w:r w:rsidR="003407F6" w:rsidRPr="00336E31">
        <w:rPr>
          <w:bCs/>
          <w:sz w:val="28"/>
          <w:szCs w:val="28"/>
        </w:rPr>
        <w:t xml:space="preserve"> списания продуктов питания в объемах, не соответствующих фактически израсходованному количеству</w:t>
      </w:r>
      <w:r>
        <w:rPr>
          <w:bCs/>
          <w:sz w:val="28"/>
          <w:szCs w:val="28"/>
        </w:rPr>
        <w:t xml:space="preserve"> продуктов на изготовление блюд;</w:t>
      </w:r>
    </w:p>
    <w:p w:rsidR="00BA1052" w:rsidRPr="008B05E5" w:rsidRDefault="00E70014" w:rsidP="00BA105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A1052">
        <w:rPr>
          <w:rFonts w:ascii="Times New Roman" w:eastAsia="Times New Roman" w:hAnsi="Times New Roman"/>
          <w:bCs/>
          <w:sz w:val="28"/>
          <w:szCs w:val="28"/>
          <w:lang w:eastAsia="ru-RU"/>
        </w:rPr>
        <w:t>- н</w:t>
      </w:r>
      <w:r w:rsidR="003407F6" w:rsidRPr="00BA10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есоответствие </w:t>
      </w:r>
      <w:r w:rsidR="00BA1052" w:rsidRPr="00BA1052">
        <w:rPr>
          <w:rFonts w:ascii="Times New Roman" w:eastAsia="Times New Roman" w:hAnsi="Times New Roman"/>
          <w:bCs/>
          <w:sz w:val="28"/>
          <w:szCs w:val="28"/>
          <w:lang w:eastAsia="ru-RU"/>
        </w:rPr>
        <w:t>предмета договора целям</w:t>
      </w:r>
      <w:r w:rsidR="003407F6" w:rsidRPr="00BA10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выделения средств субсидии</w:t>
      </w:r>
      <w:r w:rsidR="00BA1052" w:rsidRPr="00BA10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A1052" w:rsidRPr="008B05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(целью выделения средств субсидии являлось обеспечение первичных мер пожарной безопасности (испытание пожарных лестниц, </w:t>
      </w:r>
      <w:r w:rsidR="00BA1052" w:rsidRPr="008B05E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огнезащитная обработка деревянных конструкций</w:t>
      </w:r>
      <w:r w:rsidR="00BA1052" w:rsidRPr="008B05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), что не соответствует предмету договора от 30.12.2013 №125, согласно которому в </w:t>
      </w:r>
      <w:r w:rsidR="008B05E5" w:rsidRPr="008B05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МОУ СОШ №8</w:t>
      </w:r>
      <w:r w:rsidR="00BA1052" w:rsidRPr="008B05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осуществлялись работы по </w:t>
      </w:r>
      <w:r w:rsidR="00BA1052" w:rsidRPr="008B05E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огнезащитной обработке штор, ламбрекенов</w:t>
      </w:r>
      <w:r w:rsidR="00BA1052" w:rsidRPr="008B05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, располож</w:t>
      </w:r>
      <w:r w:rsidR="008B05E5" w:rsidRPr="008B05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енных в помещении актового зала)</w:t>
      </w:r>
      <w:r w:rsidR="00BA1052" w:rsidRPr="008B05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</w:t>
      </w:r>
    </w:p>
    <w:p w:rsidR="003407F6" w:rsidRPr="00BA1052" w:rsidRDefault="003407F6" w:rsidP="00BA1052">
      <w:pPr>
        <w:spacing w:before="0"/>
        <w:ind w:firstLine="709"/>
        <w:jc w:val="both"/>
        <w:rPr>
          <w:bCs/>
          <w:sz w:val="28"/>
          <w:szCs w:val="28"/>
        </w:rPr>
      </w:pPr>
    </w:p>
    <w:p w:rsidR="0029461B" w:rsidRDefault="0029461B" w:rsidP="0029461B">
      <w:pPr>
        <w:spacing w:before="0"/>
        <w:ind w:firstLine="709"/>
        <w:jc w:val="both"/>
        <w:rPr>
          <w:bCs/>
          <w:sz w:val="28"/>
          <w:szCs w:val="28"/>
        </w:rPr>
      </w:pPr>
      <w:r w:rsidRPr="00F51B77">
        <w:rPr>
          <w:bCs/>
          <w:sz w:val="28"/>
          <w:szCs w:val="28"/>
        </w:rPr>
        <w:t>По результатам провер</w:t>
      </w:r>
      <w:r>
        <w:rPr>
          <w:bCs/>
          <w:sz w:val="28"/>
          <w:szCs w:val="28"/>
        </w:rPr>
        <w:t>о</w:t>
      </w:r>
      <w:r w:rsidRPr="00F51B77">
        <w:rPr>
          <w:bCs/>
          <w:sz w:val="28"/>
          <w:szCs w:val="28"/>
        </w:rPr>
        <w:t>к выдан</w:t>
      </w:r>
      <w:r>
        <w:rPr>
          <w:bCs/>
          <w:sz w:val="28"/>
          <w:szCs w:val="28"/>
        </w:rPr>
        <w:t>ы</w:t>
      </w:r>
      <w:r w:rsidRPr="00F51B77">
        <w:rPr>
          <w:bCs/>
          <w:sz w:val="28"/>
          <w:szCs w:val="28"/>
        </w:rPr>
        <w:t xml:space="preserve"> предписани</w:t>
      </w:r>
      <w:r>
        <w:rPr>
          <w:bCs/>
          <w:sz w:val="28"/>
          <w:szCs w:val="28"/>
        </w:rPr>
        <w:t>я</w:t>
      </w:r>
      <w:r w:rsidRPr="00F51B77">
        <w:rPr>
          <w:bCs/>
          <w:sz w:val="28"/>
          <w:szCs w:val="28"/>
        </w:rPr>
        <w:t xml:space="preserve"> об устранении выявленных </w:t>
      </w:r>
      <w:r w:rsidR="00281B16">
        <w:rPr>
          <w:bCs/>
          <w:sz w:val="28"/>
          <w:szCs w:val="28"/>
        </w:rPr>
        <w:t xml:space="preserve">нарушений. Осуществлен контроль </w:t>
      </w:r>
      <w:r w:rsidRPr="00F51B77">
        <w:rPr>
          <w:bCs/>
          <w:sz w:val="28"/>
          <w:szCs w:val="28"/>
        </w:rPr>
        <w:t>за своевременностью и достаточностью исполнения данн</w:t>
      </w:r>
      <w:r>
        <w:rPr>
          <w:bCs/>
          <w:sz w:val="28"/>
          <w:szCs w:val="28"/>
        </w:rPr>
        <w:t>ых</w:t>
      </w:r>
      <w:r w:rsidRPr="00F51B77">
        <w:rPr>
          <w:bCs/>
          <w:sz w:val="28"/>
          <w:szCs w:val="28"/>
        </w:rPr>
        <w:t xml:space="preserve"> предписани</w:t>
      </w:r>
      <w:r>
        <w:rPr>
          <w:bCs/>
          <w:sz w:val="28"/>
          <w:szCs w:val="28"/>
        </w:rPr>
        <w:t>й</w:t>
      </w:r>
      <w:r w:rsidRPr="00F51B77">
        <w:rPr>
          <w:bCs/>
          <w:sz w:val="28"/>
          <w:szCs w:val="28"/>
        </w:rPr>
        <w:t>.</w:t>
      </w:r>
    </w:p>
    <w:p w:rsidR="00D92084" w:rsidRPr="00D92084" w:rsidRDefault="00D92084" w:rsidP="00706127">
      <w:pPr>
        <w:pStyle w:val="ConsPlusNonformat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D77CC" w:rsidRDefault="00BF495E" w:rsidP="005108B8">
      <w:pPr>
        <w:widowControl w:val="0"/>
        <w:autoSpaceDE w:val="0"/>
        <w:autoSpaceDN w:val="0"/>
        <w:adjustRightInd w:val="0"/>
        <w:spacing w:before="0" w:line="247" w:lineRule="auto"/>
        <w:ind w:firstLine="539"/>
        <w:jc w:val="both"/>
        <w:rPr>
          <w:sz w:val="28"/>
          <w:szCs w:val="28"/>
        </w:rPr>
      </w:pPr>
      <w:r w:rsidRPr="001E3D61">
        <w:rPr>
          <w:bCs/>
          <w:sz w:val="28"/>
          <w:szCs w:val="28"/>
        </w:rPr>
        <w:t>А</w:t>
      </w:r>
      <w:r w:rsidRPr="001E3D61">
        <w:rPr>
          <w:sz w:val="28"/>
          <w:szCs w:val="28"/>
        </w:rPr>
        <w:t>кты по результатам проведения проверок</w:t>
      </w:r>
      <w:r w:rsidR="009E35D8">
        <w:rPr>
          <w:sz w:val="28"/>
          <w:szCs w:val="28"/>
        </w:rPr>
        <w:t xml:space="preserve"> размещены</w:t>
      </w:r>
      <w:r w:rsidRPr="001E3D61">
        <w:t xml:space="preserve"> </w:t>
      </w:r>
      <w:r w:rsidRPr="001E3D61">
        <w:rPr>
          <w:sz w:val="28"/>
          <w:szCs w:val="28"/>
        </w:rPr>
        <w:t>на официальном сайте  Администрации города Волгодонска</w:t>
      </w:r>
      <w:r w:rsidR="000D77CC">
        <w:rPr>
          <w:sz w:val="28"/>
          <w:szCs w:val="28"/>
        </w:rPr>
        <w:t>, что позволяет главным распорядителям средств местного бюджета и муниципальным учреждениям города проводить анализ выявленных в ходе проверок нарушений и замечаний с целью недопущения их в дальнейшем в своей деятельности</w:t>
      </w:r>
      <w:r w:rsidRPr="001E3D61">
        <w:rPr>
          <w:sz w:val="28"/>
          <w:szCs w:val="28"/>
        </w:rPr>
        <w:t>.</w:t>
      </w:r>
    </w:p>
    <w:p w:rsidR="00BF495E" w:rsidRDefault="000D77CC" w:rsidP="005108B8">
      <w:pPr>
        <w:widowControl w:val="0"/>
        <w:autoSpaceDE w:val="0"/>
        <w:autoSpaceDN w:val="0"/>
        <w:adjustRightInd w:val="0"/>
        <w:spacing w:before="0" w:line="247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Сотрудниками Финансового управления города ежедневно проводится </w:t>
      </w:r>
      <w:r w:rsidR="009E535D">
        <w:rPr>
          <w:sz w:val="28"/>
          <w:szCs w:val="28"/>
        </w:rPr>
        <w:t xml:space="preserve">устная </w:t>
      </w:r>
      <w:r>
        <w:rPr>
          <w:sz w:val="28"/>
          <w:szCs w:val="28"/>
        </w:rPr>
        <w:t xml:space="preserve">консультативная работа с </w:t>
      </w:r>
      <w:r w:rsidR="00BF495E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главным</w:t>
      </w:r>
      <w:r w:rsidR="00110831">
        <w:rPr>
          <w:sz w:val="28"/>
          <w:szCs w:val="28"/>
        </w:rPr>
        <w:t>и</w:t>
      </w:r>
      <w:r>
        <w:rPr>
          <w:sz w:val="28"/>
          <w:szCs w:val="28"/>
        </w:rPr>
        <w:t xml:space="preserve"> распорядителям</w:t>
      </w:r>
      <w:r w:rsidR="00110831">
        <w:rPr>
          <w:sz w:val="28"/>
          <w:szCs w:val="28"/>
        </w:rPr>
        <w:t>и</w:t>
      </w:r>
      <w:r>
        <w:rPr>
          <w:sz w:val="28"/>
          <w:szCs w:val="28"/>
        </w:rPr>
        <w:t xml:space="preserve"> средств местного бюджета и муниципальными учреждениями города.</w:t>
      </w:r>
    </w:p>
    <w:p w:rsidR="008E3B12" w:rsidRDefault="008E3B12" w:rsidP="008E3B12">
      <w:pPr>
        <w:spacing w:before="0"/>
        <w:ind w:right="-57" w:firstLine="567"/>
        <w:jc w:val="both"/>
        <w:rPr>
          <w:sz w:val="28"/>
          <w:szCs w:val="28"/>
        </w:rPr>
      </w:pPr>
    </w:p>
    <w:p w:rsidR="00AF6B63" w:rsidRDefault="00AF6B63" w:rsidP="00AF6B63">
      <w:pPr>
        <w:widowControl w:val="0"/>
        <w:autoSpaceDE w:val="0"/>
        <w:autoSpaceDN w:val="0"/>
        <w:adjustRightInd w:val="0"/>
        <w:spacing w:before="0" w:line="247" w:lineRule="auto"/>
        <w:ind w:firstLine="539"/>
        <w:jc w:val="both"/>
        <w:rPr>
          <w:sz w:val="28"/>
          <w:szCs w:val="28"/>
        </w:rPr>
      </w:pPr>
    </w:p>
    <w:p w:rsidR="008E3B12" w:rsidRPr="00CE057F" w:rsidRDefault="008E3B12" w:rsidP="00AF6B63">
      <w:pPr>
        <w:widowControl w:val="0"/>
        <w:autoSpaceDE w:val="0"/>
        <w:autoSpaceDN w:val="0"/>
        <w:adjustRightInd w:val="0"/>
        <w:spacing w:before="0" w:line="247" w:lineRule="auto"/>
        <w:ind w:firstLine="539"/>
        <w:jc w:val="both"/>
        <w:rPr>
          <w:sz w:val="28"/>
          <w:szCs w:val="28"/>
        </w:rPr>
      </w:pPr>
    </w:p>
    <w:p w:rsidR="00C15DB7" w:rsidRDefault="00ED2D83" w:rsidP="00C15DB7">
      <w:pPr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>И.о.</w:t>
      </w:r>
      <w:r w:rsidR="00281B1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15DB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15DB7">
        <w:rPr>
          <w:sz w:val="28"/>
          <w:szCs w:val="28"/>
        </w:rPr>
        <w:t xml:space="preserve"> Финансового</w:t>
      </w:r>
    </w:p>
    <w:p w:rsidR="00751DEE" w:rsidRPr="00FE23DA" w:rsidRDefault="00C15DB7" w:rsidP="00C06CB6">
      <w:pPr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управления города Волгодонска                                </w:t>
      </w:r>
      <w:r w:rsidR="00A81A7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</w:t>
      </w:r>
      <w:r w:rsidR="00A579E5">
        <w:rPr>
          <w:sz w:val="28"/>
          <w:szCs w:val="28"/>
        </w:rPr>
        <w:t>Н.В.Белякова</w:t>
      </w:r>
    </w:p>
    <w:sectPr w:rsidR="00751DEE" w:rsidRPr="00FE23DA" w:rsidSect="005130B2">
      <w:footerReference w:type="default" r:id="rId8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5C9" w:rsidRDefault="001A55C9" w:rsidP="003A7243">
      <w:pPr>
        <w:spacing w:before="0"/>
      </w:pPr>
      <w:r>
        <w:separator/>
      </w:r>
    </w:p>
  </w:endnote>
  <w:endnote w:type="continuationSeparator" w:id="0">
    <w:p w:rsidR="001A55C9" w:rsidRDefault="001A55C9" w:rsidP="003A724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522" w:rsidRDefault="00117522">
    <w:pPr>
      <w:pStyle w:val="a8"/>
      <w:jc w:val="right"/>
    </w:pPr>
    <w:fldSimple w:instr=" PAGE   \* MERGEFORMAT ">
      <w:r w:rsidR="00D47A29">
        <w:rPr>
          <w:noProof/>
        </w:rPr>
        <w:t>5</w:t>
      </w:r>
    </w:fldSimple>
  </w:p>
  <w:p w:rsidR="00117522" w:rsidRDefault="001175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5C9" w:rsidRDefault="001A55C9" w:rsidP="003A7243">
      <w:pPr>
        <w:spacing w:before="0"/>
      </w:pPr>
      <w:r>
        <w:separator/>
      </w:r>
    </w:p>
  </w:footnote>
  <w:footnote w:type="continuationSeparator" w:id="0">
    <w:p w:rsidR="001A55C9" w:rsidRDefault="001A55C9" w:rsidP="003A724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F7FCD"/>
    <w:multiLevelType w:val="hybridMultilevel"/>
    <w:tmpl w:val="74F08D60"/>
    <w:lvl w:ilvl="0" w:tplc="9FF87F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1F63F5"/>
    <w:multiLevelType w:val="hybridMultilevel"/>
    <w:tmpl w:val="04740E4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28266AD3"/>
    <w:multiLevelType w:val="hybridMultilevel"/>
    <w:tmpl w:val="D1F4F3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9612C5A"/>
    <w:multiLevelType w:val="hybridMultilevel"/>
    <w:tmpl w:val="4F0E370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EFA440C"/>
    <w:multiLevelType w:val="hybridMultilevel"/>
    <w:tmpl w:val="FF248C72"/>
    <w:lvl w:ilvl="0" w:tplc="94364358">
      <w:start w:val="1"/>
      <w:numFmt w:val="decimal"/>
      <w:lvlText w:val="%1."/>
      <w:lvlJc w:val="left"/>
      <w:pPr>
        <w:ind w:left="1311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13728A2"/>
    <w:multiLevelType w:val="multilevel"/>
    <w:tmpl w:val="3878A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41DB3C02"/>
    <w:multiLevelType w:val="hybridMultilevel"/>
    <w:tmpl w:val="9A6E1B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5845EC"/>
    <w:multiLevelType w:val="hybridMultilevel"/>
    <w:tmpl w:val="74C4E14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66EC2E6B"/>
    <w:multiLevelType w:val="hybridMultilevel"/>
    <w:tmpl w:val="05B0AB82"/>
    <w:lvl w:ilvl="0" w:tplc="89F4C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386FD9"/>
    <w:multiLevelType w:val="hybridMultilevel"/>
    <w:tmpl w:val="693814A2"/>
    <w:lvl w:ilvl="0" w:tplc="6200318E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0B2"/>
    <w:rsid w:val="000015EF"/>
    <w:rsid w:val="000055CE"/>
    <w:rsid w:val="0000715F"/>
    <w:rsid w:val="00007620"/>
    <w:rsid w:val="000115A3"/>
    <w:rsid w:val="00014F49"/>
    <w:rsid w:val="00017297"/>
    <w:rsid w:val="0002007F"/>
    <w:rsid w:val="0002060C"/>
    <w:rsid w:val="00020906"/>
    <w:rsid w:val="00020A8C"/>
    <w:rsid w:val="00021ADE"/>
    <w:rsid w:val="00023C35"/>
    <w:rsid w:val="0002456B"/>
    <w:rsid w:val="00025781"/>
    <w:rsid w:val="00026BAA"/>
    <w:rsid w:val="00027150"/>
    <w:rsid w:val="00030D6E"/>
    <w:rsid w:val="00031B9D"/>
    <w:rsid w:val="00032369"/>
    <w:rsid w:val="00032BA9"/>
    <w:rsid w:val="000333EB"/>
    <w:rsid w:val="000334CF"/>
    <w:rsid w:val="00034DEA"/>
    <w:rsid w:val="00034E36"/>
    <w:rsid w:val="00035773"/>
    <w:rsid w:val="00035F14"/>
    <w:rsid w:val="00037DA1"/>
    <w:rsid w:val="00040C6E"/>
    <w:rsid w:val="000410CC"/>
    <w:rsid w:val="000422DF"/>
    <w:rsid w:val="000424C3"/>
    <w:rsid w:val="00044219"/>
    <w:rsid w:val="00045753"/>
    <w:rsid w:val="00045799"/>
    <w:rsid w:val="000503F2"/>
    <w:rsid w:val="000530A1"/>
    <w:rsid w:val="00053D24"/>
    <w:rsid w:val="00053F16"/>
    <w:rsid w:val="0005448B"/>
    <w:rsid w:val="0005478B"/>
    <w:rsid w:val="00054EA2"/>
    <w:rsid w:val="00057379"/>
    <w:rsid w:val="000606F8"/>
    <w:rsid w:val="00061618"/>
    <w:rsid w:val="00062001"/>
    <w:rsid w:val="00062A0B"/>
    <w:rsid w:val="000632C3"/>
    <w:rsid w:val="0006355D"/>
    <w:rsid w:val="00064637"/>
    <w:rsid w:val="0006672E"/>
    <w:rsid w:val="00067366"/>
    <w:rsid w:val="00067DC7"/>
    <w:rsid w:val="000704C7"/>
    <w:rsid w:val="000724B5"/>
    <w:rsid w:val="00073177"/>
    <w:rsid w:val="00075CF0"/>
    <w:rsid w:val="0008101A"/>
    <w:rsid w:val="000817D5"/>
    <w:rsid w:val="0008211B"/>
    <w:rsid w:val="000826B7"/>
    <w:rsid w:val="000834CF"/>
    <w:rsid w:val="0008362A"/>
    <w:rsid w:val="00083C64"/>
    <w:rsid w:val="00084065"/>
    <w:rsid w:val="000855E3"/>
    <w:rsid w:val="00087D9C"/>
    <w:rsid w:val="00090303"/>
    <w:rsid w:val="000904D3"/>
    <w:rsid w:val="00090875"/>
    <w:rsid w:val="00090EA3"/>
    <w:rsid w:val="000916DE"/>
    <w:rsid w:val="00091DFC"/>
    <w:rsid w:val="000946E6"/>
    <w:rsid w:val="000957A1"/>
    <w:rsid w:val="00096205"/>
    <w:rsid w:val="000A0F5F"/>
    <w:rsid w:val="000A44F8"/>
    <w:rsid w:val="000A6B88"/>
    <w:rsid w:val="000A7949"/>
    <w:rsid w:val="000A7C59"/>
    <w:rsid w:val="000B1631"/>
    <w:rsid w:val="000B19E8"/>
    <w:rsid w:val="000B1DE8"/>
    <w:rsid w:val="000B26F9"/>
    <w:rsid w:val="000B32C5"/>
    <w:rsid w:val="000B381C"/>
    <w:rsid w:val="000B399E"/>
    <w:rsid w:val="000B3B00"/>
    <w:rsid w:val="000B6C55"/>
    <w:rsid w:val="000B6D5B"/>
    <w:rsid w:val="000C0993"/>
    <w:rsid w:val="000C11BE"/>
    <w:rsid w:val="000C165F"/>
    <w:rsid w:val="000C295C"/>
    <w:rsid w:val="000C2DE6"/>
    <w:rsid w:val="000C3286"/>
    <w:rsid w:val="000C3598"/>
    <w:rsid w:val="000C3BEA"/>
    <w:rsid w:val="000C3BEC"/>
    <w:rsid w:val="000C4612"/>
    <w:rsid w:val="000C5939"/>
    <w:rsid w:val="000C7D81"/>
    <w:rsid w:val="000D069C"/>
    <w:rsid w:val="000D0732"/>
    <w:rsid w:val="000D0735"/>
    <w:rsid w:val="000D0E7D"/>
    <w:rsid w:val="000D2C01"/>
    <w:rsid w:val="000D42BE"/>
    <w:rsid w:val="000D4371"/>
    <w:rsid w:val="000D77B3"/>
    <w:rsid w:val="000D77CC"/>
    <w:rsid w:val="000E4BE0"/>
    <w:rsid w:val="000E4CF3"/>
    <w:rsid w:val="000E4DE9"/>
    <w:rsid w:val="000E4E70"/>
    <w:rsid w:val="000E598D"/>
    <w:rsid w:val="000E5A4E"/>
    <w:rsid w:val="000E5D6C"/>
    <w:rsid w:val="000E6648"/>
    <w:rsid w:val="000E69F1"/>
    <w:rsid w:val="000E6F23"/>
    <w:rsid w:val="000F265B"/>
    <w:rsid w:val="000F29A7"/>
    <w:rsid w:val="000F2E72"/>
    <w:rsid w:val="000F3C0F"/>
    <w:rsid w:val="000F3CBB"/>
    <w:rsid w:val="000F40F8"/>
    <w:rsid w:val="000F62D9"/>
    <w:rsid w:val="000F6B79"/>
    <w:rsid w:val="000F6FB6"/>
    <w:rsid w:val="000F7CE4"/>
    <w:rsid w:val="00101156"/>
    <w:rsid w:val="001039B8"/>
    <w:rsid w:val="00105E18"/>
    <w:rsid w:val="00105F02"/>
    <w:rsid w:val="00107B4D"/>
    <w:rsid w:val="00110831"/>
    <w:rsid w:val="00110E63"/>
    <w:rsid w:val="00111122"/>
    <w:rsid w:val="00113583"/>
    <w:rsid w:val="00114698"/>
    <w:rsid w:val="00114DAF"/>
    <w:rsid w:val="00115D5F"/>
    <w:rsid w:val="00115F44"/>
    <w:rsid w:val="00116A33"/>
    <w:rsid w:val="00117522"/>
    <w:rsid w:val="001200A0"/>
    <w:rsid w:val="0012013A"/>
    <w:rsid w:val="001203DB"/>
    <w:rsid w:val="0012117C"/>
    <w:rsid w:val="00121783"/>
    <w:rsid w:val="001219A4"/>
    <w:rsid w:val="0012322A"/>
    <w:rsid w:val="00123D06"/>
    <w:rsid w:val="00124CB1"/>
    <w:rsid w:val="0012692E"/>
    <w:rsid w:val="0012766E"/>
    <w:rsid w:val="00130490"/>
    <w:rsid w:val="0013081E"/>
    <w:rsid w:val="0013217B"/>
    <w:rsid w:val="00132996"/>
    <w:rsid w:val="00132FA4"/>
    <w:rsid w:val="00133F42"/>
    <w:rsid w:val="0013463E"/>
    <w:rsid w:val="00135DC2"/>
    <w:rsid w:val="00135FC8"/>
    <w:rsid w:val="001367F5"/>
    <w:rsid w:val="0013701F"/>
    <w:rsid w:val="00137611"/>
    <w:rsid w:val="001406F4"/>
    <w:rsid w:val="001417E3"/>
    <w:rsid w:val="00141B5A"/>
    <w:rsid w:val="00142004"/>
    <w:rsid w:val="001429D1"/>
    <w:rsid w:val="00143529"/>
    <w:rsid w:val="00143AC1"/>
    <w:rsid w:val="00144794"/>
    <w:rsid w:val="00145B5B"/>
    <w:rsid w:val="001475CC"/>
    <w:rsid w:val="00147868"/>
    <w:rsid w:val="00147E13"/>
    <w:rsid w:val="001506A3"/>
    <w:rsid w:val="00150893"/>
    <w:rsid w:val="001508E6"/>
    <w:rsid w:val="00150941"/>
    <w:rsid w:val="001510FE"/>
    <w:rsid w:val="0015151D"/>
    <w:rsid w:val="00151DE9"/>
    <w:rsid w:val="001524D1"/>
    <w:rsid w:val="001529E0"/>
    <w:rsid w:val="0015331C"/>
    <w:rsid w:val="00155F49"/>
    <w:rsid w:val="0015668F"/>
    <w:rsid w:val="00157060"/>
    <w:rsid w:val="00157D48"/>
    <w:rsid w:val="0016190D"/>
    <w:rsid w:val="00161B55"/>
    <w:rsid w:val="00163825"/>
    <w:rsid w:val="00163E6B"/>
    <w:rsid w:val="00164577"/>
    <w:rsid w:val="001645A3"/>
    <w:rsid w:val="00165905"/>
    <w:rsid w:val="00166347"/>
    <w:rsid w:val="0017549A"/>
    <w:rsid w:val="00180BC3"/>
    <w:rsid w:val="00181129"/>
    <w:rsid w:val="001811CE"/>
    <w:rsid w:val="001816CB"/>
    <w:rsid w:val="001826B0"/>
    <w:rsid w:val="00182DFC"/>
    <w:rsid w:val="00183A1F"/>
    <w:rsid w:val="001841DA"/>
    <w:rsid w:val="00184E90"/>
    <w:rsid w:val="0018534F"/>
    <w:rsid w:val="00187923"/>
    <w:rsid w:val="001900B5"/>
    <w:rsid w:val="001929CC"/>
    <w:rsid w:val="00192A08"/>
    <w:rsid w:val="00194057"/>
    <w:rsid w:val="00194643"/>
    <w:rsid w:val="00194662"/>
    <w:rsid w:val="00194893"/>
    <w:rsid w:val="00194A7D"/>
    <w:rsid w:val="00194D62"/>
    <w:rsid w:val="00194FC4"/>
    <w:rsid w:val="00195D18"/>
    <w:rsid w:val="00195F41"/>
    <w:rsid w:val="00196B69"/>
    <w:rsid w:val="00197BD4"/>
    <w:rsid w:val="001A063A"/>
    <w:rsid w:val="001A0E2F"/>
    <w:rsid w:val="001A34D1"/>
    <w:rsid w:val="001A3DA1"/>
    <w:rsid w:val="001A4756"/>
    <w:rsid w:val="001A4DE6"/>
    <w:rsid w:val="001A5264"/>
    <w:rsid w:val="001A55C9"/>
    <w:rsid w:val="001A5FB5"/>
    <w:rsid w:val="001A6274"/>
    <w:rsid w:val="001B16C1"/>
    <w:rsid w:val="001B1F05"/>
    <w:rsid w:val="001B21F8"/>
    <w:rsid w:val="001B2286"/>
    <w:rsid w:val="001B2DDF"/>
    <w:rsid w:val="001B2E49"/>
    <w:rsid w:val="001B3ABE"/>
    <w:rsid w:val="001B441B"/>
    <w:rsid w:val="001B4651"/>
    <w:rsid w:val="001B5A34"/>
    <w:rsid w:val="001C1C43"/>
    <w:rsid w:val="001C30F0"/>
    <w:rsid w:val="001C41B4"/>
    <w:rsid w:val="001C4C70"/>
    <w:rsid w:val="001C6576"/>
    <w:rsid w:val="001C6A26"/>
    <w:rsid w:val="001C6B8C"/>
    <w:rsid w:val="001C7506"/>
    <w:rsid w:val="001D0B74"/>
    <w:rsid w:val="001D3ABD"/>
    <w:rsid w:val="001D5B12"/>
    <w:rsid w:val="001D7455"/>
    <w:rsid w:val="001D74EA"/>
    <w:rsid w:val="001D7DC2"/>
    <w:rsid w:val="001E0236"/>
    <w:rsid w:val="001E03E9"/>
    <w:rsid w:val="001E0456"/>
    <w:rsid w:val="001E2453"/>
    <w:rsid w:val="001E5C19"/>
    <w:rsid w:val="001E630A"/>
    <w:rsid w:val="001E6845"/>
    <w:rsid w:val="001F1FB5"/>
    <w:rsid w:val="001F276B"/>
    <w:rsid w:val="001F302D"/>
    <w:rsid w:val="001F5124"/>
    <w:rsid w:val="001F52A8"/>
    <w:rsid w:val="001F57B5"/>
    <w:rsid w:val="001F6A33"/>
    <w:rsid w:val="001F6E58"/>
    <w:rsid w:val="001F75CE"/>
    <w:rsid w:val="00201DA9"/>
    <w:rsid w:val="0020234B"/>
    <w:rsid w:val="00203ECC"/>
    <w:rsid w:val="002042AC"/>
    <w:rsid w:val="00204357"/>
    <w:rsid w:val="00204649"/>
    <w:rsid w:val="00204755"/>
    <w:rsid w:val="002048DA"/>
    <w:rsid w:val="00204C64"/>
    <w:rsid w:val="00204F90"/>
    <w:rsid w:val="00205637"/>
    <w:rsid w:val="00205B22"/>
    <w:rsid w:val="002065B2"/>
    <w:rsid w:val="00206D79"/>
    <w:rsid w:val="00207725"/>
    <w:rsid w:val="002107D3"/>
    <w:rsid w:val="00211093"/>
    <w:rsid w:val="00213C95"/>
    <w:rsid w:val="00214B14"/>
    <w:rsid w:val="00215737"/>
    <w:rsid w:val="00215F4A"/>
    <w:rsid w:val="002163A2"/>
    <w:rsid w:val="00216716"/>
    <w:rsid w:val="00217DBB"/>
    <w:rsid w:val="002201E2"/>
    <w:rsid w:val="00221BB6"/>
    <w:rsid w:val="00222706"/>
    <w:rsid w:val="00222769"/>
    <w:rsid w:val="002227BD"/>
    <w:rsid w:val="00222A1D"/>
    <w:rsid w:val="00222D2F"/>
    <w:rsid w:val="00223532"/>
    <w:rsid w:val="0022423A"/>
    <w:rsid w:val="00226F22"/>
    <w:rsid w:val="002270FD"/>
    <w:rsid w:val="00227263"/>
    <w:rsid w:val="00227ACE"/>
    <w:rsid w:val="002307C6"/>
    <w:rsid w:val="002309D6"/>
    <w:rsid w:val="002313AE"/>
    <w:rsid w:val="0023163E"/>
    <w:rsid w:val="00232C57"/>
    <w:rsid w:val="00236672"/>
    <w:rsid w:val="00236E8E"/>
    <w:rsid w:val="00237E6A"/>
    <w:rsid w:val="002420E6"/>
    <w:rsid w:val="0024232F"/>
    <w:rsid w:val="00243330"/>
    <w:rsid w:val="00243689"/>
    <w:rsid w:val="00246F27"/>
    <w:rsid w:val="002477B8"/>
    <w:rsid w:val="00247F48"/>
    <w:rsid w:val="002506F7"/>
    <w:rsid w:val="00250F97"/>
    <w:rsid w:val="0025475B"/>
    <w:rsid w:val="00255234"/>
    <w:rsid w:val="00255379"/>
    <w:rsid w:val="00255658"/>
    <w:rsid w:val="002556F1"/>
    <w:rsid w:val="0025687F"/>
    <w:rsid w:val="0025700E"/>
    <w:rsid w:val="00257045"/>
    <w:rsid w:val="00257115"/>
    <w:rsid w:val="00257823"/>
    <w:rsid w:val="002602F2"/>
    <w:rsid w:val="00260443"/>
    <w:rsid w:val="00260AEE"/>
    <w:rsid w:val="0026134E"/>
    <w:rsid w:val="00263F51"/>
    <w:rsid w:val="002645EF"/>
    <w:rsid w:val="00264B35"/>
    <w:rsid w:val="00264B69"/>
    <w:rsid w:val="00264FFC"/>
    <w:rsid w:val="002653F2"/>
    <w:rsid w:val="00265DE5"/>
    <w:rsid w:val="002675C7"/>
    <w:rsid w:val="00270DF9"/>
    <w:rsid w:val="002719C6"/>
    <w:rsid w:val="00272A33"/>
    <w:rsid w:val="00272CDE"/>
    <w:rsid w:val="00272E63"/>
    <w:rsid w:val="00273175"/>
    <w:rsid w:val="0027496D"/>
    <w:rsid w:val="00274FF0"/>
    <w:rsid w:val="002760D3"/>
    <w:rsid w:val="00276B3F"/>
    <w:rsid w:val="00276D20"/>
    <w:rsid w:val="00277EB7"/>
    <w:rsid w:val="00277F49"/>
    <w:rsid w:val="00280FAA"/>
    <w:rsid w:val="002819C8"/>
    <w:rsid w:val="00281B16"/>
    <w:rsid w:val="00281B35"/>
    <w:rsid w:val="00281B8E"/>
    <w:rsid w:val="00281EEB"/>
    <w:rsid w:val="002823A1"/>
    <w:rsid w:val="00284CC0"/>
    <w:rsid w:val="00284F0F"/>
    <w:rsid w:val="00285F28"/>
    <w:rsid w:val="002862C0"/>
    <w:rsid w:val="002867B8"/>
    <w:rsid w:val="00286B0F"/>
    <w:rsid w:val="00290600"/>
    <w:rsid w:val="00291488"/>
    <w:rsid w:val="00291623"/>
    <w:rsid w:val="00291681"/>
    <w:rsid w:val="00291A12"/>
    <w:rsid w:val="00291B13"/>
    <w:rsid w:val="00291B48"/>
    <w:rsid w:val="002938A5"/>
    <w:rsid w:val="0029461B"/>
    <w:rsid w:val="002947D8"/>
    <w:rsid w:val="00294DD3"/>
    <w:rsid w:val="00294EBD"/>
    <w:rsid w:val="00296C9B"/>
    <w:rsid w:val="00297B38"/>
    <w:rsid w:val="00297FAA"/>
    <w:rsid w:val="002A0547"/>
    <w:rsid w:val="002A10D7"/>
    <w:rsid w:val="002A17C1"/>
    <w:rsid w:val="002A1FC5"/>
    <w:rsid w:val="002A2470"/>
    <w:rsid w:val="002A2A78"/>
    <w:rsid w:val="002A2D33"/>
    <w:rsid w:val="002A3D56"/>
    <w:rsid w:val="002A44E9"/>
    <w:rsid w:val="002A4C34"/>
    <w:rsid w:val="002A4FE1"/>
    <w:rsid w:val="002A5252"/>
    <w:rsid w:val="002A5458"/>
    <w:rsid w:val="002A569D"/>
    <w:rsid w:val="002A636F"/>
    <w:rsid w:val="002B03EA"/>
    <w:rsid w:val="002B2B1A"/>
    <w:rsid w:val="002B4678"/>
    <w:rsid w:val="002B60AD"/>
    <w:rsid w:val="002B680A"/>
    <w:rsid w:val="002B6E25"/>
    <w:rsid w:val="002B6E4A"/>
    <w:rsid w:val="002C26B9"/>
    <w:rsid w:val="002C4246"/>
    <w:rsid w:val="002C4B09"/>
    <w:rsid w:val="002C5B53"/>
    <w:rsid w:val="002C5D56"/>
    <w:rsid w:val="002C6B49"/>
    <w:rsid w:val="002C6E8A"/>
    <w:rsid w:val="002C785B"/>
    <w:rsid w:val="002C78C5"/>
    <w:rsid w:val="002D042A"/>
    <w:rsid w:val="002D0F96"/>
    <w:rsid w:val="002D1018"/>
    <w:rsid w:val="002D2423"/>
    <w:rsid w:val="002D25CC"/>
    <w:rsid w:val="002D2BA5"/>
    <w:rsid w:val="002D3023"/>
    <w:rsid w:val="002D3E18"/>
    <w:rsid w:val="002D4B3D"/>
    <w:rsid w:val="002D4CAD"/>
    <w:rsid w:val="002D4CD2"/>
    <w:rsid w:val="002D5429"/>
    <w:rsid w:val="002D65C3"/>
    <w:rsid w:val="002D75E3"/>
    <w:rsid w:val="002D78AA"/>
    <w:rsid w:val="002E00A2"/>
    <w:rsid w:val="002E0948"/>
    <w:rsid w:val="002E0C60"/>
    <w:rsid w:val="002E0E02"/>
    <w:rsid w:val="002E1C22"/>
    <w:rsid w:val="002E4EB5"/>
    <w:rsid w:val="002E56B8"/>
    <w:rsid w:val="002E6C7C"/>
    <w:rsid w:val="002F09DC"/>
    <w:rsid w:val="002F1A3A"/>
    <w:rsid w:val="002F25CC"/>
    <w:rsid w:val="002F29BF"/>
    <w:rsid w:val="002F356B"/>
    <w:rsid w:val="002F3C58"/>
    <w:rsid w:val="002F4838"/>
    <w:rsid w:val="002F4CC8"/>
    <w:rsid w:val="002F5180"/>
    <w:rsid w:val="002F655C"/>
    <w:rsid w:val="002F6E2C"/>
    <w:rsid w:val="002F70B6"/>
    <w:rsid w:val="003014E1"/>
    <w:rsid w:val="003015E1"/>
    <w:rsid w:val="003019E9"/>
    <w:rsid w:val="0030357D"/>
    <w:rsid w:val="00304468"/>
    <w:rsid w:val="00304CEE"/>
    <w:rsid w:val="00305A95"/>
    <w:rsid w:val="00305CB5"/>
    <w:rsid w:val="003060C3"/>
    <w:rsid w:val="00306595"/>
    <w:rsid w:val="0030673F"/>
    <w:rsid w:val="00310AE3"/>
    <w:rsid w:val="00311588"/>
    <w:rsid w:val="00312E8E"/>
    <w:rsid w:val="003158D1"/>
    <w:rsid w:val="00315DA2"/>
    <w:rsid w:val="003175E9"/>
    <w:rsid w:val="00320471"/>
    <w:rsid w:val="00320D02"/>
    <w:rsid w:val="00320E83"/>
    <w:rsid w:val="00321164"/>
    <w:rsid w:val="003215C1"/>
    <w:rsid w:val="003229E8"/>
    <w:rsid w:val="00325B1B"/>
    <w:rsid w:val="00325EC1"/>
    <w:rsid w:val="00327627"/>
    <w:rsid w:val="00327851"/>
    <w:rsid w:val="00330207"/>
    <w:rsid w:val="00330322"/>
    <w:rsid w:val="00330799"/>
    <w:rsid w:val="00331CA0"/>
    <w:rsid w:val="00331D89"/>
    <w:rsid w:val="003348CD"/>
    <w:rsid w:val="00335919"/>
    <w:rsid w:val="00335E32"/>
    <w:rsid w:val="00335ED7"/>
    <w:rsid w:val="00336030"/>
    <w:rsid w:val="00336397"/>
    <w:rsid w:val="003407F6"/>
    <w:rsid w:val="00340839"/>
    <w:rsid w:val="00340F22"/>
    <w:rsid w:val="00341091"/>
    <w:rsid w:val="0034264E"/>
    <w:rsid w:val="00342931"/>
    <w:rsid w:val="003448A1"/>
    <w:rsid w:val="00344CA2"/>
    <w:rsid w:val="00347DDC"/>
    <w:rsid w:val="0035023E"/>
    <w:rsid w:val="00350D6D"/>
    <w:rsid w:val="003511D2"/>
    <w:rsid w:val="00355DB6"/>
    <w:rsid w:val="003563C8"/>
    <w:rsid w:val="00357499"/>
    <w:rsid w:val="00357B12"/>
    <w:rsid w:val="00360419"/>
    <w:rsid w:val="003607B0"/>
    <w:rsid w:val="00361853"/>
    <w:rsid w:val="00362AE2"/>
    <w:rsid w:val="00363399"/>
    <w:rsid w:val="003635F1"/>
    <w:rsid w:val="00364FC7"/>
    <w:rsid w:val="003651B5"/>
    <w:rsid w:val="00365420"/>
    <w:rsid w:val="00367741"/>
    <w:rsid w:val="00370469"/>
    <w:rsid w:val="00373BB9"/>
    <w:rsid w:val="00373CAB"/>
    <w:rsid w:val="00374121"/>
    <w:rsid w:val="00374448"/>
    <w:rsid w:val="00381CAD"/>
    <w:rsid w:val="00382037"/>
    <w:rsid w:val="0038265C"/>
    <w:rsid w:val="00382D98"/>
    <w:rsid w:val="00383119"/>
    <w:rsid w:val="0038331B"/>
    <w:rsid w:val="00383404"/>
    <w:rsid w:val="00384459"/>
    <w:rsid w:val="0039391F"/>
    <w:rsid w:val="00394077"/>
    <w:rsid w:val="00394849"/>
    <w:rsid w:val="00394E7C"/>
    <w:rsid w:val="00395580"/>
    <w:rsid w:val="003959E9"/>
    <w:rsid w:val="00395B2D"/>
    <w:rsid w:val="0039687D"/>
    <w:rsid w:val="00396C3D"/>
    <w:rsid w:val="003A0185"/>
    <w:rsid w:val="003A0E41"/>
    <w:rsid w:val="003A163D"/>
    <w:rsid w:val="003A16A4"/>
    <w:rsid w:val="003A2D8D"/>
    <w:rsid w:val="003A39FC"/>
    <w:rsid w:val="003A5A39"/>
    <w:rsid w:val="003A7243"/>
    <w:rsid w:val="003A7B77"/>
    <w:rsid w:val="003B003C"/>
    <w:rsid w:val="003B024B"/>
    <w:rsid w:val="003B0E4E"/>
    <w:rsid w:val="003B1E9C"/>
    <w:rsid w:val="003B2B7E"/>
    <w:rsid w:val="003B3297"/>
    <w:rsid w:val="003B4836"/>
    <w:rsid w:val="003B5E47"/>
    <w:rsid w:val="003B66FD"/>
    <w:rsid w:val="003B6BC6"/>
    <w:rsid w:val="003B6EFB"/>
    <w:rsid w:val="003C037F"/>
    <w:rsid w:val="003C0A6F"/>
    <w:rsid w:val="003C0D75"/>
    <w:rsid w:val="003C1C6B"/>
    <w:rsid w:val="003C1F4D"/>
    <w:rsid w:val="003C2C65"/>
    <w:rsid w:val="003C2D6E"/>
    <w:rsid w:val="003C2EB4"/>
    <w:rsid w:val="003C3A5B"/>
    <w:rsid w:val="003C45AF"/>
    <w:rsid w:val="003C477B"/>
    <w:rsid w:val="003C4AEA"/>
    <w:rsid w:val="003C5812"/>
    <w:rsid w:val="003C7650"/>
    <w:rsid w:val="003C7A29"/>
    <w:rsid w:val="003D09DF"/>
    <w:rsid w:val="003D0CAA"/>
    <w:rsid w:val="003D194D"/>
    <w:rsid w:val="003D1BF3"/>
    <w:rsid w:val="003D2119"/>
    <w:rsid w:val="003D3F8C"/>
    <w:rsid w:val="003D4F1D"/>
    <w:rsid w:val="003D73BF"/>
    <w:rsid w:val="003E2E16"/>
    <w:rsid w:val="003E3DE0"/>
    <w:rsid w:val="003E4B5A"/>
    <w:rsid w:val="003E53F6"/>
    <w:rsid w:val="003E59BA"/>
    <w:rsid w:val="003E60AE"/>
    <w:rsid w:val="003E6874"/>
    <w:rsid w:val="003E7185"/>
    <w:rsid w:val="003E775D"/>
    <w:rsid w:val="003E7A83"/>
    <w:rsid w:val="003F05EB"/>
    <w:rsid w:val="003F3CF1"/>
    <w:rsid w:val="003F4CD8"/>
    <w:rsid w:val="003F4D08"/>
    <w:rsid w:val="003F65BD"/>
    <w:rsid w:val="003F6CE6"/>
    <w:rsid w:val="003F7441"/>
    <w:rsid w:val="00400EDD"/>
    <w:rsid w:val="00400FDC"/>
    <w:rsid w:val="004013E7"/>
    <w:rsid w:val="00401C8D"/>
    <w:rsid w:val="00401DF8"/>
    <w:rsid w:val="00402654"/>
    <w:rsid w:val="00402808"/>
    <w:rsid w:val="004048D0"/>
    <w:rsid w:val="00405073"/>
    <w:rsid w:val="004108B8"/>
    <w:rsid w:val="00412EE1"/>
    <w:rsid w:val="004207E3"/>
    <w:rsid w:val="0042158B"/>
    <w:rsid w:val="00422F36"/>
    <w:rsid w:val="00423A0E"/>
    <w:rsid w:val="00423AE9"/>
    <w:rsid w:val="00424F9F"/>
    <w:rsid w:val="004269C3"/>
    <w:rsid w:val="00430766"/>
    <w:rsid w:val="004320DA"/>
    <w:rsid w:val="004333FA"/>
    <w:rsid w:val="004349CD"/>
    <w:rsid w:val="00434F51"/>
    <w:rsid w:val="0043600B"/>
    <w:rsid w:val="00440D26"/>
    <w:rsid w:val="0044218B"/>
    <w:rsid w:val="0044331D"/>
    <w:rsid w:val="00443A40"/>
    <w:rsid w:val="00445FA2"/>
    <w:rsid w:val="00446168"/>
    <w:rsid w:val="00446D30"/>
    <w:rsid w:val="00447425"/>
    <w:rsid w:val="004504B3"/>
    <w:rsid w:val="004508D7"/>
    <w:rsid w:val="00450AD6"/>
    <w:rsid w:val="00450B38"/>
    <w:rsid w:val="00452DDF"/>
    <w:rsid w:val="00452E63"/>
    <w:rsid w:val="00454EE9"/>
    <w:rsid w:val="00456C68"/>
    <w:rsid w:val="004571EB"/>
    <w:rsid w:val="00457782"/>
    <w:rsid w:val="00457929"/>
    <w:rsid w:val="00460F87"/>
    <w:rsid w:val="004612DD"/>
    <w:rsid w:val="004614C4"/>
    <w:rsid w:val="004628DE"/>
    <w:rsid w:val="00462D6F"/>
    <w:rsid w:val="00463471"/>
    <w:rsid w:val="004634B2"/>
    <w:rsid w:val="004635EE"/>
    <w:rsid w:val="00465C94"/>
    <w:rsid w:val="004661F6"/>
    <w:rsid w:val="0047172D"/>
    <w:rsid w:val="004719C9"/>
    <w:rsid w:val="0047206B"/>
    <w:rsid w:val="0047245E"/>
    <w:rsid w:val="0047280D"/>
    <w:rsid w:val="00473F31"/>
    <w:rsid w:val="00474722"/>
    <w:rsid w:val="00477525"/>
    <w:rsid w:val="00480693"/>
    <w:rsid w:val="00480F9A"/>
    <w:rsid w:val="00482480"/>
    <w:rsid w:val="004834E9"/>
    <w:rsid w:val="0048539B"/>
    <w:rsid w:val="00486C2E"/>
    <w:rsid w:val="004877D1"/>
    <w:rsid w:val="0048794A"/>
    <w:rsid w:val="00491A83"/>
    <w:rsid w:val="004926A5"/>
    <w:rsid w:val="00493414"/>
    <w:rsid w:val="00494153"/>
    <w:rsid w:val="00494163"/>
    <w:rsid w:val="0049463B"/>
    <w:rsid w:val="00495964"/>
    <w:rsid w:val="004960C9"/>
    <w:rsid w:val="00496D6A"/>
    <w:rsid w:val="0049743C"/>
    <w:rsid w:val="004A0775"/>
    <w:rsid w:val="004A12BD"/>
    <w:rsid w:val="004A1478"/>
    <w:rsid w:val="004A154A"/>
    <w:rsid w:val="004A1DD9"/>
    <w:rsid w:val="004A306E"/>
    <w:rsid w:val="004A35BE"/>
    <w:rsid w:val="004A3600"/>
    <w:rsid w:val="004A3D47"/>
    <w:rsid w:val="004A3E52"/>
    <w:rsid w:val="004A44AF"/>
    <w:rsid w:val="004A5579"/>
    <w:rsid w:val="004A56E2"/>
    <w:rsid w:val="004A5FA1"/>
    <w:rsid w:val="004A7656"/>
    <w:rsid w:val="004A768E"/>
    <w:rsid w:val="004B0399"/>
    <w:rsid w:val="004B0606"/>
    <w:rsid w:val="004B1126"/>
    <w:rsid w:val="004B1475"/>
    <w:rsid w:val="004B2A8F"/>
    <w:rsid w:val="004B2CA5"/>
    <w:rsid w:val="004B6118"/>
    <w:rsid w:val="004C1952"/>
    <w:rsid w:val="004C2C1B"/>
    <w:rsid w:val="004C346A"/>
    <w:rsid w:val="004C3E7B"/>
    <w:rsid w:val="004C4714"/>
    <w:rsid w:val="004C69A0"/>
    <w:rsid w:val="004C7E79"/>
    <w:rsid w:val="004D063D"/>
    <w:rsid w:val="004D0745"/>
    <w:rsid w:val="004D187C"/>
    <w:rsid w:val="004D234E"/>
    <w:rsid w:val="004D27C0"/>
    <w:rsid w:val="004D2886"/>
    <w:rsid w:val="004D3095"/>
    <w:rsid w:val="004E1A52"/>
    <w:rsid w:val="004E1D85"/>
    <w:rsid w:val="004E2055"/>
    <w:rsid w:val="004E3000"/>
    <w:rsid w:val="004E3266"/>
    <w:rsid w:val="004E40D5"/>
    <w:rsid w:val="004E41C9"/>
    <w:rsid w:val="004E4794"/>
    <w:rsid w:val="004E685B"/>
    <w:rsid w:val="004E7263"/>
    <w:rsid w:val="004E7432"/>
    <w:rsid w:val="004E7738"/>
    <w:rsid w:val="004F0317"/>
    <w:rsid w:val="004F0850"/>
    <w:rsid w:val="004F0A48"/>
    <w:rsid w:val="004F1677"/>
    <w:rsid w:val="004F1954"/>
    <w:rsid w:val="004F22D3"/>
    <w:rsid w:val="004F4117"/>
    <w:rsid w:val="004F4C92"/>
    <w:rsid w:val="004F4D7B"/>
    <w:rsid w:val="004F5F8E"/>
    <w:rsid w:val="004F6ADB"/>
    <w:rsid w:val="004F7D08"/>
    <w:rsid w:val="00501A87"/>
    <w:rsid w:val="005025E5"/>
    <w:rsid w:val="00503571"/>
    <w:rsid w:val="00503A6C"/>
    <w:rsid w:val="00504635"/>
    <w:rsid w:val="00504EF9"/>
    <w:rsid w:val="00506A96"/>
    <w:rsid w:val="0050706B"/>
    <w:rsid w:val="0050707C"/>
    <w:rsid w:val="005077F0"/>
    <w:rsid w:val="0051011F"/>
    <w:rsid w:val="005108B8"/>
    <w:rsid w:val="0051154A"/>
    <w:rsid w:val="005130B2"/>
    <w:rsid w:val="0051326B"/>
    <w:rsid w:val="0051329F"/>
    <w:rsid w:val="00515769"/>
    <w:rsid w:val="00516A1E"/>
    <w:rsid w:val="00517433"/>
    <w:rsid w:val="00517FDD"/>
    <w:rsid w:val="00520225"/>
    <w:rsid w:val="005202EB"/>
    <w:rsid w:val="00520654"/>
    <w:rsid w:val="00520685"/>
    <w:rsid w:val="00520CD3"/>
    <w:rsid w:val="005223B9"/>
    <w:rsid w:val="005231A4"/>
    <w:rsid w:val="00523D1D"/>
    <w:rsid w:val="005241BD"/>
    <w:rsid w:val="005244D8"/>
    <w:rsid w:val="00525DAF"/>
    <w:rsid w:val="005262F2"/>
    <w:rsid w:val="005269E2"/>
    <w:rsid w:val="00526C92"/>
    <w:rsid w:val="00531192"/>
    <w:rsid w:val="005317C4"/>
    <w:rsid w:val="00531C6D"/>
    <w:rsid w:val="00532EED"/>
    <w:rsid w:val="0053348F"/>
    <w:rsid w:val="00533904"/>
    <w:rsid w:val="00534202"/>
    <w:rsid w:val="00535992"/>
    <w:rsid w:val="00536079"/>
    <w:rsid w:val="005365FC"/>
    <w:rsid w:val="0053730D"/>
    <w:rsid w:val="00537B7D"/>
    <w:rsid w:val="00541148"/>
    <w:rsid w:val="00541589"/>
    <w:rsid w:val="005441ED"/>
    <w:rsid w:val="0054548A"/>
    <w:rsid w:val="00545532"/>
    <w:rsid w:val="00545655"/>
    <w:rsid w:val="005475B0"/>
    <w:rsid w:val="00547F1F"/>
    <w:rsid w:val="00550356"/>
    <w:rsid w:val="005508C1"/>
    <w:rsid w:val="00551417"/>
    <w:rsid w:val="00552847"/>
    <w:rsid w:val="00552BA1"/>
    <w:rsid w:val="00553659"/>
    <w:rsid w:val="00555DA0"/>
    <w:rsid w:val="00555EF7"/>
    <w:rsid w:val="0055670A"/>
    <w:rsid w:val="00557600"/>
    <w:rsid w:val="005604A5"/>
    <w:rsid w:val="00561731"/>
    <w:rsid w:val="00561E33"/>
    <w:rsid w:val="005625E8"/>
    <w:rsid w:val="00563097"/>
    <w:rsid w:val="00565424"/>
    <w:rsid w:val="00565938"/>
    <w:rsid w:val="00565CB1"/>
    <w:rsid w:val="00571DD5"/>
    <w:rsid w:val="00572251"/>
    <w:rsid w:val="0057368F"/>
    <w:rsid w:val="005740B5"/>
    <w:rsid w:val="005766F6"/>
    <w:rsid w:val="0058084C"/>
    <w:rsid w:val="00580FCC"/>
    <w:rsid w:val="005830A1"/>
    <w:rsid w:val="00584C75"/>
    <w:rsid w:val="00585DB9"/>
    <w:rsid w:val="0058768F"/>
    <w:rsid w:val="00587B89"/>
    <w:rsid w:val="005916CD"/>
    <w:rsid w:val="00591E0B"/>
    <w:rsid w:val="005949E6"/>
    <w:rsid w:val="005A090B"/>
    <w:rsid w:val="005A24F3"/>
    <w:rsid w:val="005A28E6"/>
    <w:rsid w:val="005A2D29"/>
    <w:rsid w:val="005A41C6"/>
    <w:rsid w:val="005A54E6"/>
    <w:rsid w:val="005A54EF"/>
    <w:rsid w:val="005A60FC"/>
    <w:rsid w:val="005A7E0D"/>
    <w:rsid w:val="005B0E55"/>
    <w:rsid w:val="005B2272"/>
    <w:rsid w:val="005B2645"/>
    <w:rsid w:val="005B3F1D"/>
    <w:rsid w:val="005B4DB5"/>
    <w:rsid w:val="005B55DB"/>
    <w:rsid w:val="005B7952"/>
    <w:rsid w:val="005C153C"/>
    <w:rsid w:val="005C1C46"/>
    <w:rsid w:val="005C1C52"/>
    <w:rsid w:val="005C1CD7"/>
    <w:rsid w:val="005C231D"/>
    <w:rsid w:val="005C2841"/>
    <w:rsid w:val="005C3850"/>
    <w:rsid w:val="005C3F42"/>
    <w:rsid w:val="005C5C01"/>
    <w:rsid w:val="005C6994"/>
    <w:rsid w:val="005C6B68"/>
    <w:rsid w:val="005D155D"/>
    <w:rsid w:val="005D1DB6"/>
    <w:rsid w:val="005D29BD"/>
    <w:rsid w:val="005D3D18"/>
    <w:rsid w:val="005D40B2"/>
    <w:rsid w:val="005D48D7"/>
    <w:rsid w:val="005D5A32"/>
    <w:rsid w:val="005D6301"/>
    <w:rsid w:val="005D791A"/>
    <w:rsid w:val="005E0112"/>
    <w:rsid w:val="005E1677"/>
    <w:rsid w:val="005E1695"/>
    <w:rsid w:val="005E1960"/>
    <w:rsid w:val="005E3164"/>
    <w:rsid w:val="005E337A"/>
    <w:rsid w:val="005E36A2"/>
    <w:rsid w:val="005E3ACA"/>
    <w:rsid w:val="005E4B0C"/>
    <w:rsid w:val="005E51DC"/>
    <w:rsid w:val="005E6520"/>
    <w:rsid w:val="005E73BA"/>
    <w:rsid w:val="005E7598"/>
    <w:rsid w:val="005F12B9"/>
    <w:rsid w:val="005F3755"/>
    <w:rsid w:val="005F3CA1"/>
    <w:rsid w:val="005F5C21"/>
    <w:rsid w:val="005F5C83"/>
    <w:rsid w:val="005F63A9"/>
    <w:rsid w:val="005F7794"/>
    <w:rsid w:val="00600C40"/>
    <w:rsid w:val="0060107D"/>
    <w:rsid w:val="00602479"/>
    <w:rsid w:val="00603D7D"/>
    <w:rsid w:val="00604C16"/>
    <w:rsid w:val="006056A7"/>
    <w:rsid w:val="00607E1F"/>
    <w:rsid w:val="00610C11"/>
    <w:rsid w:val="00611546"/>
    <w:rsid w:val="00611722"/>
    <w:rsid w:val="00611CD9"/>
    <w:rsid w:val="0061288E"/>
    <w:rsid w:val="0061459E"/>
    <w:rsid w:val="00614747"/>
    <w:rsid w:val="006148CC"/>
    <w:rsid w:val="00614C59"/>
    <w:rsid w:val="00615D08"/>
    <w:rsid w:val="00616211"/>
    <w:rsid w:val="00616B2A"/>
    <w:rsid w:val="006201AE"/>
    <w:rsid w:val="006213F6"/>
    <w:rsid w:val="006215DC"/>
    <w:rsid w:val="006229DC"/>
    <w:rsid w:val="00622A76"/>
    <w:rsid w:val="00624404"/>
    <w:rsid w:val="0062631F"/>
    <w:rsid w:val="006306F3"/>
    <w:rsid w:val="00631009"/>
    <w:rsid w:val="00631290"/>
    <w:rsid w:val="006319C7"/>
    <w:rsid w:val="00635C6F"/>
    <w:rsid w:val="00636ADF"/>
    <w:rsid w:val="00640C6E"/>
    <w:rsid w:val="00640DBE"/>
    <w:rsid w:val="00641692"/>
    <w:rsid w:val="00641B66"/>
    <w:rsid w:val="00641D85"/>
    <w:rsid w:val="00644CB3"/>
    <w:rsid w:val="006450FE"/>
    <w:rsid w:val="0064647A"/>
    <w:rsid w:val="006500EE"/>
    <w:rsid w:val="00650B2E"/>
    <w:rsid w:val="0065145F"/>
    <w:rsid w:val="00651507"/>
    <w:rsid w:val="00651555"/>
    <w:rsid w:val="00651B17"/>
    <w:rsid w:val="0065205D"/>
    <w:rsid w:val="0065277E"/>
    <w:rsid w:val="00652E50"/>
    <w:rsid w:val="0065357A"/>
    <w:rsid w:val="00655010"/>
    <w:rsid w:val="00655773"/>
    <w:rsid w:val="006566E8"/>
    <w:rsid w:val="0065729F"/>
    <w:rsid w:val="0066000F"/>
    <w:rsid w:val="006615C8"/>
    <w:rsid w:val="006658AD"/>
    <w:rsid w:val="006662F1"/>
    <w:rsid w:val="0067022B"/>
    <w:rsid w:val="00670BEF"/>
    <w:rsid w:val="0067114C"/>
    <w:rsid w:val="0067253D"/>
    <w:rsid w:val="00672588"/>
    <w:rsid w:val="0067258F"/>
    <w:rsid w:val="0067391B"/>
    <w:rsid w:val="006742F3"/>
    <w:rsid w:val="0067453C"/>
    <w:rsid w:val="00674E88"/>
    <w:rsid w:val="00675279"/>
    <w:rsid w:val="00675CC9"/>
    <w:rsid w:val="00676C72"/>
    <w:rsid w:val="00677B97"/>
    <w:rsid w:val="00677D01"/>
    <w:rsid w:val="006801BB"/>
    <w:rsid w:val="00680F25"/>
    <w:rsid w:val="00682EB5"/>
    <w:rsid w:val="00684118"/>
    <w:rsid w:val="00686093"/>
    <w:rsid w:val="00687B7F"/>
    <w:rsid w:val="00690ECF"/>
    <w:rsid w:val="00691F37"/>
    <w:rsid w:val="006922D2"/>
    <w:rsid w:val="006924AC"/>
    <w:rsid w:val="006933CC"/>
    <w:rsid w:val="00693451"/>
    <w:rsid w:val="00693934"/>
    <w:rsid w:val="00694581"/>
    <w:rsid w:val="006948A4"/>
    <w:rsid w:val="00695F7C"/>
    <w:rsid w:val="00696410"/>
    <w:rsid w:val="0069740F"/>
    <w:rsid w:val="00697709"/>
    <w:rsid w:val="006A0473"/>
    <w:rsid w:val="006A09C0"/>
    <w:rsid w:val="006A0B5C"/>
    <w:rsid w:val="006A1F34"/>
    <w:rsid w:val="006A4A34"/>
    <w:rsid w:val="006A5683"/>
    <w:rsid w:val="006A5DA9"/>
    <w:rsid w:val="006A7519"/>
    <w:rsid w:val="006A7A98"/>
    <w:rsid w:val="006B0352"/>
    <w:rsid w:val="006B27EA"/>
    <w:rsid w:val="006B53CE"/>
    <w:rsid w:val="006B5BF0"/>
    <w:rsid w:val="006B5D9B"/>
    <w:rsid w:val="006B6050"/>
    <w:rsid w:val="006B6202"/>
    <w:rsid w:val="006C08A1"/>
    <w:rsid w:val="006C1CA3"/>
    <w:rsid w:val="006C1ED7"/>
    <w:rsid w:val="006C2B73"/>
    <w:rsid w:val="006C39FD"/>
    <w:rsid w:val="006C3A54"/>
    <w:rsid w:val="006C4A97"/>
    <w:rsid w:val="006C5619"/>
    <w:rsid w:val="006C679C"/>
    <w:rsid w:val="006D054D"/>
    <w:rsid w:val="006D05F8"/>
    <w:rsid w:val="006D0B79"/>
    <w:rsid w:val="006D198D"/>
    <w:rsid w:val="006D3019"/>
    <w:rsid w:val="006D43C8"/>
    <w:rsid w:val="006D4BAE"/>
    <w:rsid w:val="006D5195"/>
    <w:rsid w:val="006D618A"/>
    <w:rsid w:val="006D6BE0"/>
    <w:rsid w:val="006D773F"/>
    <w:rsid w:val="006E11AB"/>
    <w:rsid w:val="006E1BC0"/>
    <w:rsid w:val="006E1BE9"/>
    <w:rsid w:val="006E21D9"/>
    <w:rsid w:val="006E2914"/>
    <w:rsid w:val="006E4339"/>
    <w:rsid w:val="006E4F26"/>
    <w:rsid w:val="006E658E"/>
    <w:rsid w:val="006E7C1C"/>
    <w:rsid w:val="006F0BE9"/>
    <w:rsid w:val="006F2701"/>
    <w:rsid w:val="006F4162"/>
    <w:rsid w:val="006F4C74"/>
    <w:rsid w:val="006F71F1"/>
    <w:rsid w:val="006F761B"/>
    <w:rsid w:val="00700438"/>
    <w:rsid w:val="00700E42"/>
    <w:rsid w:val="00700EDD"/>
    <w:rsid w:val="00703897"/>
    <w:rsid w:val="00704355"/>
    <w:rsid w:val="00706127"/>
    <w:rsid w:val="007065B9"/>
    <w:rsid w:val="00706B43"/>
    <w:rsid w:val="007101AB"/>
    <w:rsid w:val="00712893"/>
    <w:rsid w:val="00712B60"/>
    <w:rsid w:val="00712DB1"/>
    <w:rsid w:val="007131CC"/>
    <w:rsid w:val="00713E63"/>
    <w:rsid w:val="00713F37"/>
    <w:rsid w:val="00713FF1"/>
    <w:rsid w:val="00714954"/>
    <w:rsid w:val="00714BBC"/>
    <w:rsid w:val="007156E1"/>
    <w:rsid w:val="00715B1C"/>
    <w:rsid w:val="00716C82"/>
    <w:rsid w:val="00717ADC"/>
    <w:rsid w:val="0072003C"/>
    <w:rsid w:val="007206F5"/>
    <w:rsid w:val="00722BA7"/>
    <w:rsid w:val="00723CC4"/>
    <w:rsid w:val="00723DF3"/>
    <w:rsid w:val="00723FC4"/>
    <w:rsid w:val="00726446"/>
    <w:rsid w:val="007265E1"/>
    <w:rsid w:val="00726724"/>
    <w:rsid w:val="00727EB9"/>
    <w:rsid w:val="00730243"/>
    <w:rsid w:val="00731639"/>
    <w:rsid w:val="00732F0A"/>
    <w:rsid w:val="00732F33"/>
    <w:rsid w:val="0073367B"/>
    <w:rsid w:val="00734352"/>
    <w:rsid w:val="007359C3"/>
    <w:rsid w:val="007413CE"/>
    <w:rsid w:val="00742545"/>
    <w:rsid w:val="00742883"/>
    <w:rsid w:val="007448E0"/>
    <w:rsid w:val="00744A57"/>
    <w:rsid w:val="00744CA7"/>
    <w:rsid w:val="00744EDC"/>
    <w:rsid w:val="00744F9D"/>
    <w:rsid w:val="0074518A"/>
    <w:rsid w:val="00745E70"/>
    <w:rsid w:val="007463EC"/>
    <w:rsid w:val="00746B3B"/>
    <w:rsid w:val="00747D0F"/>
    <w:rsid w:val="007500BC"/>
    <w:rsid w:val="00751DEE"/>
    <w:rsid w:val="007534D9"/>
    <w:rsid w:val="00754A37"/>
    <w:rsid w:val="00755071"/>
    <w:rsid w:val="00756DFB"/>
    <w:rsid w:val="007623F3"/>
    <w:rsid w:val="00763942"/>
    <w:rsid w:val="007639FF"/>
    <w:rsid w:val="0076555F"/>
    <w:rsid w:val="00765BAE"/>
    <w:rsid w:val="00766EDC"/>
    <w:rsid w:val="007670DC"/>
    <w:rsid w:val="007713FD"/>
    <w:rsid w:val="007726F2"/>
    <w:rsid w:val="007737D7"/>
    <w:rsid w:val="0077458F"/>
    <w:rsid w:val="00774B04"/>
    <w:rsid w:val="007751AD"/>
    <w:rsid w:val="00775283"/>
    <w:rsid w:val="00775AEA"/>
    <w:rsid w:val="00776545"/>
    <w:rsid w:val="007769BA"/>
    <w:rsid w:val="00776AA0"/>
    <w:rsid w:val="00780B67"/>
    <w:rsid w:val="00780C80"/>
    <w:rsid w:val="00781425"/>
    <w:rsid w:val="007820F9"/>
    <w:rsid w:val="007824F7"/>
    <w:rsid w:val="007834B1"/>
    <w:rsid w:val="007836A2"/>
    <w:rsid w:val="00783B34"/>
    <w:rsid w:val="00783ED5"/>
    <w:rsid w:val="00784DD4"/>
    <w:rsid w:val="00785E28"/>
    <w:rsid w:val="00786164"/>
    <w:rsid w:val="00787DD4"/>
    <w:rsid w:val="00791DC0"/>
    <w:rsid w:val="00793269"/>
    <w:rsid w:val="00795041"/>
    <w:rsid w:val="0079519D"/>
    <w:rsid w:val="0079528E"/>
    <w:rsid w:val="007960BF"/>
    <w:rsid w:val="0079617C"/>
    <w:rsid w:val="007A0FC8"/>
    <w:rsid w:val="007A3BF7"/>
    <w:rsid w:val="007A4060"/>
    <w:rsid w:val="007A54E1"/>
    <w:rsid w:val="007A5562"/>
    <w:rsid w:val="007A7568"/>
    <w:rsid w:val="007B3282"/>
    <w:rsid w:val="007B3EBC"/>
    <w:rsid w:val="007B46C7"/>
    <w:rsid w:val="007B5610"/>
    <w:rsid w:val="007B6000"/>
    <w:rsid w:val="007B7040"/>
    <w:rsid w:val="007B7EC6"/>
    <w:rsid w:val="007C13D3"/>
    <w:rsid w:val="007C3172"/>
    <w:rsid w:val="007C3AAC"/>
    <w:rsid w:val="007C4C48"/>
    <w:rsid w:val="007C545C"/>
    <w:rsid w:val="007C60B3"/>
    <w:rsid w:val="007C6A29"/>
    <w:rsid w:val="007C7257"/>
    <w:rsid w:val="007C78D7"/>
    <w:rsid w:val="007D05F3"/>
    <w:rsid w:val="007D13C8"/>
    <w:rsid w:val="007D198C"/>
    <w:rsid w:val="007D1DA5"/>
    <w:rsid w:val="007D373F"/>
    <w:rsid w:val="007D49AC"/>
    <w:rsid w:val="007D4C83"/>
    <w:rsid w:val="007D51BC"/>
    <w:rsid w:val="007D628F"/>
    <w:rsid w:val="007D6704"/>
    <w:rsid w:val="007D67C1"/>
    <w:rsid w:val="007D6AA9"/>
    <w:rsid w:val="007D6ADC"/>
    <w:rsid w:val="007D7A8A"/>
    <w:rsid w:val="007D7B8C"/>
    <w:rsid w:val="007D7EBE"/>
    <w:rsid w:val="007E00C4"/>
    <w:rsid w:val="007E0E8C"/>
    <w:rsid w:val="007E11F1"/>
    <w:rsid w:val="007E1D67"/>
    <w:rsid w:val="007E28CD"/>
    <w:rsid w:val="007E4505"/>
    <w:rsid w:val="007E621B"/>
    <w:rsid w:val="007E7642"/>
    <w:rsid w:val="007E7CF2"/>
    <w:rsid w:val="007F1117"/>
    <w:rsid w:val="007F19B9"/>
    <w:rsid w:val="007F1B06"/>
    <w:rsid w:val="007F1D5F"/>
    <w:rsid w:val="007F2919"/>
    <w:rsid w:val="007F2941"/>
    <w:rsid w:val="007F5F72"/>
    <w:rsid w:val="007F6096"/>
    <w:rsid w:val="007F6AEA"/>
    <w:rsid w:val="007F6C32"/>
    <w:rsid w:val="007F7CB7"/>
    <w:rsid w:val="007F7F64"/>
    <w:rsid w:val="00802418"/>
    <w:rsid w:val="008028F3"/>
    <w:rsid w:val="00803666"/>
    <w:rsid w:val="00803DB9"/>
    <w:rsid w:val="008047EC"/>
    <w:rsid w:val="00806170"/>
    <w:rsid w:val="008065DC"/>
    <w:rsid w:val="008070C2"/>
    <w:rsid w:val="00810414"/>
    <w:rsid w:val="008108F0"/>
    <w:rsid w:val="00810DE9"/>
    <w:rsid w:val="008116CC"/>
    <w:rsid w:val="00812256"/>
    <w:rsid w:val="00813375"/>
    <w:rsid w:val="008145E9"/>
    <w:rsid w:val="008169B0"/>
    <w:rsid w:val="008238A5"/>
    <w:rsid w:val="008244E3"/>
    <w:rsid w:val="00825FBF"/>
    <w:rsid w:val="008276E8"/>
    <w:rsid w:val="00830CD0"/>
    <w:rsid w:val="0083136A"/>
    <w:rsid w:val="0083176C"/>
    <w:rsid w:val="00831B18"/>
    <w:rsid w:val="00834A10"/>
    <w:rsid w:val="00835958"/>
    <w:rsid w:val="00835B85"/>
    <w:rsid w:val="00836F13"/>
    <w:rsid w:val="00837D87"/>
    <w:rsid w:val="00840DDC"/>
    <w:rsid w:val="008411A0"/>
    <w:rsid w:val="00841206"/>
    <w:rsid w:val="008426AD"/>
    <w:rsid w:val="00842A3F"/>
    <w:rsid w:val="00842BE4"/>
    <w:rsid w:val="00842E0D"/>
    <w:rsid w:val="008459C8"/>
    <w:rsid w:val="00846D63"/>
    <w:rsid w:val="00847CE8"/>
    <w:rsid w:val="008513D8"/>
    <w:rsid w:val="00852667"/>
    <w:rsid w:val="00853658"/>
    <w:rsid w:val="00853CEB"/>
    <w:rsid w:val="00855179"/>
    <w:rsid w:val="00855FE6"/>
    <w:rsid w:val="008575D9"/>
    <w:rsid w:val="00861613"/>
    <w:rsid w:val="0086300F"/>
    <w:rsid w:val="00863685"/>
    <w:rsid w:val="00863C40"/>
    <w:rsid w:val="00864231"/>
    <w:rsid w:val="0086460A"/>
    <w:rsid w:val="00865ACE"/>
    <w:rsid w:val="00866800"/>
    <w:rsid w:val="008678C9"/>
    <w:rsid w:val="0086794E"/>
    <w:rsid w:val="00871B3B"/>
    <w:rsid w:val="00874C88"/>
    <w:rsid w:val="00877F1F"/>
    <w:rsid w:val="00881391"/>
    <w:rsid w:val="0088282A"/>
    <w:rsid w:val="00882886"/>
    <w:rsid w:val="00885185"/>
    <w:rsid w:val="00890EC5"/>
    <w:rsid w:val="008924F4"/>
    <w:rsid w:val="00892E37"/>
    <w:rsid w:val="00894D09"/>
    <w:rsid w:val="00894E3B"/>
    <w:rsid w:val="00894EEF"/>
    <w:rsid w:val="008956E5"/>
    <w:rsid w:val="00895F89"/>
    <w:rsid w:val="008A0913"/>
    <w:rsid w:val="008A14BA"/>
    <w:rsid w:val="008A1642"/>
    <w:rsid w:val="008A5ADA"/>
    <w:rsid w:val="008A65E1"/>
    <w:rsid w:val="008B0129"/>
    <w:rsid w:val="008B05E5"/>
    <w:rsid w:val="008B0A5A"/>
    <w:rsid w:val="008B11B0"/>
    <w:rsid w:val="008B1761"/>
    <w:rsid w:val="008B1918"/>
    <w:rsid w:val="008B1E99"/>
    <w:rsid w:val="008B2AE4"/>
    <w:rsid w:val="008B2C63"/>
    <w:rsid w:val="008B2DE7"/>
    <w:rsid w:val="008B3C92"/>
    <w:rsid w:val="008B5390"/>
    <w:rsid w:val="008B63B0"/>
    <w:rsid w:val="008B63F2"/>
    <w:rsid w:val="008B74D7"/>
    <w:rsid w:val="008C07AB"/>
    <w:rsid w:val="008C09E3"/>
    <w:rsid w:val="008C21E5"/>
    <w:rsid w:val="008C25D7"/>
    <w:rsid w:val="008C33EA"/>
    <w:rsid w:val="008C4420"/>
    <w:rsid w:val="008C4F6E"/>
    <w:rsid w:val="008C4FBB"/>
    <w:rsid w:val="008C6775"/>
    <w:rsid w:val="008C6B3C"/>
    <w:rsid w:val="008C7481"/>
    <w:rsid w:val="008D01B4"/>
    <w:rsid w:val="008D07B5"/>
    <w:rsid w:val="008D1477"/>
    <w:rsid w:val="008D2D9A"/>
    <w:rsid w:val="008D4079"/>
    <w:rsid w:val="008D4DBD"/>
    <w:rsid w:val="008D549E"/>
    <w:rsid w:val="008D6012"/>
    <w:rsid w:val="008D618B"/>
    <w:rsid w:val="008D6EB0"/>
    <w:rsid w:val="008D7E5D"/>
    <w:rsid w:val="008D7FB8"/>
    <w:rsid w:val="008E0074"/>
    <w:rsid w:val="008E074F"/>
    <w:rsid w:val="008E1261"/>
    <w:rsid w:val="008E1D59"/>
    <w:rsid w:val="008E1F7C"/>
    <w:rsid w:val="008E23A6"/>
    <w:rsid w:val="008E36CC"/>
    <w:rsid w:val="008E3B12"/>
    <w:rsid w:val="008E4B15"/>
    <w:rsid w:val="008E6122"/>
    <w:rsid w:val="008E6BB4"/>
    <w:rsid w:val="008F0566"/>
    <w:rsid w:val="008F064F"/>
    <w:rsid w:val="008F065B"/>
    <w:rsid w:val="008F15E3"/>
    <w:rsid w:val="008F1DCC"/>
    <w:rsid w:val="008F228A"/>
    <w:rsid w:val="008F256E"/>
    <w:rsid w:val="008F5278"/>
    <w:rsid w:val="008F6587"/>
    <w:rsid w:val="008F69A7"/>
    <w:rsid w:val="008F7A0C"/>
    <w:rsid w:val="00900CDE"/>
    <w:rsid w:val="00901580"/>
    <w:rsid w:val="00901F41"/>
    <w:rsid w:val="00902010"/>
    <w:rsid w:val="00902FDA"/>
    <w:rsid w:val="00907782"/>
    <w:rsid w:val="0091107E"/>
    <w:rsid w:val="009122AE"/>
    <w:rsid w:val="00913156"/>
    <w:rsid w:val="00915D05"/>
    <w:rsid w:val="00916AF5"/>
    <w:rsid w:val="009203D6"/>
    <w:rsid w:val="00920BF0"/>
    <w:rsid w:val="00921A75"/>
    <w:rsid w:val="0092274B"/>
    <w:rsid w:val="00923537"/>
    <w:rsid w:val="00923FC4"/>
    <w:rsid w:val="00924706"/>
    <w:rsid w:val="00924C70"/>
    <w:rsid w:val="009260C9"/>
    <w:rsid w:val="009260EA"/>
    <w:rsid w:val="00926EE8"/>
    <w:rsid w:val="00927A7C"/>
    <w:rsid w:val="00927F57"/>
    <w:rsid w:val="00931F2A"/>
    <w:rsid w:val="0093254A"/>
    <w:rsid w:val="0093254C"/>
    <w:rsid w:val="00932A73"/>
    <w:rsid w:val="00933B53"/>
    <w:rsid w:val="009347D7"/>
    <w:rsid w:val="009363EC"/>
    <w:rsid w:val="00936979"/>
    <w:rsid w:val="00937270"/>
    <w:rsid w:val="009425A6"/>
    <w:rsid w:val="00945F4C"/>
    <w:rsid w:val="009475FB"/>
    <w:rsid w:val="00947ECC"/>
    <w:rsid w:val="0095077A"/>
    <w:rsid w:val="00951F2C"/>
    <w:rsid w:val="00952366"/>
    <w:rsid w:val="00952996"/>
    <w:rsid w:val="00955065"/>
    <w:rsid w:val="00955160"/>
    <w:rsid w:val="00955866"/>
    <w:rsid w:val="009567F6"/>
    <w:rsid w:val="00957232"/>
    <w:rsid w:val="009612B5"/>
    <w:rsid w:val="009614C8"/>
    <w:rsid w:val="00961680"/>
    <w:rsid w:val="00961A1C"/>
    <w:rsid w:val="00962C31"/>
    <w:rsid w:val="00964949"/>
    <w:rsid w:val="00964EAC"/>
    <w:rsid w:val="00965FF4"/>
    <w:rsid w:val="00966519"/>
    <w:rsid w:val="0096748D"/>
    <w:rsid w:val="009710F4"/>
    <w:rsid w:val="009712D6"/>
    <w:rsid w:val="009749DE"/>
    <w:rsid w:val="00975E27"/>
    <w:rsid w:val="00981C8A"/>
    <w:rsid w:val="00982DFA"/>
    <w:rsid w:val="0098390F"/>
    <w:rsid w:val="009843EC"/>
    <w:rsid w:val="00985B30"/>
    <w:rsid w:val="009860A9"/>
    <w:rsid w:val="00987C44"/>
    <w:rsid w:val="00987D92"/>
    <w:rsid w:val="009914D3"/>
    <w:rsid w:val="00991A11"/>
    <w:rsid w:val="00991A28"/>
    <w:rsid w:val="00991BF1"/>
    <w:rsid w:val="0099222F"/>
    <w:rsid w:val="00992B21"/>
    <w:rsid w:val="00995690"/>
    <w:rsid w:val="00995877"/>
    <w:rsid w:val="00995BF3"/>
    <w:rsid w:val="0099612F"/>
    <w:rsid w:val="009963BC"/>
    <w:rsid w:val="00996983"/>
    <w:rsid w:val="00996CC3"/>
    <w:rsid w:val="00997AB6"/>
    <w:rsid w:val="009A1946"/>
    <w:rsid w:val="009A25F5"/>
    <w:rsid w:val="009A2AFE"/>
    <w:rsid w:val="009A5250"/>
    <w:rsid w:val="009A6E9D"/>
    <w:rsid w:val="009A6FC9"/>
    <w:rsid w:val="009B2B86"/>
    <w:rsid w:val="009B2E64"/>
    <w:rsid w:val="009B308B"/>
    <w:rsid w:val="009B44AA"/>
    <w:rsid w:val="009B4546"/>
    <w:rsid w:val="009B5604"/>
    <w:rsid w:val="009B7A34"/>
    <w:rsid w:val="009B7D54"/>
    <w:rsid w:val="009B7E30"/>
    <w:rsid w:val="009B7F17"/>
    <w:rsid w:val="009B7F82"/>
    <w:rsid w:val="009C05B4"/>
    <w:rsid w:val="009C1133"/>
    <w:rsid w:val="009C1F03"/>
    <w:rsid w:val="009C2369"/>
    <w:rsid w:val="009C324C"/>
    <w:rsid w:val="009C54DC"/>
    <w:rsid w:val="009C5D39"/>
    <w:rsid w:val="009C6FEE"/>
    <w:rsid w:val="009C7A9E"/>
    <w:rsid w:val="009D0A67"/>
    <w:rsid w:val="009D1079"/>
    <w:rsid w:val="009D16BC"/>
    <w:rsid w:val="009D1960"/>
    <w:rsid w:val="009D20AC"/>
    <w:rsid w:val="009D327C"/>
    <w:rsid w:val="009D4063"/>
    <w:rsid w:val="009D410C"/>
    <w:rsid w:val="009D45FA"/>
    <w:rsid w:val="009D64B6"/>
    <w:rsid w:val="009D7033"/>
    <w:rsid w:val="009E35D8"/>
    <w:rsid w:val="009E3649"/>
    <w:rsid w:val="009E3E7D"/>
    <w:rsid w:val="009E535D"/>
    <w:rsid w:val="009E68E8"/>
    <w:rsid w:val="009E6A56"/>
    <w:rsid w:val="009F027C"/>
    <w:rsid w:val="009F0753"/>
    <w:rsid w:val="009F0B33"/>
    <w:rsid w:val="009F1ACA"/>
    <w:rsid w:val="009F2672"/>
    <w:rsid w:val="009F396D"/>
    <w:rsid w:val="009F4700"/>
    <w:rsid w:val="009F4B5F"/>
    <w:rsid w:val="009F4D6C"/>
    <w:rsid w:val="009F6D6B"/>
    <w:rsid w:val="009F784B"/>
    <w:rsid w:val="009F7A3D"/>
    <w:rsid w:val="00A00075"/>
    <w:rsid w:val="00A0036C"/>
    <w:rsid w:val="00A00CA4"/>
    <w:rsid w:val="00A01134"/>
    <w:rsid w:val="00A046D6"/>
    <w:rsid w:val="00A06D38"/>
    <w:rsid w:val="00A10E45"/>
    <w:rsid w:val="00A114EF"/>
    <w:rsid w:val="00A1386A"/>
    <w:rsid w:val="00A13933"/>
    <w:rsid w:val="00A139C1"/>
    <w:rsid w:val="00A145F6"/>
    <w:rsid w:val="00A167CC"/>
    <w:rsid w:val="00A16EA0"/>
    <w:rsid w:val="00A24768"/>
    <w:rsid w:val="00A24C8D"/>
    <w:rsid w:val="00A25E56"/>
    <w:rsid w:val="00A26123"/>
    <w:rsid w:val="00A2643D"/>
    <w:rsid w:val="00A26545"/>
    <w:rsid w:val="00A2664D"/>
    <w:rsid w:val="00A26BF5"/>
    <w:rsid w:val="00A26DE3"/>
    <w:rsid w:val="00A2710D"/>
    <w:rsid w:val="00A27D34"/>
    <w:rsid w:val="00A31469"/>
    <w:rsid w:val="00A315E5"/>
    <w:rsid w:val="00A33FD0"/>
    <w:rsid w:val="00A353D8"/>
    <w:rsid w:val="00A40D7C"/>
    <w:rsid w:val="00A40FA8"/>
    <w:rsid w:val="00A41A7A"/>
    <w:rsid w:val="00A41DC2"/>
    <w:rsid w:val="00A421D8"/>
    <w:rsid w:val="00A42D62"/>
    <w:rsid w:val="00A4333E"/>
    <w:rsid w:val="00A43DA4"/>
    <w:rsid w:val="00A44EA6"/>
    <w:rsid w:val="00A45204"/>
    <w:rsid w:val="00A45786"/>
    <w:rsid w:val="00A46309"/>
    <w:rsid w:val="00A465F1"/>
    <w:rsid w:val="00A47EBD"/>
    <w:rsid w:val="00A50033"/>
    <w:rsid w:val="00A53231"/>
    <w:rsid w:val="00A543EB"/>
    <w:rsid w:val="00A579E5"/>
    <w:rsid w:val="00A60815"/>
    <w:rsid w:val="00A617CC"/>
    <w:rsid w:val="00A625E2"/>
    <w:rsid w:val="00A636C2"/>
    <w:rsid w:val="00A643B5"/>
    <w:rsid w:val="00A64B16"/>
    <w:rsid w:val="00A65CA9"/>
    <w:rsid w:val="00A6658B"/>
    <w:rsid w:val="00A66694"/>
    <w:rsid w:val="00A66B69"/>
    <w:rsid w:val="00A71380"/>
    <w:rsid w:val="00A71C53"/>
    <w:rsid w:val="00A71F16"/>
    <w:rsid w:val="00A74B1D"/>
    <w:rsid w:val="00A74BDD"/>
    <w:rsid w:val="00A76543"/>
    <w:rsid w:val="00A76AF8"/>
    <w:rsid w:val="00A76EDE"/>
    <w:rsid w:val="00A81A79"/>
    <w:rsid w:val="00A82219"/>
    <w:rsid w:val="00A82271"/>
    <w:rsid w:val="00A82CC6"/>
    <w:rsid w:val="00A847AA"/>
    <w:rsid w:val="00A85358"/>
    <w:rsid w:val="00A86254"/>
    <w:rsid w:val="00A901EE"/>
    <w:rsid w:val="00A90E34"/>
    <w:rsid w:val="00A9168C"/>
    <w:rsid w:val="00A92C25"/>
    <w:rsid w:val="00A93B13"/>
    <w:rsid w:val="00A94AC4"/>
    <w:rsid w:val="00A94BD1"/>
    <w:rsid w:val="00A951AB"/>
    <w:rsid w:val="00A951D4"/>
    <w:rsid w:val="00A95B29"/>
    <w:rsid w:val="00A96B32"/>
    <w:rsid w:val="00A97793"/>
    <w:rsid w:val="00A97C75"/>
    <w:rsid w:val="00AA0CAB"/>
    <w:rsid w:val="00AA185C"/>
    <w:rsid w:val="00AA1EF4"/>
    <w:rsid w:val="00AA1FF2"/>
    <w:rsid w:val="00AA35D5"/>
    <w:rsid w:val="00AA3AD3"/>
    <w:rsid w:val="00AA554B"/>
    <w:rsid w:val="00AA7CD1"/>
    <w:rsid w:val="00AA7D9E"/>
    <w:rsid w:val="00AA7E01"/>
    <w:rsid w:val="00AB05F5"/>
    <w:rsid w:val="00AB0FFD"/>
    <w:rsid w:val="00AB26C6"/>
    <w:rsid w:val="00AB273D"/>
    <w:rsid w:val="00AB39BC"/>
    <w:rsid w:val="00AB4C6F"/>
    <w:rsid w:val="00AB4CB5"/>
    <w:rsid w:val="00AB5068"/>
    <w:rsid w:val="00AB53DF"/>
    <w:rsid w:val="00AB69B3"/>
    <w:rsid w:val="00AB7250"/>
    <w:rsid w:val="00AB7C66"/>
    <w:rsid w:val="00AC034D"/>
    <w:rsid w:val="00AC231A"/>
    <w:rsid w:val="00AC3549"/>
    <w:rsid w:val="00AC453A"/>
    <w:rsid w:val="00AC59B6"/>
    <w:rsid w:val="00AC5CC8"/>
    <w:rsid w:val="00AC6951"/>
    <w:rsid w:val="00AC6A34"/>
    <w:rsid w:val="00AC6C29"/>
    <w:rsid w:val="00AC7307"/>
    <w:rsid w:val="00AD062D"/>
    <w:rsid w:val="00AD163D"/>
    <w:rsid w:val="00AD3693"/>
    <w:rsid w:val="00AD3CEC"/>
    <w:rsid w:val="00AE05E0"/>
    <w:rsid w:val="00AE11EB"/>
    <w:rsid w:val="00AE2AA6"/>
    <w:rsid w:val="00AE2EFB"/>
    <w:rsid w:val="00AE65BE"/>
    <w:rsid w:val="00AE6BF0"/>
    <w:rsid w:val="00AF0BE2"/>
    <w:rsid w:val="00AF1DED"/>
    <w:rsid w:val="00AF2918"/>
    <w:rsid w:val="00AF2C21"/>
    <w:rsid w:val="00AF3D4D"/>
    <w:rsid w:val="00AF669D"/>
    <w:rsid w:val="00AF6B63"/>
    <w:rsid w:val="00B0025F"/>
    <w:rsid w:val="00B0070B"/>
    <w:rsid w:val="00B00830"/>
    <w:rsid w:val="00B01365"/>
    <w:rsid w:val="00B015CD"/>
    <w:rsid w:val="00B01A23"/>
    <w:rsid w:val="00B03109"/>
    <w:rsid w:val="00B03299"/>
    <w:rsid w:val="00B03336"/>
    <w:rsid w:val="00B03393"/>
    <w:rsid w:val="00B04B01"/>
    <w:rsid w:val="00B05278"/>
    <w:rsid w:val="00B0596A"/>
    <w:rsid w:val="00B07897"/>
    <w:rsid w:val="00B07C2B"/>
    <w:rsid w:val="00B1019C"/>
    <w:rsid w:val="00B104C7"/>
    <w:rsid w:val="00B10D15"/>
    <w:rsid w:val="00B10F3B"/>
    <w:rsid w:val="00B126E2"/>
    <w:rsid w:val="00B12AA5"/>
    <w:rsid w:val="00B12AC8"/>
    <w:rsid w:val="00B131E6"/>
    <w:rsid w:val="00B14496"/>
    <w:rsid w:val="00B14DFB"/>
    <w:rsid w:val="00B1551B"/>
    <w:rsid w:val="00B15575"/>
    <w:rsid w:val="00B164A5"/>
    <w:rsid w:val="00B165E5"/>
    <w:rsid w:val="00B16B20"/>
    <w:rsid w:val="00B17A68"/>
    <w:rsid w:val="00B200D6"/>
    <w:rsid w:val="00B20638"/>
    <w:rsid w:val="00B207A8"/>
    <w:rsid w:val="00B20A08"/>
    <w:rsid w:val="00B2210C"/>
    <w:rsid w:val="00B223EC"/>
    <w:rsid w:val="00B22917"/>
    <w:rsid w:val="00B2377D"/>
    <w:rsid w:val="00B24937"/>
    <w:rsid w:val="00B25101"/>
    <w:rsid w:val="00B25C66"/>
    <w:rsid w:val="00B25CFF"/>
    <w:rsid w:val="00B25F9D"/>
    <w:rsid w:val="00B262B8"/>
    <w:rsid w:val="00B2647C"/>
    <w:rsid w:val="00B309BF"/>
    <w:rsid w:val="00B31239"/>
    <w:rsid w:val="00B313A3"/>
    <w:rsid w:val="00B316B5"/>
    <w:rsid w:val="00B32E18"/>
    <w:rsid w:val="00B32EC3"/>
    <w:rsid w:val="00B3312E"/>
    <w:rsid w:val="00B362F6"/>
    <w:rsid w:val="00B3784F"/>
    <w:rsid w:val="00B403AB"/>
    <w:rsid w:val="00B40796"/>
    <w:rsid w:val="00B4199D"/>
    <w:rsid w:val="00B41D48"/>
    <w:rsid w:val="00B42A60"/>
    <w:rsid w:val="00B42B46"/>
    <w:rsid w:val="00B436DA"/>
    <w:rsid w:val="00B436FA"/>
    <w:rsid w:val="00B44F41"/>
    <w:rsid w:val="00B45FC3"/>
    <w:rsid w:val="00B4717B"/>
    <w:rsid w:val="00B47A0A"/>
    <w:rsid w:val="00B47EBF"/>
    <w:rsid w:val="00B53E6E"/>
    <w:rsid w:val="00B54DE2"/>
    <w:rsid w:val="00B54FE5"/>
    <w:rsid w:val="00B5586D"/>
    <w:rsid w:val="00B55E51"/>
    <w:rsid w:val="00B56EB4"/>
    <w:rsid w:val="00B5747A"/>
    <w:rsid w:val="00B577D9"/>
    <w:rsid w:val="00B610CB"/>
    <w:rsid w:val="00B62B44"/>
    <w:rsid w:val="00B63399"/>
    <w:rsid w:val="00B63A92"/>
    <w:rsid w:val="00B64074"/>
    <w:rsid w:val="00B655A7"/>
    <w:rsid w:val="00B65FEA"/>
    <w:rsid w:val="00B6644A"/>
    <w:rsid w:val="00B67985"/>
    <w:rsid w:val="00B70E66"/>
    <w:rsid w:val="00B72E33"/>
    <w:rsid w:val="00B74024"/>
    <w:rsid w:val="00B74A51"/>
    <w:rsid w:val="00B7543A"/>
    <w:rsid w:val="00B75CC4"/>
    <w:rsid w:val="00B75DF2"/>
    <w:rsid w:val="00B7634C"/>
    <w:rsid w:val="00B76B09"/>
    <w:rsid w:val="00B77445"/>
    <w:rsid w:val="00B800C0"/>
    <w:rsid w:val="00B805C6"/>
    <w:rsid w:val="00B8334E"/>
    <w:rsid w:val="00B838F2"/>
    <w:rsid w:val="00B83A53"/>
    <w:rsid w:val="00B8552C"/>
    <w:rsid w:val="00B86EF7"/>
    <w:rsid w:val="00B8797F"/>
    <w:rsid w:val="00B90444"/>
    <w:rsid w:val="00B90F9F"/>
    <w:rsid w:val="00B9252F"/>
    <w:rsid w:val="00B938E0"/>
    <w:rsid w:val="00B966C3"/>
    <w:rsid w:val="00B96A9B"/>
    <w:rsid w:val="00B979AD"/>
    <w:rsid w:val="00B97DC4"/>
    <w:rsid w:val="00BA1052"/>
    <w:rsid w:val="00BA1196"/>
    <w:rsid w:val="00BA1F9F"/>
    <w:rsid w:val="00BA32F6"/>
    <w:rsid w:val="00BA36B6"/>
    <w:rsid w:val="00BA45E4"/>
    <w:rsid w:val="00BA5BF3"/>
    <w:rsid w:val="00BA5DD0"/>
    <w:rsid w:val="00BA7308"/>
    <w:rsid w:val="00BB0182"/>
    <w:rsid w:val="00BB1A3C"/>
    <w:rsid w:val="00BB45A1"/>
    <w:rsid w:val="00BB5E9A"/>
    <w:rsid w:val="00BB71E1"/>
    <w:rsid w:val="00BB7A3E"/>
    <w:rsid w:val="00BB7B0F"/>
    <w:rsid w:val="00BC02EB"/>
    <w:rsid w:val="00BC0F2F"/>
    <w:rsid w:val="00BC300C"/>
    <w:rsid w:val="00BC3706"/>
    <w:rsid w:val="00BC3B93"/>
    <w:rsid w:val="00BC42B9"/>
    <w:rsid w:val="00BC5655"/>
    <w:rsid w:val="00BC5EA7"/>
    <w:rsid w:val="00BC619C"/>
    <w:rsid w:val="00BC6807"/>
    <w:rsid w:val="00BC7A65"/>
    <w:rsid w:val="00BD16E8"/>
    <w:rsid w:val="00BD1E3E"/>
    <w:rsid w:val="00BD5475"/>
    <w:rsid w:val="00BD5A81"/>
    <w:rsid w:val="00BD5EC4"/>
    <w:rsid w:val="00BD63A8"/>
    <w:rsid w:val="00BD7047"/>
    <w:rsid w:val="00BD7806"/>
    <w:rsid w:val="00BD7EB2"/>
    <w:rsid w:val="00BE0118"/>
    <w:rsid w:val="00BE0756"/>
    <w:rsid w:val="00BE0D2B"/>
    <w:rsid w:val="00BE20BA"/>
    <w:rsid w:val="00BE38DB"/>
    <w:rsid w:val="00BE439B"/>
    <w:rsid w:val="00BE50C4"/>
    <w:rsid w:val="00BE77A6"/>
    <w:rsid w:val="00BF04A1"/>
    <w:rsid w:val="00BF1064"/>
    <w:rsid w:val="00BF1255"/>
    <w:rsid w:val="00BF39AF"/>
    <w:rsid w:val="00BF495E"/>
    <w:rsid w:val="00BF5DEE"/>
    <w:rsid w:val="00BF5EC1"/>
    <w:rsid w:val="00C00669"/>
    <w:rsid w:val="00C013EA"/>
    <w:rsid w:val="00C02A0F"/>
    <w:rsid w:val="00C05877"/>
    <w:rsid w:val="00C06A05"/>
    <w:rsid w:val="00C06CB6"/>
    <w:rsid w:val="00C070CC"/>
    <w:rsid w:val="00C07D19"/>
    <w:rsid w:val="00C07E0F"/>
    <w:rsid w:val="00C1082F"/>
    <w:rsid w:val="00C12F86"/>
    <w:rsid w:val="00C1594A"/>
    <w:rsid w:val="00C15DB7"/>
    <w:rsid w:val="00C167F8"/>
    <w:rsid w:val="00C17324"/>
    <w:rsid w:val="00C17AB6"/>
    <w:rsid w:val="00C20A03"/>
    <w:rsid w:val="00C20DC4"/>
    <w:rsid w:val="00C20F5E"/>
    <w:rsid w:val="00C2226F"/>
    <w:rsid w:val="00C228D6"/>
    <w:rsid w:val="00C2291B"/>
    <w:rsid w:val="00C23DF7"/>
    <w:rsid w:val="00C24D06"/>
    <w:rsid w:val="00C27A00"/>
    <w:rsid w:val="00C30273"/>
    <w:rsid w:val="00C3159E"/>
    <w:rsid w:val="00C31D56"/>
    <w:rsid w:val="00C323E5"/>
    <w:rsid w:val="00C33235"/>
    <w:rsid w:val="00C33647"/>
    <w:rsid w:val="00C339B1"/>
    <w:rsid w:val="00C34A8C"/>
    <w:rsid w:val="00C3619A"/>
    <w:rsid w:val="00C40420"/>
    <w:rsid w:val="00C41330"/>
    <w:rsid w:val="00C41551"/>
    <w:rsid w:val="00C416BF"/>
    <w:rsid w:val="00C41ADD"/>
    <w:rsid w:val="00C42802"/>
    <w:rsid w:val="00C42C4E"/>
    <w:rsid w:val="00C44D3F"/>
    <w:rsid w:val="00C50D57"/>
    <w:rsid w:val="00C51780"/>
    <w:rsid w:val="00C51B11"/>
    <w:rsid w:val="00C542F3"/>
    <w:rsid w:val="00C54BA4"/>
    <w:rsid w:val="00C551FA"/>
    <w:rsid w:val="00C552EF"/>
    <w:rsid w:val="00C5531E"/>
    <w:rsid w:val="00C55F96"/>
    <w:rsid w:val="00C57663"/>
    <w:rsid w:val="00C579A7"/>
    <w:rsid w:val="00C62117"/>
    <w:rsid w:val="00C63CE6"/>
    <w:rsid w:val="00C650BD"/>
    <w:rsid w:val="00C6686E"/>
    <w:rsid w:val="00C66D8A"/>
    <w:rsid w:val="00C66FE1"/>
    <w:rsid w:val="00C708BE"/>
    <w:rsid w:val="00C70C96"/>
    <w:rsid w:val="00C70FD4"/>
    <w:rsid w:val="00C74C3C"/>
    <w:rsid w:val="00C800EA"/>
    <w:rsid w:val="00C80253"/>
    <w:rsid w:val="00C802CF"/>
    <w:rsid w:val="00C80636"/>
    <w:rsid w:val="00C83AB2"/>
    <w:rsid w:val="00C850A0"/>
    <w:rsid w:val="00C869F8"/>
    <w:rsid w:val="00C872F5"/>
    <w:rsid w:val="00C875C9"/>
    <w:rsid w:val="00C876DB"/>
    <w:rsid w:val="00C90AC4"/>
    <w:rsid w:val="00C9148E"/>
    <w:rsid w:val="00C92AA3"/>
    <w:rsid w:val="00C94B97"/>
    <w:rsid w:val="00C94C67"/>
    <w:rsid w:val="00C94CED"/>
    <w:rsid w:val="00C957EC"/>
    <w:rsid w:val="00C964C0"/>
    <w:rsid w:val="00CA0248"/>
    <w:rsid w:val="00CA0432"/>
    <w:rsid w:val="00CA19A6"/>
    <w:rsid w:val="00CA3A67"/>
    <w:rsid w:val="00CA3E96"/>
    <w:rsid w:val="00CA4189"/>
    <w:rsid w:val="00CA5704"/>
    <w:rsid w:val="00CA67BC"/>
    <w:rsid w:val="00CB048C"/>
    <w:rsid w:val="00CB12B3"/>
    <w:rsid w:val="00CB2078"/>
    <w:rsid w:val="00CB237A"/>
    <w:rsid w:val="00CB3204"/>
    <w:rsid w:val="00CB4541"/>
    <w:rsid w:val="00CB48D0"/>
    <w:rsid w:val="00CB4CA6"/>
    <w:rsid w:val="00CB705B"/>
    <w:rsid w:val="00CB738A"/>
    <w:rsid w:val="00CB7854"/>
    <w:rsid w:val="00CC1835"/>
    <w:rsid w:val="00CC2659"/>
    <w:rsid w:val="00CC2947"/>
    <w:rsid w:val="00CC2E2E"/>
    <w:rsid w:val="00CC5552"/>
    <w:rsid w:val="00CC66A4"/>
    <w:rsid w:val="00CC7038"/>
    <w:rsid w:val="00CD0399"/>
    <w:rsid w:val="00CD10AC"/>
    <w:rsid w:val="00CD1542"/>
    <w:rsid w:val="00CD1B7C"/>
    <w:rsid w:val="00CD23AE"/>
    <w:rsid w:val="00CD547E"/>
    <w:rsid w:val="00CD5AE6"/>
    <w:rsid w:val="00CD5DCD"/>
    <w:rsid w:val="00CE057F"/>
    <w:rsid w:val="00CE12ED"/>
    <w:rsid w:val="00CE1611"/>
    <w:rsid w:val="00CE2A7F"/>
    <w:rsid w:val="00CE2B5E"/>
    <w:rsid w:val="00CE4679"/>
    <w:rsid w:val="00CE4E0C"/>
    <w:rsid w:val="00CE5515"/>
    <w:rsid w:val="00CE5D8E"/>
    <w:rsid w:val="00CF0654"/>
    <w:rsid w:val="00CF12B0"/>
    <w:rsid w:val="00CF47CB"/>
    <w:rsid w:val="00CF528F"/>
    <w:rsid w:val="00CF52B5"/>
    <w:rsid w:val="00CF530D"/>
    <w:rsid w:val="00CF5331"/>
    <w:rsid w:val="00CF552E"/>
    <w:rsid w:val="00CF5D97"/>
    <w:rsid w:val="00CF6CC8"/>
    <w:rsid w:val="00CF7E62"/>
    <w:rsid w:val="00D009A5"/>
    <w:rsid w:val="00D01E94"/>
    <w:rsid w:val="00D01EF3"/>
    <w:rsid w:val="00D0288D"/>
    <w:rsid w:val="00D03AE4"/>
    <w:rsid w:val="00D0494B"/>
    <w:rsid w:val="00D04B6D"/>
    <w:rsid w:val="00D04BDF"/>
    <w:rsid w:val="00D06C6C"/>
    <w:rsid w:val="00D07157"/>
    <w:rsid w:val="00D07DCE"/>
    <w:rsid w:val="00D1155C"/>
    <w:rsid w:val="00D12F26"/>
    <w:rsid w:val="00D13C9E"/>
    <w:rsid w:val="00D1553E"/>
    <w:rsid w:val="00D15912"/>
    <w:rsid w:val="00D163C9"/>
    <w:rsid w:val="00D172C1"/>
    <w:rsid w:val="00D17DFA"/>
    <w:rsid w:val="00D2009B"/>
    <w:rsid w:val="00D200D7"/>
    <w:rsid w:val="00D2050E"/>
    <w:rsid w:val="00D2051A"/>
    <w:rsid w:val="00D20DF8"/>
    <w:rsid w:val="00D21BDC"/>
    <w:rsid w:val="00D21CF7"/>
    <w:rsid w:val="00D22DAE"/>
    <w:rsid w:val="00D242A1"/>
    <w:rsid w:val="00D24D82"/>
    <w:rsid w:val="00D258BF"/>
    <w:rsid w:val="00D26981"/>
    <w:rsid w:val="00D26CAC"/>
    <w:rsid w:val="00D27880"/>
    <w:rsid w:val="00D27AFA"/>
    <w:rsid w:val="00D3050E"/>
    <w:rsid w:val="00D310AD"/>
    <w:rsid w:val="00D31C40"/>
    <w:rsid w:val="00D31D2B"/>
    <w:rsid w:val="00D32FCE"/>
    <w:rsid w:val="00D33BA9"/>
    <w:rsid w:val="00D33D93"/>
    <w:rsid w:val="00D340A2"/>
    <w:rsid w:val="00D342AB"/>
    <w:rsid w:val="00D34ACE"/>
    <w:rsid w:val="00D369D0"/>
    <w:rsid w:val="00D36C60"/>
    <w:rsid w:val="00D37EBB"/>
    <w:rsid w:val="00D40B28"/>
    <w:rsid w:val="00D41517"/>
    <w:rsid w:val="00D41526"/>
    <w:rsid w:val="00D422B0"/>
    <w:rsid w:val="00D4357C"/>
    <w:rsid w:val="00D44118"/>
    <w:rsid w:val="00D45C87"/>
    <w:rsid w:val="00D46EF1"/>
    <w:rsid w:val="00D47A29"/>
    <w:rsid w:val="00D500DE"/>
    <w:rsid w:val="00D507E1"/>
    <w:rsid w:val="00D51A79"/>
    <w:rsid w:val="00D51AD5"/>
    <w:rsid w:val="00D54D3A"/>
    <w:rsid w:val="00D551BE"/>
    <w:rsid w:val="00D55D20"/>
    <w:rsid w:val="00D561BA"/>
    <w:rsid w:val="00D569A7"/>
    <w:rsid w:val="00D56A09"/>
    <w:rsid w:val="00D60F25"/>
    <w:rsid w:val="00D61438"/>
    <w:rsid w:val="00D6430E"/>
    <w:rsid w:val="00D64AE7"/>
    <w:rsid w:val="00D653F5"/>
    <w:rsid w:val="00D65CEE"/>
    <w:rsid w:val="00D65DFC"/>
    <w:rsid w:val="00D65E89"/>
    <w:rsid w:val="00D6682E"/>
    <w:rsid w:val="00D66DD2"/>
    <w:rsid w:val="00D67ED8"/>
    <w:rsid w:val="00D70139"/>
    <w:rsid w:val="00D70B1A"/>
    <w:rsid w:val="00D70EE2"/>
    <w:rsid w:val="00D70F24"/>
    <w:rsid w:val="00D71630"/>
    <w:rsid w:val="00D72192"/>
    <w:rsid w:val="00D739CF"/>
    <w:rsid w:val="00D74EED"/>
    <w:rsid w:val="00D76E95"/>
    <w:rsid w:val="00D77864"/>
    <w:rsid w:val="00D8042D"/>
    <w:rsid w:val="00D80616"/>
    <w:rsid w:val="00D81531"/>
    <w:rsid w:val="00D81A6C"/>
    <w:rsid w:val="00D8215E"/>
    <w:rsid w:val="00D845FC"/>
    <w:rsid w:val="00D84672"/>
    <w:rsid w:val="00D85D52"/>
    <w:rsid w:val="00D901EC"/>
    <w:rsid w:val="00D90DBE"/>
    <w:rsid w:val="00D913E0"/>
    <w:rsid w:val="00D92084"/>
    <w:rsid w:val="00D92E4D"/>
    <w:rsid w:val="00D93309"/>
    <w:rsid w:val="00D93B24"/>
    <w:rsid w:val="00D93B5D"/>
    <w:rsid w:val="00D93CA1"/>
    <w:rsid w:val="00D93E33"/>
    <w:rsid w:val="00D95055"/>
    <w:rsid w:val="00D95FE0"/>
    <w:rsid w:val="00D96D1C"/>
    <w:rsid w:val="00D9798E"/>
    <w:rsid w:val="00DA00DF"/>
    <w:rsid w:val="00DA241F"/>
    <w:rsid w:val="00DA2C66"/>
    <w:rsid w:val="00DA2D12"/>
    <w:rsid w:val="00DA4AE2"/>
    <w:rsid w:val="00DA6730"/>
    <w:rsid w:val="00DA6765"/>
    <w:rsid w:val="00DA755C"/>
    <w:rsid w:val="00DA77BB"/>
    <w:rsid w:val="00DB13CE"/>
    <w:rsid w:val="00DB190F"/>
    <w:rsid w:val="00DB1CCE"/>
    <w:rsid w:val="00DB1F53"/>
    <w:rsid w:val="00DB2755"/>
    <w:rsid w:val="00DB42F9"/>
    <w:rsid w:val="00DB4301"/>
    <w:rsid w:val="00DB472B"/>
    <w:rsid w:val="00DB49FD"/>
    <w:rsid w:val="00DB4B7F"/>
    <w:rsid w:val="00DB5C85"/>
    <w:rsid w:val="00DB667B"/>
    <w:rsid w:val="00DB7B55"/>
    <w:rsid w:val="00DC222F"/>
    <w:rsid w:val="00DC3642"/>
    <w:rsid w:val="00DC5DE2"/>
    <w:rsid w:val="00DC60C4"/>
    <w:rsid w:val="00DC660B"/>
    <w:rsid w:val="00DC70B0"/>
    <w:rsid w:val="00DC7DBC"/>
    <w:rsid w:val="00DD113D"/>
    <w:rsid w:val="00DD1452"/>
    <w:rsid w:val="00DD1B14"/>
    <w:rsid w:val="00DD28EE"/>
    <w:rsid w:val="00DD3F73"/>
    <w:rsid w:val="00DD4294"/>
    <w:rsid w:val="00DD45A1"/>
    <w:rsid w:val="00DD5310"/>
    <w:rsid w:val="00DD5489"/>
    <w:rsid w:val="00DD5BCE"/>
    <w:rsid w:val="00DD6227"/>
    <w:rsid w:val="00DD7643"/>
    <w:rsid w:val="00DD76B7"/>
    <w:rsid w:val="00DD7A2C"/>
    <w:rsid w:val="00DE0BDF"/>
    <w:rsid w:val="00DE2260"/>
    <w:rsid w:val="00DE23DE"/>
    <w:rsid w:val="00DE2711"/>
    <w:rsid w:val="00DE2937"/>
    <w:rsid w:val="00DE2EAB"/>
    <w:rsid w:val="00DE452A"/>
    <w:rsid w:val="00DE4930"/>
    <w:rsid w:val="00DE4FC4"/>
    <w:rsid w:val="00DE560A"/>
    <w:rsid w:val="00DE5A55"/>
    <w:rsid w:val="00DE5B95"/>
    <w:rsid w:val="00DE5E0C"/>
    <w:rsid w:val="00DE5E63"/>
    <w:rsid w:val="00DE6B59"/>
    <w:rsid w:val="00DE6FA9"/>
    <w:rsid w:val="00DE7E3F"/>
    <w:rsid w:val="00DF02ED"/>
    <w:rsid w:val="00DF37EC"/>
    <w:rsid w:val="00DF72FA"/>
    <w:rsid w:val="00E0040E"/>
    <w:rsid w:val="00E01179"/>
    <w:rsid w:val="00E02875"/>
    <w:rsid w:val="00E03B72"/>
    <w:rsid w:val="00E06B9D"/>
    <w:rsid w:val="00E06C29"/>
    <w:rsid w:val="00E07004"/>
    <w:rsid w:val="00E07748"/>
    <w:rsid w:val="00E111D1"/>
    <w:rsid w:val="00E12447"/>
    <w:rsid w:val="00E13057"/>
    <w:rsid w:val="00E20655"/>
    <w:rsid w:val="00E20FDF"/>
    <w:rsid w:val="00E2219A"/>
    <w:rsid w:val="00E229C9"/>
    <w:rsid w:val="00E22AC0"/>
    <w:rsid w:val="00E2364C"/>
    <w:rsid w:val="00E24FE3"/>
    <w:rsid w:val="00E311CB"/>
    <w:rsid w:val="00E3197A"/>
    <w:rsid w:val="00E35781"/>
    <w:rsid w:val="00E36A30"/>
    <w:rsid w:val="00E3772D"/>
    <w:rsid w:val="00E404CE"/>
    <w:rsid w:val="00E41586"/>
    <w:rsid w:val="00E43536"/>
    <w:rsid w:val="00E43768"/>
    <w:rsid w:val="00E44FD7"/>
    <w:rsid w:val="00E45B57"/>
    <w:rsid w:val="00E4641C"/>
    <w:rsid w:val="00E5095A"/>
    <w:rsid w:val="00E50DE3"/>
    <w:rsid w:val="00E50DF9"/>
    <w:rsid w:val="00E510F9"/>
    <w:rsid w:val="00E516F2"/>
    <w:rsid w:val="00E52841"/>
    <w:rsid w:val="00E52B24"/>
    <w:rsid w:val="00E563D7"/>
    <w:rsid w:val="00E56C7B"/>
    <w:rsid w:val="00E60C2C"/>
    <w:rsid w:val="00E610CB"/>
    <w:rsid w:val="00E61BF0"/>
    <w:rsid w:val="00E63CB4"/>
    <w:rsid w:val="00E656F0"/>
    <w:rsid w:val="00E65D20"/>
    <w:rsid w:val="00E669F8"/>
    <w:rsid w:val="00E66DAE"/>
    <w:rsid w:val="00E70014"/>
    <w:rsid w:val="00E7139F"/>
    <w:rsid w:val="00E71792"/>
    <w:rsid w:val="00E717FD"/>
    <w:rsid w:val="00E73756"/>
    <w:rsid w:val="00E74C79"/>
    <w:rsid w:val="00E7511F"/>
    <w:rsid w:val="00E75372"/>
    <w:rsid w:val="00E7679F"/>
    <w:rsid w:val="00E771C2"/>
    <w:rsid w:val="00E80903"/>
    <w:rsid w:val="00E81366"/>
    <w:rsid w:val="00E860E7"/>
    <w:rsid w:val="00E865ED"/>
    <w:rsid w:val="00E866F1"/>
    <w:rsid w:val="00E871EC"/>
    <w:rsid w:val="00E87239"/>
    <w:rsid w:val="00E904BB"/>
    <w:rsid w:val="00E91DD8"/>
    <w:rsid w:val="00E92193"/>
    <w:rsid w:val="00E9236A"/>
    <w:rsid w:val="00E932A9"/>
    <w:rsid w:val="00E93B19"/>
    <w:rsid w:val="00E95273"/>
    <w:rsid w:val="00E95DEC"/>
    <w:rsid w:val="00E9681C"/>
    <w:rsid w:val="00E96AE0"/>
    <w:rsid w:val="00EA0510"/>
    <w:rsid w:val="00EA0A04"/>
    <w:rsid w:val="00EA1084"/>
    <w:rsid w:val="00EA13B1"/>
    <w:rsid w:val="00EA2543"/>
    <w:rsid w:val="00EA3663"/>
    <w:rsid w:val="00EA49DC"/>
    <w:rsid w:val="00EA4A69"/>
    <w:rsid w:val="00EA56F8"/>
    <w:rsid w:val="00EA5F73"/>
    <w:rsid w:val="00EB019C"/>
    <w:rsid w:val="00EB0337"/>
    <w:rsid w:val="00EB166C"/>
    <w:rsid w:val="00EB281E"/>
    <w:rsid w:val="00EB2FF8"/>
    <w:rsid w:val="00EB3AFC"/>
    <w:rsid w:val="00EB5313"/>
    <w:rsid w:val="00EB570F"/>
    <w:rsid w:val="00EB6089"/>
    <w:rsid w:val="00EB7659"/>
    <w:rsid w:val="00EC0A0A"/>
    <w:rsid w:val="00EC0FC7"/>
    <w:rsid w:val="00EC2038"/>
    <w:rsid w:val="00EC439F"/>
    <w:rsid w:val="00EC44EA"/>
    <w:rsid w:val="00EC4B17"/>
    <w:rsid w:val="00EC65C2"/>
    <w:rsid w:val="00EC6B6E"/>
    <w:rsid w:val="00EC73CA"/>
    <w:rsid w:val="00EC78B9"/>
    <w:rsid w:val="00EC7FB8"/>
    <w:rsid w:val="00ED0D21"/>
    <w:rsid w:val="00ED0EED"/>
    <w:rsid w:val="00ED1D7C"/>
    <w:rsid w:val="00ED2D83"/>
    <w:rsid w:val="00ED3E33"/>
    <w:rsid w:val="00ED60D2"/>
    <w:rsid w:val="00ED7282"/>
    <w:rsid w:val="00EE1615"/>
    <w:rsid w:val="00EE1E55"/>
    <w:rsid w:val="00EE22BB"/>
    <w:rsid w:val="00EE3D68"/>
    <w:rsid w:val="00EE78C0"/>
    <w:rsid w:val="00EE7F2D"/>
    <w:rsid w:val="00EF059B"/>
    <w:rsid w:val="00EF07F5"/>
    <w:rsid w:val="00EF08DA"/>
    <w:rsid w:val="00EF0B84"/>
    <w:rsid w:val="00EF34AC"/>
    <w:rsid w:val="00EF4CB8"/>
    <w:rsid w:val="00EF582C"/>
    <w:rsid w:val="00EF60B8"/>
    <w:rsid w:val="00EF624E"/>
    <w:rsid w:val="00EF6C93"/>
    <w:rsid w:val="00EF740B"/>
    <w:rsid w:val="00EF7A88"/>
    <w:rsid w:val="00F004D9"/>
    <w:rsid w:val="00F0205F"/>
    <w:rsid w:val="00F044E5"/>
    <w:rsid w:val="00F056B2"/>
    <w:rsid w:val="00F05C7E"/>
    <w:rsid w:val="00F0604A"/>
    <w:rsid w:val="00F06FAE"/>
    <w:rsid w:val="00F10653"/>
    <w:rsid w:val="00F12F58"/>
    <w:rsid w:val="00F13A4F"/>
    <w:rsid w:val="00F14F99"/>
    <w:rsid w:val="00F154CF"/>
    <w:rsid w:val="00F154F6"/>
    <w:rsid w:val="00F166D5"/>
    <w:rsid w:val="00F16FE0"/>
    <w:rsid w:val="00F1758A"/>
    <w:rsid w:val="00F175B5"/>
    <w:rsid w:val="00F2082E"/>
    <w:rsid w:val="00F20ADB"/>
    <w:rsid w:val="00F20DA7"/>
    <w:rsid w:val="00F21631"/>
    <w:rsid w:val="00F222D7"/>
    <w:rsid w:val="00F223FA"/>
    <w:rsid w:val="00F2427C"/>
    <w:rsid w:val="00F244BE"/>
    <w:rsid w:val="00F24DC0"/>
    <w:rsid w:val="00F26126"/>
    <w:rsid w:val="00F26376"/>
    <w:rsid w:val="00F27D51"/>
    <w:rsid w:val="00F328E6"/>
    <w:rsid w:val="00F34FFD"/>
    <w:rsid w:val="00F35D64"/>
    <w:rsid w:val="00F36288"/>
    <w:rsid w:val="00F36294"/>
    <w:rsid w:val="00F36411"/>
    <w:rsid w:val="00F36845"/>
    <w:rsid w:val="00F40BCB"/>
    <w:rsid w:val="00F4104B"/>
    <w:rsid w:val="00F41CD1"/>
    <w:rsid w:val="00F42F18"/>
    <w:rsid w:val="00F42F23"/>
    <w:rsid w:val="00F43405"/>
    <w:rsid w:val="00F43F4C"/>
    <w:rsid w:val="00F4531B"/>
    <w:rsid w:val="00F47D0B"/>
    <w:rsid w:val="00F47E3F"/>
    <w:rsid w:val="00F47E7B"/>
    <w:rsid w:val="00F501B5"/>
    <w:rsid w:val="00F51318"/>
    <w:rsid w:val="00F5171F"/>
    <w:rsid w:val="00F51B77"/>
    <w:rsid w:val="00F52182"/>
    <w:rsid w:val="00F54C0A"/>
    <w:rsid w:val="00F554B1"/>
    <w:rsid w:val="00F55537"/>
    <w:rsid w:val="00F56B25"/>
    <w:rsid w:val="00F57EEA"/>
    <w:rsid w:val="00F60755"/>
    <w:rsid w:val="00F619C7"/>
    <w:rsid w:val="00F62C23"/>
    <w:rsid w:val="00F62F55"/>
    <w:rsid w:val="00F63455"/>
    <w:rsid w:val="00F63CBC"/>
    <w:rsid w:val="00F65B40"/>
    <w:rsid w:val="00F66D5D"/>
    <w:rsid w:val="00F712F7"/>
    <w:rsid w:val="00F72147"/>
    <w:rsid w:val="00F72489"/>
    <w:rsid w:val="00F7278A"/>
    <w:rsid w:val="00F744A9"/>
    <w:rsid w:val="00F74724"/>
    <w:rsid w:val="00F7766C"/>
    <w:rsid w:val="00F77ACC"/>
    <w:rsid w:val="00F80D7F"/>
    <w:rsid w:val="00F8139A"/>
    <w:rsid w:val="00F8147F"/>
    <w:rsid w:val="00F82177"/>
    <w:rsid w:val="00F83D39"/>
    <w:rsid w:val="00F848FC"/>
    <w:rsid w:val="00F84C27"/>
    <w:rsid w:val="00F871E7"/>
    <w:rsid w:val="00F902FF"/>
    <w:rsid w:val="00F92792"/>
    <w:rsid w:val="00F92AB8"/>
    <w:rsid w:val="00F92BB1"/>
    <w:rsid w:val="00F944A8"/>
    <w:rsid w:val="00F94BC7"/>
    <w:rsid w:val="00F9509B"/>
    <w:rsid w:val="00F95C69"/>
    <w:rsid w:val="00F95CAC"/>
    <w:rsid w:val="00F95F0F"/>
    <w:rsid w:val="00F966FF"/>
    <w:rsid w:val="00F976E9"/>
    <w:rsid w:val="00F97AAC"/>
    <w:rsid w:val="00F97E85"/>
    <w:rsid w:val="00FA027D"/>
    <w:rsid w:val="00FA2BC6"/>
    <w:rsid w:val="00FA33B0"/>
    <w:rsid w:val="00FA38C3"/>
    <w:rsid w:val="00FA455D"/>
    <w:rsid w:val="00FA48AC"/>
    <w:rsid w:val="00FA48B4"/>
    <w:rsid w:val="00FA69FA"/>
    <w:rsid w:val="00FA7718"/>
    <w:rsid w:val="00FB2289"/>
    <w:rsid w:val="00FB2832"/>
    <w:rsid w:val="00FB2E9B"/>
    <w:rsid w:val="00FB458B"/>
    <w:rsid w:val="00FB67B7"/>
    <w:rsid w:val="00FB79CF"/>
    <w:rsid w:val="00FB7B16"/>
    <w:rsid w:val="00FC0732"/>
    <w:rsid w:val="00FC158E"/>
    <w:rsid w:val="00FC34D4"/>
    <w:rsid w:val="00FC4016"/>
    <w:rsid w:val="00FC4169"/>
    <w:rsid w:val="00FC4840"/>
    <w:rsid w:val="00FC5462"/>
    <w:rsid w:val="00FD03AA"/>
    <w:rsid w:val="00FD046A"/>
    <w:rsid w:val="00FD08B6"/>
    <w:rsid w:val="00FD0A4C"/>
    <w:rsid w:val="00FD32F2"/>
    <w:rsid w:val="00FD351C"/>
    <w:rsid w:val="00FD3B95"/>
    <w:rsid w:val="00FD4C89"/>
    <w:rsid w:val="00FD5522"/>
    <w:rsid w:val="00FD6380"/>
    <w:rsid w:val="00FD7F5F"/>
    <w:rsid w:val="00FE127A"/>
    <w:rsid w:val="00FE15AC"/>
    <w:rsid w:val="00FE23DA"/>
    <w:rsid w:val="00FE25C0"/>
    <w:rsid w:val="00FE3553"/>
    <w:rsid w:val="00FE3D34"/>
    <w:rsid w:val="00FE6181"/>
    <w:rsid w:val="00FE743A"/>
    <w:rsid w:val="00FE7686"/>
    <w:rsid w:val="00FE77B6"/>
    <w:rsid w:val="00FE7AE4"/>
    <w:rsid w:val="00FF0106"/>
    <w:rsid w:val="00FF026D"/>
    <w:rsid w:val="00FF132F"/>
    <w:rsid w:val="00FF17CF"/>
    <w:rsid w:val="00FF2144"/>
    <w:rsid w:val="00FF24F3"/>
    <w:rsid w:val="00FF3002"/>
    <w:rsid w:val="00FF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92"/>
    <w:pPr>
      <w:spacing w:before="149"/>
      <w:ind w:right="-142"/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52"/>
    <w:pPr>
      <w:keepNext/>
      <w:keepLines/>
      <w:spacing w:before="480" w:line="276" w:lineRule="auto"/>
      <w:ind w:right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63A92"/>
    <w:rPr>
      <w:i/>
      <w:iCs/>
    </w:rPr>
  </w:style>
  <w:style w:type="paragraph" w:styleId="a4">
    <w:name w:val="List Paragraph"/>
    <w:basedOn w:val="a"/>
    <w:uiPriority w:val="34"/>
    <w:qFormat/>
    <w:rsid w:val="005D40B2"/>
    <w:pPr>
      <w:spacing w:before="0" w:after="200" w:line="276" w:lineRule="auto"/>
      <w:ind w:left="720" w:right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lock Text"/>
    <w:basedOn w:val="a"/>
    <w:rsid w:val="00631009"/>
    <w:pPr>
      <w:spacing w:before="0"/>
      <w:ind w:left="993" w:right="1415"/>
    </w:pPr>
    <w:rPr>
      <w:b/>
      <w:sz w:val="2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3A7243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7243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A7243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3A7243"/>
    <w:rPr>
      <w:sz w:val="24"/>
      <w:szCs w:val="24"/>
    </w:rPr>
  </w:style>
  <w:style w:type="paragraph" w:styleId="aa">
    <w:name w:val="No Spacing"/>
    <w:link w:val="ab"/>
    <w:uiPriority w:val="99"/>
    <w:qFormat/>
    <w:rsid w:val="00A145F6"/>
    <w:rPr>
      <w:sz w:val="24"/>
      <w:szCs w:val="24"/>
    </w:rPr>
  </w:style>
  <w:style w:type="paragraph" w:customStyle="1" w:styleId="ConsPlusNonformat">
    <w:name w:val="ConsPlusNonformat"/>
    <w:uiPriority w:val="99"/>
    <w:rsid w:val="007D05F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uiPriority w:val="99"/>
    <w:semiHidden/>
    <w:unhideWhenUsed/>
    <w:rsid w:val="00A47EBD"/>
  </w:style>
  <w:style w:type="paragraph" w:styleId="ad">
    <w:name w:val="Balloon Text"/>
    <w:basedOn w:val="a"/>
    <w:link w:val="ae"/>
    <w:uiPriority w:val="99"/>
    <w:semiHidden/>
    <w:unhideWhenUsed/>
    <w:rsid w:val="001E630A"/>
    <w:pPr>
      <w:spacing w:before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63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55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D92084"/>
    <w:rPr>
      <w:sz w:val="24"/>
      <w:szCs w:val="24"/>
      <w:lang w:bidi="ar-SA"/>
    </w:rPr>
  </w:style>
  <w:style w:type="paragraph" w:customStyle="1" w:styleId="ConsPlusNormal">
    <w:name w:val="ConsPlusNormal"/>
    <w:rsid w:val="00A41A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64D6-1556-48DE-A8CE-7027D8BE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2015-04-17T10:48:00Z</cp:lastPrinted>
  <dcterms:created xsi:type="dcterms:W3CDTF">2015-06-30T09:17:00Z</dcterms:created>
  <dcterms:modified xsi:type="dcterms:W3CDTF">2015-06-30T09:17:00Z</dcterms:modified>
</cp:coreProperties>
</file>