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F65E1B" w:rsidRDefault="00F65E1B" w:rsidP="00F65E1B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муниципального казенного учреждения «Управление по делам гражданской обороны и чрезвычайным ситуациям города Волгодонска»</w:t>
      </w:r>
    </w:p>
    <w:p w:rsidR="00F65E1B" w:rsidRDefault="00F65E1B" w:rsidP="00F65E1B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Е.М.Анферову</w:t>
      </w:r>
      <w:proofErr w:type="spellEnd"/>
    </w:p>
    <w:p w:rsidR="00F65E1B" w:rsidRDefault="00F65E1B" w:rsidP="00F65E1B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F65E1B" w:rsidRDefault="00F65E1B" w:rsidP="00F65E1B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олгодонск, </w:t>
      </w:r>
    </w:p>
    <w:p w:rsidR="00F65E1B" w:rsidRPr="00E24D97" w:rsidRDefault="00F65E1B" w:rsidP="00F65E1B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ермонтова, д.4</w:t>
      </w:r>
    </w:p>
    <w:p w:rsidR="00F65E1B" w:rsidRPr="00E24D97" w:rsidRDefault="007123EA" w:rsidP="00F65E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22.07.2013 № 714-01/14</w:t>
      </w:r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D55" w:rsidRDefault="00C07D5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Default="00D97FC4" w:rsidP="00D97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E40CB8">
        <w:rPr>
          <w:rFonts w:ascii="Times New Roman" w:hAnsi="Times New Roman"/>
          <w:sz w:val="28"/>
          <w:szCs w:val="28"/>
        </w:rPr>
        <w:t>0</w:t>
      </w:r>
      <w:r w:rsidR="00F65E1B">
        <w:rPr>
          <w:rFonts w:ascii="Times New Roman" w:hAnsi="Times New Roman"/>
          <w:sz w:val="28"/>
          <w:szCs w:val="28"/>
        </w:rPr>
        <w:t>1</w:t>
      </w:r>
      <w:r w:rsidR="00E40CB8">
        <w:rPr>
          <w:rFonts w:ascii="Times New Roman" w:hAnsi="Times New Roman"/>
          <w:sz w:val="28"/>
          <w:szCs w:val="28"/>
        </w:rPr>
        <w:t>.0</w:t>
      </w:r>
      <w:r w:rsidR="00F65E1B">
        <w:rPr>
          <w:rFonts w:ascii="Times New Roman" w:hAnsi="Times New Roman"/>
          <w:sz w:val="28"/>
          <w:szCs w:val="28"/>
        </w:rPr>
        <w:t>7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F65E1B">
        <w:rPr>
          <w:rFonts w:ascii="Times New Roman" w:hAnsi="Times New Roman"/>
          <w:sz w:val="28"/>
          <w:szCs w:val="28"/>
        </w:rPr>
        <w:t>3 № 9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Pr="003E47A0">
        <w:rPr>
          <w:rFonts w:ascii="Times New Roman" w:hAnsi="Times New Roman"/>
          <w:sz w:val="28"/>
          <w:szCs w:val="28"/>
        </w:rPr>
        <w:t>Дрозденко Н.А.</w:t>
      </w:r>
      <w:r>
        <w:rPr>
          <w:rFonts w:ascii="Times New Roman" w:hAnsi="Times New Roman"/>
          <w:sz w:val="28"/>
          <w:szCs w:val="28"/>
        </w:rPr>
        <w:t>,</w:t>
      </w:r>
      <w:r w:rsidR="00E40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CB8">
        <w:rPr>
          <w:rFonts w:ascii="Times New Roman" w:hAnsi="Times New Roman"/>
          <w:sz w:val="28"/>
          <w:szCs w:val="28"/>
        </w:rPr>
        <w:t>Кащук</w:t>
      </w:r>
      <w:proofErr w:type="spellEnd"/>
      <w:r w:rsidR="00E40CB8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Pr="00D953AA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по размещению заказов на поставки товаров, выполнение работ и оказание услуг для</w:t>
      </w:r>
      <w:r w:rsidR="00F65E1B">
        <w:rPr>
          <w:rFonts w:ascii="Times New Roman" w:hAnsi="Times New Roman"/>
          <w:sz w:val="28"/>
          <w:szCs w:val="28"/>
        </w:rPr>
        <w:t xml:space="preserve"> муниципальных</w:t>
      </w:r>
      <w:r w:rsidRPr="00D953AA">
        <w:rPr>
          <w:rFonts w:ascii="Times New Roman" w:hAnsi="Times New Roman"/>
          <w:sz w:val="28"/>
          <w:szCs w:val="28"/>
        </w:rPr>
        <w:t xml:space="preserve"> нужд  </w:t>
      </w:r>
      <w:r w:rsidR="00F65E1B" w:rsidRPr="00F65E1B">
        <w:rPr>
          <w:rFonts w:ascii="Times New Roman" w:hAnsi="Times New Roman"/>
          <w:sz w:val="28"/>
          <w:szCs w:val="28"/>
        </w:rPr>
        <w:t>муниципальн</w:t>
      </w:r>
      <w:r w:rsidR="00F65E1B">
        <w:rPr>
          <w:rFonts w:ascii="Times New Roman" w:hAnsi="Times New Roman"/>
          <w:sz w:val="28"/>
          <w:szCs w:val="28"/>
        </w:rPr>
        <w:t>ым</w:t>
      </w:r>
      <w:r w:rsidR="00F65E1B" w:rsidRPr="00F65E1B">
        <w:rPr>
          <w:rFonts w:ascii="Times New Roman" w:hAnsi="Times New Roman"/>
          <w:sz w:val="28"/>
          <w:szCs w:val="28"/>
        </w:rPr>
        <w:t xml:space="preserve"> казенн</w:t>
      </w:r>
      <w:r w:rsidR="00F65E1B">
        <w:rPr>
          <w:rFonts w:ascii="Times New Roman" w:hAnsi="Times New Roman"/>
          <w:sz w:val="28"/>
          <w:szCs w:val="28"/>
        </w:rPr>
        <w:t>ым</w:t>
      </w:r>
      <w:r w:rsidR="00F65E1B" w:rsidRPr="00F65E1B">
        <w:rPr>
          <w:rFonts w:ascii="Times New Roman" w:hAnsi="Times New Roman"/>
          <w:sz w:val="28"/>
          <w:szCs w:val="28"/>
        </w:rPr>
        <w:t xml:space="preserve"> учреждение</w:t>
      </w:r>
      <w:r w:rsidR="00F65E1B">
        <w:rPr>
          <w:rFonts w:ascii="Times New Roman" w:hAnsi="Times New Roman"/>
          <w:sz w:val="28"/>
          <w:szCs w:val="28"/>
        </w:rPr>
        <w:t>м</w:t>
      </w:r>
      <w:r w:rsidR="00F65E1B" w:rsidRPr="00F65E1B">
        <w:rPr>
          <w:rFonts w:ascii="Times New Roman" w:hAnsi="Times New Roman"/>
          <w:sz w:val="28"/>
          <w:szCs w:val="28"/>
        </w:rPr>
        <w:t xml:space="preserve"> «Управление по делам гражданской обороны</w:t>
      </w:r>
      <w:proofErr w:type="gramEnd"/>
      <w:r w:rsidR="00F65E1B" w:rsidRPr="00F65E1B">
        <w:rPr>
          <w:rFonts w:ascii="Times New Roman" w:hAnsi="Times New Roman"/>
          <w:sz w:val="28"/>
          <w:szCs w:val="28"/>
        </w:rPr>
        <w:t xml:space="preserve"> и чрезвычайным ситуациям города Волгодонска»</w:t>
      </w:r>
      <w:r w:rsidR="001F5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 w:rsidR="00BA3FFF">
        <w:rPr>
          <w:rFonts w:ascii="Times New Roman" w:hAnsi="Times New Roman"/>
          <w:sz w:val="28"/>
          <w:szCs w:val="28"/>
        </w:rPr>
        <w:t xml:space="preserve">а </w:t>
      </w:r>
      <w:r w:rsidR="007C403C">
        <w:rPr>
          <w:rFonts w:ascii="Times New Roman" w:hAnsi="Times New Roman"/>
          <w:sz w:val="28"/>
          <w:szCs w:val="28"/>
        </w:rPr>
        <w:t xml:space="preserve">основании </w:t>
      </w:r>
      <w:r w:rsidR="00D953AA">
        <w:rPr>
          <w:rFonts w:ascii="Times New Roman" w:hAnsi="Times New Roman"/>
          <w:sz w:val="28"/>
          <w:szCs w:val="28"/>
        </w:rPr>
        <w:t>акта</w:t>
      </w:r>
      <w:r w:rsidR="00D953AA" w:rsidRPr="00D953AA">
        <w:rPr>
          <w:rFonts w:ascii="Times New Roman" w:hAnsi="Times New Roman"/>
          <w:sz w:val="28"/>
          <w:szCs w:val="28"/>
        </w:rPr>
        <w:t xml:space="preserve"> </w:t>
      </w:r>
      <w:r w:rsidR="00D953AA">
        <w:rPr>
          <w:rFonts w:ascii="Times New Roman" w:hAnsi="Times New Roman"/>
          <w:sz w:val="28"/>
          <w:szCs w:val="28"/>
        </w:rPr>
        <w:t xml:space="preserve">от </w:t>
      </w:r>
      <w:r w:rsidR="00E40CB8">
        <w:rPr>
          <w:rFonts w:ascii="Times New Roman" w:hAnsi="Times New Roman"/>
          <w:sz w:val="28"/>
          <w:szCs w:val="28"/>
        </w:rPr>
        <w:t>2</w:t>
      </w:r>
      <w:r w:rsidR="00F65E1B">
        <w:rPr>
          <w:rFonts w:ascii="Times New Roman" w:hAnsi="Times New Roman"/>
          <w:sz w:val="28"/>
          <w:szCs w:val="28"/>
        </w:rPr>
        <w:t>2</w:t>
      </w:r>
      <w:r w:rsidR="000437D3">
        <w:rPr>
          <w:rFonts w:ascii="Times New Roman" w:hAnsi="Times New Roman"/>
          <w:sz w:val="28"/>
          <w:szCs w:val="28"/>
        </w:rPr>
        <w:t>.0</w:t>
      </w:r>
      <w:r w:rsidR="00F65E1B">
        <w:rPr>
          <w:rFonts w:ascii="Times New Roman" w:hAnsi="Times New Roman"/>
          <w:sz w:val="28"/>
          <w:szCs w:val="28"/>
        </w:rPr>
        <w:t>7</w:t>
      </w:r>
      <w:r w:rsidR="00D953AA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65E1B">
        <w:rPr>
          <w:rFonts w:ascii="Times New Roman" w:hAnsi="Times New Roman"/>
          <w:sz w:val="28"/>
          <w:szCs w:val="28"/>
        </w:rPr>
        <w:t>7</w:t>
      </w:r>
      <w:r w:rsidR="00D953AA">
        <w:rPr>
          <w:rFonts w:ascii="Times New Roman" w:hAnsi="Times New Roman"/>
          <w:sz w:val="28"/>
          <w:szCs w:val="28"/>
        </w:rPr>
        <w:t xml:space="preserve"> </w:t>
      </w:r>
    </w:p>
    <w:p w:rsidR="00710FE2" w:rsidRDefault="00710FE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683EF2" w:rsidRPr="00F65E1B" w:rsidRDefault="00683EF2" w:rsidP="00BA3FFF">
      <w:pPr>
        <w:pStyle w:val="ConsPlusNonforma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FFF" w:rsidRPr="00F65E1B" w:rsidRDefault="00F65E1B" w:rsidP="00BA3FFF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5E1B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F65E1B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F65E1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5E1B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по делам гражданской обороны и чрезвычайным ситуациям города Волгодонска»</w:t>
      </w:r>
      <w:r w:rsidR="00D97FC4" w:rsidRPr="00F65E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3EF2" w:rsidRDefault="00683EF2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E1B" w:rsidRPr="00F65E1B" w:rsidRDefault="00F65E1B" w:rsidP="00F65E1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F65E1B">
        <w:rPr>
          <w:rFonts w:ascii="Times New Roman" w:hAnsi="Times New Roman"/>
          <w:b/>
          <w:sz w:val="28"/>
          <w:szCs w:val="28"/>
        </w:rPr>
        <w:t>нести</w:t>
      </w:r>
      <w:r w:rsidRPr="00F65E1B">
        <w:rPr>
          <w:rFonts w:ascii="Times New Roman" w:hAnsi="Times New Roman"/>
          <w:sz w:val="28"/>
          <w:szCs w:val="28"/>
        </w:rPr>
        <w:t xml:space="preserve"> в приказ о создании котировочной комиссии по размещению заказов на поставки товаров, выполнение работ, оказание услуг для нужд МКУ «Управление ГОЧС города Волгодонска», об утверждении ее состава и Положения о ней, следующие изменения:</w:t>
      </w:r>
    </w:p>
    <w:p w:rsidR="00F65E1B" w:rsidRPr="00F65E1B" w:rsidRDefault="00F65E1B" w:rsidP="00F65E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5E1B">
        <w:rPr>
          <w:rFonts w:ascii="Times New Roman" w:hAnsi="Times New Roman"/>
          <w:sz w:val="28"/>
          <w:szCs w:val="28"/>
        </w:rPr>
        <w:t>- включить в состав котировочной комиссии лицо, прошедшее повышение квалификации в сфере размещения заказов для нужд заказчиков;</w:t>
      </w:r>
    </w:p>
    <w:p w:rsidR="00F65E1B" w:rsidRPr="00F65E1B" w:rsidRDefault="00F65E1B" w:rsidP="00F65E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5E1B">
        <w:rPr>
          <w:rFonts w:ascii="Times New Roman" w:hAnsi="Times New Roman"/>
          <w:sz w:val="28"/>
          <w:szCs w:val="28"/>
        </w:rPr>
        <w:t>- исключить из Положения о котировочной комиссии нормы о возложении на нее функций, не предусмотренных Законом № 94-ФЗ;</w:t>
      </w:r>
    </w:p>
    <w:p w:rsidR="00F65E1B" w:rsidRPr="00F65E1B" w:rsidRDefault="00F65E1B" w:rsidP="00F65E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5E1B">
        <w:rPr>
          <w:rFonts w:ascii="Times New Roman" w:hAnsi="Times New Roman"/>
          <w:sz w:val="28"/>
          <w:szCs w:val="28"/>
        </w:rPr>
        <w:t>- дополнить содержание подпункта 6.1.3 пункта 6.1 раздела 6 Положения нормой об исполнении предписаний органов местного самоуправления, уполномоченных на осуществление контроля в сфере размещения заказов;</w:t>
      </w:r>
    </w:p>
    <w:p w:rsidR="00F65E1B" w:rsidRPr="00F65E1B" w:rsidRDefault="00F65E1B" w:rsidP="00F65E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5E1B">
        <w:rPr>
          <w:rFonts w:ascii="Times New Roman" w:hAnsi="Times New Roman"/>
          <w:sz w:val="28"/>
          <w:szCs w:val="28"/>
        </w:rPr>
        <w:t>- устранить неточность ссылки на раздел 9.3 Положения, имеющейся в подпункте 6.2.4 пункта 6.2 раздела 6 Положения;</w:t>
      </w:r>
    </w:p>
    <w:p w:rsidR="00F65E1B" w:rsidRPr="00F65E1B" w:rsidRDefault="00F65E1B" w:rsidP="00F65E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5E1B">
        <w:rPr>
          <w:rFonts w:ascii="Times New Roman" w:hAnsi="Times New Roman"/>
          <w:sz w:val="28"/>
          <w:szCs w:val="28"/>
        </w:rPr>
        <w:lastRenderedPageBreak/>
        <w:t>- исключить слово «государственный» из подпункта 7.10.3 пункта 7.10 раздела 7 Положения.</w:t>
      </w:r>
    </w:p>
    <w:p w:rsidR="00B52681" w:rsidRDefault="00B52681" w:rsidP="00B5268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7D3">
        <w:rPr>
          <w:rFonts w:ascii="Times New Roman" w:hAnsi="Times New Roman"/>
          <w:b/>
          <w:sz w:val="28"/>
          <w:szCs w:val="28"/>
        </w:rPr>
        <w:t>Внести</w:t>
      </w:r>
      <w:r w:rsidRPr="000437D3">
        <w:rPr>
          <w:rFonts w:ascii="Times New Roman" w:hAnsi="Times New Roman"/>
          <w:sz w:val="28"/>
          <w:szCs w:val="28"/>
        </w:rPr>
        <w:t xml:space="preserve"> </w:t>
      </w:r>
      <w:r w:rsidR="00E40CB8" w:rsidRPr="00E40CB8">
        <w:rPr>
          <w:rFonts w:ascii="Times New Roman" w:hAnsi="Times New Roman"/>
          <w:sz w:val="28"/>
          <w:szCs w:val="28"/>
        </w:rPr>
        <w:t>сведения о заключении и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0437D3">
        <w:rPr>
          <w:rFonts w:ascii="Times New Roman" w:hAnsi="Times New Roman"/>
          <w:sz w:val="28"/>
          <w:szCs w:val="28"/>
        </w:rPr>
        <w:t xml:space="preserve">сведения об исполнении </w:t>
      </w:r>
      <w:r w:rsidR="00F65E1B">
        <w:rPr>
          <w:rFonts w:ascii="Times New Roman" w:hAnsi="Times New Roman"/>
          <w:sz w:val="28"/>
          <w:szCs w:val="28"/>
        </w:rPr>
        <w:t>муниципальных контрактов</w:t>
      </w:r>
      <w:r w:rsidRPr="000437D3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контрактов, указав</w:t>
      </w:r>
      <w:r w:rsidR="000437D3">
        <w:rPr>
          <w:rFonts w:ascii="Times New Roman" w:hAnsi="Times New Roman"/>
          <w:sz w:val="28"/>
          <w:szCs w:val="28"/>
        </w:rPr>
        <w:t xml:space="preserve"> все документы, являющиеся подтверждением оплаты, а также</w:t>
      </w:r>
      <w:r w:rsidRPr="000437D3">
        <w:rPr>
          <w:rFonts w:ascii="Times New Roman" w:hAnsi="Times New Roman"/>
          <w:sz w:val="28"/>
          <w:szCs w:val="28"/>
        </w:rPr>
        <w:t xml:space="preserve"> документ</w:t>
      </w:r>
      <w:r w:rsidR="000437D3">
        <w:rPr>
          <w:rFonts w:ascii="Times New Roman" w:hAnsi="Times New Roman"/>
          <w:sz w:val="28"/>
          <w:szCs w:val="28"/>
        </w:rPr>
        <w:t>ы</w:t>
      </w:r>
      <w:r w:rsidRPr="000437D3">
        <w:rPr>
          <w:rFonts w:ascii="Times New Roman" w:hAnsi="Times New Roman"/>
          <w:sz w:val="28"/>
          <w:szCs w:val="28"/>
        </w:rPr>
        <w:t>, подтверждающ</w:t>
      </w:r>
      <w:r w:rsidR="008A491B">
        <w:rPr>
          <w:rFonts w:ascii="Times New Roman" w:hAnsi="Times New Roman"/>
          <w:sz w:val="28"/>
          <w:szCs w:val="28"/>
        </w:rPr>
        <w:t>ие</w:t>
      </w:r>
      <w:r w:rsidRPr="000437D3">
        <w:rPr>
          <w:rFonts w:ascii="Times New Roman" w:hAnsi="Times New Roman"/>
          <w:sz w:val="28"/>
          <w:szCs w:val="28"/>
        </w:rPr>
        <w:t xml:space="preserve"> возникновение денежного обязательства при поставке товаров (накладная и (или) акт приемки-передачи, и (или) счет-фактура), оказании услуг (акт </w:t>
      </w:r>
      <w:r w:rsidR="00C07D55" w:rsidRPr="000437D3">
        <w:rPr>
          <w:rFonts w:ascii="Times New Roman" w:hAnsi="Times New Roman"/>
          <w:sz w:val="28"/>
          <w:szCs w:val="28"/>
        </w:rPr>
        <w:t>оказанных услуг</w:t>
      </w:r>
      <w:r w:rsidRPr="000437D3">
        <w:rPr>
          <w:rFonts w:ascii="Times New Roman" w:hAnsi="Times New Roman"/>
          <w:sz w:val="28"/>
          <w:szCs w:val="28"/>
        </w:rPr>
        <w:t xml:space="preserve"> и (или) счет, и (или) счет-фактура в</w:t>
      </w:r>
      <w:r w:rsidR="008E5B94" w:rsidRPr="000437D3">
        <w:rPr>
          <w:rFonts w:ascii="Times New Roman" w:hAnsi="Times New Roman"/>
          <w:sz w:val="28"/>
          <w:szCs w:val="28"/>
        </w:rPr>
        <w:t xml:space="preserve"> соответствии со статьей 18 Закона № 94-ФЗ и </w:t>
      </w:r>
      <w:r w:rsidR="0028116B" w:rsidRPr="000437D3">
        <w:rPr>
          <w:rFonts w:ascii="Times New Roman" w:hAnsi="Times New Roman"/>
          <w:sz w:val="28"/>
          <w:szCs w:val="28"/>
        </w:rPr>
        <w:t>в</w:t>
      </w:r>
      <w:proofErr w:type="gramEnd"/>
      <w:r w:rsidR="0028116B" w:rsidRPr="000437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116B" w:rsidRPr="000437D3">
        <w:rPr>
          <w:rFonts w:ascii="Times New Roman" w:hAnsi="Times New Roman"/>
          <w:sz w:val="28"/>
          <w:szCs w:val="28"/>
        </w:rPr>
        <w:t>порядке, утвержденным П</w:t>
      </w:r>
      <w:r w:rsidR="008E5B94" w:rsidRPr="000437D3">
        <w:rPr>
          <w:rFonts w:ascii="Times New Roman" w:hAnsi="Times New Roman"/>
          <w:sz w:val="28"/>
          <w:szCs w:val="28"/>
        </w:rPr>
        <w:t>остановлени</w:t>
      </w:r>
      <w:r w:rsidRPr="000437D3">
        <w:rPr>
          <w:rFonts w:ascii="Times New Roman" w:hAnsi="Times New Roman"/>
          <w:sz w:val="28"/>
          <w:szCs w:val="28"/>
        </w:rPr>
        <w:t>ем</w:t>
      </w:r>
      <w:r w:rsidR="008E5B94" w:rsidRPr="000437D3">
        <w:rPr>
          <w:rFonts w:ascii="Times New Roman" w:hAnsi="Times New Roman"/>
          <w:sz w:val="28"/>
          <w:szCs w:val="28"/>
        </w:rPr>
        <w:t xml:space="preserve"> Правительства РФ от 29.12.2010 № 1191 (ред. от 03.11.2011)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</w:t>
      </w:r>
      <w:r w:rsidR="0028116B" w:rsidRPr="000437D3">
        <w:rPr>
          <w:rFonts w:ascii="Times New Roman" w:hAnsi="Times New Roman"/>
          <w:sz w:val="28"/>
          <w:szCs w:val="28"/>
        </w:rPr>
        <w:t xml:space="preserve"> </w:t>
      </w:r>
      <w:r w:rsidRPr="000437D3">
        <w:rPr>
          <w:rFonts w:ascii="Times New Roman" w:hAnsi="Times New Roman"/>
          <w:sz w:val="28"/>
          <w:szCs w:val="28"/>
        </w:rPr>
        <w:t>по следующим заказам:</w:t>
      </w:r>
      <w:proofErr w:type="gramEnd"/>
    </w:p>
    <w:p w:rsidR="00B52681" w:rsidRPr="00647EC5" w:rsidRDefault="00B52681" w:rsidP="001F5A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EC5">
        <w:rPr>
          <w:rFonts w:ascii="Times New Roman" w:hAnsi="Times New Roman"/>
          <w:sz w:val="28"/>
          <w:szCs w:val="28"/>
        </w:rPr>
        <w:t xml:space="preserve">- запрос котировок </w:t>
      </w:r>
      <w:r w:rsidR="001F5A3C" w:rsidRPr="00647EC5">
        <w:rPr>
          <w:rFonts w:ascii="Times New Roman" w:hAnsi="Times New Roman"/>
          <w:sz w:val="28"/>
          <w:szCs w:val="28"/>
        </w:rPr>
        <w:t xml:space="preserve">№ </w:t>
      </w:r>
      <w:r w:rsidR="00DE2D3C" w:rsidRPr="00647EC5">
        <w:rPr>
          <w:rFonts w:ascii="Times New Roman" w:hAnsi="Times New Roman"/>
          <w:sz w:val="28"/>
          <w:szCs w:val="28"/>
        </w:rPr>
        <w:t>0358300</w:t>
      </w:r>
      <w:r w:rsidR="00CF7E5F">
        <w:rPr>
          <w:rFonts w:ascii="Times New Roman" w:hAnsi="Times New Roman"/>
          <w:sz w:val="28"/>
          <w:szCs w:val="28"/>
        </w:rPr>
        <w:t>336912000002</w:t>
      </w:r>
      <w:r w:rsidRPr="00647EC5">
        <w:rPr>
          <w:rFonts w:ascii="Times New Roman" w:hAnsi="Times New Roman"/>
          <w:sz w:val="28"/>
          <w:szCs w:val="28"/>
        </w:rPr>
        <w:t xml:space="preserve">; </w:t>
      </w:r>
    </w:p>
    <w:p w:rsidR="00123EA8" w:rsidRPr="00647EC5" w:rsidRDefault="00123EA8" w:rsidP="00123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EC5">
        <w:rPr>
          <w:rFonts w:ascii="Times New Roman" w:hAnsi="Times New Roman"/>
          <w:sz w:val="28"/>
          <w:szCs w:val="28"/>
        </w:rPr>
        <w:t xml:space="preserve">- запрос котировок </w:t>
      </w:r>
      <w:r w:rsidR="00647EC5" w:rsidRPr="00647EC5">
        <w:rPr>
          <w:rFonts w:ascii="Times New Roman" w:hAnsi="Times New Roman"/>
          <w:sz w:val="28"/>
          <w:szCs w:val="28"/>
        </w:rPr>
        <w:t>№ 0358300</w:t>
      </w:r>
      <w:r w:rsidR="00CF7E5F">
        <w:rPr>
          <w:rFonts w:ascii="Times New Roman" w:hAnsi="Times New Roman"/>
          <w:sz w:val="28"/>
          <w:szCs w:val="28"/>
        </w:rPr>
        <w:t>336912000003.</w:t>
      </w:r>
      <w:r w:rsidRPr="00647EC5">
        <w:rPr>
          <w:rFonts w:ascii="Times New Roman" w:hAnsi="Times New Roman"/>
          <w:sz w:val="28"/>
          <w:szCs w:val="28"/>
        </w:rPr>
        <w:t xml:space="preserve"> </w:t>
      </w:r>
    </w:p>
    <w:p w:rsidR="0028116B" w:rsidRDefault="001F5A3C" w:rsidP="000F3450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7E54">
        <w:rPr>
          <w:rFonts w:ascii="Times New Roman" w:hAnsi="Times New Roman"/>
          <w:sz w:val="28"/>
          <w:szCs w:val="28"/>
        </w:rPr>
        <w:t xml:space="preserve">. </w:t>
      </w:r>
      <w:r w:rsidR="00DE2D3C" w:rsidRPr="0028116B">
        <w:rPr>
          <w:rFonts w:ascii="Times New Roman" w:hAnsi="Times New Roman"/>
          <w:b/>
          <w:sz w:val="28"/>
          <w:szCs w:val="28"/>
        </w:rPr>
        <w:t>Своевременно</w:t>
      </w:r>
      <w:r w:rsidR="00DE2D3C">
        <w:rPr>
          <w:rFonts w:ascii="Times New Roman" w:hAnsi="Times New Roman"/>
          <w:sz w:val="28"/>
          <w:szCs w:val="28"/>
        </w:rPr>
        <w:t>, в</w:t>
      </w:r>
      <w:r w:rsidR="00DE2D3C" w:rsidRPr="0028116B">
        <w:rPr>
          <w:rFonts w:ascii="Times New Roman" w:hAnsi="Times New Roman"/>
          <w:sz w:val="28"/>
          <w:szCs w:val="28"/>
        </w:rPr>
        <w:t xml:space="preserve"> </w:t>
      </w:r>
      <w:r w:rsidR="00DE2D3C" w:rsidRPr="00B52681">
        <w:rPr>
          <w:rFonts w:ascii="Times New Roman" w:hAnsi="Times New Roman"/>
          <w:sz w:val="28"/>
          <w:szCs w:val="28"/>
        </w:rPr>
        <w:t>соответствии со статьей 18 Закона № 94-ФЗ</w:t>
      </w:r>
      <w:r w:rsidR="00DE2D3C">
        <w:rPr>
          <w:rFonts w:ascii="Times New Roman" w:hAnsi="Times New Roman"/>
          <w:sz w:val="28"/>
          <w:szCs w:val="28"/>
        </w:rPr>
        <w:t xml:space="preserve"> и в порядке, утвержденным П</w:t>
      </w:r>
      <w:r w:rsidR="00DE2D3C" w:rsidRPr="00B52681">
        <w:rPr>
          <w:rFonts w:ascii="Times New Roman" w:hAnsi="Times New Roman"/>
          <w:sz w:val="28"/>
          <w:szCs w:val="28"/>
        </w:rPr>
        <w:t>остановлением</w:t>
      </w:r>
      <w:r w:rsidR="00DE2D3C">
        <w:rPr>
          <w:rFonts w:ascii="Times New Roman" w:hAnsi="Times New Roman"/>
          <w:sz w:val="28"/>
          <w:szCs w:val="28"/>
        </w:rPr>
        <w:t xml:space="preserve"> № 1191, </w:t>
      </w:r>
      <w:r w:rsidR="00DE2D3C" w:rsidRPr="0028116B">
        <w:rPr>
          <w:rFonts w:ascii="Times New Roman" w:hAnsi="Times New Roman"/>
          <w:b/>
          <w:sz w:val="28"/>
          <w:szCs w:val="28"/>
        </w:rPr>
        <w:t>направлять</w:t>
      </w:r>
      <w:r w:rsidR="00DE2D3C" w:rsidRPr="00B80613">
        <w:rPr>
          <w:rFonts w:ascii="Times New Roman" w:hAnsi="Times New Roman"/>
          <w:sz w:val="28"/>
          <w:szCs w:val="28"/>
        </w:rPr>
        <w:t xml:space="preserve"> в федеральный орган исполнительной власти, уполномоченный на ведение реестров контрактов</w:t>
      </w:r>
      <w:r w:rsidR="00DE2D3C">
        <w:rPr>
          <w:rFonts w:ascii="Times New Roman" w:hAnsi="Times New Roman"/>
          <w:sz w:val="28"/>
          <w:szCs w:val="28"/>
        </w:rPr>
        <w:t>,</w:t>
      </w:r>
      <w:r w:rsidR="00DE2D3C" w:rsidRPr="00B52681">
        <w:rPr>
          <w:rFonts w:ascii="Times New Roman" w:hAnsi="Times New Roman"/>
          <w:sz w:val="28"/>
          <w:szCs w:val="28"/>
        </w:rPr>
        <w:t xml:space="preserve"> сведения </w:t>
      </w:r>
      <w:r w:rsidR="00DE2D3C">
        <w:rPr>
          <w:rFonts w:ascii="Times New Roman" w:hAnsi="Times New Roman"/>
          <w:sz w:val="28"/>
          <w:szCs w:val="28"/>
        </w:rPr>
        <w:t xml:space="preserve">о заключении, изменениях и </w:t>
      </w:r>
      <w:r w:rsidR="00DE2D3C" w:rsidRPr="00B52681">
        <w:rPr>
          <w:rFonts w:ascii="Times New Roman" w:hAnsi="Times New Roman"/>
          <w:sz w:val="28"/>
          <w:szCs w:val="28"/>
        </w:rPr>
        <w:t>об исполнении муниципальных контрактов</w:t>
      </w:r>
      <w:r w:rsidR="000F3450">
        <w:rPr>
          <w:rFonts w:ascii="Times New Roman" w:hAnsi="Times New Roman"/>
          <w:sz w:val="28"/>
          <w:szCs w:val="28"/>
        </w:rPr>
        <w:t>.</w:t>
      </w:r>
    </w:p>
    <w:p w:rsidR="00647EC5" w:rsidRDefault="00647EC5" w:rsidP="000F3450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10FE2">
        <w:rPr>
          <w:rFonts w:ascii="Times New Roman" w:hAnsi="Times New Roman"/>
          <w:b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3324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и</w:t>
      </w:r>
      <w:r w:rsidR="00710F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договоров</w:t>
      </w:r>
      <w:r w:rsidRPr="00563324">
        <w:rPr>
          <w:rFonts w:ascii="Times New Roman" w:hAnsi="Times New Roman"/>
          <w:sz w:val="28"/>
          <w:szCs w:val="28"/>
        </w:rPr>
        <w:t xml:space="preserve"> </w:t>
      </w:r>
      <w:r w:rsidR="00710FE2">
        <w:rPr>
          <w:rFonts w:ascii="Times New Roman" w:hAnsi="Times New Roman"/>
          <w:sz w:val="28"/>
          <w:szCs w:val="28"/>
        </w:rPr>
        <w:t>в сроки</w:t>
      </w:r>
      <w:r>
        <w:rPr>
          <w:rFonts w:ascii="Times New Roman" w:hAnsi="Times New Roman"/>
          <w:sz w:val="28"/>
          <w:szCs w:val="28"/>
        </w:rPr>
        <w:t>, установленны</w:t>
      </w:r>
      <w:r w:rsidR="00710F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6F070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44120">
        <w:rPr>
          <w:rFonts w:ascii="Times New Roman" w:hAnsi="Times New Roman"/>
          <w:sz w:val="28"/>
          <w:szCs w:val="28"/>
        </w:rPr>
        <w:t>Закон</w:t>
      </w:r>
      <w:r w:rsidR="006F0700">
        <w:rPr>
          <w:rFonts w:ascii="Times New Roman" w:hAnsi="Times New Roman"/>
          <w:sz w:val="28"/>
          <w:szCs w:val="28"/>
        </w:rPr>
        <w:t>ом</w:t>
      </w:r>
      <w:r w:rsidRPr="00F44120">
        <w:rPr>
          <w:rFonts w:ascii="Times New Roman" w:hAnsi="Times New Roman"/>
          <w:sz w:val="28"/>
          <w:szCs w:val="28"/>
        </w:rPr>
        <w:t xml:space="preserve"> № 94-ФЗ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7E5F" w:rsidRDefault="00CF7E5F" w:rsidP="000F3450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F1585">
        <w:rPr>
          <w:rFonts w:ascii="Times New Roman" w:hAnsi="Times New Roman"/>
          <w:sz w:val="28"/>
          <w:szCs w:val="28"/>
        </w:rPr>
        <w:t xml:space="preserve"> </w:t>
      </w:r>
      <w:r w:rsidR="00AF1585" w:rsidRPr="00AF1585">
        <w:rPr>
          <w:rFonts w:ascii="Times New Roman" w:hAnsi="Times New Roman"/>
          <w:b/>
          <w:sz w:val="28"/>
          <w:szCs w:val="28"/>
        </w:rPr>
        <w:t>О</w:t>
      </w:r>
      <w:r w:rsidRPr="00AF1585">
        <w:rPr>
          <w:rFonts w:ascii="Times New Roman" w:hAnsi="Times New Roman"/>
          <w:b/>
          <w:sz w:val="28"/>
          <w:szCs w:val="28"/>
        </w:rPr>
        <w:t>существлять</w:t>
      </w:r>
      <w:r>
        <w:rPr>
          <w:rFonts w:ascii="Times New Roman" w:hAnsi="Times New Roman"/>
          <w:sz w:val="28"/>
          <w:szCs w:val="28"/>
        </w:rPr>
        <w:t xml:space="preserve"> размещение </w:t>
      </w:r>
      <w:r w:rsidR="00AF1585">
        <w:rPr>
          <w:rFonts w:ascii="Times New Roman" w:hAnsi="Times New Roman"/>
          <w:sz w:val="28"/>
          <w:szCs w:val="28"/>
        </w:rPr>
        <w:t xml:space="preserve">информации о размещении заказов в сроки, установленные </w:t>
      </w:r>
      <w:r w:rsidR="006F0700">
        <w:rPr>
          <w:rFonts w:ascii="Times New Roman" w:hAnsi="Times New Roman"/>
          <w:sz w:val="28"/>
          <w:szCs w:val="28"/>
        </w:rPr>
        <w:t xml:space="preserve">в соответствии с </w:t>
      </w:r>
      <w:r w:rsidR="00AF1585">
        <w:rPr>
          <w:rFonts w:ascii="Times New Roman" w:hAnsi="Times New Roman"/>
          <w:sz w:val="28"/>
          <w:szCs w:val="28"/>
        </w:rPr>
        <w:t>Законом № 94-ФЗ.</w:t>
      </w:r>
    </w:p>
    <w:p w:rsidR="00647EC5" w:rsidRDefault="00647EC5" w:rsidP="00DE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 </w:t>
      </w:r>
      <w:r w:rsidR="00AF1585" w:rsidRPr="00AF1585">
        <w:rPr>
          <w:rFonts w:ascii="Times New Roman" w:hAnsi="Times New Roman"/>
          <w:b/>
          <w:iCs/>
          <w:sz w:val="28"/>
          <w:szCs w:val="28"/>
        </w:rPr>
        <w:t>Не осуществлять</w:t>
      </w:r>
      <w:r w:rsidR="00AF1585">
        <w:rPr>
          <w:rFonts w:ascii="Times New Roman" w:hAnsi="Times New Roman"/>
          <w:iCs/>
          <w:sz w:val="28"/>
          <w:szCs w:val="28"/>
        </w:rPr>
        <w:t xml:space="preserve"> размещение заказов на поставку товаров, выполнение работ, оказание услуг при отсутствии данных заказов в плане-графике на соответствующий год. </w:t>
      </w:r>
      <w:proofErr w:type="gramStart"/>
      <w:r w:rsidR="00AF1585">
        <w:rPr>
          <w:rFonts w:ascii="Times New Roman" w:hAnsi="Times New Roman"/>
          <w:sz w:val="28"/>
          <w:szCs w:val="28"/>
        </w:rPr>
        <w:t xml:space="preserve">Изменения в план-график вносить в соответствии с </w:t>
      </w:r>
      <w:r w:rsidR="00AF1585" w:rsidRPr="00067DCA">
        <w:rPr>
          <w:rFonts w:ascii="Times New Roman" w:hAnsi="Times New Roman"/>
          <w:sz w:val="28"/>
          <w:szCs w:val="28"/>
        </w:rPr>
        <w:t>Приказ</w:t>
      </w:r>
      <w:r w:rsidR="00AF1585">
        <w:rPr>
          <w:rFonts w:ascii="Times New Roman" w:hAnsi="Times New Roman"/>
          <w:sz w:val="28"/>
          <w:szCs w:val="28"/>
        </w:rPr>
        <w:t xml:space="preserve">ом  </w:t>
      </w:r>
      <w:r w:rsidR="00AF1585" w:rsidRPr="00067DCA">
        <w:rPr>
          <w:rFonts w:ascii="Times New Roman" w:hAnsi="Times New Roman"/>
          <w:sz w:val="28"/>
          <w:szCs w:val="28"/>
        </w:rPr>
        <w:t>Минэкономразвития РФ № 761, Казначейства РФ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="00AF1585">
        <w:rPr>
          <w:rFonts w:ascii="Times New Roman" w:hAnsi="Times New Roman"/>
          <w:sz w:val="28"/>
          <w:szCs w:val="28"/>
        </w:rPr>
        <w:t>.</w:t>
      </w:r>
      <w:proofErr w:type="gramEnd"/>
    </w:p>
    <w:p w:rsidR="00710FE2" w:rsidRDefault="00710FE2" w:rsidP="00710FE2">
      <w:pPr>
        <w:pStyle w:val="ConsPlusNonformat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F1585" w:rsidRPr="00AF1585">
        <w:rPr>
          <w:rFonts w:ascii="Times New Roman" w:hAnsi="Times New Roman"/>
          <w:b/>
          <w:sz w:val="28"/>
          <w:szCs w:val="28"/>
        </w:rPr>
        <w:t>Осуществлять</w:t>
      </w:r>
      <w:r w:rsidR="00AF1585">
        <w:rPr>
          <w:rFonts w:ascii="Times New Roman" w:hAnsi="Times New Roman"/>
          <w:sz w:val="28"/>
          <w:szCs w:val="28"/>
        </w:rPr>
        <w:t xml:space="preserve"> </w:t>
      </w:r>
      <w:r w:rsidR="00AF1585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размещение на официальном сайте </w:t>
      </w:r>
      <w:r w:rsidR="001B4C20">
        <w:rPr>
          <w:rFonts w:ascii="Times New Roman" w:eastAsiaTheme="minorHAnsi" w:hAnsi="Times New Roman"/>
          <w:sz w:val="28"/>
          <w:szCs w:val="28"/>
          <w:lang w:eastAsia="en-US"/>
        </w:rPr>
        <w:t xml:space="preserve">всей необходимой </w:t>
      </w:r>
      <w:r w:rsidR="00AF1585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информации о размещении заказа, подлежащей в соответствии с </w:t>
      </w:r>
      <w:r w:rsidR="00AF1585">
        <w:rPr>
          <w:rFonts w:ascii="Times New Roman" w:hAnsi="Times New Roman"/>
          <w:sz w:val="28"/>
          <w:szCs w:val="28"/>
        </w:rPr>
        <w:t>Законом</w:t>
      </w:r>
      <w:r w:rsidR="00AF1585" w:rsidRPr="00EA304D">
        <w:rPr>
          <w:rFonts w:ascii="Times New Roman" w:hAnsi="Times New Roman"/>
          <w:sz w:val="28"/>
          <w:szCs w:val="28"/>
        </w:rPr>
        <w:t xml:space="preserve"> № 94-ФЗ </w:t>
      </w:r>
      <w:r w:rsidR="00AF1585">
        <w:rPr>
          <w:rFonts w:ascii="Times New Roman" w:eastAsiaTheme="minorHAnsi" w:hAnsi="Times New Roman"/>
          <w:sz w:val="28"/>
          <w:szCs w:val="28"/>
          <w:lang w:eastAsia="en-US"/>
        </w:rPr>
        <w:t>такому размещению</w:t>
      </w:r>
      <w:r w:rsidR="001B4C20">
        <w:rPr>
          <w:rFonts w:ascii="Times New Roman" w:eastAsiaTheme="minorHAnsi" w:hAnsi="Times New Roman"/>
          <w:sz w:val="28"/>
          <w:szCs w:val="28"/>
          <w:lang w:eastAsia="en-US"/>
        </w:rPr>
        <w:t xml:space="preserve"> (например: </w:t>
      </w:r>
      <w:r w:rsidR="001B4C20" w:rsidRPr="001B4C20">
        <w:rPr>
          <w:rFonts w:ascii="Times New Roman" w:eastAsiaTheme="minorHAnsi" w:hAnsi="Times New Roman"/>
          <w:b/>
          <w:sz w:val="28"/>
          <w:szCs w:val="28"/>
          <w:lang w:eastAsia="en-US"/>
        </w:rPr>
        <w:t>обоснование начальной (максимальной) цены контракта</w:t>
      </w:r>
      <w:r w:rsidR="001B4C20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1B4C20" w:rsidRDefault="001B4C20" w:rsidP="00710FE2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8. </w:t>
      </w:r>
      <w:r w:rsidRPr="001B4C20">
        <w:rPr>
          <w:rFonts w:ascii="Times New Roman" w:eastAsiaTheme="minorHAnsi" w:hAnsi="Times New Roman"/>
          <w:b/>
          <w:sz w:val="28"/>
          <w:szCs w:val="28"/>
          <w:lang w:eastAsia="en-US"/>
        </w:rPr>
        <w:t>Устанавливать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даты начала и окончания подачи котировочных заявок в соответствии с требованиями гражданского Кодекса Российской Федерации.</w:t>
      </w:r>
    </w:p>
    <w:p w:rsidR="00AF1585" w:rsidRDefault="001B4C20" w:rsidP="00AF15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710FE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AF1585" w:rsidRPr="00B14F29">
        <w:rPr>
          <w:rFonts w:ascii="Times New Roman" w:hAnsi="Times New Roman"/>
          <w:b/>
          <w:sz w:val="28"/>
          <w:szCs w:val="28"/>
        </w:rPr>
        <w:t>Осуществлять</w:t>
      </w:r>
      <w:r w:rsidR="00AF1585">
        <w:rPr>
          <w:rFonts w:ascii="Times New Roman" w:hAnsi="Times New Roman"/>
          <w:sz w:val="28"/>
          <w:szCs w:val="28"/>
        </w:rPr>
        <w:t xml:space="preserve"> р</w:t>
      </w:r>
      <w:r w:rsidR="00AF1585" w:rsidRPr="00B14F29">
        <w:rPr>
          <w:rFonts w:ascii="Times New Roman" w:hAnsi="Times New Roman"/>
          <w:bCs/>
          <w:sz w:val="28"/>
          <w:szCs w:val="28"/>
        </w:rPr>
        <w:t xml:space="preserve">азмещение заказа на поставку </w:t>
      </w:r>
      <w:hyperlink r:id="rId6" w:history="1">
        <w:r w:rsidR="00AF1585" w:rsidRPr="00B14F29">
          <w:rPr>
            <w:rFonts w:ascii="Times New Roman" w:hAnsi="Times New Roman"/>
            <w:bCs/>
            <w:sz w:val="28"/>
            <w:szCs w:val="28"/>
          </w:rPr>
          <w:t>одноименных</w:t>
        </w:r>
      </w:hyperlink>
      <w:r w:rsidR="00AF1585" w:rsidRPr="00B14F29">
        <w:rPr>
          <w:rFonts w:ascii="Times New Roman" w:hAnsi="Times New Roman"/>
          <w:bCs/>
          <w:sz w:val="28"/>
          <w:szCs w:val="28"/>
        </w:rPr>
        <w:t xml:space="preserve"> товаров, выполнение одноименных работ, оказание одноименных услуг </w:t>
      </w:r>
      <w:r w:rsidR="00AF1585" w:rsidRPr="00B14F29">
        <w:rPr>
          <w:rFonts w:ascii="Times New Roman" w:hAnsi="Times New Roman"/>
          <w:b/>
          <w:bCs/>
          <w:sz w:val="28"/>
          <w:szCs w:val="28"/>
        </w:rPr>
        <w:t>в</w:t>
      </w:r>
      <w:r w:rsidR="00AF1585" w:rsidRPr="00B14F29">
        <w:rPr>
          <w:rFonts w:ascii="Times New Roman" w:hAnsi="Times New Roman"/>
          <w:b/>
          <w:sz w:val="28"/>
          <w:szCs w:val="28"/>
        </w:rPr>
        <w:t xml:space="preserve"> соответствии</w:t>
      </w:r>
      <w:r w:rsidR="00AF1585">
        <w:rPr>
          <w:rFonts w:ascii="Times New Roman" w:hAnsi="Times New Roman"/>
          <w:sz w:val="28"/>
          <w:szCs w:val="28"/>
        </w:rPr>
        <w:t xml:space="preserve"> </w:t>
      </w:r>
      <w:r w:rsidR="00AF1585" w:rsidRPr="008A613C">
        <w:rPr>
          <w:rFonts w:ascii="Times New Roman" w:hAnsi="Times New Roman"/>
          <w:b/>
          <w:sz w:val="28"/>
          <w:szCs w:val="28"/>
        </w:rPr>
        <w:t>с</w:t>
      </w:r>
      <w:r w:rsidR="00AF1585">
        <w:rPr>
          <w:rFonts w:ascii="Times New Roman" w:hAnsi="Times New Roman"/>
          <w:sz w:val="28"/>
          <w:szCs w:val="28"/>
        </w:rPr>
        <w:t xml:space="preserve"> частью 6.1 статьи 10 Закона № 94-ФЗ и  </w:t>
      </w:r>
      <w:hyperlink r:id="rId7" w:history="1">
        <w:r w:rsidR="00AF1585" w:rsidRPr="008A613C">
          <w:rPr>
            <w:rFonts w:ascii="Times New Roman" w:hAnsi="Times New Roman"/>
            <w:b/>
            <w:sz w:val="28"/>
            <w:szCs w:val="28"/>
          </w:rPr>
          <w:t>номенклатурой</w:t>
        </w:r>
      </w:hyperlink>
      <w:r w:rsidR="00AF1585" w:rsidRPr="008A613C">
        <w:rPr>
          <w:rFonts w:ascii="Times New Roman" w:hAnsi="Times New Roman"/>
          <w:b/>
          <w:sz w:val="28"/>
          <w:szCs w:val="28"/>
        </w:rPr>
        <w:t xml:space="preserve"> </w:t>
      </w:r>
      <w:r w:rsidR="00AF1585" w:rsidRPr="008A613C">
        <w:rPr>
          <w:rFonts w:ascii="Times New Roman" w:hAnsi="Times New Roman"/>
          <w:b/>
          <w:sz w:val="28"/>
          <w:szCs w:val="28"/>
        </w:rPr>
        <w:lastRenderedPageBreak/>
        <w:t>товаров, работ, услуг для нужд заказчиков</w:t>
      </w:r>
      <w:r w:rsidR="00AF1585">
        <w:rPr>
          <w:rFonts w:ascii="Times New Roman" w:hAnsi="Times New Roman"/>
          <w:sz w:val="28"/>
          <w:szCs w:val="28"/>
        </w:rPr>
        <w:t>, утвержденной приказом Минэкономразвития Российской Федерации от 07.06.2011 №273 «Об утверждении номенклатуры</w:t>
      </w:r>
      <w:r w:rsidR="00AF1585" w:rsidRPr="005901F3">
        <w:rPr>
          <w:rFonts w:ascii="Times New Roman" w:hAnsi="Times New Roman"/>
          <w:sz w:val="28"/>
          <w:szCs w:val="28"/>
        </w:rPr>
        <w:t xml:space="preserve"> </w:t>
      </w:r>
      <w:r w:rsidR="00AF1585">
        <w:rPr>
          <w:rFonts w:ascii="Times New Roman" w:hAnsi="Times New Roman"/>
          <w:sz w:val="28"/>
          <w:szCs w:val="28"/>
        </w:rPr>
        <w:t xml:space="preserve">товаров, работ, услуг для нужд заказчиков»,  путем проведения котировок </w:t>
      </w:r>
      <w:r w:rsidR="00AF1585" w:rsidRPr="00B14F29">
        <w:rPr>
          <w:rFonts w:ascii="Times New Roman" w:hAnsi="Times New Roman"/>
          <w:bCs/>
          <w:sz w:val="28"/>
          <w:szCs w:val="28"/>
        </w:rPr>
        <w:t xml:space="preserve">на сумму </w:t>
      </w:r>
      <w:r w:rsidR="00AF1585">
        <w:rPr>
          <w:rFonts w:ascii="Times New Roman" w:hAnsi="Times New Roman"/>
          <w:bCs/>
          <w:sz w:val="28"/>
          <w:szCs w:val="28"/>
        </w:rPr>
        <w:t xml:space="preserve">не </w:t>
      </w:r>
      <w:r w:rsidR="00AF1585" w:rsidRPr="00B14F29">
        <w:rPr>
          <w:rFonts w:ascii="Times New Roman" w:hAnsi="Times New Roman"/>
          <w:bCs/>
          <w:sz w:val="28"/>
          <w:szCs w:val="28"/>
        </w:rPr>
        <w:t>более пят</w:t>
      </w:r>
      <w:r w:rsidR="00AF1585">
        <w:rPr>
          <w:rFonts w:ascii="Times New Roman" w:hAnsi="Times New Roman"/>
          <w:bCs/>
          <w:sz w:val="28"/>
          <w:szCs w:val="28"/>
        </w:rPr>
        <w:t>и</w:t>
      </w:r>
      <w:r w:rsidR="00AF1585" w:rsidRPr="00B14F29">
        <w:rPr>
          <w:rFonts w:ascii="Times New Roman" w:hAnsi="Times New Roman"/>
          <w:bCs/>
          <w:sz w:val="28"/>
          <w:szCs w:val="28"/>
        </w:rPr>
        <w:t>сот тысяч рублей в течение квартала</w:t>
      </w:r>
      <w:proofErr w:type="gramEnd"/>
      <w:r w:rsidR="00AF1585">
        <w:rPr>
          <w:rFonts w:ascii="Times New Roman" w:hAnsi="Times New Roman"/>
          <w:bCs/>
          <w:sz w:val="28"/>
          <w:szCs w:val="28"/>
        </w:rPr>
        <w:t xml:space="preserve">, </w:t>
      </w:r>
      <w:r w:rsidR="00AF1585" w:rsidRPr="00B14F29">
        <w:rPr>
          <w:rFonts w:ascii="Times New Roman" w:hAnsi="Times New Roman"/>
          <w:bCs/>
          <w:sz w:val="28"/>
          <w:szCs w:val="28"/>
        </w:rPr>
        <w:t>у</w:t>
      </w:r>
      <w:r w:rsidR="00AF1585" w:rsidRPr="00B14F29">
        <w:rPr>
          <w:rFonts w:ascii="Times New Roman" w:hAnsi="Times New Roman" w:cs="Courier New"/>
          <w:bCs/>
          <w:sz w:val="28"/>
          <w:szCs w:val="28"/>
        </w:rPr>
        <w:t xml:space="preserve"> единственного поставщика (исполнителя, подрядчика)</w:t>
      </w:r>
      <w:r w:rsidR="00AF1585" w:rsidRPr="00B14F29">
        <w:rPr>
          <w:rFonts w:ascii="Times New Roman" w:hAnsi="Times New Roman"/>
          <w:bCs/>
          <w:sz w:val="28"/>
          <w:szCs w:val="28"/>
        </w:rPr>
        <w:t xml:space="preserve"> на сумму, не превышающую </w:t>
      </w:r>
      <w:r w:rsidR="00AF1585" w:rsidRPr="00B14F29">
        <w:rPr>
          <w:rFonts w:ascii="Times New Roman" w:hAnsi="Times New Roman"/>
          <w:iCs/>
          <w:sz w:val="28"/>
          <w:szCs w:val="28"/>
        </w:rPr>
        <w:t xml:space="preserve">установленного ЦБ РФ </w:t>
      </w:r>
      <w:hyperlink r:id="rId8" w:history="1">
        <w:r w:rsidR="00AF1585" w:rsidRPr="00B14F29">
          <w:rPr>
            <w:rFonts w:ascii="Times New Roman" w:hAnsi="Times New Roman"/>
            <w:iCs/>
            <w:sz w:val="28"/>
            <w:szCs w:val="28"/>
          </w:rPr>
          <w:t>предельного размера</w:t>
        </w:r>
      </w:hyperlink>
      <w:r w:rsidR="00AF1585" w:rsidRPr="00B14F29">
        <w:rPr>
          <w:rFonts w:ascii="Times New Roman" w:hAnsi="Times New Roman"/>
          <w:iCs/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сделке,</w:t>
      </w:r>
      <w:r w:rsidR="00AF1585" w:rsidRPr="00B14F29">
        <w:rPr>
          <w:rFonts w:ascii="Times New Roman" w:hAnsi="Times New Roman"/>
          <w:bCs/>
          <w:sz w:val="28"/>
          <w:szCs w:val="28"/>
        </w:rPr>
        <w:t xml:space="preserve"> в течение квартала</w:t>
      </w:r>
      <w:r w:rsidR="00AF1585">
        <w:rPr>
          <w:rFonts w:ascii="Times New Roman" w:hAnsi="Times New Roman"/>
          <w:bCs/>
          <w:sz w:val="28"/>
          <w:szCs w:val="28"/>
        </w:rPr>
        <w:t xml:space="preserve"> </w:t>
      </w:r>
      <w:r w:rsidR="00AF1585" w:rsidRPr="00B14F29">
        <w:rPr>
          <w:rFonts w:ascii="Times New Roman" w:hAnsi="Times New Roman"/>
          <w:iCs/>
          <w:sz w:val="28"/>
          <w:szCs w:val="28"/>
        </w:rPr>
        <w:t>(100 тыс. рублей</w:t>
      </w:r>
      <w:r w:rsidR="00AF1585" w:rsidRPr="00B14F29">
        <w:rPr>
          <w:sz w:val="28"/>
          <w:szCs w:val="28"/>
        </w:rPr>
        <w:t xml:space="preserve"> </w:t>
      </w:r>
      <w:hyperlink r:id="rId9" w:history="1">
        <w:r w:rsidR="00AF1585" w:rsidRPr="00B14F29">
          <w:rPr>
            <w:rFonts w:ascii="Times New Roman" w:hAnsi="Times New Roman"/>
            <w:iCs/>
            <w:sz w:val="28"/>
            <w:szCs w:val="28"/>
          </w:rPr>
          <w:t>Указание</w:t>
        </w:r>
      </w:hyperlink>
      <w:r w:rsidR="00AF1585" w:rsidRPr="00B14F29">
        <w:rPr>
          <w:rFonts w:ascii="Times New Roman" w:hAnsi="Times New Roman"/>
          <w:iCs/>
          <w:sz w:val="28"/>
          <w:szCs w:val="28"/>
        </w:rPr>
        <w:t xml:space="preserve"> ЦБ РФ от 20.06.2007 </w:t>
      </w:r>
      <w:r w:rsidR="00AF1585">
        <w:rPr>
          <w:rFonts w:ascii="Times New Roman" w:hAnsi="Times New Roman"/>
          <w:iCs/>
          <w:sz w:val="28"/>
          <w:szCs w:val="28"/>
        </w:rPr>
        <w:t>№</w:t>
      </w:r>
      <w:r w:rsidR="00AF1585" w:rsidRPr="00B14F29">
        <w:rPr>
          <w:rFonts w:ascii="Times New Roman" w:hAnsi="Times New Roman"/>
          <w:iCs/>
          <w:sz w:val="28"/>
          <w:szCs w:val="28"/>
        </w:rPr>
        <w:t xml:space="preserve"> 1843-У)</w:t>
      </w:r>
      <w:r w:rsidR="00AF1585">
        <w:rPr>
          <w:rFonts w:ascii="Times New Roman" w:hAnsi="Times New Roman"/>
          <w:iCs/>
          <w:sz w:val="28"/>
          <w:szCs w:val="28"/>
        </w:rPr>
        <w:t>.</w:t>
      </w:r>
    </w:p>
    <w:p w:rsidR="00BA3FFF" w:rsidRDefault="001B4C20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2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83E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BA3FFF">
        <w:rPr>
          <w:rFonts w:ascii="Times New Roman" w:hAnsi="Times New Roman" w:cs="Times New Roman"/>
          <w:sz w:val="28"/>
          <w:szCs w:val="28"/>
        </w:rPr>
        <w:t>.2013 (с приложением подтверждающих документов).</w:t>
      </w: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может быть обжаловано в течение срока, предусмотренного законодательством Российской Федерации.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Pr="004A3B41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eastAsia="Times New Roman" w:hAnsi="Times New Roman" w:cs="Times New Roman"/>
          <w:sz w:val="28"/>
          <w:szCs w:val="28"/>
        </w:rPr>
        <w:t>и кадровой работы</w:t>
      </w:r>
      <w:r w:rsidRPr="004A3B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3B4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        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D3C" w:rsidRDefault="00683EF2" w:rsidP="00DE2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683EF2" w:rsidRDefault="00683EF2" w:rsidP="00DE2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Финансового</w:t>
      </w:r>
    </w:p>
    <w:p w:rsidR="00683EF2" w:rsidRDefault="006F0700" w:rsidP="00DE2D3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83EF2">
        <w:rPr>
          <w:rFonts w:ascii="Times New Roman" w:hAnsi="Times New Roman" w:cs="Times New Roman"/>
          <w:sz w:val="28"/>
          <w:szCs w:val="28"/>
        </w:rPr>
        <w:t xml:space="preserve">правления города Волгодонска             ___________         </w:t>
      </w:r>
      <w:proofErr w:type="spellStart"/>
      <w:r w:rsidR="00683EF2">
        <w:rPr>
          <w:rFonts w:ascii="Times New Roman" w:hAnsi="Times New Roman" w:cs="Times New Roman"/>
          <w:sz w:val="28"/>
          <w:szCs w:val="28"/>
        </w:rPr>
        <w:t>Кащук</w:t>
      </w:r>
      <w:proofErr w:type="spellEnd"/>
      <w:r w:rsidR="00683EF2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E2EB2" w:rsidRPr="00A14A1A" w:rsidRDefault="00683EF2" w:rsidP="00A14A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6D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B4C20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7D9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0700"/>
    <w:rsid w:val="006F12EC"/>
    <w:rsid w:val="006F24B9"/>
    <w:rsid w:val="006F2844"/>
    <w:rsid w:val="006F4ADB"/>
    <w:rsid w:val="006F4E11"/>
    <w:rsid w:val="007068CD"/>
    <w:rsid w:val="00710FE2"/>
    <w:rsid w:val="007123EA"/>
    <w:rsid w:val="00716503"/>
    <w:rsid w:val="00717ECF"/>
    <w:rsid w:val="00720B8F"/>
    <w:rsid w:val="00724CE1"/>
    <w:rsid w:val="0072727A"/>
    <w:rsid w:val="00731AD6"/>
    <w:rsid w:val="007332E3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2E4F"/>
    <w:rsid w:val="007F48F0"/>
    <w:rsid w:val="007F4F81"/>
    <w:rsid w:val="007F5DFB"/>
    <w:rsid w:val="007F6A1C"/>
    <w:rsid w:val="007F7F57"/>
    <w:rsid w:val="008002FB"/>
    <w:rsid w:val="00801D2F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79A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672E"/>
    <w:rsid w:val="0097699B"/>
    <w:rsid w:val="00980879"/>
    <w:rsid w:val="009816A3"/>
    <w:rsid w:val="009824F2"/>
    <w:rsid w:val="00987C3D"/>
    <w:rsid w:val="00987F6B"/>
    <w:rsid w:val="00990AFD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548F"/>
    <w:rsid w:val="00AE6630"/>
    <w:rsid w:val="00AE70DB"/>
    <w:rsid w:val="00AF1585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4F35"/>
    <w:rsid w:val="00C85592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CF7E5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D3B"/>
    <w:rsid w:val="00D53DF6"/>
    <w:rsid w:val="00D547CC"/>
    <w:rsid w:val="00D61167"/>
    <w:rsid w:val="00D61E5F"/>
    <w:rsid w:val="00D631B3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65E1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4B8A188CCEE1D99480E7BCA305655AC3E6C64CF846D79D572E77CBQ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4054A040B23F861AD8D5077495C4DA4EEA2FB8E38D04E018D3C1A68DB1604873339680F79F3C79oD4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ED5CF36AB017C6BC629FD27D297D412C6A19ACDE53B02C73524A5B04E39614640B2184A7mB1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6A3B5A991035C881378F4ACFB0EDBB2A3C916B0ADD7177D69A4C6C1639E2227E65F078339BCB43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A765-0C28-41B4-BA1D-9675148B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2013-07-19T08:25:00Z</cp:lastPrinted>
  <dcterms:created xsi:type="dcterms:W3CDTF">2013-02-26T08:40:00Z</dcterms:created>
  <dcterms:modified xsi:type="dcterms:W3CDTF">2013-07-22T06:02:00Z</dcterms:modified>
</cp:coreProperties>
</file>