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5A3F2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B6B80">
        <w:rPr>
          <w:rFonts w:ascii="Times New Roman" w:hAnsi="Times New Roman" w:cs="Times New Roman"/>
          <w:b w:val="0"/>
          <w:sz w:val="28"/>
          <w:szCs w:val="28"/>
        </w:rPr>
        <w:t>05.04.2018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Pr="003B6B80">
        <w:rPr>
          <w:rFonts w:ascii="Times New Roman" w:hAnsi="Times New Roman" w:cs="Times New Roman"/>
          <w:b w:val="0"/>
          <w:sz w:val="28"/>
          <w:szCs w:val="28"/>
        </w:rPr>
        <w:t>№ 18Б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03498A">
        <w:rPr>
          <w:rFonts w:ascii="Times New Roman" w:hAnsi="Times New Roman"/>
          <w:sz w:val="28"/>
          <w:szCs w:val="28"/>
        </w:rPr>
        <w:t>13</w:t>
      </w:r>
      <w:r w:rsidR="0003498A"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03498A" w:rsidRPr="00ED28C1">
        <w:rPr>
          <w:rFonts w:ascii="Times New Roman" w:hAnsi="Times New Roman"/>
          <w:sz w:val="28"/>
          <w:szCs w:val="28"/>
        </w:rPr>
        <w:t xml:space="preserve"> №</w:t>
      </w:r>
      <w:r w:rsidR="0003498A">
        <w:rPr>
          <w:rFonts w:ascii="Times New Roman" w:hAnsi="Times New Roman"/>
          <w:sz w:val="28"/>
          <w:szCs w:val="28"/>
        </w:rPr>
        <w:t>80</w:t>
      </w:r>
      <w:r w:rsidR="0003498A" w:rsidRPr="00ED28C1">
        <w:rPr>
          <w:rFonts w:ascii="Times New Roman" w:hAnsi="Times New Roman"/>
          <w:sz w:val="28"/>
          <w:szCs w:val="28"/>
        </w:rPr>
        <w:t>Б</w:t>
      </w:r>
      <w:r w:rsidR="0003498A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>
        <w:rPr>
          <w:rFonts w:ascii="Times New Roman" w:hAnsi="Times New Roman"/>
          <w:sz w:val="28"/>
          <w:szCs w:val="28"/>
        </w:rPr>
        <w:t>8</w:t>
      </w:r>
      <w:r w:rsidR="0049233B">
        <w:rPr>
          <w:rFonts w:ascii="Times New Roman" w:hAnsi="Times New Roman"/>
          <w:sz w:val="28"/>
          <w:szCs w:val="28"/>
        </w:rPr>
        <w:t xml:space="preserve">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49171B">
        <w:rPr>
          <w:rFonts w:ascii="Times New Roman" w:hAnsi="Times New Roman"/>
          <w:sz w:val="28"/>
          <w:szCs w:val="28"/>
        </w:rPr>
        <w:t>я</w:t>
      </w:r>
      <w:r w:rsidR="00A36CC8">
        <w:rPr>
          <w:rFonts w:ascii="Times New Roman" w:hAnsi="Times New Roman"/>
          <w:sz w:val="28"/>
          <w:szCs w:val="28"/>
        </w:rPr>
        <w:t xml:space="preserve">, </w:t>
      </w:r>
      <w:r w:rsidR="00C32063">
        <w:rPr>
          <w:rFonts w:ascii="Times New Roman" w:hAnsi="Times New Roman"/>
          <w:sz w:val="28"/>
          <w:szCs w:val="28"/>
        </w:rPr>
        <w:t>дополнив</w:t>
      </w:r>
      <w:r w:rsidR="00A36CC8">
        <w:rPr>
          <w:rFonts w:ascii="Times New Roman" w:hAnsi="Times New Roman"/>
          <w:sz w:val="28"/>
          <w:szCs w:val="28"/>
        </w:rPr>
        <w:t xml:space="preserve"> пункт </w:t>
      </w:r>
      <w:r w:rsidR="0049171B">
        <w:rPr>
          <w:rFonts w:ascii="Times New Roman" w:hAnsi="Times New Roman"/>
          <w:sz w:val="28"/>
          <w:szCs w:val="28"/>
        </w:rPr>
        <w:t>2</w:t>
      </w:r>
      <w:r w:rsidR="00C32063" w:rsidRPr="00C32063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подпункт</w:t>
      </w:r>
      <w:r w:rsidR="0049171B">
        <w:rPr>
          <w:rFonts w:ascii="Times New Roman" w:hAnsi="Times New Roman"/>
          <w:sz w:val="28"/>
          <w:szCs w:val="28"/>
        </w:rPr>
        <w:t>ами 2.6 и 2.7</w:t>
      </w:r>
      <w:r w:rsidR="00C32063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  следующе</w:t>
      </w:r>
      <w:r w:rsidR="00C32063">
        <w:rPr>
          <w:rFonts w:ascii="Times New Roman" w:hAnsi="Times New Roman"/>
          <w:sz w:val="28"/>
          <w:szCs w:val="28"/>
        </w:rPr>
        <w:t>го</w:t>
      </w:r>
      <w:r w:rsidR="00A36CC8">
        <w:rPr>
          <w:rFonts w:ascii="Times New Roman" w:hAnsi="Times New Roman"/>
          <w:sz w:val="28"/>
          <w:szCs w:val="28"/>
        </w:rPr>
        <w:t xml:space="preserve"> </w:t>
      </w:r>
      <w:r w:rsidR="00C32063">
        <w:rPr>
          <w:rFonts w:ascii="Times New Roman" w:hAnsi="Times New Roman"/>
          <w:sz w:val="28"/>
          <w:szCs w:val="28"/>
        </w:rPr>
        <w:t>содержания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49171B" w:rsidRPr="00E136A2" w:rsidTr="00016FC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0F0A9F" w:rsidRDefault="002D0D42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D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1B" w:rsidRPr="0003498A" w:rsidRDefault="0049171B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A44214" w:rsidRDefault="002D0D42" w:rsidP="0049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42">
              <w:rPr>
                <w:rFonts w:ascii="Times New Roman" w:hAnsi="Times New Roman"/>
                <w:sz w:val="20"/>
                <w:szCs w:val="20"/>
              </w:rPr>
              <w:t>906 0703 0110025010 612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3347E5" w:rsidRDefault="0049171B" w:rsidP="00016FC7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44214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8E4653" w:rsidRDefault="0049171B" w:rsidP="0001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8E4653" w:rsidRDefault="0049171B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>3936</w:t>
            </w:r>
          </w:p>
          <w:p w:rsidR="0049171B" w:rsidRPr="008E4653" w:rsidRDefault="0049171B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71B" w:rsidRPr="00E136A2" w:rsidTr="00097381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F149AC" w:rsidRDefault="0049171B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0F0A9F" w:rsidRDefault="002D0D42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0D42">
              <w:rPr>
                <w:rFonts w:ascii="Times New Roman" w:hAnsi="Times New Roman"/>
                <w:sz w:val="20"/>
                <w:szCs w:val="20"/>
              </w:rPr>
              <w:t xml:space="preserve">Субсидии автономным </w:t>
            </w:r>
            <w:bookmarkStart w:id="0" w:name="_GoBack"/>
            <w:bookmarkEnd w:id="0"/>
            <w:r w:rsidRPr="002D0D42">
              <w:rPr>
                <w:rFonts w:ascii="Times New Roman" w:hAnsi="Times New Roman"/>
                <w:sz w:val="20"/>
                <w:szCs w:val="20"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1B" w:rsidRPr="0003498A" w:rsidRDefault="0049171B" w:rsidP="004917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A44214" w:rsidRDefault="002D0D42" w:rsidP="002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D42">
              <w:rPr>
                <w:rFonts w:ascii="Times New Roman" w:hAnsi="Times New Roman"/>
                <w:sz w:val="20"/>
                <w:szCs w:val="20"/>
              </w:rPr>
              <w:t>906 0801 0130025010 622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3347E5" w:rsidRDefault="0049171B" w:rsidP="00016FC7">
            <w:pPr>
              <w:jc w:val="both"/>
              <w:rPr>
                <w:sz w:val="20"/>
                <w:szCs w:val="20"/>
              </w:rPr>
            </w:pPr>
            <w:r w:rsidRPr="003347E5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44214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8E4653" w:rsidRDefault="0049171B" w:rsidP="00016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1B" w:rsidRPr="008E4653" w:rsidRDefault="0049171B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E4653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9171B" w:rsidRPr="008E4653" w:rsidRDefault="0049171B" w:rsidP="00016FC7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3467A0" w:rsidRDefault="00C076B3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</w:t>
      </w:r>
      <w:r w:rsidR="00987CEF" w:rsidRPr="003467A0">
        <w:rPr>
          <w:rFonts w:ascii="Times New Roman" w:hAnsi="Times New Roman"/>
          <w:sz w:val="28"/>
          <w:szCs w:val="28"/>
        </w:rPr>
        <w:t>ст рассылки</w:t>
      </w: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Заместитель начальника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Бюджетный отдел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Отдел учета исполнения бюджета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 xml:space="preserve">Отдел </w:t>
      </w:r>
      <w:r w:rsidR="004049C9">
        <w:rPr>
          <w:rFonts w:ascii="Times New Roman" w:hAnsi="Times New Roman"/>
          <w:sz w:val="28"/>
          <w:szCs w:val="28"/>
        </w:rPr>
        <w:t>санкционирования</w:t>
      </w:r>
      <w:r w:rsidRPr="003467A0">
        <w:rPr>
          <w:rFonts w:ascii="Times New Roman" w:hAnsi="Times New Roman"/>
          <w:sz w:val="28"/>
          <w:szCs w:val="28"/>
        </w:rPr>
        <w:t xml:space="preserve"> – 1 экз.</w:t>
      </w:r>
      <w:r w:rsidRPr="003467A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FB" w:rsidRPr="007D4E0C" w:rsidRDefault="004E32F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E32FB" w:rsidRPr="007D4E0C" w:rsidRDefault="004E32F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FB" w:rsidRPr="007D4E0C" w:rsidRDefault="004E32F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E32FB" w:rsidRPr="007D4E0C" w:rsidRDefault="004E32FB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36C69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2FB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1420-9018-4D6D-A80C-944FACFD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2018-03-20T05:21:00Z</cp:lastPrinted>
  <dcterms:created xsi:type="dcterms:W3CDTF">2018-04-05T12:27:00Z</dcterms:created>
  <dcterms:modified xsi:type="dcterms:W3CDTF">2018-04-05T12:27:00Z</dcterms:modified>
</cp:coreProperties>
</file>