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68" w:rsidRDefault="00FF4A68" w:rsidP="00FF4A68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68" w:rsidRDefault="00FF4A68" w:rsidP="00FF4A68">
      <w:pPr>
        <w:pStyle w:val="2"/>
        <w:rPr>
          <w:sz w:val="24"/>
        </w:rPr>
      </w:pPr>
    </w:p>
    <w:p w:rsidR="00FF4A68" w:rsidRDefault="00FF4A68" w:rsidP="00FF4A68">
      <w:pPr>
        <w:pStyle w:val="2"/>
      </w:pPr>
      <w:r>
        <w:t>Администрация</w:t>
      </w:r>
    </w:p>
    <w:p w:rsidR="00FF4A68" w:rsidRDefault="00FF4A68" w:rsidP="00FF4A68">
      <w:pPr>
        <w:pStyle w:val="2"/>
      </w:pPr>
      <w:r>
        <w:t>города Волгодонска</w:t>
      </w:r>
    </w:p>
    <w:p w:rsidR="00FF4A68" w:rsidRDefault="00FF4A68" w:rsidP="00FF4A68">
      <w:pPr>
        <w:jc w:val="center"/>
        <w:rPr>
          <w:sz w:val="16"/>
        </w:rPr>
      </w:pPr>
    </w:p>
    <w:p w:rsidR="00FF4A68" w:rsidRDefault="00FF4A68" w:rsidP="00FF4A6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FF4A68" w:rsidRPr="00FF4A68" w:rsidRDefault="00FF4A68" w:rsidP="00FF4A68">
      <w:pPr>
        <w:rPr>
          <w:sz w:val="28"/>
        </w:rPr>
      </w:pPr>
      <w:r w:rsidRPr="00FF4A68">
        <w:rPr>
          <w:sz w:val="28"/>
          <w:u w:val="single"/>
        </w:rPr>
        <w:t>01.10.2013</w:t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  <w:t xml:space="preserve">                        </w:t>
      </w:r>
      <w:r w:rsidRPr="00FF4A68">
        <w:rPr>
          <w:sz w:val="28"/>
        </w:rPr>
        <w:t xml:space="preserve">№ </w:t>
      </w:r>
      <w:r w:rsidRPr="00FF4A68">
        <w:rPr>
          <w:sz w:val="28"/>
          <w:u w:val="single"/>
        </w:rPr>
        <w:t>3937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города Волгодонска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«Молодежь Волгодонска»</w:t>
      </w:r>
    </w:p>
    <w:p w:rsidR="00FF4A68" w:rsidRDefault="00FF4A68" w:rsidP="00FF4A68">
      <w:pPr>
        <w:jc w:val="center"/>
        <w:rPr>
          <w:sz w:val="22"/>
          <w:szCs w:val="22"/>
        </w:rPr>
      </w:pPr>
    </w:p>
    <w:p w:rsidR="00FF4A68" w:rsidRDefault="00FF4A68" w:rsidP="009A2DB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редакции постановления Администрации города Волгодонска от 03.02.2014 № 150,</w:t>
      </w:r>
      <w:proofErr w:type="gramEnd"/>
    </w:p>
    <w:p w:rsidR="007D1D3F" w:rsidRDefault="00FF4A6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22.04.2014 № 1376</w:t>
      </w:r>
      <w:r w:rsidR="007D1D3F">
        <w:rPr>
          <w:sz w:val="22"/>
          <w:szCs w:val="22"/>
        </w:rPr>
        <w:t>,</w:t>
      </w:r>
    </w:p>
    <w:p w:rsidR="00BF686C" w:rsidRDefault="007D1D3F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24.12.2014 № 4718</w:t>
      </w:r>
      <w:r w:rsidR="00BF686C">
        <w:rPr>
          <w:sz w:val="22"/>
          <w:szCs w:val="22"/>
        </w:rPr>
        <w:t>,</w:t>
      </w:r>
    </w:p>
    <w:p w:rsidR="00FF4A68" w:rsidRDefault="00BF686C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18.08.2015 № 1560</w:t>
      </w:r>
      <w:r w:rsidR="009A2DB5">
        <w:rPr>
          <w:sz w:val="22"/>
          <w:szCs w:val="22"/>
        </w:rPr>
        <w:t>,</w:t>
      </w:r>
    </w:p>
    <w:p w:rsidR="00527F24" w:rsidRDefault="00255819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</w:t>
      </w:r>
      <w:r w:rsidRPr="00255819">
        <w:rPr>
          <w:sz w:val="22"/>
          <w:szCs w:val="22"/>
        </w:rPr>
        <w:t>30.10.2015</w:t>
      </w:r>
      <w:r w:rsidRPr="00255819">
        <w:rPr>
          <w:sz w:val="22"/>
          <w:szCs w:val="22"/>
        </w:rPr>
        <w:tab/>
        <w:t xml:space="preserve"> №2214</w:t>
      </w:r>
      <w:r w:rsidR="009A2DB5">
        <w:rPr>
          <w:sz w:val="22"/>
          <w:szCs w:val="22"/>
        </w:rPr>
        <w:t>,</w:t>
      </w:r>
    </w:p>
    <w:p w:rsidR="00527F24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28.12</w:t>
      </w:r>
      <w:r w:rsidRPr="00255819">
        <w:rPr>
          <w:sz w:val="22"/>
          <w:szCs w:val="22"/>
        </w:rPr>
        <w:t>.2015</w:t>
      </w:r>
      <w:r w:rsidRPr="00255819">
        <w:rPr>
          <w:sz w:val="22"/>
          <w:szCs w:val="22"/>
        </w:rPr>
        <w:tab/>
        <w:t xml:space="preserve"> №</w:t>
      </w:r>
      <w:r>
        <w:rPr>
          <w:sz w:val="22"/>
          <w:szCs w:val="22"/>
        </w:rPr>
        <w:t>2889</w:t>
      </w:r>
      <w:r w:rsidR="009A2DB5">
        <w:rPr>
          <w:sz w:val="22"/>
          <w:szCs w:val="22"/>
        </w:rPr>
        <w:t>,</w:t>
      </w:r>
    </w:p>
    <w:p w:rsidR="009A2DB5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04.02</w:t>
      </w:r>
      <w:r w:rsidRPr="00255819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255819">
        <w:rPr>
          <w:sz w:val="22"/>
          <w:szCs w:val="22"/>
        </w:rPr>
        <w:tab/>
        <w:t xml:space="preserve"> №</w:t>
      </w:r>
      <w:r w:rsidR="009A2DB5">
        <w:rPr>
          <w:sz w:val="22"/>
          <w:szCs w:val="22"/>
        </w:rPr>
        <w:t xml:space="preserve"> </w:t>
      </w:r>
      <w:r>
        <w:rPr>
          <w:sz w:val="22"/>
          <w:szCs w:val="22"/>
        </w:rPr>
        <w:t>160</w:t>
      </w:r>
      <w:r w:rsidR="009A2DB5">
        <w:rPr>
          <w:sz w:val="22"/>
          <w:szCs w:val="22"/>
        </w:rPr>
        <w:t>,</w:t>
      </w:r>
    </w:p>
    <w:p w:rsidR="0004486B" w:rsidRDefault="009A2DB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08.06.2016 № 470</w:t>
      </w:r>
      <w:r w:rsidR="0004486B">
        <w:rPr>
          <w:sz w:val="22"/>
          <w:szCs w:val="22"/>
        </w:rPr>
        <w:t>,</w:t>
      </w:r>
    </w:p>
    <w:p w:rsidR="00FF4A68" w:rsidRDefault="0004486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03.11.2016 № 2759</w:t>
      </w:r>
      <w:r w:rsidR="00255819">
        <w:rPr>
          <w:sz w:val="22"/>
          <w:szCs w:val="22"/>
        </w:rPr>
        <w:t>)</w:t>
      </w:r>
    </w:p>
    <w:p w:rsidR="009A2DB5" w:rsidRDefault="009A2DB5" w:rsidP="009A2DB5">
      <w:pPr>
        <w:jc w:val="center"/>
        <w:rPr>
          <w:sz w:val="22"/>
          <w:szCs w:val="22"/>
        </w:rPr>
      </w:pPr>
    </w:p>
    <w:p w:rsidR="00FF4A68" w:rsidRDefault="00FF4A68" w:rsidP="00FF4A6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</w:t>
      </w:r>
      <w:r w:rsidRPr="00C57614">
        <w:rPr>
          <w:sz w:val="28"/>
          <w:szCs w:val="28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п</w:t>
      </w:r>
      <w:r w:rsidRPr="008C0F45">
        <w:rPr>
          <w:sz w:val="28"/>
          <w:szCs w:val="28"/>
        </w:rPr>
        <w:t>остановлением Администрации города Волгодонска от 26.08.2013  № 3467 «О</w:t>
      </w:r>
      <w:r>
        <w:rPr>
          <w:sz w:val="28"/>
          <w:szCs w:val="28"/>
        </w:rPr>
        <w:t>б утверждении Положения о порядке разработки, реализации и оценки эффективности муниципальных программ города Волгодонска», распоряжением Администрации города Волгодонска от 29.08.2013 №170 «Об утверждении Перечня муниципальных программ», с целью развития творческого потенциала и социальной активности молодежи, поддержки молодежных инициатив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4A68" w:rsidRDefault="00FF4A68" w:rsidP="00FF4A68">
      <w:pPr>
        <w:rPr>
          <w:sz w:val="28"/>
          <w:szCs w:val="28"/>
        </w:rPr>
      </w:pP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муниципальную программу города Волгодонска «Молодежь Волгодонска» (приложение).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Отделу по молодежной политике Администрации города Волгодонска обеспечить выполнение программных мероприятий.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Постановление вступает в силу со дня его официального опубликования, но не ранее 01.01.2014 года.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       Н.В. Полищук.</w:t>
      </w:r>
    </w:p>
    <w:p w:rsidR="00FF4A68" w:rsidRPr="00FF0F86" w:rsidRDefault="00FF4A68" w:rsidP="00FF4A68">
      <w:pPr>
        <w:autoSpaceDE w:val="0"/>
        <w:autoSpaceDN w:val="0"/>
        <w:adjustRightInd w:val="0"/>
        <w:rPr>
          <w:sz w:val="20"/>
          <w:szCs w:val="20"/>
        </w:rPr>
      </w:pPr>
    </w:p>
    <w:p w:rsidR="00FF4A68" w:rsidRDefault="00FF4A68" w:rsidP="00FF4A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В.А.Фирсов</w:t>
      </w:r>
    </w:p>
    <w:p w:rsidR="00FF4A68" w:rsidRDefault="00FF4A68" w:rsidP="00FF4A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4A68" w:rsidRPr="00FF0F86" w:rsidRDefault="00FF4A68" w:rsidP="00FF4A68">
      <w:pPr>
        <w:jc w:val="both"/>
      </w:pPr>
      <w:r>
        <w:t>Проект вносит отдел</w:t>
      </w:r>
      <w:r w:rsidRPr="00FF0F86">
        <w:t xml:space="preserve"> по молодежной политике </w:t>
      </w:r>
    </w:p>
    <w:p w:rsidR="00FF4A68" w:rsidRPr="00FF0F86" w:rsidRDefault="00FF4A68" w:rsidP="00FF4A68">
      <w:pPr>
        <w:jc w:val="both"/>
      </w:pPr>
      <w:r w:rsidRPr="00FF0F86">
        <w:t>Администрации</w:t>
      </w:r>
      <w:r>
        <w:t xml:space="preserve"> города Волгодонска</w:t>
      </w:r>
      <w:r>
        <w:br w:type="page"/>
      </w:r>
    </w:p>
    <w:p w:rsidR="007D1D3F" w:rsidRDefault="007D1D3F" w:rsidP="007D1D3F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lastRenderedPageBreak/>
        <w:t xml:space="preserve">Приложение </w:t>
      </w:r>
    </w:p>
    <w:p w:rsidR="007D1D3F" w:rsidRPr="00FD6F99" w:rsidRDefault="007D1D3F" w:rsidP="007D1D3F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>к постановлению Администрации города Волгодонска</w:t>
      </w:r>
    </w:p>
    <w:p w:rsidR="007D1D3F" w:rsidRDefault="007D1D3F" w:rsidP="007D1D3F">
      <w:pPr>
        <w:pStyle w:val="a3"/>
        <w:spacing w:line="240" w:lineRule="auto"/>
        <w:ind w:left="5664"/>
        <w:jc w:val="left"/>
        <w:rPr>
          <w:b w:val="0"/>
        </w:rPr>
      </w:pPr>
      <w:r>
        <w:rPr>
          <w:b w:val="0"/>
        </w:rPr>
        <w:t xml:space="preserve">от  01.10. </w:t>
      </w:r>
      <w:r w:rsidRPr="00FD6F99">
        <w:rPr>
          <w:b w:val="0"/>
        </w:rPr>
        <w:t>20</w:t>
      </w:r>
      <w:r>
        <w:rPr>
          <w:b w:val="0"/>
        </w:rPr>
        <w:t xml:space="preserve">13 </w:t>
      </w:r>
      <w:r w:rsidRPr="00FD6F99">
        <w:rPr>
          <w:b w:val="0"/>
        </w:rPr>
        <w:t xml:space="preserve"> №</w:t>
      </w:r>
      <w:r>
        <w:rPr>
          <w:b w:val="0"/>
        </w:rPr>
        <w:t>3937</w:t>
      </w:r>
    </w:p>
    <w:p w:rsidR="007D1D3F" w:rsidRPr="009C3446" w:rsidRDefault="007D1D3F" w:rsidP="007D1D3F">
      <w:pPr>
        <w:rPr>
          <w:sz w:val="16"/>
          <w:szCs w:val="16"/>
        </w:rPr>
      </w:pPr>
    </w:p>
    <w:p w:rsidR="007D1D3F" w:rsidRDefault="007D1D3F" w:rsidP="007D1D3F">
      <w:pPr>
        <w:jc w:val="center"/>
        <w:rPr>
          <w:sz w:val="28"/>
          <w:szCs w:val="28"/>
        </w:rPr>
      </w:pP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города Волгодонска «Молодёжь Волгодонска» </w:t>
      </w:r>
    </w:p>
    <w:p w:rsidR="007D1D3F" w:rsidRPr="007D49B1" w:rsidRDefault="007D1D3F" w:rsidP="007D1D3F">
      <w:pPr>
        <w:jc w:val="center"/>
      </w:pP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города Волгодонска</w:t>
      </w:r>
    </w:p>
    <w:p w:rsidR="007D1D3F" w:rsidRPr="006E4094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«Молодёжь Волгодонска» </w:t>
      </w:r>
    </w:p>
    <w:p w:rsidR="007D1D3F" w:rsidRPr="009C3446" w:rsidRDefault="007D1D3F" w:rsidP="007D1D3F">
      <w:pPr>
        <w:rPr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5"/>
      </w:tblGrid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6E4094" w:rsidRDefault="007D1D3F" w:rsidP="00255819">
            <w:pPr>
              <w:rPr>
                <w:sz w:val="28"/>
                <w:szCs w:val="28"/>
              </w:rPr>
            </w:pPr>
            <w:r w:rsidRPr="001A33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муниципальной </w:t>
            </w:r>
            <w:r w:rsidRPr="001A33A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Pr="006E4094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Молодёжь Волгодонска </w:t>
            </w:r>
            <w:r w:rsidRPr="006E4094">
              <w:rPr>
                <w:sz w:val="28"/>
                <w:szCs w:val="28"/>
              </w:rPr>
              <w:t xml:space="preserve">(далее – </w:t>
            </w:r>
            <w:r w:rsidRPr="00EB6071">
              <w:rPr>
                <w:sz w:val="28"/>
                <w:szCs w:val="28"/>
              </w:rPr>
              <w:t>муниципальная программа)</w:t>
            </w:r>
            <w:r>
              <w:rPr>
                <w:sz w:val="28"/>
                <w:szCs w:val="28"/>
              </w:rPr>
              <w:t xml:space="preserve"> </w:t>
            </w:r>
          </w:p>
          <w:p w:rsidR="007D1D3F" w:rsidRPr="009C3446" w:rsidRDefault="007D1D3F" w:rsidP="00255819">
            <w:pPr>
              <w:jc w:val="both"/>
              <w:rPr>
                <w:sz w:val="14"/>
                <w:szCs w:val="14"/>
              </w:rPr>
            </w:pP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1A33AD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815639" w:rsidRDefault="007D1D3F" w:rsidP="00255819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Pr="007555D1" w:rsidRDefault="007D1D3F" w:rsidP="0025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целостной системы поддержки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.</w:t>
            </w:r>
          </w:p>
          <w:p w:rsidR="007D1D3F" w:rsidRPr="003E128B" w:rsidRDefault="007D1D3F" w:rsidP="0025581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28B">
              <w:rPr>
                <w:sz w:val="28"/>
                <w:szCs w:val="28"/>
              </w:rPr>
              <w:t>овлечение молодежи в социальную практику</w:t>
            </w:r>
            <w:r w:rsidRPr="003E128B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3E128B">
              <w:rPr>
                <w:color w:val="000000"/>
                <w:sz w:val="28"/>
                <w:szCs w:val="28"/>
              </w:rPr>
              <w:t>и ее информирование о потенциальных возможностях собственного развития</w:t>
            </w:r>
            <w:r w:rsidRPr="003E128B">
              <w:rPr>
                <w:sz w:val="28"/>
                <w:szCs w:val="28"/>
              </w:rPr>
              <w:t>,</w:t>
            </w:r>
            <w:r w:rsidRPr="003E128B">
              <w:rPr>
                <w:color w:val="000000"/>
                <w:sz w:val="28"/>
                <w:szCs w:val="28"/>
              </w:rPr>
      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      </w:r>
            <w:r>
              <w:rPr>
                <w:sz w:val="28"/>
                <w:szCs w:val="28"/>
              </w:rPr>
              <w:t>.</w:t>
            </w:r>
          </w:p>
          <w:p w:rsidR="007D1D3F" w:rsidRPr="007555D1" w:rsidRDefault="007D1D3F" w:rsidP="00255819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 молодежи российской идентичности (россияне) и профилактика </w:t>
            </w:r>
            <w:r w:rsidRPr="001E4EA7">
              <w:rPr>
                <w:bCs/>
                <w:sz w:val="28"/>
                <w:szCs w:val="28"/>
              </w:rPr>
              <w:t>асоциального поведения</w:t>
            </w:r>
            <w:r>
              <w:rPr>
                <w:sz w:val="28"/>
                <w:szCs w:val="28"/>
              </w:rPr>
              <w:t xml:space="preserve">, этнического                       и религиозно-политического экстремизма                  в молодежной среде, </w:t>
            </w:r>
            <w:r>
              <w:rPr>
                <w:color w:val="000000"/>
                <w:sz w:val="28"/>
                <w:szCs w:val="28"/>
              </w:rPr>
              <w:t>гражданское образование        и патриотическое воспитание молодежи.</w:t>
            </w:r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4486B" w:rsidRPr="005E3AC1" w:rsidRDefault="0004486B" w:rsidP="0004486B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Доля молодежи, вовлеченной в деятел</w:t>
            </w:r>
            <w:r>
              <w:rPr>
                <w:sz w:val="28"/>
                <w:szCs w:val="28"/>
              </w:rPr>
              <w:t>ьность общественных объединений, %.</w:t>
            </w:r>
          </w:p>
          <w:p w:rsidR="0004486B" w:rsidRPr="005E3AC1" w:rsidRDefault="0004486B" w:rsidP="0004486B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молодежи, вовлеченной в социальную практику, человек.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</w:rPr>
            </w:pPr>
            <w:r w:rsidRPr="009F52B3">
              <w:t>-</w:t>
            </w:r>
            <w:r>
              <w:t xml:space="preserve">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  <w:szCs w:val="28"/>
              </w:rPr>
              <w:t>, %</w:t>
            </w:r>
            <w:r w:rsidRPr="00A225BE">
              <w:rPr>
                <w:sz w:val="28"/>
              </w:rPr>
              <w:t>.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510CC1">
              <w:rPr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>
              <w:rPr>
                <w:sz w:val="28"/>
                <w:szCs w:val="28"/>
              </w:rPr>
              <w:t>, %</w:t>
            </w:r>
            <w:r w:rsidRPr="00510CC1">
              <w:rPr>
                <w:sz w:val="28"/>
                <w:szCs w:val="28"/>
              </w:rPr>
              <w:t>.</w:t>
            </w:r>
          </w:p>
          <w:p w:rsidR="007D1D3F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 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 штук.</w:t>
            </w:r>
            <w:proofErr w:type="gramEnd"/>
          </w:p>
        </w:tc>
      </w:tr>
      <w:tr w:rsidR="007D1D3F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D1D3F" w:rsidRPr="00E442A7" w:rsidRDefault="007D1D3F" w:rsidP="002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 01.01.</w:t>
            </w:r>
            <w:r w:rsidRPr="00E442A7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г. -  31.12.2020 г.</w:t>
            </w:r>
          </w:p>
          <w:p w:rsidR="007D1D3F" w:rsidRDefault="007D1D3F" w:rsidP="00255819">
            <w:pPr>
              <w:jc w:val="both"/>
              <w:rPr>
                <w:sz w:val="28"/>
                <w:szCs w:val="28"/>
              </w:rPr>
            </w:pPr>
          </w:p>
        </w:tc>
      </w:tr>
      <w:tr w:rsidR="009A2DB5" w:rsidRPr="006E4094" w:rsidTr="00255819">
        <w:tc>
          <w:tcPr>
            <w:tcW w:w="2943" w:type="dxa"/>
            <w:tcBorders>
              <w:bottom w:val="single" w:sz="4" w:space="0" w:color="auto"/>
            </w:tcBorders>
          </w:tcPr>
          <w:p w:rsidR="009A2DB5" w:rsidRPr="00996475" w:rsidRDefault="009A2DB5" w:rsidP="009A2DB5">
            <w:pPr>
              <w:rPr>
                <w:sz w:val="28"/>
                <w:szCs w:val="28"/>
              </w:rPr>
            </w:pPr>
            <w:r w:rsidRPr="00996475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4486B" w:rsidRPr="00C85F9A" w:rsidRDefault="0004486B" w:rsidP="0004486B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 xml:space="preserve">Объем бюджетных ассигнований на реализацию  муниципальной программы за счет средств местного бюджета составляет: </w:t>
            </w:r>
            <w:r w:rsidRPr="005A1892">
              <w:rPr>
                <w:sz w:val="28"/>
                <w:szCs w:val="28"/>
              </w:rPr>
              <w:t>8 </w:t>
            </w:r>
            <w:r>
              <w:rPr>
                <w:sz w:val="28"/>
                <w:szCs w:val="28"/>
              </w:rPr>
              <w:t>802</w:t>
            </w:r>
            <w:r w:rsidRPr="005A189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5A1892">
              <w:rPr>
                <w:sz w:val="28"/>
                <w:szCs w:val="28"/>
              </w:rPr>
              <w:t xml:space="preserve"> </w:t>
            </w:r>
            <w:r w:rsidRPr="002C7068">
              <w:rPr>
                <w:sz w:val="28"/>
                <w:szCs w:val="28"/>
              </w:rPr>
              <w:t>тыс.</w:t>
            </w:r>
            <w:r w:rsidRPr="00C85F9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04486B" w:rsidRPr="00C85F9A" w:rsidRDefault="0004486B" w:rsidP="0004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  <w:r w:rsidRPr="00C85F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1 600,0 </w:t>
            </w:r>
            <w:r w:rsidRPr="00C85F9A">
              <w:rPr>
                <w:sz w:val="28"/>
                <w:szCs w:val="28"/>
              </w:rPr>
              <w:t>тыс. рублей;</w:t>
            </w:r>
          </w:p>
          <w:p w:rsidR="0004486B" w:rsidRPr="00C85F9A" w:rsidRDefault="0004486B" w:rsidP="0004486B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 xml:space="preserve">2015 год– 1 </w:t>
            </w:r>
            <w:r>
              <w:rPr>
                <w:sz w:val="28"/>
                <w:szCs w:val="28"/>
              </w:rPr>
              <w:t>75</w:t>
            </w:r>
            <w:r w:rsidRPr="00C85F9A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5</w:t>
            </w:r>
            <w:r w:rsidRPr="00C85F9A">
              <w:rPr>
                <w:sz w:val="28"/>
                <w:szCs w:val="28"/>
              </w:rPr>
              <w:t xml:space="preserve"> тыс. рублей;</w:t>
            </w:r>
          </w:p>
          <w:p w:rsidR="0004486B" w:rsidRPr="00C85F9A" w:rsidRDefault="0004486B" w:rsidP="0004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год– 1052</w:t>
            </w:r>
            <w:r w:rsidRPr="00C85F9A">
              <w:rPr>
                <w:sz w:val="28"/>
                <w:szCs w:val="28"/>
              </w:rPr>
              <w:t>, 0 тыс. рублей</w:t>
            </w:r>
            <w:r w:rsidRPr="0043087C">
              <w:rPr>
                <w:kern w:val="2"/>
                <w:sz w:val="28"/>
                <w:szCs w:val="28"/>
              </w:rPr>
              <w:t xml:space="preserve"> из них неисполненных расходных обязательств 201</w:t>
            </w:r>
            <w:r>
              <w:rPr>
                <w:kern w:val="2"/>
                <w:sz w:val="28"/>
                <w:szCs w:val="28"/>
              </w:rPr>
              <w:t>5</w:t>
            </w:r>
            <w:r w:rsidRPr="0043087C">
              <w:rPr>
                <w:kern w:val="2"/>
                <w:sz w:val="28"/>
                <w:szCs w:val="28"/>
              </w:rPr>
              <w:t xml:space="preserve"> года –  </w:t>
            </w:r>
            <w:r>
              <w:rPr>
                <w:kern w:val="2"/>
                <w:sz w:val="28"/>
                <w:szCs w:val="28"/>
              </w:rPr>
              <w:t>30,0</w:t>
            </w:r>
            <w:r w:rsidRPr="0043087C">
              <w:rPr>
                <w:kern w:val="2"/>
                <w:sz w:val="28"/>
                <w:szCs w:val="28"/>
              </w:rPr>
              <w:t xml:space="preserve"> тыс. рублей</w:t>
            </w:r>
            <w:r w:rsidRPr="00C85F9A">
              <w:rPr>
                <w:sz w:val="28"/>
                <w:szCs w:val="28"/>
              </w:rPr>
              <w:t>;</w:t>
            </w:r>
          </w:p>
          <w:p w:rsidR="0004486B" w:rsidRPr="00C85F9A" w:rsidRDefault="0004486B" w:rsidP="0004486B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 xml:space="preserve">2017 год– 1 </w:t>
            </w:r>
            <w:r>
              <w:rPr>
                <w:sz w:val="28"/>
                <w:szCs w:val="28"/>
              </w:rPr>
              <w:t>1</w:t>
            </w:r>
            <w:r w:rsidRPr="00C85F9A">
              <w:rPr>
                <w:sz w:val="28"/>
                <w:szCs w:val="28"/>
              </w:rPr>
              <w:t>00, 0 тыс. рублей;</w:t>
            </w:r>
          </w:p>
          <w:p w:rsidR="0004486B" w:rsidRPr="00C85F9A" w:rsidRDefault="0004486B" w:rsidP="0004486B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 xml:space="preserve">2018 год– 1 </w:t>
            </w:r>
            <w:r>
              <w:rPr>
                <w:sz w:val="28"/>
                <w:szCs w:val="28"/>
              </w:rPr>
              <w:t>1</w:t>
            </w:r>
            <w:r w:rsidRPr="00C85F9A">
              <w:rPr>
                <w:sz w:val="28"/>
                <w:szCs w:val="28"/>
              </w:rPr>
              <w:t>00, 0 тыс. рублей;</w:t>
            </w:r>
          </w:p>
          <w:p w:rsidR="0004486B" w:rsidRPr="00C85F9A" w:rsidRDefault="0004486B" w:rsidP="0004486B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 xml:space="preserve">2019 год– 1 </w:t>
            </w:r>
            <w:r>
              <w:rPr>
                <w:sz w:val="28"/>
                <w:szCs w:val="28"/>
              </w:rPr>
              <w:t>1</w:t>
            </w:r>
            <w:r w:rsidRPr="00C85F9A">
              <w:rPr>
                <w:sz w:val="28"/>
                <w:szCs w:val="28"/>
              </w:rPr>
              <w:t>00, 0 тыс. рублей;</w:t>
            </w:r>
          </w:p>
          <w:p w:rsidR="009A2DB5" w:rsidRPr="00996475" w:rsidRDefault="0004486B" w:rsidP="0004486B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2020 год– 1 100, 0 тыс. рублей.</w:t>
            </w:r>
          </w:p>
        </w:tc>
      </w:tr>
      <w:tr w:rsidR="007D1D3F" w:rsidRPr="005E3AC1" w:rsidTr="00255819">
        <w:tc>
          <w:tcPr>
            <w:tcW w:w="2943" w:type="dxa"/>
            <w:tcBorders>
              <w:bottom w:val="single" w:sz="4" w:space="0" w:color="auto"/>
            </w:tcBorders>
          </w:tcPr>
          <w:p w:rsidR="007D1D3F" w:rsidRPr="005E3AC1" w:rsidRDefault="007D1D3F" w:rsidP="00255819">
            <w:pPr>
              <w:rPr>
                <w:sz w:val="28"/>
                <w:szCs w:val="28"/>
              </w:rPr>
            </w:pPr>
            <w:r w:rsidRPr="005E3AC1">
              <w:rPr>
                <w:sz w:val="28"/>
                <w:szCs w:val="28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4486B" w:rsidRPr="004A0E58" w:rsidRDefault="0004486B" w:rsidP="0004486B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1. Увеличение доли молодежи, вовлеченной в деятельность общественных объединений до 8,5%;</w:t>
            </w:r>
          </w:p>
          <w:p w:rsidR="0004486B" w:rsidRDefault="0004486B" w:rsidP="0004486B">
            <w:pPr>
              <w:suppressAutoHyphens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2. Увеличение количества молодых людей, вовлеченных в социальную практику до 25 000 человек</w:t>
            </w:r>
            <w:r w:rsidRPr="004A0E58">
              <w:rPr>
                <w:color w:val="000000"/>
                <w:sz w:val="28"/>
                <w:szCs w:val="28"/>
              </w:rPr>
              <w:t>;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 </w:t>
            </w:r>
            <w:r>
              <w:t xml:space="preserve">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</w:rPr>
              <w:t xml:space="preserve"> 17% от общего числа молодежи города</w:t>
            </w:r>
            <w:r w:rsidRPr="00A225BE">
              <w:rPr>
                <w:sz w:val="28"/>
              </w:rPr>
              <w:t>.</w:t>
            </w:r>
          </w:p>
          <w:p w:rsidR="0004486B" w:rsidRDefault="0004486B" w:rsidP="0004486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A0E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10CC1">
              <w:rPr>
                <w:sz w:val="28"/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>
              <w:rPr>
                <w:sz w:val="28"/>
                <w:szCs w:val="28"/>
              </w:rPr>
              <w:t>, %.</w:t>
            </w:r>
          </w:p>
          <w:p w:rsidR="007D1D3F" w:rsidRPr="004A0E58" w:rsidRDefault="0004486B" w:rsidP="0004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A0E5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4A0E5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4A0E58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</w:t>
            </w:r>
            <w:r w:rsidRPr="004A0E58">
              <w:rPr>
                <w:sz w:val="28"/>
                <w:szCs w:val="28"/>
              </w:rPr>
              <w:t>ниц.</w:t>
            </w:r>
            <w:proofErr w:type="gramEnd"/>
          </w:p>
        </w:tc>
      </w:tr>
    </w:tbl>
    <w:p w:rsidR="007D1D3F" w:rsidRDefault="007D1D3F" w:rsidP="007D1D3F"/>
    <w:p w:rsidR="007D1D3F" w:rsidRPr="00EE4855" w:rsidRDefault="007D1D3F" w:rsidP="007D1D3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>Раздел 1</w:t>
      </w:r>
    </w:p>
    <w:p w:rsidR="007D1D3F" w:rsidRDefault="007D1D3F" w:rsidP="007D1D3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 xml:space="preserve"> Общая характеристика текущего состояния</w:t>
      </w:r>
      <w:r>
        <w:rPr>
          <w:sz w:val="28"/>
          <w:szCs w:val="28"/>
        </w:rPr>
        <w:t xml:space="preserve"> сферы</w:t>
      </w:r>
      <w:r w:rsidRPr="00EE4855">
        <w:rPr>
          <w:sz w:val="28"/>
          <w:szCs w:val="28"/>
        </w:rPr>
        <w:t xml:space="preserve"> реализации </w:t>
      </w: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 в городе Волгодонске</w:t>
      </w:r>
    </w:p>
    <w:p w:rsidR="007D1D3F" w:rsidRDefault="007D1D3F" w:rsidP="007D1D3F">
      <w:pPr>
        <w:ind w:firstLine="708"/>
        <w:jc w:val="both"/>
        <w:rPr>
          <w:sz w:val="28"/>
          <w:szCs w:val="28"/>
        </w:rPr>
      </w:pPr>
    </w:p>
    <w:p w:rsidR="007D1D3F" w:rsidRDefault="007D1D3F" w:rsidP="007D1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города Волгодонска до 2020 года определена ключевая задача для развития города – повышения уровня и качества жизни населения за счет обеспечения устойчивого экономического развития. Успешному и современному решению этой задачи в значительной степени будет способствовать повышение уровня и качества жизни молодых граждан города Волгодонска.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молодежной политики Администрация города Волгодонска сталкивается с такими проблемами как: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страны, региона и города. Сложность решения данной проблемы связана с ценностной трансформацией общественного сознания и отсутствием единства духовных и идеологических установок, проникновением в общественное и индивидуальное сознание прагматизма, индивидуализма, характерных для общества потребления, что вступает в противоречие с традиционными для России нравственными ценностями;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изолированность молодых людей;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вовлеченность молодежи в общественно-политическую жизнь общества;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-неразвитость системы выявления и продвижения инициативной и талантливой молодежи;</w:t>
      </w:r>
    </w:p>
    <w:p w:rsidR="0004486B" w:rsidRDefault="0004486B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-слабая информированность о других народах, культурах и религиях, наличие негативных этнических и религиозных стереотипов, </w:t>
      </w:r>
      <w:r w:rsidRPr="00A36182">
        <w:rPr>
          <w:sz w:val="28"/>
          <w:szCs w:val="28"/>
        </w:rPr>
        <w:t>низкая толерантность;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инфраструктуры сферы молодежной политики, центров по работе с молодежью, в том числе и многопрофильных.</w:t>
      </w:r>
    </w:p>
    <w:p w:rsidR="007D1D3F" w:rsidRDefault="007D1D3F" w:rsidP="007D1D3F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Вместе с тем, 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В силу многогранности решаемых проблем возникает необходимость координации действий органов местного самоуправления, молодежных общественных объединений.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Использование метода муниципальной программы позволит оптимизировать деятельность Администрации города Волгодонска при решении перечисленных проблем за счет обеспечения возможности комплексных и скоординированных действий, оперативного контроля реализации запланированных мероприятий, повышения ответственности исполнителей, оптимизации ресурсов при реализации муниципальной программы.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Задачи муниципальной молодежной политики могут быть решены только посредством применения программного подхода.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Программный подход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Применение программного подхода в решении ключевой проблемы позволит: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- обеспечить последовательность и контроль инвестирования средств местного бюджета в молодежную политику;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- разработать и внедрить инновационные технологии решения актуальных проблем молодежи при ее активном участии;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- создать основу для саморазвития сферы муниципальной молодежной политики и обеспечить увеличение вклада молодежи в социально-экономическое развитие города Волгодонска.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Реализация муниципальной долгосрочной целевой программы «Молодежь Волгодонска» на 2013 -2017 годы способствовала разработке и успешной реализации комплекса разноплановых мероприятий, проектов, конкурсных мероприятий по выявлению и поощрению ярких, инициативных молодых людей. Было проведено более 20 конкурсов, в которых приняли </w:t>
      </w:r>
      <w:r w:rsidRPr="00A85710">
        <w:rPr>
          <w:szCs w:val="28"/>
        </w:rPr>
        <w:t xml:space="preserve">участие </w:t>
      </w:r>
      <w:r>
        <w:rPr>
          <w:szCs w:val="28"/>
        </w:rPr>
        <w:t>4</w:t>
      </w:r>
      <w:r w:rsidRPr="00A85710">
        <w:rPr>
          <w:szCs w:val="28"/>
        </w:rPr>
        <w:t>00</w:t>
      </w:r>
      <w:r>
        <w:rPr>
          <w:szCs w:val="28"/>
        </w:rPr>
        <w:t xml:space="preserve"> человек. 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В Волгодонске осуществляет деятельность Молодежное правительство при Администрации города Волгодонска. Конкурсный отбор членов Молодежного правительства позволил выявить и </w:t>
      </w:r>
      <w:r w:rsidRPr="00A85710">
        <w:rPr>
          <w:szCs w:val="28"/>
        </w:rPr>
        <w:t>реализовать 24 проекта,</w:t>
      </w:r>
      <w:r>
        <w:rPr>
          <w:szCs w:val="28"/>
        </w:rPr>
        <w:t xml:space="preserve"> разработанных молодыми людьми.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Ежегодно молодые люди награждаются именными премиями для одаренной и талантливой молодежи.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Финансовая поддержка молодежных и детских общественных организаций реализуется в виде грантов на реализацию разработанных ими проектов. Это позволяет увеличивать количество членов организаций, повышать эффективность их деятельности.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Ежегодно в различных городских акциях патриотической направленности принимает участие </w:t>
      </w:r>
      <w:r w:rsidRPr="00A85710">
        <w:rPr>
          <w:szCs w:val="28"/>
        </w:rPr>
        <w:t>порядка 7000 молодежи</w:t>
      </w:r>
      <w:r>
        <w:rPr>
          <w:szCs w:val="28"/>
        </w:rPr>
        <w:t xml:space="preserve"> (встречи ветеранов и молодежи «Наследники Победы», акция «Георгиевская ленточка», «Мы – граждане России», «Память поколений», «День призывника» и др.).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Проводятся мероприятия по пропаганде здорового образа жизни («Ростовская область – территория здоровья», День борьбы со </w:t>
      </w:r>
      <w:proofErr w:type="spellStart"/>
      <w:r>
        <w:rPr>
          <w:szCs w:val="28"/>
        </w:rPr>
        <w:t>СПИДом</w:t>
      </w:r>
      <w:proofErr w:type="spellEnd"/>
      <w:r>
        <w:rPr>
          <w:szCs w:val="28"/>
        </w:rPr>
        <w:t>, городские соревнования для учащейся и студенческой молодежи, профилактике экстремизма и продвижению толерантности («Фестиваль народов Дона», проект по профилактике экстремизма в студенческой среде «Академия молодого гражданина», семейных ценностей («Фестиваль молодых семей», молодежная акция «Самая любимая», акция «Семья – это прекрасно».</w:t>
      </w:r>
      <w:proofErr w:type="gramEnd"/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В городе Волгодонске создана система информирования молодых людей по всему спектру вопросов жизни молодежи в обществе, ключевым мероприятиям муниципальной молодежной политики, включающая работу </w:t>
      </w:r>
      <w:proofErr w:type="spellStart"/>
      <w:r>
        <w:rPr>
          <w:szCs w:val="28"/>
        </w:rPr>
        <w:t>блога</w:t>
      </w:r>
      <w:proofErr w:type="spellEnd"/>
      <w:r>
        <w:rPr>
          <w:szCs w:val="28"/>
        </w:rPr>
        <w:t xml:space="preserve"> Молодежного правительства при Администрации города Волгодонска, систему информационной работы в социальных сетях, регулярных встреч с молодежью, традиционных средств массовой информации, выпуска информационных материалов.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  <w:r>
        <w:rPr>
          <w:szCs w:val="28"/>
        </w:rPr>
        <w:t>Реализация муниципальной программы подвержена влиянию следующих рисков:</w:t>
      </w:r>
    </w:p>
    <w:p w:rsidR="007D1D3F" w:rsidRDefault="007D1D3F" w:rsidP="007D1D3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 xml:space="preserve">Финансовый риск. Способом ограничения финансового риска </w:t>
      </w:r>
    </w:p>
    <w:p w:rsidR="007D1D3F" w:rsidRPr="00001243" w:rsidRDefault="007D1D3F" w:rsidP="007D1D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>является ежегодная корректировка программных мероприятий и целевых показателей в зависимости от достигнутых результатов.</w:t>
      </w:r>
    </w:p>
    <w:p w:rsidR="007D1D3F" w:rsidRDefault="007D1D3F" w:rsidP="007D1D3F">
      <w:pPr>
        <w:pStyle w:val="a5"/>
        <w:numPr>
          <w:ilvl w:val="0"/>
          <w:numId w:val="4"/>
        </w:numPr>
        <w:spacing w:line="240" w:lineRule="auto"/>
        <w:rPr>
          <w:szCs w:val="28"/>
        </w:rPr>
      </w:pPr>
      <w:r>
        <w:rPr>
          <w:szCs w:val="28"/>
        </w:rPr>
        <w:t xml:space="preserve">Административный риск. </w:t>
      </w:r>
      <w:r w:rsidRPr="00001243">
        <w:rPr>
          <w:szCs w:val="28"/>
        </w:rPr>
        <w:t xml:space="preserve">Способами ограничения </w:t>
      </w:r>
    </w:p>
    <w:p w:rsidR="007D1D3F" w:rsidRPr="00001243" w:rsidRDefault="007D1D3F" w:rsidP="007D1D3F">
      <w:pPr>
        <w:pStyle w:val="a5"/>
        <w:spacing w:line="240" w:lineRule="auto"/>
        <w:ind w:firstLine="0"/>
        <w:rPr>
          <w:szCs w:val="28"/>
        </w:rPr>
      </w:pPr>
      <w:r w:rsidRPr="00001243">
        <w:rPr>
          <w:szCs w:val="28"/>
        </w:rPr>
        <w:t>административного риска являются регулярная и открытая публикация данных о ходе финансирования муниципальной программы в качестве механизма, стимулирующего выполнение принятых на себя обязательств, своевременная корректировка основных мероприятий муниципальной программы.</w:t>
      </w:r>
    </w:p>
    <w:p w:rsidR="007D1D3F" w:rsidRDefault="007D1D3F" w:rsidP="007D1D3F">
      <w:pPr>
        <w:pStyle w:val="a5"/>
        <w:spacing w:line="240" w:lineRule="auto"/>
        <w:rPr>
          <w:szCs w:val="28"/>
        </w:rPr>
      </w:pP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 конечные результаты, сроки и этапы реализации муниципальной программы</w:t>
      </w:r>
    </w:p>
    <w:p w:rsidR="007D1D3F" w:rsidRPr="00D476B7" w:rsidRDefault="007D1D3F" w:rsidP="007D1D3F">
      <w:pPr>
        <w:rPr>
          <w:sz w:val="28"/>
          <w:szCs w:val="28"/>
        </w:rPr>
      </w:pP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муниципальной программы 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муниципальной программы являются: </w:t>
      </w:r>
    </w:p>
    <w:p w:rsidR="007D1D3F" w:rsidRDefault="007D1D3F" w:rsidP="007D1D3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55717">
        <w:rPr>
          <w:color w:val="000000"/>
          <w:sz w:val="28"/>
          <w:szCs w:val="28"/>
        </w:rPr>
        <w:t>ормирование целостной системы поддержки инициативной и талантливой молодежи</w:t>
      </w:r>
      <w:r>
        <w:rPr>
          <w:color w:val="000000"/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обладающей лидерскими навыками</w:t>
      </w:r>
      <w:r>
        <w:rPr>
          <w:sz w:val="28"/>
          <w:szCs w:val="28"/>
        </w:rPr>
        <w:t>.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механизмов выявления, отбора и продвижения инициативных и талантливых молодых людей;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активная пропаганда и популяризация достижений талантливой молодежи в России и в мире, повышение общественного статуса лауреатов премий;</w:t>
      </w:r>
    </w:p>
    <w:p w:rsidR="007D1D3F" w:rsidRPr="00D55717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молодежи к инновационной деятельности, изобретательству и научно-техническому творчеству.</w:t>
      </w:r>
    </w:p>
    <w:p w:rsidR="007D1D3F" w:rsidRPr="0007681D" w:rsidRDefault="007D1D3F" w:rsidP="007D1D3F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55717">
        <w:rPr>
          <w:sz w:val="28"/>
          <w:szCs w:val="28"/>
        </w:rPr>
        <w:t>овлечение молодежи в социальную практику</w:t>
      </w:r>
      <w:r w:rsidRPr="00D55717">
        <w:rPr>
          <w:rFonts w:ascii="Verdana" w:hAnsi="Verdana"/>
          <w:color w:val="000000"/>
          <w:sz w:val="28"/>
          <w:szCs w:val="28"/>
        </w:rPr>
        <w:t xml:space="preserve"> </w:t>
      </w:r>
      <w:r w:rsidRPr="00D55717">
        <w:rPr>
          <w:color w:val="000000"/>
          <w:sz w:val="28"/>
          <w:szCs w:val="28"/>
        </w:rPr>
        <w:t>и ее информирование о потенциальных возможностях собственного развития</w:t>
      </w:r>
      <w:r w:rsidRPr="00D55717">
        <w:rPr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>
        <w:rPr>
          <w:sz w:val="28"/>
          <w:szCs w:val="28"/>
        </w:rPr>
        <w:t>.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04486B" w:rsidRDefault="0004486B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182">
        <w:rPr>
          <w:sz w:val="28"/>
          <w:szCs w:val="28"/>
        </w:rPr>
        <w:t>- стимулирование молодежи к созданию разнообразных волонтерских организаций/движений;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</w:t>
      </w:r>
      <w:r w:rsidRPr="00001243">
        <w:rPr>
          <w:sz w:val="28"/>
          <w:szCs w:val="28"/>
        </w:rPr>
        <w:t xml:space="preserve"> 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здорового образа жизни, вовлечение молодежи в спортивные мероприятия;</w:t>
      </w:r>
    </w:p>
    <w:p w:rsidR="007D1D3F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инновационные проекты в сфере образования, науки, культуры, технологий, в том числе международные;</w:t>
      </w:r>
    </w:p>
    <w:p w:rsidR="007D1D3F" w:rsidRPr="00D55717" w:rsidRDefault="007D1D3F" w:rsidP="007D1D3F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развитие моделей и форм вовлечения молодежи в трудовую деятельность, выстраивание профессиональных установок и карьерных траекторий, популяризация предпринимательства как перспективного вида деятельности в молодежной среде.</w:t>
      </w:r>
    </w:p>
    <w:p w:rsidR="0004486B" w:rsidRPr="006C1F29" w:rsidRDefault="0004486B" w:rsidP="00044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55717">
        <w:rPr>
          <w:sz w:val="28"/>
          <w:szCs w:val="28"/>
        </w:rPr>
        <w:t>ормирование у молодежи российской идентичности (россияне) и профил</w:t>
      </w:r>
      <w:r>
        <w:rPr>
          <w:sz w:val="28"/>
          <w:szCs w:val="28"/>
        </w:rPr>
        <w:t>актика этнического и религиозно-</w:t>
      </w:r>
      <w:r w:rsidRPr="00D55717">
        <w:rPr>
          <w:sz w:val="28"/>
          <w:szCs w:val="28"/>
        </w:rPr>
        <w:t xml:space="preserve">политического экстремизма в молодежной среде, </w:t>
      </w:r>
      <w:r w:rsidRPr="00D55717">
        <w:rPr>
          <w:color w:val="000000"/>
          <w:sz w:val="28"/>
          <w:szCs w:val="28"/>
        </w:rPr>
        <w:t>гражданское образование и патриотическое воспитание молодежи</w:t>
      </w:r>
      <w:r>
        <w:rPr>
          <w:color w:val="000000"/>
          <w:sz w:val="28"/>
          <w:szCs w:val="28"/>
        </w:rPr>
        <w:t>.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чувства патриотизма и гражданской ответственности, привитие гражданских ценностей, формирование российской идентичности (россияне);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в молодежной среде нравственно-культурных и традиционных семейных ценностей, поддержка молодых семей и преодоление кризиса института семьи;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предупреждение асоциального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молодых людей, в том числе вовлечения их в социальную практику;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муниципальной программы необходимы следующие организационно-методические и информационно-аналитические меры: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информирования и социального просвещения по всему спектру вопросов жизни молодежи в обществе, развитие механизмов и форм трансляции в молодежную аудиторию актуальной информации и вовлечение в этот процесс молодежи;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аналитических данных об актуальных проблемах в молодежной среде ситуации в реализации муниципальной молодежной политики;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специализированных тематических обучающих семинаров и конференций для молодежи;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и изготовление атрибутики для проведения мероприятий по основным направлениям государственной молодежной политики.</w:t>
      </w:r>
    </w:p>
    <w:p w:rsidR="0004486B" w:rsidRDefault="0004486B" w:rsidP="0004486B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носит постоянный характер. В силу постоянного характера решаемых в муниципальной программе задач, выделение отдельных этапов её реализации не предусмотрено.</w:t>
      </w:r>
    </w:p>
    <w:p w:rsidR="0004486B" w:rsidRDefault="0004486B" w:rsidP="0004486B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51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показателей с разбивкой по годам представлены в приложении №1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07D51">
        <w:rPr>
          <w:rFonts w:ascii="Times New Roman" w:hAnsi="Times New Roman" w:cs="Times New Roman"/>
          <w:sz w:val="28"/>
          <w:szCs w:val="28"/>
        </w:rPr>
        <w:t>рограмме.</w:t>
      </w:r>
    </w:p>
    <w:p w:rsidR="0004486B" w:rsidRDefault="0004486B" w:rsidP="00044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Формируемая система измерения и измерителей обеспечит возможность осуществления оперативного анализа мер муниципальной программы,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04486B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 результатом реализации муниципальной программы должны стать улучшение положения молодежи в обществе и, как следствие, увеличение вклада молодых людей в развитие города, региона, страны в целом.</w:t>
      </w:r>
    </w:p>
    <w:p w:rsidR="0004486B" w:rsidRPr="00096E04" w:rsidRDefault="0004486B" w:rsidP="0004486B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Ожидаемые результаты реализации муниципальной программы:</w:t>
      </w:r>
    </w:p>
    <w:p w:rsidR="0004486B" w:rsidRPr="00096E04" w:rsidRDefault="0004486B" w:rsidP="0004486B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- повышение уровня самоорганизации и самоуправления молодежи в жизни общества;</w:t>
      </w:r>
    </w:p>
    <w:p w:rsidR="0004486B" w:rsidRPr="00096E04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увеличение числа молодых людей, вовлеченных в деятельность общественных объединений;</w:t>
      </w:r>
    </w:p>
    <w:p w:rsidR="0004486B" w:rsidRPr="00096E04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повышение деловой, предпринимательской, творческой, спортивной активности молодежи;</w:t>
      </w:r>
    </w:p>
    <w:p w:rsidR="0004486B" w:rsidRPr="00096E04" w:rsidRDefault="0004486B" w:rsidP="0004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 xml:space="preserve">- увеличение числа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ценностям; </w:t>
      </w:r>
    </w:p>
    <w:p w:rsidR="007D1D3F" w:rsidRPr="0056028E" w:rsidRDefault="0004486B" w:rsidP="000448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создание системы информирования молодых людей по всему спектру вопро</w:t>
      </w:r>
      <w:r>
        <w:rPr>
          <w:sz w:val="28"/>
          <w:szCs w:val="28"/>
        </w:rPr>
        <w:t>сов жизни молодежи в обществе.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  <w:highlight w:val="yellow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</w:t>
      </w: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программ.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выделения подпрограмм не требуется, реализация ведомственных целевых программ не предусматривается.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муниципальной программы являются:</w:t>
      </w:r>
    </w:p>
    <w:p w:rsidR="007D1D3F" w:rsidRPr="0056028E" w:rsidRDefault="007D1D3F" w:rsidP="007D1D3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6028E">
        <w:rPr>
          <w:sz w:val="28"/>
          <w:szCs w:val="28"/>
        </w:rPr>
        <w:t>Организация и проведение мероприятий</w:t>
      </w:r>
      <w:r>
        <w:rPr>
          <w:sz w:val="28"/>
          <w:szCs w:val="28"/>
        </w:rPr>
        <w:t>,</w:t>
      </w:r>
      <w:r w:rsidRPr="0056028E">
        <w:rPr>
          <w:sz w:val="28"/>
          <w:szCs w:val="28"/>
        </w:rPr>
        <w:t xml:space="preserve"> направленных </w:t>
      </w:r>
      <w:proofErr w:type="gramStart"/>
      <w:r w:rsidRPr="0056028E">
        <w:rPr>
          <w:sz w:val="28"/>
          <w:szCs w:val="28"/>
        </w:rPr>
        <w:t>на</w:t>
      </w:r>
      <w:proofErr w:type="gramEnd"/>
      <w:r w:rsidRPr="0056028E">
        <w:rPr>
          <w:sz w:val="28"/>
          <w:szCs w:val="28"/>
        </w:rPr>
        <w:t xml:space="preserve"> </w:t>
      </w:r>
    </w:p>
    <w:p w:rsidR="007D1D3F" w:rsidRPr="0056028E" w:rsidRDefault="007D1D3F" w:rsidP="007D1D3F">
      <w:pPr>
        <w:jc w:val="both"/>
        <w:rPr>
          <w:sz w:val="28"/>
          <w:szCs w:val="28"/>
        </w:rPr>
      </w:pPr>
      <w:r w:rsidRPr="0056028E">
        <w:rPr>
          <w:sz w:val="28"/>
          <w:szCs w:val="28"/>
        </w:rPr>
        <w:t xml:space="preserve">формирование целостной системы поддержки молодежи.  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реализацию комплекса мер по обеспечению системы поддержки, обладающей лидерскими навыками, инициативной и талантливой молодежи; реализацию мероприятий, способствующих социализации молодежи, находящейся в трудной жизненной ситуации; мероприятий по вовлечению молодежи в добровольческую (волонтерскую) деятельность; мероприятий по вовлечению молодежи в предпринимательскую деятельность и привлечению институтов гражданского общества, общественных объединений и организаций.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5CCA">
        <w:rPr>
          <w:sz w:val="28"/>
          <w:szCs w:val="28"/>
        </w:rPr>
        <w:t>Организационно-методическое и информационно-аналитическое о</w:t>
      </w:r>
      <w:r>
        <w:rPr>
          <w:sz w:val="28"/>
          <w:szCs w:val="28"/>
        </w:rPr>
        <w:t>беспечение реализации программы.</w:t>
      </w:r>
    </w:p>
    <w:p w:rsidR="007D1D3F" w:rsidRPr="00C35CCA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организацию мероприятий по созданию</w:t>
      </w:r>
      <w:r w:rsidRPr="00C35CCA">
        <w:rPr>
          <w:sz w:val="28"/>
          <w:szCs w:val="28"/>
        </w:rPr>
        <w:t xml:space="preserve"> системы информирования молодых людей по всему спектру вопросов жизни молодежи в обществе  </w:t>
      </w:r>
    </w:p>
    <w:p w:rsidR="007D1D3F" w:rsidRDefault="007D1D3F" w:rsidP="007D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представлен в приложении №2 к муниципальной программе.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</w:rPr>
      </w:pPr>
    </w:p>
    <w:p w:rsidR="007D1D3F" w:rsidRPr="007328C0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Раздел 4.</w:t>
      </w:r>
    </w:p>
    <w:p w:rsidR="007D1D3F" w:rsidRPr="007328C0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Информация по ресурсному обеспечению муниципальной программы</w:t>
      </w:r>
    </w:p>
    <w:p w:rsidR="007D1D3F" w:rsidRDefault="007D1D3F" w:rsidP="007D1D3F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ab/>
      </w: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2014-2016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</w:t>
      </w:r>
      <w:r>
        <w:rPr>
          <w:sz w:val="28"/>
          <w:szCs w:val="28"/>
        </w:rPr>
        <w:t xml:space="preserve">, предусмотренных решением </w:t>
      </w:r>
      <w:r w:rsidRPr="00EC0099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</w:t>
      </w:r>
      <w:r w:rsidRPr="00102D9A">
        <w:rPr>
          <w:sz w:val="28"/>
          <w:szCs w:val="28"/>
        </w:rPr>
        <w:t>от 19.12.2013 № 100 «О бюджете города Волгодонска на 2014 год и на плановый период 2015 и 2016 годов</w:t>
      </w:r>
      <w:r>
        <w:rPr>
          <w:sz w:val="28"/>
          <w:szCs w:val="28"/>
        </w:rPr>
        <w:t>».</w:t>
      </w:r>
    </w:p>
    <w:p w:rsidR="007D1D3F" w:rsidRDefault="007D1D3F" w:rsidP="007D1D3F">
      <w:pPr>
        <w:ind w:firstLine="851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2015-2017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27.11.2014 №100</w:t>
      </w:r>
      <w:r w:rsidRPr="00EC0099">
        <w:rPr>
          <w:sz w:val="28"/>
          <w:szCs w:val="28"/>
        </w:rPr>
        <w:t xml:space="preserve"> «О бюджете города Волгодонска на 2015 год и на плановый период 2016 и 2017 годов</w:t>
      </w:r>
      <w:r>
        <w:rPr>
          <w:sz w:val="28"/>
          <w:szCs w:val="28"/>
        </w:rPr>
        <w:t>».</w:t>
      </w:r>
    </w:p>
    <w:p w:rsidR="00527F24" w:rsidRDefault="00527F24" w:rsidP="007D1D3F">
      <w:pPr>
        <w:ind w:firstLine="851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2015-2017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27.11.2014 №100</w:t>
      </w:r>
      <w:r w:rsidRPr="00EC0099">
        <w:rPr>
          <w:sz w:val="28"/>
          <w:szCs w:val="28"/>
        </w:rPr>
        <w:t xml:space="preserve"> «О бюджете города Волгодонска на  2016 год</w:t>
      </w:r>
      <w:r>
        <w:rPr>
          <w:sz w:val="28"/>
          <w:szCs w:val="28"/>
        </w:rPr>
        <w:t>».</w:t>
      </w:r>
    </w:p>
    <w:p w:rsidR="007D1D3F" w:rsidRPr="007328C0" w:rsidRDefault="0004486B" w:rsidP="007D1D3F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местного бюджета за весь период ее реализации составляет </w:t>
      </w:r>
      <w:r>
        <w:rPr>
          <w:sz w:val="28"/>
          <w:szCs w:val="28"/>
        </w:rPr>
        <w:t xml:space="preserve">8 802,5 </w:t>
      </w:r>
      <w:r w:rsidRPr="007328C0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7D1D3F" w:rsidRDefault="007D1D3F" w:rsidP="007D1D3F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lastRenderedPageBreak/>
        <w:t>Информация о расходах местного бюджета на реализацию муниципальной  программ</w:t>
      </w:r>
      <w:r>
        <w:rPr>
          <w:sz w:val="28"/>
          <w:szCs w:val="28"/>
        </w:rPr>
        <w:t>ы представлена в приложении № 4, 5 к муниципальной программе.</w:t>
      </w:r>
    </w:p>
    <w:p w:rsidR="007D1D3F" w:rsidRDefault="007D1D3F" w:rsidP="007D1D3F">
      <w:pPr>
        <w:ind w:firstLine="851"/>
        <w:jc w:val="both"/>
        <w:rPr>
          <w:sz w:val="28"/>
          <w:szCs w:val="28"/>
        </w:rPr>
      </w:pPr>
    </w:p>
    <w:p w:rsidR="007D1D3F" w:rsidRPr="00DA591E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7D1D3F" w:rsidRDefault="007D1D3F" w:rsidP="007D1D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муниципальной программы будет осуществляться путем ежегодного сопоставления:</w:t>
      </w:r>
    </w:p>
    <w:p w:rsidR="007D1D3F" w:rsidRDefault="007D1D3F" w:rsidP="007D1D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значений 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целевых показателей муниципальной программы (целевой параметр 100%);</w:t>
      </w:r>
    </w:p>
    <w:p w:rsidR="007D1D3F" w:rsidRDefault="007D1D3F" w:rsidP="007D1D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объемов 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на реализацию муниципальной программы и ее основных мероприятий (целевой параметр не менее 95%);</w:t>
      </w:r>
    </w:p>
    <w:p w:rsidR="007D1D3F" w:rsidRDefault="007D1D3F" w:rsidP="007D1D3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выполненных и планируемых мероприятий плана реализации </w:t>
      </w: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(целевой параметр 100%).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</w:rPr>
      </w:pPr>
      <w:r w:rsidRPr="00570602">
        <w:rPr>
          <w:sz w:val="28"/>
          <w:szCs w:val="28"/>
        </w:rPr>
        <w:t xml:space="preserve">              Сведения о методике расчета показателей муниципа</w:t>
      </w:r>
      <w:r>
        <w:rPr>
          <w:sz w:val="28"/>
          <w:szCs w:val="28"/>
        </w:rPr>
        <w:t>льной программы представлены в приложении № 3</w:t>
      </w:r>
      <w:r w:rsidRPr="00570602">
        <w:rPr>
          <w:sz w:val="28"/>
          <w:szCs w:val="28"/>
        </w:rPr>
        <w:t xml:space="preserve"> к муниципальной программе.</w:t>
      </w:r>
    </w:p>
    <w:p w:rsidR="007D1D3F" w:rsidRDefault="007D1D3F" w:rsidP="007D1D3F">
      <w:pPr>
        <w:jc w:val="both"/>
        <w:rPr>
          <w:sz w:val="28"/>
          <w:szCs w:val="28"/>
        </w:rPr>
      </w:pPr>
    </w:p>
    <w:p w:rsidR="007D1D3F" w:rsidRDefault="007D1D3F" w:rsidP="007D1D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D1D3F" w:rsidRPr="00755916" w:rsidRDefault="007D1D3F" w:rsidP="007D1D3F">
      <w:pPr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7D1D3F" w:rsidRDefault="007D1D3F" w:rsidP="007D1D3F">
      <w:pPr>
        <w:tabs>
          <w:tab w:val="left" w:pos="2235"/>
        </w:tabs>
        <w:jc w:val="right"/>
        <w:rPr>
          <w:sz w:val="28"/>
          <w:szCs w:val="28"/>
        </w:rPr>
        <w:sectPr w:rsidR="007D1D3F" w:rsidSect="00BF686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lastRenderedPageBreak/>
        <w:t xml:space="preserve">Приложение № 1 </w:t>
      </w: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D1D3F" w:rsidRPr="0089795D" w:rsidRDefault="007D1D3F" w:rsidP="007D1D3F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04486B" w:rsidRDefault="0004486B" w:rsidP="0004486B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04486B" w:rsidRPr="00776E9B" w:rsidRDefault="0004486B" w:rsidP="0004486B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776E9B">
        <w:t>Сведения</w:t>
      </w:r>
    </w:p>
    <w:p w:rsidR="0004486B" w:rsidRDefault="0004486B" w:rsidP="0004486B">
      <w:pPr>
        <w:widowControl w:val="0"/>
        <w:autoSpaceDE w:val="0"/>
        <w:autoSpaceDN w:val="0"/>
        <w:adjustRightInd w:val="0"/>
        <w:jc w:val="center"/>
      </w:pPr>
      <w:r w:rsidRPr="00776E9B">
        <w:t>о пока</w:t>
      </w:r>
      <w:r>
        <w:t>зателях муниципальной программы, подпрограмм муниципальной программы и их значениях*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963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04486B" w:rsidRPr="00FD686F" w:rsidTr="005F47F4">
        <w:tc>
          <w:tcPr>
            <w:tcW w:w="566" w:type="dxa"/>
            <w:vMerge w:val="restart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FD686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FD686F">
              <w:rPr>
                <w:sz w:val="23"/>
                <w:szCs w:val="23"/>
              </w:rPr>
              <w:t>/</w:t>
            </w:r>
            <w:proofErr w:type="spellStart"/>
            <w:r w:rsidRPr="00FD686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Показатель (наименование)</w:t>
            </w:r>
          </w:p>
        </w:tc>
        <w:tc>
          <w:tcPr>
            <w:tcW w:w="993" w:type="dxa"/>
            <w:vMerge w:val="restart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 xml:space="preserve">Ед. </w:t>
            </w:r>
            <w:proofErr w:type="spellStart"/>
            <w:r w:rsidRPr="00FD686F">
              <w:rPr>
                <w:sz w:val="23"/>
                <w:szCs w:val="23"/>
              </w:rPr>
              <w:t>изм</w:t>
            </w:r>
            <w:proofErr w:type="spellEnd"/>
            <w:r w:rsidRPr="00FD686F">
              <w:rPr>
                <w:sz w:val="23"/>
                <w:szCs w:val="23"/>
              </w:rPr>
              <w:t>.</w:t>
            </w:r>
          </w:p>
        </w:tc>
        <w:tc>
          <w:tcPr>
            <w:tcW w:w="8505" w:type="dxa"/>
            <w:gridSpan w:val="9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Значения показателей</w:t>
            </w:r>
          </w:p>
        </w:tc>
      </w:tr>
      <w:tr w:rsidR="0004486B" w:rsidRPr="00FD686F" w:rsidTr="005F47F4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963" w:type="dxa"/>
            <w:vMerge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2020</w:t>
            </w:r>
          </w:p>
        </w:tc>
      </w:tr>
      <w:tr w:rsidR="0004486B" w:rsidRPr="00FD686F" w:rsidTr="005F47F4">
        <w:tc>
          <w:tcPr>
            <w:tcW w:w="566" w:type="dxa"/>
            <w:tcBorders>
              <w:bottom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12</w:t>
            </w:r>
          </w:p>
        </w:tc>
      </w:tr>
      <w:tr w:rsidR="0004486B" w:rsidRPr="00FD686F" w:rsidTr="005F47F4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Муниципальная программа города Волгодонска «Молодежь Волгодонска»</w:t>
            </w:r>
          </w:p>
        </w:tc>
      </w:tr>
      <w:tr w:rsidR="0004486B" w:rsidRPr="00FD686F" w:rsidTr="005F47F4">
        <w:tc>
          <w:tcPr>
            <w:tcW w:w="566" w:type="dxa"/>
            <w:tcBorders>
              <w:top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Количество молодежи, вовлеченной в социальную практику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17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13</w:t>
            </w:r>
          </w:p>
        </w:tc>
      </w:tr>
      <w:tr w:rsidR="0004486B" w:rsidRPr="00FD686F" w:rsidTr="005F47F4">
        <w:tc>
          <w:tcPr>
            <w:tcW w:w="566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5</w:t>
            </w:r>
          </w:p>
        </w:tc>
        <w:tc>
          <w:tcPr>
            <w:tcW w:w="4963" w:type="dxa"/>
          </w:tcPr>
          <w:p w:rsidR="0004486B" w:rsidRPr="00FD686F" w:rsidRDefault="0004486B" w:rsidP="005F47F4">
            <w:pPr>
              <w:tabs>
                <w:tab w:val="left" w:pos="2235"/>
              </w:tabs>
              <w:rPr>
                <w:sz w:val="23"/>
                <w:szCs w:val="23"/>
              </w:rPr>
            </w:pPr>
            <w:proofErr w:type="gramStart"/>
            <w:r w:rsidRPr="00FD686F">
              <w:rPr>
                <w:sz w:val="23"/>
                <w:szCs w:val="23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  <w:proofErr w:type="gramEnd"/>
          </w:p>
        </w:tc>
        <w:tc>
          <w:tcPr>
            <w:tcW w:w="993" w:type="dxa"/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86B" w:rsidRPr="00FD686F" w:rsidRDefault="0004486B" w:rsidP="005F47F4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</w:tr>
    </w:tbl>
    <w:p w:rsidR="0004486B" w:rsidRPr="00FE1752" w:rsidRDefault="0004486B" w:rsidP="0004486B">
      <w:pPr>
        <w:tabs>
          <w:tab w:val="left" w:pos="2235"/>
        </w:tabs>
        <w:jc w:val="center"/>
        <w:rPr>
          <w:sz w:val="16"/>
          <w:szCs w:val="28"/>
        </w:rPr>
      </w:pPr>
    </w:p>
    <w:p w:rsidR="007D1D3F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  <w:r>
        <w:t>*Да</w:t>
      </w:r>
      <w:r w:rsidRPr="00BF0FB9">
        <w:t xml:space="preserve">нные за </w:t>
      </w:r>
      <w:r>
        <w:t>2014 год не сопоставимы с данными за 2013 год, так как в 2014 году ряд мероприятий муниципальной программы перераспределены в другие муниципальные программы.</w:t>
      </w: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510"/>
        </w:tabs>
        <w:suppressAutoHyphens/>
        <w:snapToGrid w:val="0"/>
        <w:ind w:right="113"/>
        <w:jc w:val="both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Pr="0089795D" w:rsidRDefault="007D1D3F" w:rsidP="007D1D3F">
      <w:pPr>
        <w:tabs>
          <w:tab w:val="left" w:pos="2235"/>
        </w:tabs>
        <w:jc w:val="right"/>
      </w:pPr>
      <w:r>
        <w:lastRenderedPageBreak/>
        <w:t>Приложение № 2</w:t>
      </w:r>
      <w:r w:rsidRPr="0089795D">
        <w:t xml:space="preserve"> </w:t>
      </w: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D1D3F" w:rsidRPr="0089795D" w:rsidRDefault="007D1D3F" w:rsidP="007D1D3F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04486B" w:rsidRDefault="0004486B" w:rsidP="0004486B">
      <w:pPr>
        <w:tabs>
          <w:tab w:val="left" w:pos="2235"/>
        </w:tabs>
        <w:jc w:val="center"/>
      </w:pPr>
    </w:p>
    <w:p w:rsidR="0004486B" w:rsidRDefault="0004486B" w:rsidP="0004486B">
      <w:pPr>
        <w:tabs>
          <w:tab w:val="left" w:pos="2235"/>
        </w:tabs>
        <w:jc w:val="center"/>
      </w:pPr>
      <w:r>
        <w:t>С</w:t>
      </w:r>
      <w:r w:rsidRPr="00B01604">
        <w:t>ведени</w:t>
      </w:r>
      <w:r>
        <w:t xml:space="preserve">я </w:t>
      </w:r>
    </w:p>
    <w:p w:rsidR="0004486B" w:rsidRPr="00B01604" w:rsidRDefault="0004486B" w:rsidP="0004486B">
      <w:pPr>
        <w:tabs>
          <w:tab w:val="left" w:pos="2235"/>
        </w:tabs>
        <w:jc w:val="center"/>
      </w:pPr>
      <w:r>
        <w:t>о методике расчета показателя</w:t>
      </w:r>
      <w:r w:rsidRPr="00B01604">
        <w:t xml:space="preserve"> муниципальной программы</w:t>
      </w: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52"/>
        <w:gridCol w:w="1698"/>
        <w:gridCol w:w="5790"/>
        <w:gridCol w:w="3353"/>
      </w:tblGrid>
      <w:tr w:rsidR="0004486B" w:rsidTr="005F47F4">
        <w:tc>
          <w:tcPr>
            <w:tcW w:w="541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№</w:t>
            </w:r>
          </w:p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28219F">
              <w:t>п</w:t>
            </w:r>
            <w:proofErr w:type="spellEnd"/>
            <w:proofErr w:type="gramEnd"/>
            <w:r w:rsidRPr="0028219F">
              <w:t>/</w:t>
            </w:r>
            <w:proofErr w:type="spellStart"/>
            <w:r w:rsidRPr="0028219F">
              <w:t>п</w:t>
            </w:r>
            <w:proofErr w:type="spellEnd"/>
          </w:p>
        </w:tc>
        <w:tc>
          <w:tcPr>
            <w:tcW w:w="3752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Наименование показателя</w:t>
            </w:r>
          </w:p>
        </w:tc>
        <w:tc>
          <w:tcPr>
            <w:tcW w:w="1698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 xml:space="preserve">Ед. </w:t>
            </w:r>
            <w:proofErr w:type="spellStart"/>
            <w:r w:rsidRPr="0028219F">
              <w:t>изм</w:t>
            </w:r>
            <w:proofErr w:type="spellEnd"/>
            <w:r w:rsidRPr="0028219F">
              <w:t>.</w:t>
            </w:r>
          </w:p>
        </w:tc>
        <w:tc>
          <w:tcPr>
            <w:tcW w:w="5790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53" w:type="dxa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 w:rsidRPr="0028219F">
              <w:t>Базовые показатели (используемые в формуле)</w:t>
            </w:r>
          </w:p>
        </w:tc>
      </w:tr>
      <w:tr w:rsidR="0004486B" w:rsidTr="005F47F4">
        <w:trPr>
          <w:trHeight w:val="1402"/>
        </w:trPr>
        <w:tc>
          <w:tcPr>
            <w:tcW w:w="541" w:type="dxa"/>
            <w:vMerge w:val="restart"/>
          </w:tcPr>
          <w:p w:rsidR="0004486B" w:rsidRPr="0028219F" w:rsidRDefault="0004486B" w:rsidP="005F47F4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  <w:tc>
          <w:tcPr>
            <w:tcW w:w="3752" w:type="dxa"/>
            <w:vMerge w:val="restart"/>
          </w:tcPr>
          <w:p w:rsidR="0004486B" w:rsidRPr="005E3AC1" w:rsidRDefault="0004486B" w:rsidP="005F47F4">
            <w:pPr>
              <w:tabs>
                <w:tab w:val="left" w:pos="2235"/>
              </w:tabs>
            </w:pPr>
            <w:r w:rsidRPr="005E3AC1">
              <w:t>Доля молодежи, вовлеченной в деятельность общественных объединений</w:t>
            </w:r>
          </w:p>
        </w:tc>
        <w:tc>
          <w:tcPr>
            <w:tcW w:w="1698" w:type="dxa"/>
            <w:vMerge w:val="restart"/>
          </w:tcPr>
          <w:p w:rsidR="0004486B" w:rsidRDefault="0004486B" w:rsidP="005F47F4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04486B" w:rsidRPr="00034C6A" w:rsidRDefault="0004486B" w:rsidP="005F47F4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04486B" w:rsidRPr="0028219F" w:rsidRDefault="0004486B" w:rsidP="005F47F4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04486B" w:rsidRPr="0028219F" w:rsidRDefault="0004486B" w:rsidP="005F47F4">
            <w:pPr>
              <w:jc w:val="center"/>
            </w:pPr>
            <w:r w:rsidRPr="0028219F">
              <w:t>Iф1</w:t>
            </w:r>
          </w:p>
          <w:p w:rsidR="0004486B" w:rsidRPr="0028219F" w:rsidRDefault="0004486B" w:rsidP="005F47F4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04486B" w:rsidRPr="0028219F" w:rsidRDefault="0004486B" w:rsidP="005F47F4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04486B" w:rsidRPr="0028219F" w:rsidRDefault="0004486B" w:rsidP="005F47F4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вовлеченной в деятельность общественных объединений (процентов);</w:t>
            </w:r>
          </w:p>
          <w:p w:rsidR="0004486B" w:rsidRPr="0028219F" w:rsidRDefault="0004486B" w:rsidP="005F47F4">
            <w:r w:rsidRPr="0028219F">
              <w:t>Iф1 – количество молодых людей в возрасте от 14 до 30 лет, вовлеченных в деятельность общественных организаций;</w:t>
            </w:r>
          </w:p>
          <w:p w:rsidR="0004486B" w:rsidRDefault="0004486B" w:rsidP="005F47F4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04486B" w:rsidRPr="0028219F" w:rsidRDefault="0004486B" w:rsidP="005F47F4">
            <w:proofErr w:type="gramStart"/>
            <w:r>
              <w:t xml:space="preserve">Источником данных для расчета являются результаты переписи населения на начало 2010 года, а также ежегодный отчет о </w:t>
            </w:r>
            <w:r w:rsidRPr="00352EF1">
              <w:t>числе молодых людей,  участвующих в деятельности одного детского и молодежного общественного объединения или органа молодежного само</w:t>
            </w:r>
            <w:r w:rsidRPr="00352EF1">
              <w:softHyphen/>
              <w:t>управления</w:t>
            </w:r>
            <w:r>
              <w:t>, предоставляемый руководителями детских и молодежных общественных организаций (объединений), органов молодежного самоуправления в отдел по молодежной политике Администрации города Волгодонска</w:t>
            </w:r>
            <w:proofErr w:type="gramEnd"/>
          </w:p>
        </w:tc>
        <w:tc>
          <w:tcPr>
            <w:tcW w:w="3353" w:type="dxa"/>
          </w:tcPr>
          <w:p w:rsidR="0004486B" w:rsidRPr="0028219F" w:rsidRDefault="0004486B" w:rsidP="005F47F4">
            <w:r>
              <w:t>К</w:t>
            </w:r>
            <w:r w:rsidRPr="0028219F">
              <w:t>оличество молодых людей в возрасте от 14 до 30 лет, вовлеченных в деятельность общественных организаций</w:t>
            </w:r>
            <w:r>
              <w:t>.</w:t>
            </w:r>
          </w:p>
        </w:tc>
      </w:tr>
      <w:tr w:rsidR="0004486B" w:rsidTr="005F47F4">
        <w:trPr>
          <w:trHeight w:val="1941"/>
        </w:trPr>
        <w:tc>
          <w:tcPr>
            <w:tcW w:w="541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90" w:type="dxa"/>
            <w:vMerge/>
          </w:tcPr>
          <w:p w:rsidR="0004486B" w:rsidRPr="00937ECB" w:rsidRDefault="0004486B" w:rsidP="005F4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04486B" w:rsidRPr="00937ECB" w:rsidRDefault="0004486B" w:rsidP="005F47F4">
            <w:pPr>
              <w:tabs>
                <w:tab w:val="left" w:pos="2235"/>
              </w:tabs>
              <w:rPr>
                <w:sz w:val="22"/>
                <w:szCs w:val="22"/>
              </w:rPr>
            </w:pPr>
          </w:p>
        </w:tc>
      </w:tr>
      <w:tr w:rsidR="0004486B" w:rsidTr="005F47F4">
        <w:trPr>
          <w:trHeight w:val="1159"/>
        </w:trPr>
        <w:tc>
          <w:tcPr>
            <w:tcW w:w="541" w:type="dxa"/>
          </w:tcPr>
          <w:p w:rsidR="0004486B" w:rsidRPr="005B0DAE" w:rsidRDefault="0004486B" w:rsidP="005F47F4">
            <w:pPr>
              <w:tabs>
                <w:tab w:val="left" w:pos="2235"/>
              </w:tabs>
              <w:jc w:val="center"/>
            </w:pPr>
            <w:r>
              <w:t>2</w:t>
            </w:r>
          </w:p>
        </w:tc>
        <w:tc>
          <w:tcPr>
            <w:tcW w:w="3752" w:type="dxa"/>
          </w:tcPr>
          <w:p w:rsidR="0004486B" w:rsidRPr="00B74F30" w:rsidRDefault="0004486B" w:rsidP="005F47F4">
            <w:pPr>
              <w:tabs>
                <w:tab w:val="left" w:pos="2235"/>
              </w:tabs>
            </w:pPr>
            <w:r w:rsidRPr="00B74F30">
              <w:t>Количество моло</w:t>
            </w:r>
            <w:r>
              <w:t>дежи, вовлеченной в социальную практику.</w:t>
            </w:r>
          </w:p>
        </w:tc>
        <w:tc>
          <w:tcPr>
            <w:tcW w:w="1698" w:type="dxa"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  <w:r w:rsidRPr="00937ECB">
              <w:rPr>
                <w:sz w:val="22"/>
                <w:szCs w:val="22"/>
              </w:rPr>
              <w:t>Чел.</w:t>
            </w:r>
          </w:p>
        </w:tc>
        <w:tc>
          <w:tcPr>
            <w:tcW w:w="5790" w:type="dxa"/>
          </w:tcPr>
          <w:p w:rsidR="0004486B" w:rsidRPr="00B74F30" w:rsidRDefault="0004486B" w:rsidP="005F47F4">
            <w:r w:rsidRPr="00AF7732"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D7146D" w:rsidRDefault="0004486B" w:rsidP="005F47F4">
            <w:pPr>
              <w:tabs>
                <w:tab w:val="left" w:pos="2235"/>
              </w:tabs>
            </w:pPr>
            <w:r w:rsidRPr="00D7146D">
              <w:t>Количество участников мероприятий</w:t>
            </w:r>
          </w:p>
        </w:tc>
      </w:tr>
      <w:tr w:rsidR="0004486B" w:rsidTr="005F47F4">
        <w:trPr>
          <w:trHeight w:val="1928"/>
        </w:trPr>
        <w:tc>
          <w:tcPr>
            <w:tcW w:w="541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  <w:r>
              <w:lastRenderedPageBreak/>
              <w:t>3</w:t>
            </w:r>
          </w:p>
        </w:tc>
        <w:tc>
          <w:tcPr>
            <w:tcW w:w="3752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937ECB">
              <w:rPr>
                <w:szCs w:val="22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698" w:type="dxa"/>
            <w:vMerge w:val="restart"/>
          </w:tcPr>
          <w:p w:rsidR="0004486B" w:rsidRDefault="0004486B" w:rsidP="005F47F4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04486B" w:rsidRPr="0028219F" w:rsidRDefault="0004486B" w:rsidP="005F47F4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04486B" w:rsidRPr="0028219F" w:rsidRDefault="0004486B" w:rsidP="005F47F4">
            <w:pPr>
              <w:jc w:val="center"/>
            </w:pPr>
            <w:r w:rsidRPr="0028219F">
              <w:t>Iф1</w:t>
            </w:r>
          </w:p>
          <w:p w:rsidR="0004486B" w:rsidRPr="0028219F" w:rsidRDefault="0004486B" w:rsidP="005F47F4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04486B" w:rsidRPr="0028219F" w:rsidRDefault="0004486B" w:rsidP="005F47F4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04486B" w:rsidRPr="0028219F" w:rsidRDefault="0004486B" w:rsidP="005F47F4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</w:t>
            </w:r>
            <w:r w:rsidRPr="00937ECB">
              <w:rPr>
                <w:szCs w:val="22"/>
              </w:rPr>
              <w:t>вовлеченной в добровольческое (волонтерское) движение</w:t>
            </w:r>
            <w:r w:rsidRPr="0028219F">
              <w:t xml:space="preserve"> (процентов);</w:t>
            </w:r>
          </w:p>
          <w:p w:rsidR="0004486B" w:rsidRPr="0028219F" w:rsidRDefault="0004486B" w:rsidP="005F47F4">
            <w:r w:rsidRPr="0028219F">
              <w:t xml:space="preserve">Iф1 – количество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 w:rsidRPr="0028219F">
              <w:t>;</w:t>
            </w:r>
          </w:p>
          <w:p w:rsidR="0004486B" w:rsidRDefault="0004486B" w:rsidP="005F47F4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04486B" w:rsidRDefault="0004486B" w:rsidP="005F47F4">
            <w:r>
              <w:t>Источником данных для расчета являются результаты переписи населения на начало 2015 года</w:t>
            </w:r>
          </w:p>
          <w:p w:rsidR="0004486B" w:rsidRPr="0028219F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 xml:space="preserve">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>
              <w:t>.</w:t>
            </w:r>
          </w:p>
        </w:tc>
      </w:tr>
      <w:tr w:rsidR="0004486B" w:rsidTr="005F47F4">
        <w:trPr>
          <w:trHeight w:val="1102"/>
        </w:trPr>
        <w:tc>
          <w:tcPr>
            <w:tcW w:w="541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04486B" w:rsidRPr="00937ECB" w:rsidRDefault="0004486B" w:rsidP="005F47F4">
            <w:pPr>
              <w:tabs>
                <w:tab w:val="left" w:pos="2235"/>
              </w:tabs>
              <w:rPr>
                <w:sz w:val="22"/>
                <w:szCs w:val="22"/>
              </w:rPr>
            </w:pPr>
          </w:p>
        </w:tc>
      </w:tr>
      <w:tr w:rsidR="0004486B" w:rsidTr="005F47F4">
        <w:trPr>
          <w:trHeight w:val="548"/>
        </w:trPr>
        <w:tc>
          <w:tcPr>
            <w:tcW w:w="541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752" w:type="dxa"/>
            <w:vMerge w:val="restart"/>
          </w:tcPr>
          <w:p w:rsidR="0004486B" w:rsidRPr="00937ECB" w:rsidRDefault="0004486B" w:rsidP="005F47F4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937ECB">
              <w:rPr>
                <w:szCs w:val="28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698" w:type="dxa"/>
            <w:vMerge w:val="restart"/>
          </w:tcPr>
          <w:p w:rsidR="0004486B" w:rsidRDefault="0004486B" w:rsidP="005F47F4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04486B" w:rsidRPr="0028219F" w:rsidRDefault="0004486B" w:rsidP="005F47F4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04486B" w:rsidRPr="0028219F" w:rsidRDefault="0004486B" w:rsidP="005F47F4">
            <w:pPr>
              <w:jc w:val="center"/>
            </w:pPr>
            <w:r w:rsidRPr="0028219F">
              <w:t>Iф1</w:t>
            </w:r>
          </w:p>
          <w:p w:rsidR="0004486B" w:rsidRPr="0028219F" w:rsidRDefault="0004486B" w:rsidP="005F47F4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04486B" w:rsidRPr="0028219F" w:rsidRDefault="0004486B" w:rsidP="005F47F4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04486B" w:rsidRPr="0028219F" w:rsidRDefault="0004486B" w:rsidP="005F47F4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</w:t>
            </w:r>
            <w:r w:rsidRPr="00937ECB">
              <w:rPr>
                <w:szCs w:val="22"/>
              </w:rPr>
              <w:t>вовлеченной в добровольческое (волонтерское) движение</w:t>
            </w:r>
            <w:r w:rsidRPr="0028219F">
              <w:t xml:space="preserve"> (процентов);</w:t>
            </w:r>
          </w:p>
          <w:p w:rsidR="0004486B" w:rsidRPr="0028219F" w:rsidRDefault="0004486B" w:rsidP="005F47F4">
            <w:r w:rsidRPr="0028219F">
              <w:t xml:space="preserve">Iф1 – количество молодых людей в возрасте от 14 до 30 лет, </w:t>
            </w:r>
            <w:r w:rsidRPr="00937ECB">
              <w:rPr>
                <w:szCs w:val="28"/>
              </w:rPr>
              <w:t>участвующих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 w:rsidRPr="0028219F">
              <w:t>;</w:t>
            </w:r>
          </w:p>
          <w:p w:rsidR="0004486B" w:rsidRDefault="0004486B" w:rsidP="005F47F4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04486B" w:rsidRDefault="0004486B" w:rsidP="005F47F4">
            <w:r>
              <w:t>Источником данных для расчета являются результаты переписи населения на начало 2015 года</w:t>
            </w:r>
          </w:p>
          <w:p w:rsidR="0004486B" w:rsidRPr="0028219F" w:rsidRDefault="0004486B" w:rsidP="005F47F4"/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 xml:space="preserve">оличество молодых людей в возрасте от 14 до 30 лет, </w:t>
            </w:r>
            <w:r w:rsidRPr="00937ECB">
              <w:rPr>
                <w:szCs w:val="28"/>
              </w:rPr>
              <w:t>участвующих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  <w:r>
              <w:t>.</w:t>
            </w:r>
          </w:p>
        </w:tc>
      </w:tr>
      <w:tr w:rsidR="0004486B" w:rsidTr="005F47F4">
        <w:trPr>
          <w:trHeight w:val="547"/>
        </w:trPr>
        <w:tc>
          <w:tcPr>
            <w:tcW w:w="541" w:type="dxa"/>
            <w:vMerge/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</w:tcPr>
          <w:p w:rsidR="0004486B" w:rsidRPr="00937ECB" w:rsidRDefault="0004486B" w:rsidP="005F47F4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4486B" w:rsidRPr="0028219F" w:rsidRDefault="0004486B" w:rsidP="005F47F4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04486B" w:rsidRPr="00937ECB" w:rsidRDefault="0004486B" w:rsidP="005F47F4">
            <w:pPr>
              <w:rPr>
                <w:sz w:val="22"/>
                <w:szCs w:val="22"/>
              </w:rPr>
            </w:pPr>
          </w:p>
        </w:tc>
      </w:tr>
      <w:tr w:rsidR="0004486B" w:rsidTr="005F47F4">
        <w:tc>
          <w:tcPr>
            <w:tcW w:w="541" w:type="dxa"/>
            <w:tcBorders>
              <w:right w:val="single" w:sz="4" w:space="0" w:color="auto"/>
            </w:tcBorders>
          </w:tcPr>
          <w:p w:rsidR="0004486B" w:rsidRPr="004C7C95" w:rsidRDefault="0004486B" w:rsidP="005F47F4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161AB9" w:rsidRDefault="0004486B" w:rsidP="005F47F4">
            <w:pPr>
              <w:tabs>
                <w:tab w:val="left" w:pos="2235"/>
              </w:tabs>
            </w:pPr>
            <w:proofErr w:type="gramStart"/>
            <w:r w:rsidRPr="00937ECB">
              <w:rPr>
                <w:szCs w:val="28"/>
              </w:rPr>
              <w:t>Увеличение количества видов выпущенных информационно-</w:t>
            </w:r>
            <w:r w:rsidRPr="00937ECB">
              <w:rPr>
                <w:szCs w:val="28"/>
              </w:rPr>
              <w:lastRenderedPageBreak/>
              <w:t>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jc w:val="center"/>
              <w:rPr>
                <w:sz w:val="22"/>
                <w:szCs w:val="22"/>
              </w:rPr>
            </w:pPr>
            <w:r w:rsidRPr="00937EC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F7732" w:rsidRDefault="0004486B" w:rsidP="005F47F4">
            <w:r w:rsidRPr="00AF7732">
              <w:t xml:space="preserve">Источник информации – отчет о реализации плана мероприятий муниципальной программы «Молодежь </w:t>
            </w:r>
            <w:r w:rsidRPr="00AF7732">
              <w:lastRenderedPageBreak/>
              <w:t>Волгодонска»</w:t>
            </w:r>
            <w:r>
              <w:t xml:space="preserve"> и акта выполненных работ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937ECB" w:rsidRDefault="0004486B" w:rsidP="005F47F4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937ECB">
              <w:rPr>
                <w:szCs w:val="28"/>
              </w:rPr>
              <w:lastRenderedPageBreak/>
              <w:t>Увеличение количества</w:t>
            </w:r>
            <w:r w:rsidRPr="00161AB9">
              <w:t xml:space="preserve"> видов выпущенных </w:t>
            </w:r>
            <w:r w:rsidRPr="00161AB9">
              <w:lastRenderedPageBreak/>
              <w:t>информационно-просветительских и методических материалов</w:t>
            </w:r>
            <w:r>
              <w:t xml:space="preserve">, </w:t>
            </w:r>
            <w:r w:rsidRPr="00600329">
              <w:t>публикаций, тел</w:t>
            </w:r>
            <w:proofErr w:type="gramStart"/>
            <w:r w:rsidRPr="00600329">
              <w:t>е-</w:t>
            </w:r>
            <w:proofErr w:type="gramEnd"/>
            <w:r w:rsidRPr="00600329">
              <w:t xml:space="preserve"> и </w:t>
            </w:r>
            <w:proofErr w:type="spellStart"/>
            <w:r w:rsidRPr="00600329">
              <w:t>радиороликов</w:t>
            </w:r>
            <w:proofErr w:type="spellEnd"/>
          </w:p>
        </w:tc>
      </w:tr>
    </w:tbl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Pr="0089795D" w:rsidRDefault="007D1D3F" w:rsidP="007D1D3F">
      <w:pPr>
        <w:tabs>
          <w:tab w:val="left" w:pos="2235"/>
        </w:tabs>
        <w:jc w:val="right"/>
      </w:pPr>
      <w:r>
        <w:t>Приложение № 3</w:t>
      </w:r>
      <w:r w:rsidRPr="0089795D">
        <w:t xml:space="preserve"> </w:t>
      </w:r>
    </w:p>
    <w:p w:rsidR="007D1D3F" w:rsidRPr="0089795D" w:rsidRDefault="007D1D3F" w:rsidP="007D1D3F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D1D3F" w:rsidRPr="0089795D" w:rsidRDefault="007D1D3F" w:rsidP="007D1D3F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7D1D3F" w:rsidRDefault="007D1D3F" w:rsidP="007D1D3F">
      <w:pPr>
        <w:tabs>
          <w:tab w:val="left" w:pos="2235"/>
        </w:tabs>
        <w:jc w:val="both"/>
        <w:rPr>
          <w:sz w:val="28"/>
          <w:szCs w:val="28"/>
        </w:rPr>
      </w:pPr>
    </w:p>
    <w:p w:rsidR="0004486B" w:rsidRPr="002631FC" w:rsidRDefault="0004486B" w:rsidP="0004486B">
      <w:pPr>
        <w:widowControl w:val="0"/>
        <w:autoSpaceDE w:val="0"/>
        <w:autoSpaceDN w:val="0"/>
        <w:adjustRightInd w:val="0"/>
        <w:jc w:val="center"/>
      </w:pPr>
      <w:r w:rsidRPr="002631FC">
        <w:t>Перечень</w:t>
      </w:r>
    </w:p>
    <w:p w:rsidR="0004486B" w:rsidRPr="002631FC" w:rsidRDefault="0004486B" w:rsidP="0004486B">
      <w:pPr>
        <w:widowControl w:val="0"/>
        <w:autoSpaceDE w:val="0"/>
        <w:autoSpaceDN w:val="0"/>
        <w:adjustRightInd w:val="0"/>
        <w:jc w:val="center"/>
      </w:pPr>
      <w:r>
        <w:t>подпрограмм, основных мероприятий и мероприятий ведомственных целевых программ муниципальной программы</w:t>
      </w:r>
    </w:p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979"/>
        <w:gridCol w:w="2268"/>
        <w:gridCol w:w="1559"/>
        <w:gridCol w:w="1843"/>
        <w:gridCol w:w="2410"/>
        <w:gridCol w:w="2410"/>
        <w:gridCol w:w="1701"/>
      </w:tblGrid>
      <w:tr w:rsidR="0004486B" w:rsidRPr="00FE1752" w:rsidTr="005F47F4">
        <w:tc>
          <w:tcPr>
            <w:tcW w:w="539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 xml:space="preserve">№ </w:t>
            </w:r>
          </w:p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FE1752">
              <w:t>п</w:t>
            </w:r>
            <w:proofErr w:type="spellEnd"/>
            <w:proofErr w:type="gramEnd"/>
            <w:r w:rsidRPr="00FE1752">
              <w:t>/</w:t>
            </w:r>
            <w:proofErr w:type="spellStart"/>
            <w:r w:rsidRPr="00FE1752"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Срок</w:t>
            </w:r>
          </w:p>
        </w:tc>
        <w:tc>
          <w:tcPr>
            <w:tcW w:w="2410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Ожидаемый непосредственный результат</w:t>
            </w:r>
          </w:p>
        </w:tc>
        <w:tc>
          <w:tcPr>
            <w:tcW w:w="2410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 xml:space="preserve">Последствия </w:t>
            </w:r>
            <w:proofErr w:type="spellStart"/>
            <w:r w:rsidRPr="00FE1752">
              <w:t>нереализации</w:t>
            </w:r>
            <w:proofErr w:type="spellEnd"/>
            <w:r w:rsidRPr="00FE1752">
              <w:t xml:space="preserve"> основного мероприятия</w:t>
            </w:r>
          </w:p>
        </w:tc>
        <w:tc>
          <w:tcPr>
            <w:tcW w:w="1701" w:type="dxa"/>
            <w:vMerge w:val="restart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Связь с показателями муниципальной программы</w:t>
            </w:r>
          </w:p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</w:tr>
      <w:tr w:rsidR="0004486B" w:rsidRPr="00FE1752" w:rsidTr="005F47F4">
        <w:tc>
          <w:tcPr>
            <w:tcW w:w="539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1979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2268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Окончания реализации</w:t>
            </w:r>
          </w:p>
        </w:tc>
        <w:tc>
          <w:tcPr>
            <w:tcW w:w="2410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2410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  <w:tc>
          <w:tcPr>
            <w:tcW w:w="1701" w:type="dxa"/>
            <w:vMerge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</w:p>
        </w:tc>
      </w:tr>
      <w:tr w:rsidR="0004486B" w:rsidRPr="00FE1752" w:rsidTr="005F47F4">
        <w:tc>
          <w:tcPr>
            <w:tcW w:w="53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1</w:t>
            </w:r>
          </w:p>
        </w:tc>
        <w:tc>
          <w:tcPr>
            <w:tcW w:w="1979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1.1.</w:t>
            </w:r>
          </w:p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2268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suppressAutoHyphens/>
              <w:snapToGrid w:val="0"/>
              <w:ind w:right="113"/>
              <w:jc w:val="both"/>
            </w:pPr>
            <w:r w:rsidRPr="00FE1752">
              <w:t>Увеличение доли молодежи, вовлеченной в деятельность общественных объединений.</w:t>
            </w:r>
          </w:p>
          <w:p w:rsidR="0004486B" w:rsidRPr="00FE1752" w:rsidRDefault="0004486B" w:rsidP="005F47F4">
            <w:pPr>
              <w:suppressAutoHyphens/>
              <w:snapToGrid w:val="0"/>
              <w:ind w:right="113"/>
              <w:jc w:val="both"/>
            </w:pPr>
            <w:r w:rsidRPr="00FE1752">
              <w:t>Увеличение количества молодых людей, вовлеченных в социальную практику. Увеличение доли молодежи, вовлеченной в добровольческое (волонтерское) движение.</w:t>
            </w:r>
          </w:p>
          <w:p w:rsidR="0004486B" w:rsidRPr="00FE1752" w:rsidRDefault="0004486B" w:rsidP="005F47F4">
            <w:pPr>
              <w:suppressAutoHyphens/>
              <w:snapToGrid w:val="0"/>
              <w:ind w:right="113"/>
              <w:jc w:val="both"/>
            </w:pPr>
            <w:r w:rsidRPr="00FE1752">
              <w:t xml:space="preserve">Увеличение доли молодежи, участвующей в мероприятиях по </w:t>
            </w:r>
            <w:r w:rsidRPr="00FE1752">
              <w:lastRenderedPageBreak/>
              <w:t>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lastRenderedPageBreak/>
              <w:t>Уменьшение деловой, предпринимательской, творческой, спортивной активности молодежи.</w:t>
            </w:r>
          </w:p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Снижение уровня самоорганизации и самоуправления молодежи в жизни общества.</w:t>
            </w:r>
          </w:p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 xml:space="preserve">Снижение численности молодых людей, принимающих участие в мероприятиях по вовлечению в социальную практику и информированию о </w:t>
            </w:r>
            <w:r w:rsidRPr="00FE1752">
              <w:lastRenderedPageBreak/>
              <w:t>потенциальных возможностях собственного развития.</w:t>
            </w:r>
          </w:p>
        </w:tc>
        <w:tc>
          <w:tcPr>
            <w:tcW w:w="1701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lastRenderedPageBreak/>
              <w:t>Показатель</w:t>
            </w:r>
          </w:p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1, 2,3.</w:t>
            </w:r>
          </w:p>
        </w:tc>
      </w:tr>
      <w:tr w:rsidR="0004486B" w:rsidRPr="00FE1752" w:rsidTr="005F47F4">
        <w:tc>
          <w:tcPr>
            <w:tcW w:w="53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lastRenderedPageBreak/>
              <w:t>2</w:t>
            </w:r>
          </w:p>
        </w:tc>
        <w:tc>
          <w:tcPr>
            <w:tcW w:w="1979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1.2.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2268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04486B" w:rsidRPr="00FE1752" w:rsidRDefault="0004486B" w:rsidP="005F47F4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2410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Отсутствие системы информирования молодых людей по всему спектру вопросов жизни молодежи в обществе</w:t>
            </w:r>
          </w:p>
        </w:tc>
        <w:tc>
          <w:tcPr>
            <w:tcW w:w="1701" w:type="dxa"/>
          </w:tcPr>
          <w:p w:rsidR="0004486B" w:rsidRPr="00FE1752" w:rsidRDefault="0004486B" w:rsidP="005F47F4">
            <w:pPr>
              <w:tabs>
                <w:tab w:val="left" w:pos="2235"/>
              </w:tabs>
            </w:pPr>
            <w:r w:rsidRPr="00FE1752">
              <w:t>Показатель  4</w:t>
            </w:r>
          </w:p>
        </w:tc>
      </w:tr>
    </w:tbl>
    <w:p w:rsidR="0004486B" w:rsidRDefault="0004486B" w:rsidP="0004486B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04486B">
      <w:pPr>
        <w:widowControl w:val="0"/>
        <w:autoSpaceDE w:val="0"/>
        <w:autoSpaceDN w:val="0"/>
        <w:adjustRightInd w:val="0"/>
        <w:ind w:left="10773"/>
      </w:pPr>
    </w:p>
    <w:p w:rsidR="0004486B" w:rsidRDefault="0004486B" w:rsidP="0004486B">
      <w:pPr>
        <w:widowControl w:val="0"/>
        <w:autoSpaceDE w:val="0"/>
        <w:autoSpaceDN w:val="0"/>
        <w:adjustRightInd w:val="0"/>
        <w:ind w:left="10773"/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04486B" w:rsidRDefault="0004486B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7D1D3F" w:rsidRDefault="007D1D3F" w:rsidP="007D1D3F">
      <w:pPr>
        <w:tabs>
          <w:tab w:val="left" w:pos="2235"/>
        </w:tabs>
        <w:jc w:val="center"/>
        <w:rPr>
          <w:sz w:val="28"/>
          <w:szCs w:val="28"/>
        </w:rPr>
      </w:pPr>
    </w:p>
    <w:p w:rsidR="00255819" w:rsidRPr="00255819" w:rsidRDefault="00255819" w:rsidP="00255819">
      <w:pPr>
        <w:ind w:firstLine="10773"/>
      </w:pPr>
      <w:r w:rsidRPr="00255819">
        <w:lastRenderedPageBreak/>
        <w:t xml:space="preserve">Приложение № 4 </w:t>
      </w:r>
    </w:p>
    <w:p w:rsidR="00255819" w:rsidRPr="00255819" w:rsidRDefault="00255819" w:rsidP="00255819">
      <w:pPr>
        <w:ind w:firstLine="10773"/>
      </w:pPr>
      <w:r w:rsidRPr="00255819">
        <w:t xml:space="preserve">к муниципальной программе </w:t>
      </w:r>
    </w:p>
    <w:p w:rsidR="00255819" w:rsidRPr="00255819" w:rsidRDefault="00255819" w:rsidP="00255819">
      <w:pPr>
        <w:ind w:left="10773"/>
      </w:pPr>
      <w:r w:rsidRPr="00255819">
        <w:t>города Волгодонска «Молодежь Волгодонска»</w:t>
      </w:r>
    </w:p>
    <w:p w:rsidR="0004486B" w:rsidRPr="00255819" w:rsidRDefault="0004486B" w:rsidP="0004486B">
      <w:pPr>
        <w:widowControl w:val="0"/>
        <w:autoSpaceDE w:val="0"/>
        <w:autoSpaceDN w:val="0"/>
        <w:adjustRightInd w:val="0"/>
        <w:jc w:val="center"/>
      </w:pPr>
      <w:r w:rsidRPr="00255819">
        <w:t xml:space="preserve">Расходы </w:t>
      </w:r>
    </w:p>
    <w:p w:rsidR="0004486B" w:rsidRPr="00255819" w:rsidRDefault="0004486B" w:rsidP="0004486B">
      <w:pPr>
        <w:widowControl w:val="0"/>
        <w:autoSpaceDE w:val="0"/>
        <w:autoSpaceDN w:val="0"/>
        <w:adjustRightInd w:val="0"/>
        <w:jc w:val="center"/>
      </w:pPr>
      <w:r w:rsidRPr="00255819">
        <w:t xml:space="preserve"> бюджета на реализацию муниципальной программы</w:t>
      </w:r>
    </w:p>
    <w:p w:rsidR="0004486B" w:rsidRPr="00935557" w:rsidRDefault="0004486B" w:rsidP="0004486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59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551"/>
        <w:gridCol w:w="850"/>
        <w:gridCol w:w="709"/>
        <w:gridCol w:w="709"/>
        <w:gridCol w:w="708"/>
        <w:gridCol w:w="992"/>
        <w:gridCol w:w="993"/>
        <w:gridCol w:w="993"/>
        <w:gridCol w:w="995"/>
        <w:gridCol w:w="989"/>
        <w:gridCol w:w="1134"/>
        <w:gridCol w:w="992"/>
        <w:gridCol w:w="993"/>
      </w:tblGrid>
      <w:tr w:rsidR="0004486B" w:rsidRPr="00772639" w:rsidTr="005F47F4">
        <w:trPr>
          <w:trHeight w:val="72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tabs>
                <w:tab w:val="left" w:pos="49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04486B" w:rsidRPr="00772639" w:rsidTr="005F47F4">
        <w:trPr>
          <w:cantSplit/>
          <w:trHeight w:val="1739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5B0C9B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5B0C9B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5B0C9B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5B0C9B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5B0C9B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5B0C9B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5B0C9B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5B0C9B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4486B" w:rsidRPr="00772639" w:rsidTr="005F47F4">
        <w:trPr>
          <w:tblHeader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772639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486B" w:rsidRPr="00772639" w:rsidTr="005F47F4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4486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  <w:p w:rsidR="0004486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04486B" w:rsidRPr="00772639" w:rsidTr="005F47F4">
        <w:trPr>
          <w:trHeight w:val="5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  <w:p w:rsidR="0004486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>
              <w:t>30,0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Х</w:t>
            </w:r>
          </w:p>
        </w:tc>
      </w:tr>
      <w:tr w:rsidR="0004486B" w:rsidRPr="00772639" w:rsidTr="005F47F4">
        <w:trPr>
          <w:trHeight w:val="57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 xml:space="preserve">ОМП,       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04486B" w:rsidRPr="00772639" w:rsidTr="005F47F4">
        <w:trPr>
          <w:trHeight w:val="744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04486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мероприятий, направленных  на формирование целостной системы поддержки молодежи</w:t>
            </w:r>
          </w:p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0202522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1 337,1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0</w:t>
            </w:r>
          </w:p>
        </w:tc>
      </w:tr>
      <w:tr w:rsidR="0004486B" w:rsidRPr="00772639" w:rsidTr="005F47F4">
        <w:trPr>
          <w:trHeight w:val="898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7D7446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7D7446"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7D7446"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jc w:val="center"/>
            </w:pPr>
            <w:r w:rsidRPr="005B0C9B">
              <w:t>900,0</w:t>
            </w:r>
          </w:p>
        </w:tc>
      </w:tr>
      <w:tr w:rsidR="0004486B" w:rsidRPr="00772639" w:rsidTr="005F47F4">
        <w:trPr>
          <w:trHeight w:val="1047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1.2 </w:t>
            </w:r>
          </w:p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0202523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86B" w:rsidRPr="00772639" w:rsidTr="005F47F4">
        <w:trPr>
          <w:trHeight w:val="1055"/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0200025230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1F2E6D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1F2E6D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1F2E6D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5B0C9B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04486B" w:rsidRDefault="0004486B" w:rsidP="0004486B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</w:p>
    <w:p w:rsidR="0004486B" w:rsidRDefault="0004486B" w:rsidP="0004486B">
      <w:pPr>
        <w:tabs>
          <w:tab w:val="left" w:pos="2235"/>
        </w:tabs>
        <w:jc w:val="right"/>
      </w:pPr>
    </w:p>
    <w:p w:rsidR="0004486B" w:rsidRDefault="0004486B" w:rsidP="0004486B">
      <w:pPr>
        <w:tabs>
          <w:tab w:val="left" w:pos="2235"/>
        </w:tabs>
        <w:jc w:val="right"/>
      </w:pPr>
    </w:p>
    <w:p w:rsidR="0004486B" w:rsidRDefault="0004486B" w:rsidP="0004486B">
      <w:pPr>
        <w:tabs>
          <w:tab w:val="left" w:pos="2235"/>
        </w:tabs>
        <w:jc w:val="right"/>
      </w:pPr>
    </w:p>
    <w:p w:rsidR="0004486B" w:rsidRDefault="0004486B" w:rsidP="0004486B">
      <w:pPr>
        <w:tabs>
          <w:tab w:val="left" w:pos="2235"/>
        </w:tabs>
        <w:jc w:val="right"/>
      </w:pPr>
    </w:p>
    <w:p w:rsidR="0004486B" w:rsidRDefault="0004486B" w:rsidP="0004486B">
      <w:pPr>
        <w:tabs>
          <w:tab w:val="left" w:pos="2235"/>
        </w:tabs>
        <w:jc w:val="right"/>
      </w:pPr>
    </w:p>
    <w:p w:rsidR="0004486B" w:rsidRDefault="0004486B" w:rsidP="0004486B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255819" w:rsidRDefault="00255819" w:rsidP="007D1D3F">
      <w:pPr>
        <w:tabs>
          <w:tab w:val="left" w:pos="2235"/>
        </w:tabs>
        <w:jc w:val="right"/>
      </w:pPr>
    </w:p>
    <w:p w:rsidR="00AC682C" w:rsidRPr="00AC682C" w:rsidRDefault="00AC682C" w:rsidP="00AC682C">
      <w:pPr>
        <w:tabs>
          <w:tab w:val="left" w:pos="2235"/>
        </w:tabs>
        <w:ind w:left="10773"/>
      </w:pPr>
      <w:r w:rsidRPr="00AC682C">
        <w:lastRenderedPageBreak/>
        <w:t xml:space="preserve">Приложение № 5 </w:t>
      </w:r>
    </w:p>
    <w:p w:rsidR="00AC682C" w:rsidRPr="00AC682C" w:rsidRDefault="00AC682C" w:rsidP="00AC682C">
      <w:pPr>
        <w:tabs>
          <w:tab w:val="left" w:pos="2235"/>
        </w:tabs>
        <w:ind w:left="10773"/>
      </w:pPr>
      <w:r w:rsidRPr="00AC682C">
        <w:t xml:space="preserve">к муниципальной программе </w:t>
      </w:r>
    </w:p>
    <w:p w:rsidR="00AC682C" w:rsidRPr="00AC682C" w:rsidRDefault="00AC682C" w:rsidP="00AC682C">
      <w:pPr>
        <w:tabs>
          <w:tab w:val="left" w:pos="2235"/>
        </w:tabs>
        <w:ind w:left="10773"/>
      </w:pPr>
      <w:r w:rsidRPr="00AC682C">
        <w:t>города Волгодонска «Молодежь Волгодонска»</w:t>
      </w:r>
    </w:p>
    <w:p w:rsidR="00AC682C" w:rsidRPr="00AC682C" w:rsidRDefault="00AC682C" w:rsidP="00AC682C">
      <w:pPr>
        <w:widowControl w:val="0"/>
        <w:autoSpaceDE w:val="0"/>
        <w:autoSpaceDN w:val="0"/>
        <w:adjustRightInd w:val="0"/>
        <w:ind w:left="10773"/>
      </w:pPr>
    </w:p>
    <w:p w:rsidR="0004486B" w:rsidRPr="00AC682C" w:rsidRDefault="0004486B" w:rsidP="0004486B">
      <w:pPr>
        <w:widowControl w:val="0"/>
        <w:autoSpaceDE w:val="0"/>
        <w:autoSpaceDN w:val="0"/>
        <w:adjustRightInd w:val="0"/>
        <w:jc w:val="center"/>
      </w:pPr>
      <w:r w:rsidRPr="00AC682C">
        <w:t>Расходы</w:t>
      </w:r>
    </w:p>
    <w:p w:rsidR="0004486B" w:rsidRPr="00AC682C" w:rsidRDefault="0004486B" w:rsidP="0004486B">
      <w:pPr>
        <w:widowControl w:val="0"/>
        <w:autoSpaceDE w:val="0"/>
        <w:autoSpaceDN w:val="0"/>
        <w:adjustRightInd w:val="0"/>
        <w:jc w:val="center"/>
      </w:pPr>
      <w:r w:rsidRPr="00AC682C">
        <w:t xml:space="preserve">федерального бюджета, областного бюджета, местного бюджета </w:t>
      </w:r>
    </w:p>
    <w:p w:rsidR="0004486B" w:rsidRPr="00AC682C" w:rsidRDefault="0004486B" w:rsidP="0004486B">
      <w:pPr>
        <w:widowControl w:val="0"/>
        <w:autoSpaceDE w:val="0"/>
        <w:autoSpaceDN w:val="0"/>
        <w:adjustRightInd w:val="0"/>
        <w:jc w:val="center"/>
      </w:pPr>
      <w:r w:rsidRPr="00AC682C">
        <w:t xml:space="preserve">и внебюджетных источников на реализацию муниципальной программы </w:t>
      </w:r>
    </w:p>
    <w:p w:rsidR="0004486B" w:rsidRDefault="0004486B" w:rsidP="0004486B">
      <w:pPr>
        <w:tabs>
          <w:tab w:val="center" w:pos="709"/>
        </w:tabs>
        <w:ind w:left="709"/>
        <w:jc w:val="both"/>
        <w:rPr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1701"/>
        <w:gridCol w:w="1276"/>
        <w:gridCol w:w="1275"/>
        <w:gridCol w:w="1134"/>
        <w:gridCol w:w="1134"/>
        <w:gridCol w:w="1276"/>
        <w:gridCol w:w="1276"/>
        <w:gridCol w:w="992"/>
        <w:gridCol w:w="1276"/>
      </w:tblGrid>
      <w:tr w:rsidR="0004486B" w:rsidRPr="00772639" w:rsidTr="005F47F4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tabs>
                <w:tab w:val="center" w:pos="2335"/>
                <w:tab w:val="center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номер и </w:t>
            </w:r>
          </w:p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всего (тыс. рублей)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04486B" w:rsidRPr="00772639" w:rsidTr="005F47F4">
        <w:trPr>
          <w:cantSplit/>
          <w:trHeight w:val="1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AA701E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AA701E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AA701E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AA701E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AA701E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AA701E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AA701E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86B" w:rsidRPr="00AA701E" w:rsidRDefault="0004486B" w:rsidP="005F47F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4486B" w:rsidRPr="00772639" w:rsidTr="005F47F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486B" w:rsidRPr="00772639" w:rsidTr="005F47F4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F23FC4">
              <w:t>1 100,0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F23FC4">
              <w:t>1 100,0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F23FC4">
              <w:t>1 100,0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04486B" w:rsidRPr="00772639" w:rsidTr="005F47F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</w:tr>
      <w:tr w:rsidR="0004486B" w:rsidRPr="00772639" w:rsidTr="005F47F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</w:tr>
      <w:tr w:rsidR="0004486B" w:rsidRPr="00772639" w:rsidTr="005F47F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</w:tr>
      <w:tr w:rsidR="0004486B" w:rsidRPr="00772639" w:rsidTr="005F47F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</w:tr>
      <w:tr w:rsidR="0004486B" w:rsidRPr="00772639" w:rsidTr="005F47F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</w:t>
            </w: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F23FC4">
              <w:t>1 100,0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F23FC4">
              <w:t>1 100,0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Default="0004486B" w:rsidP="005F47F4">
            <w:pPr>
              <w:jc w:val="center"/>
            </w:pPr>
            <w:r w:rsidRPr="00F23FC4">
              <w:t>1 100,0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04486B" w:rsidRPr="00772639" w:rsidTr="005F47F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0</w:t>
            </w:r>
          </w:p>
        </w:tc>
      </w:tr>
      <w:tr w:rsidR="0004486B" w:rsidRPr="00772639" w:rsidTr="005F47F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0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AA701E" w:rsidRDefault="0004486B" w:rsidP="005F47F4">
            <w:pPr>
              <w:jc w:val="center"/>
            </w:pPr>
            <w:r w:rsidRPr="00AA701E">
              <w:t>Х</w:t>
            </w:r>
          </w:p>
        </w:tc>
      </w:tr>
    </w:tbl>
    <w:p w:rsidR="0004486B" w:rsidRDefault="0004486B" w:rsidP="0004486B">
      <w:pPr>
        <w:jc w:val="both"/>
        <w:rPr>
          <w:sz w:val="28"/>
          <w:szCs w:val="28"/>
        </w:rPr>
      </w:pPr>
    </w:p>
    <w:p w:rsidR="0004486B" w:rsidRDefault="0004486B" w:rsidP="0004486B">
      <w:pPr>
        <w:jc w:val="both"/>
        <w:rPr>
          <w:sz w:val="28"/>
          <w:szCs w:val="28"/>
        </w:rPr>
      </w:pPr>
    </w:p>
    <w:sectPr w:rsidR="0004486B" w:rsidSect="000448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68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486B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8DB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0F7751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17A0F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5819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02B5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27F24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42C0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17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1D3F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84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DB5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C682C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686C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38C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449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  <w:rsid w:val="00FF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A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4A6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4A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F4A68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4A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сновной"/>
    <w:basedOn w:val="a"/>
    <w:locked/>
    <w:rsid w:val="00FF4A68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FF4A68"/>
    <w:pPr>
      <w:ind w:left="720"/>
      <w:contextualSpacing/>
    </w:pPr>
  </w:style>
  <w:style w:type="table" w:styleId="a7">
    <w:name w:val="Table Grid"/>
    <w:basedOn w:val="a1"/>
    <w:rsid w:val="00FF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FF4A68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ConsPlusCell">
    <w:name w:val="ConsPlusCell"/>
    <w:uiPriority w:val="99"/>
    <w:rsid w:val="00FF4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 </cp:lastModifiedBy>
  <cp:revision>8</cp:revision>
  <dcterms:created xsi:type="dcterms:W3CDTF">2015-08-19T14:39:00Z</dcterms:created>
  <dcterms:modified xsi:type="dcterms:W3CDTF">2016-11-11T13:01:00Z</dcterms:modified>
</cp:coreProperties>
</file>