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spacing w:after="0" w:lineRule="auto" w:line="24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Реестр представляет собой свод значимых объектов туристического показа и инфраструктуры для общей картины понимания туристского потенциала территории.</w:t>
      </w: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W w:type="pct" w:w="4982"/>
        <w:tblLayout w:type="autofit"/>
        <w:tblInd w:type="dxa" w:w="-108"/>
      </w:tblPr>
      <w:tblGrid>
        <w:gridCol w:w="910"/>
        <w:gridCol w:w="3624"/>
        <w:gridCol w:w="2817"/>
        <w:gridCol w:w="2552"/>
        <w:gridCol w:w="2552"/>
        <w:gridCol w:w="2278"/>
      </w:tblGrid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pct" w:w="309"/>
          </w:tcPr>
          <w:p>
            <w:pPr>
              <w:jc w:val="center"/>
              <w:pStyle w:val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№ п/п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pct" w:w="1230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Муниципальные образования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(координаты административных центров)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pct" w:w="95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Количество памятников и ОТП 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(общее)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pct" w:w="866"/>
          </w:tcPr>
          <w:p>
            <w:pPr>
              <w:jc w:val="center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Количество памятников и ОТП федерального значения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pct" w:w="866"/>
          </w:tcPr>
          <w:p>
            <w:pPr>
              <w:jc w:val="center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Количество памятников и ОТП регионального значения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pct" w:w="773"/>
          </w:tcPr>
          <w:p>
            <w:pPr>
              <w:jc w:val="center"/>
              <w:pStyle w:val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Количество памятников и ОТП без статуса 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pct" w:w="309"/>
          </w:tcPr>
          <w:p>
            <w:pPr>
              <w:jc w:val="center"/>
              <w:ind w:left="567" w:hanging="425"/>
              <w:pStyle w:val="52"/>
              <w:spacing w:after="0"/>
              <w:numPr>
                <w:ilvl w:val="0"/>
                <w:numId w:val="5"/>
              </w:numPr>
              <w:rPr>
                <w:rFonts w:hAnsi="Times New Roman" w:ascii="Times New Roman"/>
                <w:sz w:val="24"/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pct" w:w="1230"/>
          </w:tcPr>
          <w:p>
            <w:pPr>
              <w:jc w:val="center"/>
              <w:ind w:left="32"/>
              <w:pStyle w:val="52"/>
              <w:spacing w:after="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г. Волгодонск</w:t>
            </w:r>
          </w:p>
          <w:p>
            <w:pPr>
              <w:jc w:val="center"/>
              <w:ind w:left="32"/>
              <w:pStyle w:val="52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47°32′24″ с. ш. 42°12′26″ в. д.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pct" w:w="956"/>
          </w:tcPr>
          <w:p>
            <w:pPr>
              <w:jc w:val="center"/>
              <w:pStyle w:val="0"/>
              <w:spacing w:after="0"/>
              <w:rPr>
                <w:rFonts w:hAnsi="Times New Roman" w:ascii="Times New Roman"/>
                <w:sz w:val="24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pct" w:w="866"/>
          </w:tcPr>
          <w:p>
            <w:pPr>
              <w:jc w:val="center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2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pct" w:w="866"/>
          </w:tcPr>
          <w:p>
            <w:pPr>
              <w:jc w:val="center"/>
              <w:pStyle w:val="0"/>
              <w:spacing w:after="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17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pct" w:w="773"/>
          </w:tcPr>
          <w:p>
            <w:pPr>
              <w:jc w:val="center"/>
              <w:pStyle w:val="0"/>
              <w:spacing w:after="0"/>
              <w:rPr>
                <w:rFonts w:hAnsi="Times New Roman" w:ascii="Times New Roman"/>
                <w:sz w:val="24"/>
                <w:b w:val="1"/>
              </w:rPr>
            </w:pPr>
          </w:p>
        </w:tc>
      </w:tr>
    </w:tbl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Инфраструктура размещения 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5417"/>
        <w:tblInd w:type="dxa" w:w="-108"/>
      </w:tblPr>
      <w:tblGrid>
        <w:gridCol w:w="1668"/>
        <w:gridCol w:w="1701"/>
        <w:gridCol w:w="1275"/>
        <w:gridCol w:w="1559"/>
        <w:gridCol w:w="1559"/>
        <w:gridCol w:w="1417"/>
        <w:gridCol w:w="1561"/>
        <w:gridCol w:w="1275"/>
        <w:gridCol w:w="1701"/>
        <w:gridCol w:w="1701"/>
      </w:tblGrid>
      <w:tr>
        <w:trPr>
          <w:tblCellMar/>
        </w:trPr>
        <w:tblPrEx>
          <w:tblCellMar/>
        </w:tblPrEx>
        <w:tc>
          <w:tcPr>
            <w:tcW w:type="dxa" w:w="1668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Наименование средства размещения, краткое описание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Адрес и контактная информация</w:t>
            </w:r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Номерной фонд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Стоимость номеров различной категории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Наличие предприятия питания</w:t>
            </w:r>
          </w:p>
        </w:tc>
        <w:tc>
          <w:tcPr>
            <w:tcW w:type="dxa" w:w="1417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Наличие конференц-зала</w:t>
            </w:r>
          </w:p>
        </w:tc>
        <w:tc>
          <w:tcPr>
            <w:tcW w:type="dxa" w:w="156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Возможность организации отдыха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с детьми</w:t>
            </w:r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Медицинский профиль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Возможность организации отдыха иностранных гостей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>Доступность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для людей с ограниченными возможностями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6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Отель "Арт Сити" </w:t>
            </w:r>
            <w:r>
              <w:rPr>
                <w:rFonts w:hAnsi="Times New Roman" w:ascii="Times New Roman"/>
                <w:sz w:val="16"/>
                <w:b w:val="1"/>
                <w:color w:val="000000"/>
              </w:rPr>
              <w:t>(4*)</w:t>
            </w:r>
          </w:p>
        </w:tc>
        <w:tc>
          <w:tcPr>
            <w:tcW w:type="dxa" w:w="170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16"/>
                <w:color w:val="000000"/>
              </w:rPr>
            </w:pPr>
            <w:r>
              <w:rPr>
                <w:rFonts w:hAnsi="Times New Roman" w:ascii="Times New Roman"/>
                <w:sz w:val="16"/>
                <w:color w:val="000000"/>
              </w:rPr>
              <w:t xml:space="preserve">ул.Ленина, 52а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88003010061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88639224276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i w:val="1"/>
              </w:rPr>
            </w:pPr>
            <w:hyperlink r:id="rId1">
              <w:r>
                <w:rPr>
                  <w:rFonts w:hAnsi="Times New Roman" w:ascii="Times New Roman"/>
                  <w:sz w:val="16"/>
                  <w:i w:val="1"/>
                  <w:color w:val="0000ff"/>
                  <w:u w:val="single"/>
                </w:rPr>
                <w:t>artcity-vdonsk@mail.rг</w:t>
              </w:r>
            </w:hyperlink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i w:val="1"/>
              </w:rPr>
            </w:pPr>
            <w:r>
              <w:rPr>
                <w:rFonts w:hAnsi="Times New Roman" w:ascii="Times New Roman"/>
                <w:sz w:val="20"/>
                <w:i w:val="1"/>
              </w:rPr>
              <w:t>100номеров</w:t>
            </w:r>
          </w:p>
        </w:tc>
        <w:tc>
          <w:tcPr>
            <w:tcW w:type="dxa" w:w="1559"/>
          </w:tcPr>
          <w:p>
            <w:pPr>
              <w:jc w:val="center"/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Стандарт с душем 2500р</w:t>
            </w:r>
          </w:p>
          <w:p>
            <w:pPr>
              <w:jc w:val="center"/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Стандарт с ванной 3000р</w:t>
            </w:r>
          </w:p>
          <w:p>
            <w:pPr>
              <w:jc w:val="center"/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Комфорт 3500р</w:t>
            </w:r>
          </w:p>
          <w:p>
            <w:pPr>
              <w:jc w:val="center"/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Люкс 4500р</w:t>
            </w:r>
          </w:p>
          <w:p>
            <w:pPr>
              <w:jc w:val="center"/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Люкс комфорт 6000р</w:t>
            </w:r>
          </w:p>
          <w:p>
            <w:pPr>
              <w:jc w:val="center"/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Эквайринг есть</w:t>
            </w:r>
          </w:p>
        </w:tc>
        <w:tc>
          <w:tcPr>
            <w:tcW w:type="dxa" w:w="1559"/>
          </w:tcPr>
          <w:p>
            <w:pPr>
              <w:jc w:val="center"/>
              <w:ind w:left="-107" w:right="-109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Ресторан «Скорпион»;</w:t>
            </w:r>
          </w:p>
          <w:p>
            <w:pPr>
              <w:jc w:val="center"/>
              <w:ind w:left="-107" w:right="-109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рядом пиццерия «Камин»; ресторан «Гинза»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 </w:t>
            </w:r>
          </w:p>
        </w:tc>
        <w:tc>
          <w:tcPr>
            <w:tcW w:type="dxa" w:w="1417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56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(Дет. площадка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рядом парк победы )</w:t>
            </w:r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668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>Гостиница</w:t>
            </w:r>
          </w:p>
          <w:p>
            <w:pPr>
              <w:jc w:val="center"/>
              <w:ind w:hanging="142"/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18"/>
                <w:b w:val="1"/>
                <w:color w:val="000000"/>
              </w:rPr>
              <w:t xml:space="preserve">"На Набережной"</w:t>
            </w:r>
            <w:r>
              <w:rPr>
                <w:rFonts w:hAnsi="Times New Roman" w:ascii="Times New Roman"/>
                <w:b w:val="1"/>
                <w:color w:val="000000"/>
              </w:rPr>
              <w:t xml:space="preserve"> </w:t>
            </w:r>
            <w:r>
              <w:rPr>
                <w:rFonts w:hAnsi="Times New Roman" w:ascii="Times New Roman"/>
                <w:sz w:val="16"/>
                <w:b w:val="1"/>
                <w:color w:val="000000"/>
              </w:rPr>
              <w:t>(2*)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color w:val="000000"/>
              </w:rPr>
            </w:pPr>
            <w:r>
              <w:rPr>
                <w:rFonts w:hAnsi="Times New Roman" w:ascii="Times New Roman"/>
                <w:sz w:val="16"/>
                <w:color w:val="000000"/>
              </w:rPr>
              <w:t xml:space="preserve">ул.Набережная, 18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i w:val="1"/>
              </w:rPr>
            </w:pPr>
            <w:r>
              <w:rPr>
                <w:rFonts w:hAnsi="Times New Roman" w:ascii="Times New Roman"/>
                <w:sz w:val="20"/>
                <w:i w:val="1"/>
              </w:rPr>
              <w:t>88639230805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i w:val="1"/>
              </w:rPr>
            </w:pPr>
            <w:r>
              <w:rPr>
                <w:rFonts w:hAnsi="Times New Roman" w:ascii="Times New Roman"/>
                <w:sz w:val="20"/>
                <w:i w:val="1"/>
              </w:rPr>
              <w:t>89185007111</w:t>
            </w:r>
          </w:p>
          <w:p>
            <w:pPr>
              <w:jc w:val="center"/>
              <w:ind w:left="-108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hyperlink r:id="rId2">
              <w:r>
                <w:rPr>
                  <w:rFonts w:hAnsi="Times New Roman" w:ascii="Times New Roman"/>
                  <w:sz w:val="16"/>
                  <w:i w:val="1"/>
                  <w:color w:val="0000ff"/>
                  <w:u w:val="single"/>
                </w:rPr>
                <w:t>9185007111@mail.ru</w:t>
              </w:r>
            </w:hyperlink>
          </w:p>
        </w:tc>
        <w:tc>
          <w:tcPr>
            <w:tcW w:type="dxa" w:w="127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  <w:i w:val="1"/>
              </w:rPr>
            </w:pPr>
            <w:r>
              <w:rPr>
                <w:rFonts w:hAnsi="Times New Roman" w:ascii="Times New Roman"/>
                <w:sz w:val="20"/>
                <w:i w:val="1"/>
              </w:rPr>
              <w:t xml:space="preserve">20 номеров</w:t>
            </w:r>
          </w:p>
        </w:tc>
        <w:tc>
          <w:tcPr>
            <w:tcW w:type="dxa" w:w="1559"/>
          </w:tcPr>
          <w:p>
            <w:pPr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Стандарт – 1800р</w:t>
            </w:r>
          </w:p>
          <w:p>
            <w:pPr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Люкс 2500р</w:t>
            </w:r>
          </w:p>
          <w:p>
            <w:pPr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 Апартаменты 4000р</w:t>
            </w:r>
          </w:p>
          <w:p>
            <w:pPr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28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Эквайринг есть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417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56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668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Гостиница "Катальпа" </w:t>
            </w:r>
            <w:r>
              <w:rPr>
                <w:rFonts w:hAnsi="Times New Roman" w:ascii="Times New Roman"/>
                <w:sz w:val="16"/>
                <w:b w:val="1"/>
                <w:color w:val="000000"/>
              </w:rPr>
              <w:t>(2*)</w:t>
            </w:r>
          </w:p>
        </w:tc>
        <w:tc>
          <w:tcPr>
            <w:tcW w:type="dxa" w:w="170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16"/>
                <w:color w:val="000000"/>
              </w:rPr>
            </w:pPr>
            <w:r>
              <w:rPr>
                <w:rFonts w:hAnsi="Times New Roman" w:ascii="Times New Roman"/>
                <w:sz w:val="16"/>
                <w:color w:val="000000"/>
              </w:rPr>
              <w:t xml:space="preserve">пер.Вокзальный, 58</w:t>
            </w:r>
          </w:p>
          <w:p>
            <w:pPr>
              <w:jc w:val="center"/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 xml:space="preserve">89185526401 89287583007</w:t>
            </w:r>
          </w:p>
          <w:p>
            <w:pPr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hyperlink r:id="rId3">
              <w:r>
                <w:rPr>
                  <w:rFonts w:hAnsi="Times New Roman" w:ascii="Times New Roman"/>
                  <w:sz w:val="16"/>
                  <w:i w:val="1"/>
                  <w:color w:val="0000ff"/>
                  <w:u w:val="single"/>
                </w:rPr>
                <w:t>katerinihc@rambler.ru</w:t>
              </w:r>
            </w:hyperlink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i w:val="1"/>
              </w:rPr>
            </w:pPr>
            <w:r>
              <w:rPr>
                <w:rFonts w:hAnsi="Times New Roman" w:ascii="Times New Roman"/>
                <w:sz w:val="20"/>
                <w:i w:val="1"/>
              </w:rPr>
              <w:t xml:space="preserve">14 номеров</w:t>
            </w:r>
          </w:p>
        </w:tc>
        <w:tc>
          <w:tcPr>
            <w:tcW w:type="dxa" w:w="1559"/>
          </w:tcPr>
          <w:p>
            <w:pPr>
              <w:jc w:val="center"/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Койкоместо 750р</w:t>
            </w:r>
          </w:p>
          <w:p>
            <w:pPr>
              <w:jc w:val="center"/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Стандарт 1600р.</w:t>
            </w:r>
          </w:p>
          <w:p>
            <w:pPr>
              <w:jc w:val="center"/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Люкс 3000р.</w:t>
            </w:r>
          </w:p>
          <w:p>
            <w:pPr>
              <w:jc w:val="center"/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Эквайринга нет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417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(холл)</w:t>
            </w:r>
          </w:p>
        </w:tc>
        <w:tc>
          <w:tcPr>
            <w:tcW w:type="dxa" w:w="156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668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Гостиница "Ковчег" </w:t>
            </w:r>
            <w:r>
              <w:rPr>
                <w:rFonts w:hAnsi="Times New Roman" w:ascii="Times New Roman"/>
                <w:sz w:val="16"/>
                <w:b w:val="1"/>
                <w:color w:val="000000"/>
              </w:rPr>
              <w:t xml:space="preserve">(без *)</w:t>
            </w:r>
          </w:p>
        </w:tc>
        <w:tc>
          <w:tcPr>
            <w:tcW w:type="dxa" w:w="170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16"/>
                <w:color w:val="000000"/>
              </w:rPr>
            </w:pPr>
            <w:r>
              <w:rPr>
                <w:rFonts w:hAnsi="Times New Roman" w:ascii="Times New Roman"/>
                <w:sz w:val="16"/>
                <w:color w:val="000000"/>
              </w:rPr>
              <w:t xml:space="preserve">ул.Весенняя, 56</w:t>
            </w:r>
          </w:p>
          <w:p>
            <w:pPr>
              <w:jc w:val="center"/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hyperlink r:id="rId4">
              <w:r>
                <w:rPr>
                  <w:rFonts w:hAnsi="Times New Roman" w:ascii="Times New Roman"/>
                  <w:sz w:val="16"/>
                  <w:i w:val="1"/>
                  <w:color w:val="0000ff"/>
                  <w:u w:val="single"/>
                </w:rPr>
                <w:t>kovchegdon@mail.ru</w:t>
              </w:r>
            </w:hyperlink>
          </w:p>
          <w:p>
            <w:pPr>
              <w:jc w:val="center"/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16"/>
                <w:i w:val="1"/>
              </w:rPr>
              <w:t>88639257919</w:t>
            </w:r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i w:val="1"/>
              </w:rPr>
            </w:pPr>
            <w:r>
              <w:rPr>
                <w:rFonts w:hAnsi="Times New Roman" w:ascii="Times New Roman"/>
                <w:sz w:val="20"/>
                <w:i w:val="1"/>
              </w:rPr>
              <w:t xml:space="preserve">8 номеров</w:t>
            </w:r>
          </w:p>
        </w:tc>
        <w:tc>
          <w:tcPr>
            <w:tcW w:type="dxa" w:w="1559"/>
          </w:tcPr>
          <w:p>
            <w:pPr>
              <w:jc w:val="center"/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Стандарт 3500р</w:t>
            </w:r>
          </w:p>
          <w:p>
            <w:pPr>
              <w:jc w:val="center"/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Стандарт 4100р</w:t>
            </w:r>
          </w:p>
          <w:p>
            <w:pPr>
              <w:jc w:val="center"/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Эквайринг есть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Кафе «Балкон»</w:t>
            </w:r>
          </w:p>
        </w:tc>
        <w:tc>
          <w:tcPr>
            <w:tcW w:type="dxa" w:w="1417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56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(Развлечения в ТРЦ)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668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Гостиница "Уют" </w:t>
            </w:r>
            <w:r>
              <w:rPr>
                <w:rFonts w:hAnsi="Times New Roman" w:ascii="Times New Roman"/>
                <w:sz w:val="16"/>
                <w:b w:val="1"/>
                <w:color w:val="000000"/>
              </w:rPr>
              <w:t xml:space="preserve">(без *)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color w:val="000000"/>
              </w:rPr>
            </w:pPr>
            <w:r>
              <w:rPr>
                <w:rFonts w:hAnsi="Times New Roman" w:ascii="Times New Roman"/>
                <w:sz w:val="16"/>
                <w:color w:val="000000"/>
              </w:rPr>
              <w:t xml:space="preserve">Октябрьское шоссе, 14/1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89281476297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88639235720</w:t>
            </w:r>
          </w:p>
          <w:p>
            <w:pPr>
              <w:jc w:val="center"/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hyperlink r:id="rId5">
              <w:r>
                <w:rPr>
                  <w:rFonts w:hAnsi="Times New Roman" w:ascii="Times New Roman"/>
                  <w:sz w:val="16"/>
                  <w:i w:val="1"/>
                  <w:color w:val="0000ff"/>
                  <w:u w:val="single"/>
                </w:rPr>
                <w:t>Hotel_u@mail.ru</w:t>
              </w:r>
            </w:hyperlink>
          </w:p>
        </w:tc>
        <w:tc>
          <w:tcPr>
            <w:tcW w:type="dxa" w:w="127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0"/>
                <w:i w:val="1"/>
              </w:rPr>
              <w:t xml:space="preserve">8 номеров</w:t>
            </w:r>
          </w:p>
        </w:tc>
        <w:tc>
          <w:tcPr>
            <w:tcW w:type="dxa" w:w="1559"/>
          </w:tcPr>
          <w:p>
            <w:pPr>
              <w:jc w:val="center"/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Стандарт 1700р.</w:t>
            </w:r>
          </w:p>
          <w:p>
            <w:pPr>
              <w:jc w:val="center"/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1-комнатный люкс 2500р.</w:t>
            </w:r>
          </w:p>
          <w:p>
            <w:pPr>
              <w:jc w:val="center"/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2- комнатный  люкс 3500р.</w:t>
            </w:r>
          </w:p>
          <w:p>
            <w:pPr>
              <w:jc w:val="center"/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Эквайринг есть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кафе</w:t>
            </w:r>
          </w:p>
        </w:tc>
        <w:tc>
          <w:tcPr>
            <w:tcW w:type="dxa" w:w="1417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56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668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Гостиница "Волгодонск" (</w:t>
            </w:r>
            <w:r>
              <w:rPr>
                <w:rFonts w:hAnsi="Times New Roman" w:ascii="Times New Roman"/>
                <w:sz w:val="16"/>
                <w:b w:val="1"/>
                <w:color w:val="000000"/>
              </w:rPr>
              <w:t>2*)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color w:val="000000"/>
              </w:rPr>
            </w:pPr>
            <w:r>
              <w:rPr>
                <w:rFonts w:hAnsi="Times New Roman" w:ascii="Times New Roman"/>
                <w:sz w:val="16"/>
                <w:color w:val="000000"/>
              </w:rPr>
              <w:t xml:space="preserve">ул.Степная, 67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88639262033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89281067800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hyperlink r:id="rId6">
              <w:r>
                <w:rPr>
                  <w:rFonts w:hAnsi="Times New Roman" w:ascii="Times New Roman"/>
                  <w:sz w:val="16"/>
                  <w:i w:val="1"/>
                  <w:color w:val="0000ff"/>
                  <w:u w:val="single"/>
                </w:rPr>
                <w:t>gostinvolgodonsk@mail.ru</w:t>
              </w:r>
            </w:hyperlink>
          </w:p>
        </w:tc>
        <w:tc>
          <w:tcPr>
            <w:tcW w:type="dxa" w:w="127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0"/>
                <w:i w:val="1"/>
              </w:rPr>
              <w:t xml:space="preserve">92 номера</w:t>
            </w:r>
          </w:p>
        </w:tc>
        <w:tc>
          <w:tcPr>
            <w:tcW w:type="dxa" w:w="155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1-местный номер 1600р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2-местный номер 2400р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3-местный номер – 2250р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3-местный номер  улучшенный- 3300р.</w:t>
            </w:r>
          </w:p>
          <w:p>
            <w:pPr>
              <w:jc w:val="center"/>
              <w:ind w:left="-108" w:right="-109" w:firstLine="108"/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Эквайринг есть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Кафе «Тихий Дон»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Ресторан «Мюнхен»</w:t>
            </w:r>
          </w:p>
        </w:tc>
        <w:tc>
          <w:tcPr>
            <w:tcW w:type="dxa" w:w="1417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В ресторане «Мюнхен»</w:t>
            </w:r>
          </w:p>
        </w:tc>
        <w:tc>
          <w:tcPr>
            <w:tcW w:type="dxa" w:w="156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рядом пункт скорой помощи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668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Гостиница "Лоран" </w:t>
            </w:r>
            <w:r>
              <w:rPr>
                <w:rFonts w:hAnsi="Times New Roman" w:ascii="Times New Roman"/>
                <w:sz w:val="16"/>
                <w:b w:val="1"/>
                <w:color w:val="000000"/>
              </w:rPr>
              <w:t xml:space="preserve">(без *)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color w:val="000000"/>
              </w:rPr>
            </w:pPr>
            <w:r>
              <w:rPr>
                <w:rFonts w:hAnsi="Times New Roman" w:ascii="Times New Roman"/>
                <w:sz w:val="16"/>
                <w:color w:val="000000"/>
              </w:rPr>
              <w:t xml:space="preserve">7-я Заводская, 28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i w:val="1"/>
              </w:rPr>
            </w:pPr>
            <w:r>
              <w:rPr>
                <w:rFonts w:hAnsi="Times New Roman" w:ascii="Times New Roman"/>
                <w:sz w:val="20"/>
                <w:i w:val="1"/>
              </w:rPr>
              <w:t>89185007111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20"/>
                <w:i w:val="1"/>
              </w:rPr>
              <w:t>88639299920</w:t>
            </w:r>
          </w:p>
          <w:p>
            <w:pPr>
              <w:jc w:val="center"/>
              <w:ind w:left="-108"/>
              <w:pStyle w:val="0"/>
              <w:spacing w:after="0" w:lineRule="auto" w:line="240.0"/>
              <w:rPr>
                <w:rFonts w:hAnsi="Times New Roman" w:ascii="Times New Roman"/>
                <w:sz w:val="20"/>
                <w:i w:val="1"/>
              </w:rPr>
            </w:pPr>
            <w:hyperlink r:id="rId7">
              <w:r>
                <w:rPr>
                  <w:rFonts w:hAnsi="Times New Roman" w:ascii="Times New Roman"/>
                  <w:sz w:val="16"/>
                  <w:i w:val="1"/>
                  <w:color w:val="0000ff"/>
                  <w:u w:val="single"/>
                </w:rPr>
                <w:t>9185007111@mail.ru</w:t>
              </w:r>
            </w:hyperlink>
          </w:p>
        </w:tc>
        <w:tc>
          <w:tcPr>
            <w:tcW w:type="dxa" w:w="127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0"/>
                <w:i w:val="1"/>
              </w:rPr>
              <w:t xml:space="preserve">76 номеров 380 чел</w:t>
            </w:r>
          </w:p>
        </w:tc>
        <w:tc>
          <w:tcPr>
            <w:tcW w:type="dxa" w:w="1559"/>
          </w:tcPr>
          <w:p>
            <w:pPr>
              <w:jc w:val="center"/>
              <w:ind w:left="-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Стандарт  1200р</w:t>
            </w:r>
          </w:p>
          <w:p>
            <w:pPr>
              <w:jc w:val="center"/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Для организаций от 350 р /сутки</w:t>
            </w:r>
          </w:p>
          <w:p>
            <w:pPr>
              <w:jc w:val="center"/>
              <w:ind w:left="-108"/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Эквайринг есть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Буфет</w:t>
            </w:r>
          </w:p>
        </w:tc>
        <w:tc>
          <w:tcPr>
            <w:tcW w:type="dxa" w:w="1417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56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668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Гостиница-А </w:t>
            </w:r>
            <w:r>
              <w:rPr>
                <w:rFonts w:hAnsi="Times New Roman" w:ascii="Times New Roman"/>
                <w:sz w:val="16"/>
                <w:b w:val="1"/>
                <w:color w:val="000000"/>
              </w:rPr>
              <w:t xml:space="preserve">(без *)</w:t>
            </w:r>
          </w:p>
        </w:tc>
        <w:tc>
          <w:tcPr>
            <w:tcW w:type="dxa" w:w="170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16"/>
                <w:color w:val="000000"/>
              </w:rPr>
            </w:pPr>
            <w:r>
              <w:rPr>
                <w:rFonts w:hAnsi="Times New Roman" w:ascii="Times New Roman"/>
                <w:sz w:val="16"/>
                <w:color w:val="000000"/>
              </w:rPr>
              <w:t xml:space="preserve">Бульвар Великой Победы, 2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88007070455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88639266620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hyperlink r:id="rId8">
              <w:r>
                <w:rPr>
                  <w:rFonts w:hAnsi="Times New Roman" w:ascii="Times New Roman"/>
                  <w:sz w:val="16"/>
                  <w:i w:val="1"/>
                  <w:color w:val="0000ff"/>
                  <w:u w:val="single"/>
                </w:rPr>
                <w:t>vgostinicu@mail.ru</w:t>
              </w:r>
            </w:hyperlink>
          </w:p>
        </w:tc>
        <w:tc>
          <w:tcPr>
            <w:tcW w:type="dxa" w:w="127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</w:p>
        </w:tc>
        <w:tc>
          <w:tcPr>
            <w:tcW w:type="dxa" w:w="155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2-мест. стандарт 2400р;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Стандарт улучш. 3200р;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2-местный 3300р;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3-ком.люкс 3900р;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2-ком.люкс 4600;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Апартаменты – 6000р.</w:t>
            </w:r>
          </w:p>
        </w:tc>
        <w:tc>
          <w:tcPr>
            <w:tcW w:type="dxa" w:w="155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Кафе;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0"/>
              </w:rPr>
              <w:t xml:space="preserve">Рядом паб «Желтый слон»</w:t>
            </w:r>
          </w:p>
        </w:tc>
        <w:tc>
          <w:tcPr>
            <w:tcW w:type="dxa" w:w="1417"/>
          </w:tcPr>
          <w:p>
            <w:pPr>
              <w:jc w:val="center"/>
              <w:ind w:right="-109" w:hanging="107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  <w:p>
            <w:pPr>
              <w:jc w:val="center"/>
              <w:ind w:right="-109" w:hanging="107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(без оборуд. – 350р;</w:t>
            </w:r>
          </w:p>
          <w:p>
            <w:pPr>
              <w:jc w:val="center"/>
              <w:ind w:right="-109" w:hanging="107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 оборуд. – 600р)</w:t>
            </w:r>
          </w:p>
        </w:tc>
        <w:tc>
          <w:tcPr>
            <w:tcW w:type="dxa" w:w="1561"/>
          </w:tcPr>
          <w:p>
            <w:pPr>
              <w:jc w:val="center"/>
              <w:ind w:right="-109" w:hanging="107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275"/>
          </w:tcPr>
          <w:p>
            <w:pPr>
              <w:jc w:val="center"/>
              <w:ind w:right="-109" w:hanging="107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ind w:right="-109" w:hanging="107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701"/>
          </w:tcPr>
          <w:p>
            <w:pPr>
              <w:jc w:val="center"/>
              <w:ind w:right="-109" w:hanging="107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668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Гостиница "Отель" </w:t>
            </w:r>
            <w:r>
              <w:rPr>
                <w:rFonts w:hAnsi="Times New Roman" w:ascii="Times New Roman"/>
                <w:sz w:val="16"/>
                <w:b w:val="1"/>
                <w:color w:val="000000"/>
              </w:rPr>
              <w:t xml:space="preserve">(без *)</w:t>
            </w:r>
          </w:p>
        </w:tc>
        <w:tc>
          <w:tcPr>
            <w:tcW w:type="dxa" w:w="1701"/>
          </w:tcPr>
          <w:p>
            <w:pPr>
              <w:jc w:val="center"/>
              <w:ind w:right="-108" w:hanging="108"/>
              <w:pStyle w:val="0"/>
              <w:spacing w:after="0" w:lineRule="auto" w:line="240.0"/>
              <w:rPr>
                <w:rFonts w:hAnsi="Times New Roman" w:ascii="Times New Roman"/>
                <w:sz w:val="16"/>
                <w:color w:val="000000"/>
              </w:rPr>
            </w:pPr>
            <w:r>
              <w:rPr>
                <w:rFonts w:hAnsi="Times New Roman" w:ascii="Times New Roman"/>
                <w:sz w:val="16"/>
                <w:color w:val="000000"/>
              </w:rPr>
              <w:t xml:space="preserve">ул. Молодежная, 20</w:t>
            </w:r>
          </w:p>
          <w:p>
            <w:pPr>
              <w:jc w:val="center"/>
              <w:ind w:right="-108" w:hanging="108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88639245555</w:t>
            </w:r>
          </w:p>
          <w:p>
            <w:pPr>
              <w:jc w:val="center"/>
              <w:ind w:right="-108" w:hanging="108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 xml:space="preserve">8919 8830555</w:t>
            </w:r>
          </w:p>
          <w:p>
            <w:pPr>
              <w:jc w:val="center"/>
              <w:ind w:right="-108" w:hanging="108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hyperlink r:id="rId9">
              <w:r>
                <w:rPr>
                  <w:rFonts w:hAnsi="Times New Roman" w:ascii="Times New Roman"/>
                  <w:sz w:val="16"/>
                  <w:i w:val="1"/>
                  <w:color w:val="0000ff"/>
                  <w:u w:val="single"/>
                </w:rPr>
                <w:t>otel_volgodonsk@mail.ru</w:t>
              </w:r>
            </w:hyperlink>
          </w:p>
        </w:tc>
        <w:tc>
          <w:tcPr>
            <w:tcW w:type="dxa" w:w="127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30 номеров</w:t>
            </w:r>
          </w:p>
        </w:tc>
        <w:tc>
          <w:tcPr>
            <w:tcW w:type="dxa" w:w="1559"/>
          </w:tcPr>
          <w:p>
            <w:pPr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1-мест.стандарт 2000р;</w:t>
            </w:r>
          </w:p>
          <w:p>
            <w:pPr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1-мест.стандарт с балконом – 2200р;</w:t>
            </w:r>
          </w:p>
          <w:p>
            <w:pPr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2-мест. стандарт – 2400р;</w:t>
            </w:r>
          </w:p>
          <w:p>
            <w:pPr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Студия полулюкс 2500р;</w:t>
            </w:r>
          </w:p>
          <w:p>
            <w:pPr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Люкс 3200р;</w:t>
            </w:r>
          </w:p>
          <w:p>
            <w:pPr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Вип-студия 3700р;</w:t>
            </w:r>
          </w:p>
          <w:p>
            <w:pPr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Делюкс 3500р;</w:t>
            </w:r>
          </w:p>
          <w:p>
            <w:pPr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Апартаменты 3800р;</w:t>
            </w:r>
          </w:p>
          <w:p>
            <w:pPr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Люкс апартаменты 4500р;</w:t>
            </w:r>
          </w:p>
          <w:p>
            <w:pPr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Вип-апартаменты 4800р.</w:t>
            </w:r>
          </w:p>
          <w:p>
            <w:pPr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Эквайринг есть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Ресторан «Скорпион»</w:t>
            </w:r>
          </w:p>
        </w:tc>
        <w:tc>
          <w:tcPr>
            <w:tcW w:type="dxa" w:w="1417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56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6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Отель " Аэлита" </w:t>
            </w:r>
            <w:r>
              <w:rPr>
                <w:rFonts w:hAnsi="Times New Roman" w:ascii="Times New Roman"/>
                <w:sz w:val="16"/>
                <w:b w:val="1"/>
                <w:color w:val="000000"/>
              </w:rPr>
              <w:t xml:space="preserve">(без *)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color w:val="000000"/>
              </w:rPr>
            </w:pPr>
            <w:r>
              <w:rPr>
                <w:rFonts w:hAnsi="Times New Roman" w:ascii="Times New Roman"/>
                <w:sz w:val="16"/>
                <w:color w:val="000000"/>
              </w:rPr>
              <w:t xml:space="preserve">ул.Степная, 30б</w:t>
            </w:r>
          </w:p>
          <w:p>
            <w:pPr>
              <w:jc w:val="center"/>
              <w:ind w:left="-108" w:right="-108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88639271963</w:t>
            </w:r>
          </w:p>
          <w:p>
            <w:pPr>
              <w:jc w:val="center"/>
              <w:ind w:left="-108" w:right="-108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hyperlink r:id="rId10">
              <w:r>
                <w:rPr>
                  <w:rFonts w:hAnsi="Times New Roman" w:ascii="Times New Roman"/>
                  <w:sz w:val="16"/>
                  <w:i w:val="1"/>
                  <w:color w:val="0000ff"/>
                  <w:u w:val="single"/>
                </w:rPr>
                <w:t>aelitahotel@gmail.com</w:t>
              </w:r>
            </w:hyperlink>
          </w:p>
        </w:tc>
        <w:tc>
          <w:tcPr>
            <w:tcW w:type="dxa" w:w="127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20"/>
                <w:i w:val="1"/>
              </w:rPr>
              <w:t xml:space="preserve">22 номера</w:t>
            </w:r>
          </w:p>
        </w:tc>
        <w:tc>
          <w:tcPr>
            <w:tcW w:type="dxa" w:w="1559"/>
          </w:tcPr>
          <w:p>
            <w:pPr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16"/>
              </w:rPr>
              <w:t xml:space="preserve">2-мест. стандарт 1700р;</w:t>
            </w:r>
          </w:p>
          <w:p>
            <w:pPr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16"/>
              </w:rPr>
              <w:t xml:space="preserve">2-спал.стандарт 2000р;</w:t>
            </w:r>
          </w:p>
          <w:p>
            <w:pPr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16"/>
              </w:rPr>
              <w:t xml:space="preserve">Комфорт 3000р</w:t>
            </w:r>
          </w:p>
          <w:p>
            <w:pPr>
              <w:ind w:left="-108" w:right="-109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Эквайринг есть</w:t>
            </w:r>
          </w:p>
        </w:tc>
        <w:tc>
          <w:tcPr>
            <w:tcW w:type="dxa" w:w="155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16"/>
              </w:rPr>
              <w:t xml:space="preserve">Кафе «Автоклуб»</w:t>
            </w:r>
          </w:p>
        </w:tc>
        <w:tc>
          <w:tcPr>
            <w:tcW w:type="dxa" w:w="1417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56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6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Гостиница "Папирус"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16"/>
                <w:b w:val="1"/>
                <w:color w:val="000000"/>
              </w:rPr>
              <w:t xml:space="preserve"> (без *)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color w:val="000000"/>
              </w:rPr>
            </w:pPr>
            <w:r>
              <w:rPr>
                <w:rFonts w:hAnsi="Times New Roman" w:ascii="Times New Roman"/>
                <w:sz w:val="16"/>
                <w:color w:val="000000"/>
              </w:rPr>
              <w:t xml:space="preserve">Романовское шоссе,30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89185828965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88639270247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hyperlink r:id="rId11">
              <w:r>
                <w:rPr>
                  <w:rFonts w:hAnsi="Times New Roman" w:ascii="Times New Roman"/>
                  <w:sz w:val="16"/>
                  <w:i w:val="1"/>
                  <w:color w:val="0000ff"/>
                  <w:u w:val="single"/>
                </w:rPr>
                <w:t>Papyrus-hotel@mail.ru</w:t>
              </w:r>
            </w:hyperlink>
          </w:p>
        </w:tc>
        <w:tc>
          <w:tcPr>
            <w:tcW w:type="dxa" w:w="127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20"/>
                <w:i w:val="1"/>
              </w:rPr>
              <w:t xml:space="preserve">14 номеров</w:t>
            </w:r>
          </w:p>
        </w:tc>
        <w:tc>
          <w:tcPr>
            <w:tcW w:type="dxa" w:w="155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Эконом 500р;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Стандарт 1500-2000р.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Эквайринг есть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417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56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6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b w:val="1"/>
              </w:rPr>
              <w:t xml:space="preserve">Гостиница «Астра» </w:t>
            </w:r>
            <w:r>
              <w:rPr>
                <w:rFonts w:hAnsi="Times New Roman" w:ascii="Times New Roman"/>
                <w:sz w:val="16"/>
                <w:b w:val="1"/>
              </w:rPr>
              <w:t xml:space="preserve">(без *)</w:t>
            </w:r>
          </w:p>
        </w:tc>
        <w:tc>
          <w:tcPr>
            <w:tcW w:type="dxa" w:w="1701"/>
          </w:tcPr>
          <w:p>
            <w:pPr>
              <w:jc w:val="center"/>
              <w:ind w:left="-108"/>
              <w:pStyle w:val="0"/>
              <w:spacing w:after="0" w:lineRule="auto" w:line="240.0"/>
              <w:rPr>
                <w:rFonts w:hAnsi="Times New Roman" w:ascii="Times New Roman"/>
                <w:sz w:val="16"/>
                <w:color w:val="000000"/>
              </w:rPr>
            </w:pPr>
            <w:r>
              <w:rPr>
                <w:rFonts w:hAnsi="Times New Roman" w:ascii="Times New Roman"/>
                <w:sz w:val="16"/>
                <w:color w:val="000000"/>
              </w:rPr>
              <w:t xml:space="preserve">ул. Энтузиастов, 13в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89889484625</w:t>
            </w:r>
          </w:p>
          <w:p>
            <w:pPr>
              <w:jc w:val="center"/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hyperlink r:id="rId12">
              <w:r>
                <w:rPr>
                  <w:rFonts w:hAnsi="Times New Roman" w:ascii="Times New Roman"/>
                  <w:sz w:val="16"/>
                  <w:i w:val="1"/>
                  <w:color w:val="0000ff"/>
                  <w:u w:val="single"/>
                </w:rPr>
                <w:t>9185007111@mail.ru</w:t>
              </w:r>
            </w:hyperlink>
          </w:p>
        </w:tc>
        <w:tc>
          <w:tcPr>
            <w:tcW w:type="dxa" w:w="127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16"/>
                <w:i w:val="1"/>
              </w:rPr>
              <w:t xml:space="preserve">5 номеров</w:t>
            </w:r>
          </w:p>
        </w:tc>
        <w:tc>
          <w:tcPr>
            <w:tcW w:type="dxa" w:w="1559"/>
          </w:tcPr>
          <w:p>
            <w:pPr>
              <w:ind w:left="-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Стандарт 1500р</w:t>
            </w:r>
          </w:p>
          <w:p>
            <w:pPr>
              <w:ind w:left="-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Стандарт улучш. 2000р</w:t>
            </w:r>
          </w:p>
          <w:p>
            <w:pPr>
              <w:jc w:val="center"/>
              <w:ind w:left="-108"/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Эквайринг есть</w:t>
            </w:r>
          </w:p>
        </w:tc>
        <w:tc>
          <w:tcPr>
            <w:tcW w:type="dxa" w:w="1559"/>
          </w:tcPr>
          <w:p>
            <w:pPr>
              <w:jc w:val="center"/>
              <w:ind w:left="-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Рядом кафе «Золотой гусь», пиццерия «Пицца лайк»</w:t>
            </w:r>
          </w:p>
        </w:tc>
        <w:tc>
          <w:tcPr>
            <w:tcW w:type="dxa" w:w="1417"/>
          </w:tcPr>
          <w:p>
            <w:pPr>
              <w:jc w:val="center"/>
              <w:ind w:left="-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561"/>
          </w:tcPr>
          <w:p>
            <w:pPr>
              <w:jc w:val="center"/>
              <w:ind w:left="-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  <w:p>
            <w:pPr>
              <w:jc w:val="center"/>
              <w:ind w:left="-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(дет площадка)</w:t>
            </w:r>
          </w:p>
        </w:tc>
        <w:tc>
          <w:tcPr>
            <w:tcW w:type="dxa" w:w="1275"/>
          </w:tcPr>
          <w:p>
            <w:pPr>
              <w:jc w:val="center"/>
              <w:ind w:left="-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ind w:left="-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ind w:left="-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6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4"/>
                <w:b w:val="1"/>
                <w:color w:val="000000"/>
              </w:rPr>
              <w:t xml:space="preserve">База отдыха «Тихая гавань»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color w:val="000000"/>
              </w:rPr>
            </w:pPr>
            <w:r>
              <w:rPr>
                <w:rFonts w:hAnsi="Times New Roman" w:ascii="Times New Roman"/>
                <w:sz w:val="16"/>
                <w:color w:val="000000"/>
              </w:rPr>
              <w:t xml:space="preserve">ул. Отдыха, 27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89282730711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16"/>
              </w:rPr>
              <w:t>www.tihaygavan.ru</w:t>
            </w:r>
          </w:p>
        </w:tc>
        <w:tc>
          <w:tcPr>
            <w:tcW w:type="dxa" w:w="127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16"/>
              </w:rPr>
              <w:t xml:space="preserve">12 домиков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</w:p>
        </w:tc>
        <w:tc>
          <w:tcPr>
            <w:tcW w:type="dxa" w:w="155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Есть 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столовая в аренде летом кафе «Старая мельница»</w:t>
            </w:r>
          </w:p>
        </w:tc>
        <w:tc>
          <w:tcPr>
            <w:tcW w:type="dxa" w:w="1417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56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6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4"/>
                <w:b w:val="1"/>
                <w:color w:val="000000"/>
              </w:rPr>
              <w:t xml:space="preserve">База отдыха «Джаката Полюс»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color w:val="000000"/>
              </w:rPr>
            </w:pPr>
            <w:r>
              <w:rPr>
                <w:rFonts w:hAnsi="Times New Roman" w:ascii="Times New Roman"/>
                <w:sz w:val="16"/>
                <w:color w:val="000000"/>
              </w:rPr>
              <w:t xml:space="preserve">ул. Лодочная, 1б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 xml:space="preserve">8928758 0778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16"/>
              </w:rPr>
              <w:t>www.dzakatapolus.ru</w:t>
            </w:r>
          </w:p>
        </w:tc>
        <w:tc>
          <w:tcPr>
            <w:tcW w:type="dxa" w:w="127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16"/>
              </w:rPr>
              <w:t xml:space="preserve">6 домиков</w:t>
            </w:r>
          </w:p>
        </w:tc>
        <w:tc>
          <w:tcPr>
            <w:tcW w:type="dxa" w:w="155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Стандарт – 3000р; Доп.места – 400р./место;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Полувип – 4000р.;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Доп.места – 400р./место;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Люкс – 7000р.;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Доп.места – 500р./место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Эквайринг есть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417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56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6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4"/>
                <w:b w:val="1"/>
                <w:color w:val="000000"/>
              </w:rPr>
              <w:t xml:space="preserve">База отдыха «Алмаз Аква Плаза»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color w:val="000000"/>
              </w:rPr>
            </w:pPr>
            <w:r>
              <w:rPr>
                <w:rFonts w:hAnsi="Times New Roman" w:ascii="Times New Roman"/>
                <w:sz w:val="16"/>
                <w:color w:val="000000"/>
              </w:rPr>
              <w:t xml:space="preserve">л. Отдыха, 13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89281233777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89287580804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hyperlink r:id="rId13">
              <w:r>
                <w:rPr>
                  <w:rFonts w:hAnsi="Times New Roman" w:ascii="Times New Roman"/>
                  <w:sz w:val="16"/>
                  <w:color w:val="0000ff"/>
                  <w:u w:val="single"/>
                </w:rPr>
                <w:t>www.almazbaza.ru</w:t>
              </w:r>
            </w:hyperlink>
          </w:p>
        </w:tc>
        <w:tc>
          <w:tcPr>
            <w:tcW w:type="dxa" w:w="127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16"/>
              </w:rPr>
              <w:t xml:space="preserve">18 номеров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16"/>
              </w:rPr>
              <w:t xml:space="preserve">10 домиков</w:t>
            </w:r>
          </w:p>
        </w:tc>
        <w:tc>
          <w:tcPr>
            <w:tcW w:type="dxa" w:w="1559"/>
          </w:tcPr>
          <w:p>
            <w:pPr>
              <w:jc w:val="center"/>
              <w:ind w:right="-109" w:hanging="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До 24 апреля</w:t>
            </w:r>
          </w:p>
          <w:p>
            <w:pPr>
              <w:jc w:val="center"/>
              <w:ind w:right="-109" w:hanging="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2-местный – 1980р</w:t>
            </w:r>
          </w:p>
          <w:p>
            <w:pPr>
              <w:jc w:val="center"/>
              <w:ind w:right="-109" w:hanging="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4-местный – 4200р</w:t>
            </w:r>
          </w:p>
          <w:p>
            <w:pPr>
              <w:jc w:val="center"/>
              <w:ind w:right="-109" w:hanging="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Потом</w:t>
            </w:r>
          </w:p>
          <w:p>
            <w:pPr>
              <w:jc w:val="center"/>
              <w:ind w:right="-109" w:hanging="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2-местный от 3000р</w:t>
            </w:r>
          </w:p>
          <w:p>
            <w:pPr>
              <w:jc w:val="center"/>
              <w:ind w:right="-109" w:hanging="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4-местный – 7000-7500о.</w:t>
            </w:r>
          </w:p>
          <w:p>
            <w:pPr>
              <w:jc w:val="center"/>
              <w:ind w:right="-109" w:hanging="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Эквайринг есть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Столовая аренде летом кафе «Козерог»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</w:p>
        </w:tc>
        <w:tc>
          <w:tcPr>
            <w:tcW w:type="dxa" w:w="1417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56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6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4"/>
                <w:b w:val="1"/>
                <w:color w:val="000000"/>
              </w:rPr>
              <w:t xml:space="preserve">База отдыха «Айвенго»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color w:val="000000"/>
              </w:rPr>
            </w:pPr>
            <w:r>
              <w:rPr>
                <w:rFonts w:hAnsi="Times New Roman" w:ascii="Times New Roman"/>
                <w:sz w:val="16"/>
                <w:color w:val="000000"/>
              </w:rPr>
              <w:t xml:space="preserve">ул. Отдыха, 5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89287702780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89198833995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16"/>
              </w:rPr>
              <w:t>www.don-fishing.ru</w:t>
            </w:r>
          </w:p>
        </w:tc>
        <w:tc>
          <w:tcPr>
            <w:tcW w:type="dxa" w:w="127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23номеров</w:t>
            </w:r>
          </w:p>
        </w:tc>
        <w:tc>
          <w:tcPr>
            <w:tcW w:type="dxa" w:w="155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600-800 рублей</w:t>
            </w:r>
          </w:p>
          <w:p>
            <w:pPr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Эквайринг есть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417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56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6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4"/>
                <w:b w:val="1"/>
                <w:color w:val="000000"/>
              </w:rPr>
              <w:t xml:space="preserve">База отдыха «Волна»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color w:val="000000"/>
              </w:rPr>
            </w:pPr>
            <w:r>
              <w:rPr>
                <w:rFonts w:hAnsi="Times New Roman" w:ascii="Times New Roman"/>
                <w:sz w:val="16"/>
                <w:color w:val="000000"/>
              </w:rPr>
              <w:t xml:space="preserve">ул. Отдыха, 51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color w:val="000000"/>
              </w:rPr>
              <w:t>8</w:t>
            </w:r>
            <w:r>
              <w:rPr>
                <w:rFonts w:hAnsi="Times New Roman" w:ascii="Times New Roman"/>
                <w:sz w:val="16"/>
                <w:i w:val="1"/>
                <w:color w:val="000000"/>
              </w:rPr>
              <w:t>92</w:t>
            </w:r>
            <w:r>
              <w:rPr>
                <w:rFonts w:hAnsi="Times New Roman" w:ascii="Times New Roman"/>
                <w:sz w:val="16"/>
                <w:i w:val="1"/>
              </w:rPr>
              <w:t>81731952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</w:p>
        </w:tc>
        <w:tc>
          <w:tcPr>
            <w:tcW w:type="dxa" w:w="127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16"/>
              </w:rPr>
              <w:t xml:space="preserve">16 кирпичных домов</w:t>
            </w:r>
          </w:p>
        </w:tc>
        <w:tc>
          <w:tcPr>
            <w:tcW w:type="dxa" w:w="155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2-местные номера 2000-3000 р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строится</w:t>
            </w:r>
          </w:p>
        </w:tc>
        <w:tc>
          <w:tcPr>
            <w:tcW w:type="dxa" w:w="1417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строится</w:t>
            </w:r>
          </w:p>
        </w:tc>
        <w:tc>
          <w:tcPr>
            <w:tcW w:type="dxa" w:w="156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6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4"/>
                <w:b w:val="1"/>
                <w:color w:val="000000"/>
              </w:rPr>
              <w:t xml:space="preserve">База отдыха «Малинка»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color w:val="000000"/>
              </w:rPr>
            </w:pPr>
            <w:r>
              <w:rPr>
                <w:rFonts w:hAnsi="Times New Roman" w:ascii="Times New Roman"/>
                <w:sz w:val="16"/>
                <w:color w:val="000000"/>
              </w:rPr>
              <w:t xml:space="preserve">ул. Лодочная, 5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89896161616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89614010005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hyperlink r:id="rId14">
              <w:r>
                <w:rPr>
                  <w:rFonts w:hAnsi="Times New Roman" w:ascii="Times New Roman"/>
                  <w:sz w:val="16"/>
                  <w:color w:val="0000ff"/>
                  <w:u w:val="single"/>
                </w:rPr>
                <w:t>http://malinka-baza.ru/</w:t>
              </w:r>
            </w:hyperlink>
          </w:p>
        </w:tc>
        <w:tc>
          <w:tcPr>
            <w:tcW w:type="dxa" w:w="127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16"/>
              </w:rPr>
              <w:t xml:space="preserve">6 номеров 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Гостевые домики 12000-15000р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2-местный номер 2000 – 3000р</w:t>
            </w:r>
          </w:p>
          <w:p>
            <w:pPr>
              <w:jc w:val="center"/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Эквайринг есть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417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56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6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4"/>
                <w:b w:val="1"/>
                <w:color w:val="000000"/>
              </w:rPr>
              <w:t xml:space="preserve">Центр загородного отдыха «Донская волна» </w:t>
            </w:r>
            <w:r>
              <w:rPr>
                <w:rFonts w:hAnsi="Times New Roman" w:ascii="Times New Roman"/>
                <w:sz w:val="16"/>
                <w:b w:val="1"/>
                <w:color w:val="000000"/>
              </w:rPr>
              <w:t>(4*)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color w:val="000000"/>
              </w:rPr>
            </w:pPr>
            <w:r>
              <w:rPr>
                <w:rFonts w:hAnsi="Times New Roman" w:ascii="Times New Roman"/>
                <w:sz w:val="16"/>
                <w:color w:val="000000"/>
              </w:rPr>
              <w:t xml:space="preserve">ул. Отдыха, 39 б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r>
              <w:rPr>
                <w:rFonts w:hAnsi="Times New Roman" w:ascii="Times New Roman"/>
                <w:sz w:val="16"/>
                <w:i w:val="1"/>
              </w:rPr>
              <w:t>89289668253</w:t>
            </w:r>
          </w:p>
          <w:p>
            <w:pPr>
              <w:jc w:val="center"/>
              <w:ind w:hanging="108"/>
              <w:pStyle w:val="0"/>
              <w:spacing w:after="0" w:lineRule="auto" w:line="240.0"/>
              <w:rPr>
                <w:rFonts w:hAnsi="Times New Roman" w:ascii="Times New Roman"/>
                <w:sz w:val="16"/>
                <w:i w:val="1"/>
              </w:rPr>
            </w:pPr>
            <w:hyperlink r:id="rId15">
              <w:r>
                <w:rPr>
                  <w:rFonts w:hAnsi="Times New Roman" w:ascii="Times New Roman"/>
                  <w:sz w:val="16"/>
                  <w:i w:val="1"/>
                  <w:color w:val="0000ff"/>
                  <w:u w:val="single"/>
                </w:rPr>
                <w:t>donskayavolna@mail.ru</w:t>
              </w:r>
            </w:hyperlink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</w:p>
        </w:tc>
        <w:tc>
          <w:tcPr>
            <w:tcW w:type="dxa" w:w="127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16"/>
              </w:rPr>
              <w:t xml:space="preserve">146 номеров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16"/>
              </w:rPr>
              <w:t xml:space="preserve">до 700человек единовременного размещения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Классик 3300-3900р;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Классик + 4200-4800р;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Студия 3700-4300р;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Комфорт 4200-4800р;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Семейный 6000-7600р;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Люкс 5700-6600р;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Апартаменты 8400-9600р;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Апартаменты+ 12000-13200р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Эквайринг есть</w:t>
            </w:r>
          </w:p>
        </w:tc>
        <w:tc>
          <w:tcPr>
            <w:tcW w:type="dxa" w:w="155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417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56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27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  <w:p>
            <w:pPr>
              <w:jc w:val="center"/>
              <w:ind w:left="-108" w:right="-108"/>
              <w:pStyle w:val="0"/>
              <w:spacing w:after="0" w:lineRule="auto" w:line="240.0"/>
              <w:rPr>
                <w:rFonts w:hAnsi="Times New Roman" w:ascii="Times New Roman"/>
                <w:sz w:val="16"/>
              </w:rPr>
            </w:pPr>
            <w:r>
              <w:rPr>
                <w:rFonts w:hAnsi="Times New Roman" w:ascii="Times New Roman"/>
                <w:sz w:val="16"/>
              </w:rPr>
              <w:t xml:space="preserve">(ООО «Максимед)»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нет</w:t>
            </w:r>
          </w:p>
        </w:tc>
      </w:tr>
    </w:tbl>
    <w:p>
      <w:pPr>
        <w:jc w:val="center"/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Инфраструктура питания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5276"/>
        <w:tblInd w:type="dxa" w:w="-108"/>
      </w:tblPr>
      <w:tblGrid>
        <w:gridCol w:w="2660"/>
        <w:gridCol w:w="1843"/>
        <w:gridCol w:w="1984"/>
        <w:gridCol w:w="1701"/>
        <w:gridCol w:w="2268"/>
        <w:gridCol w:w="2410"/>
        <w:gridCol w:w="2410"/>
      </w:tblGrid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660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>Наименование,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краткое описание,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вид кухни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843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Адрес и контактная информация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984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Количество посадочных мест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70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Стоимость комплексного обеда на одного человека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268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Возможность организации банкетного обслуживания, условия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Возможность организации отдыха иностранных гостей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>Доступность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для людей с ограниченными возможностями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66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Развлекательный комплекс «Рандеву».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Европейская, восточная, азиатская и кавказская кухня.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84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пр. Курчатова 47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тел. (8639) 22-51-51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150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70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250-300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2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 по договоренности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66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Кафе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«Золотой гусь».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Европейская,  кавказская кухня.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84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ул.Энтузиастов, 9б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 тел. (8639) 26-55-62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100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70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350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2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 по договоренности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66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Ресторан «Пражский».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Европейская,  кавказская кухня.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84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ул.Ленинградская, 3б,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 т. 89381217888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100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70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350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2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 по договоренности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66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Кафе «Крепость».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Европейская,  кавказская кухня.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84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Ул. Мира, 44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 т. 89287763738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32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70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250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2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 по договоренности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66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Кафе «Старая мельница».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Итальянская, европейская кухня.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84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ул.Пушкина, 1б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тел. (8639) 22-42-61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80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70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250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2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 по договоренности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66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Пиццерия «Камин».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Итальянская, европейская, японская кухня.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84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ул.Ленина, д.49, тел. тел.(8639) 26-17-17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100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70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200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2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 по договоренности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66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Пиццерия «Камин».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Итальянская, европейская, японская кухня.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84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ул. Энтузиастов, 2/14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 тел. (8639) 25-66-40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100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70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200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2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 по договоренности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66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Ресторан «Козерог».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Европейская,  кавказская кухня.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84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ул.Гагарина,15б 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т.89289064445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120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70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300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2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 по договоренности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66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Суши-бар «Гинза».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Японская кухня.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84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ул.Энтузиастов,  д. 17/15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тел. (8639) 26-35-91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50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70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300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2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-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66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Суши-бар «Гинза».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Японская кухня.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84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Ул.Думенко,2 т.89281924532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200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70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300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2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-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66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Суши-бар «Гинза».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Японская кухня.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84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ул.Курчатова, 4а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120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70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300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2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-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66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Суши-бар «Гинза».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Японская кухня.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84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пр.Строителей, 2б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89298186824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120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70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300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2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-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есть</w:t>
            </w:r>
          </w:p>
        </w:tc>
      </w:tr>
    </w:tbl>
    <w:p>
      <w:pPr>
        <w:jc w:val="center"/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Инфраструктура досуга и развлечений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5276"/>
        <w:tblInd w:type="dxa" w:w="-108"/>
      </w:tblPr>
      <w:tblGrid>
        <w:gridCol w:w="4503"/>
        <w:gridCol w:w="1842"/>
        <w:gridCol w:w="3544"/>
        <w:gridCol w:w="2977"/>
        <w:gridCol w:w="2410"/>
      </w:tblGrid>
      <w:tr>
        <w:trPr>
          <w:tblCellMar/>
        </w:trPr>
        <w:tblPrEx>
          <w:tblCellMar/>
        </w:tblPrEx>
        <w:tc>
          <w:tcPr>
            <w:tcW w:type="dxa" w:w="450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Наименование, краткое описание</w:t>
            </w:r>
          </w:p>
        </w:tc>
        <w:tc>
          <w:tcPr>
            <w:tcW w:type="dxa" w:w="184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Адрес и контактная информация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</w:p>
        </w:tc>
        <w:tc>
          <w:tcPr>
            <w:tcW w:type="dxa" w:w="354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Описание,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перечень предоставляемых услуг</w:t>
            </w:r>
          </w:p>
        </w:tc>
        <w:tc>
          <w:tcPr>
            <w:tcW w:type="dxa" w:w="297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Уникальность объекта/ указание наличия творческих объединений/ проводимых на регулярной основе мероприятий</w:t>
            </w:r>
          </w:p>
        </w:tc>
        <w:tc>
          <w:tcPr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Доступность  для людей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с ограниченными возможностями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50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  <w:b w:val="1"/>
                <w:i w:val="1"/>
              </w:rPr>
            </w:pPr>
            <w:r>
              <w:rPr>
                <w:rFonts w:hAnsi="Times New Roman" w:ascii="Times New Roman"/>
                <w:sz w:val="28"/>
                <w:b w:val="1"/>
                <w:i w:val="1"/>
              </w:rPr>
              <w:t xml:space="preserve">Театры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i w:val="1"/>
              </w:rPr>
            </w:pPr>
            <w:r>
              <w:rPr>
                <w:rFonts w:hAnsi="Times New Roman" w:ascii="Times New Roman"/>
                <w:b w:val="1"/>
                <w:i w:val="1"/>
              </w:rPr>
              <w:t xml:space="preserve">Волгодонский молодежный драматический театр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  <w:i w:val="1"/>
              </w:rPr>
            </w:pPr>
          </w:p>
        </w:tc>
        <w:tc>
          <w:tcPr>
            <w:tcW w:type="dxa" w:w="184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 xml:space="preserve">Волгодонск, ул. Ленина, 28 88639225814</w:t>
            </w:r>
          </w:p>
        </w:tc>
        <w:tc>
          <w:tcPr>
            <w:tcW w:type="dxa" w:w="354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Концерты, спектакли</w:t>
            </w:r>
          </w:p>
        </w:tc>
        <w:tc>
          <w:tcPr>
            <w:tcW w:type="dxa" w:w="2977"/>
          </w:tcPr>
          <w:p>
            <w:pPr>
              <w:jc w:val="center"/>
              <w:pStyle w:val="0"/>
              <w:spacing w:after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Уникален/</w:t>
            </w:r>
          </w:p>
          <w:p>
            <w:pPr>
              <w:jc w:val="center"/>
              <w:pStyle w:val="0"/>
              <w:spacing w:after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Театр.коллектив«Парадиз»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/нет</w:t>
            </w:r>
          </w:p>
        </w:tc>
        <w:tc>
          <w:tcPr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gridSpan w:val="5"/>
            <w:tcW w:type="dxa" w:w="1527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sz w:val="28"/>
                <w:b w:val="1"/>
                <w:i w:val="1"/>
              </w:rPr>
              <w:t xml:space="preserve">Концертные залы: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50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i w:val="1"/>
              </w:rPr>
            </w:pPr>
            <w:r>
              <w:rPr>
                <w:rFonts w:hAnsi="Times New Roman" w:ascii="Times New Roman"/>
                <w:b w:val="1"/>
                <w:i w:val="1"/>
              </w:rPr>
              <w:t xml:space="preserve">ДК им.Курчатова</w:t>
            </w:r>
          </w:p>
        </w:tc>
        <w:tc>
          <w:tcPr>
            <w:tcW w:type="dxa" w:w="184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 xml:space="preserve">Волгодонск, просп. Курчатова, 20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88639236208</w:t>
            </w:r>
          </w:p>
        </w:tc>
        <w:tc>
          <w:tcPr>
            <w:tcW w:type="dxa" w:w="354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Концерты, фестивали</w:t>
            </w:r>
          </w:p>
        </w:tc>
        <w:tc>
          <w:tcPr>
            <w:tcW w:type="dxa" w:w="297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Уникален /  5 народных образцовых творческих коллективов, более 100 постоянных творч.коллективов / Порядка 10 мероприятий комплексного плана (фестиваль «Южный ветер», хоровой фестиваль «Поет Россия-матушка» и др.)</w:t>
            </w:r>
          </w:p>
        </w:tc>
        <w:tc>
          <w:tcPr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50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i w:val="1"/>
              </w:rPr>
            </w:pPr>
            <w:r>
              <w:rPr>
                <w:rFonts w:hAnsi="Times New Roman" w:ascii="Times New Roman"/>
                <w:b w:val="1"/>
                <w:i w:val="1"/>
              </w:rPr>
              <w:t xml:space="preserve">ДК «Октябрь»</w:t>
            </w:r>
          </w:p>
        </w:tc>
        <w:tc>
          <w:tcPr>
            <w:tcW w:type="dxa" w:w="184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35"/>
              <w:spacing w:before="0" w:after="0"/>
              <w:rPr>
                <w:sz w:val="22"/>
              </w:rPr>
            </w:pPr>
            <w:r>
              <w:rPr>
                <w:sz w:val="22"/>
                <w:color w:val="000000"/>
              </w:rPr>
              <w:t xml:space="preserve">г. </w:t>
            </w:r>
            <w:r>
              <w:rPr>
                <w:sz w:val="22"/>
              </w:rPr>
              <w:t xml:space="preserve">Волгодонск, ул. Ленина, 56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t>88639227829</w:t>
            </w:r>
          </w:p>
        </w:tc>
        <w:tc>
          <w:tcPr>
            <w:tcW w:type="dxa" w:w="354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Концерты, фестивали</w:t>
            </w:r>
          </w:p>
        </w:tc>
        <w:tc>
          <w:tcPr>
            <w:tcW w:type="dxa" w:w="297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Уникален/более 60 творческих коллективов/Плановые мероприятия, приуроченные к гос.праздникам, фестиваль «Голубь мира», литературно-поэтический праздник «День белых журавлей» и др.</w:t>
            </w:r>
          </w:p>
        </w:tc>
        <w:tc>
          <w:tcPr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gridSpan w:val="5"/>
            <w:tcW w:type="dxa" w:w="152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  <w:i w:val="1"/>
              </w:rPr>
              <w:t xml:space="preserve">Спортивные сооружения (дворцы спорта, стадионы, бассейны, специализированные спортивные площадки</w:t>
            </w:r>
            <w:r>
              <w:rPr>
                <w:rFonts w:hAnsi="Times New Roman" w:ascii="Times New Roman"/>
                <w:sz w:val="28"/>
                <w:i w:val="1"/>
              </w:rPr>
              <w:t>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50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i w:val="1"/>
              </w:rPr>
            </w:pPr>
            <w:r>
              <w:rPr>
                <w:rFonts w:hAnsi="Times New Roman" w:ascii="Times New Roman"/>
                <w:i w:val="1"/>
              </w:rPr>
              <w:t xml:space="preserve">Стадион «Труд»</w:t>
            </w:r>
          </w:p>
        </w:tc>
        <w:tc>
          <w:tcPr>
            <w:tcW w:type="dxa" w:w="184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 xml:space="preserve">Волгодонск, Донской переулок, 1,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</w:rPr>
              <w:t>88639223442</w:t>
            </w:r>
          </w:p>
        </w:tc>
        <w:tc>
          <w:tcPr>
            <w:tcW w:type="dxa" w:w="354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Отделения, виды спорта:</w:t>
            </w:r>
          </w:p>
          <w:p>
            <w:pPr>
              <w:pStyle w:val="0"/>
              <w:spacing w:after="100" w:lineRule="auto" w:line="240.0"/>
              <w:numPr>
                <w:ilvl w:val="0"/>
                <w:numId w:val="2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футбол;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2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волейбол;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2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баскетбол;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2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борьба греко-римская;</w:t>
            </w:r>
          </w:p>
          <w:p>
            <w:pPr>
              <w:pStyle w:val="0"/>
              <w:spacing w:before="100" w:after="100" w:lineRule="auto" w:line="240.0"/>
              <w:numPr>
                <w:ilvl w:val="0"/>
                <w:numId w:val="2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клуб любителей бега "БРИЗ" (для лиц среднего и старшего возраста);</w:t>
            </w:r>
          </w:p>
          <w:p>
            <w:pPr>
              <w:pStyle w:val="0"/>
              <w:spacing w:after="0" w:lineRule="auto" w:line="240.0"/>
              <w:numPr>
                <w:ilvl w:val="0"/>
                <w:numId w:val="2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реабилитационные группы для инвалидов на базе тренажерного зала.</w:t>
            </w:r>
          </w:p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На базе стадиона "Труд" тренируется и проводит "домашние" игры чемпионата Ростовской области по футболу среди команд высшей лиги футбольный клуб "Маяк"</w:t>
            </w:r>
          </w:p>
        </w:tc>
        <w:tc>
          <w:tcPr>
            <w:tcW w:type="dxa" w:w="297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Переводчиков нет</w:t>
            </w:r>
          </w:p>
        </w:tc>
        <w:tc>
          <w:tcPr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50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i w:val="1"/>
              </w:rPr>
            </w:pPr>
            <w:r>
              <w:rPr>
                <w:rFonts w:hAnsi="Times New Roman" w:ascii="Times New Roman"/>
                <w:i w:val="1"/>
              </w:rPr>
              <w:t xml:space="preserve">Стадион «Спартак»</w:t>
            </w:r>
          </w:p>
        </w:tc>
        <w:tc>
          <w:tcPr>
            <w:tcW w:type="dxa" w:w="184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пер. Почтовый, 1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</w:rPr>
              <w:t>88639221624</w:t>
            </w:r>
          </w:p>
        </w:tc>
        <w:tc>
          <w:tcPr>
            <w:tcW w:type="dxa" w:w="354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Отделения, виды спорта:</w:t>
            </w:r>
          </w:p>
          <w:p>
            <w:pPr>
              <w:pStyle w:val="0"/>
              <w:spacing w:after="0" w:lineRule="auto" w:line="240.0"/>
              <w:numPr>
                <w:ilvl w:val="0"/>
                <w:numId w:val="1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хоккей на траве;</w:t>
            </w:r>
          </w:p>
          <w:p>
            <w:pPr>
              <w:pStyle w:val="0"/>
              <w:spacing w:after="0" w:lineRule="auto" w:line="240.0"/>
              <w:numPr>
                <w:ilvl w:val="0"/>
                <w:numId w:val="1"/>
              </w:numPr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>теннис.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4"/>
              </w:rPr>
              <w:t xml:space="preserve">На базе стадиона "Спартак" тренируется и проводит "домашние" матчи женская команда по хоккею на траве "Дончанка" - 6-кратный Чемпион России, серебряный призер Чемпионата России 2012 года, бронзовый призер Чемпионата России 2013 года.</w:t>
            </w:r>
          </w:p>
        </w:tc>
        <w:tc>
          <w:tcPr>
            <w:tcW w:type="dxa" w:w="297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Переводчиков нет</w:t>
            </w:r>
          </w:p>
        </w:tc>
        <w:tc>
          <w:tcPr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50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i w:val="1"/>
              </w:rPr>
            </w:pPr>
            <w:r>
              <w:rPr>
                <w:rFonts w:hAnsi="Times New Roman" w:ascii="Times New Roman"/>
                <w:i w:val="1"/>
              </w:rPr>
              <w:t xml:space="preserve">Бассейн «Нептун»</w:t>
            </w:r>
          </w:p>
        </w:tc>
        <w:tc>
          <w:tcPr>
            <w:tcW w:type="dxa" w:w="184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</w:rPr>
              <w:t xml:space="preserve">ул. Ленина, 114, 88639243901</w:t>
            </w:r>
          </w:p>
        </w:tc>
        <w:tc>
          <w:tcPr>
            <w:tcW w:type="dxa" w:w="3544"/>
          </w:tcPr>
          <w:p>
            <w:pPr>
              <w:pStyle w:val="0"/>
            </w:pPr>
            <w:r>
              <w:rPr>
                <w:rFonts w:hAnsi="Times New Roman" w:ascii="Times New Roman"/>
              </w:rPr>
              <w:t xml:space="preserve">http:// www.neptun61.ru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</w:p>
        </w:tc>
        <w:tc>
          <w:tcPr>
            <w:tcW w:type="dxa" w:w="297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Переводчиков нет</w:t>
            </w:r>
          </w:p>
        </w:tc>
        <w:tc>
          <w:tcPr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50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i w:val="1"/>
              </w:rPr>
            </w:pPr>
            <w:r>
              <w:rPr>
                <w:rFonts w:hAnsi="Times New Roman" w:ascii="Times New Roman"/>
                <w:i w:val="1"/>
              </w:rPr>
              <w:t xml:space="preserve">Бассейн «Дельфин»</w:t>
            </w:r>
          </w:p>
        </w:tc>
        <w:tc>
          <w:tcPr>
            <w:tcW w:type="dxa" w:w="184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 xml:space="preserve">Волгодонск, Советская ул., 4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88639260807</w:t>
            </w:r>
          </w:p>
        </w:tc>
        <w:tc>
          <w:tcPr>
            <w:tcW w:type="dxa" w:w="354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http:// www.sport2donsk.ru/</w:t>
            </w:r>
          </w:p>
        </w:tc>
        <w:tc>
          <w:tcPr>
            <w:tcW w:type="dxa" w:w="297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Переводчиков нет</w:t>
            </w:r>
          </w:p>
        </w:tc>
        <w:tc>
          <w:tcPr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50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i w:val="1"/>
              </w:rPr>
            </w:pPr>
            <w:r>
              <w:rPr>
                <w:rFonts w:hAnsi="Times New Roman" w:ascii="Times New Roman"/>
                <w:i w:val="1"/>
              </w:rPr>
              <w:t xml:space="preserve">Фитнес-центр «First Fitness»</w:t>
            </w:r>
          </w:p>
        </w:tc>
        <w:tc>
          <w:tcPr>
            <w:tcW w:type="dxa" w:w="184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ул. Максима Горького, 77А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</w:rPr>
              <w:t>89185211232</w:t>
            </w:r>
          </w:p>
        </w:tc>
        <w:tc>
          <w:tcPr>
            <w:tcW w:type="dxa" w:w="3544"/>
          </w:tcPr>
          <w:p>
            <w:pPr>
              <w:pStyle w:val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http://www.first-fitness.ru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</w:p>
        </w:tc>
        <w:tc>
          <w:tcPr>
            <w:tcW w:type="dxa" w:w="297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Переводчиков нет</w:t>
            </w:r>
          </w:p>
        </w:tc>
        <w:tc>
          <w:tcPr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50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i w:val="1"/>
              </w:rPr>
            </w:pPr>
            <w:r>
              <w:rPr>
                <w:rFonts w:hAnsi="Times New Roman" w:ascii="Times New Roman"/>
                <w:i w:val="1"/>
              </w:rPr>
              <w:t xml:space="preserve">Фитнес-центр «Цитрус»</w:t>
            </w:r>
          </w:p>
        </w:tc>
        <w:tc>
          <w:tcPr>
            <w:tcW w:type="dxa" w:w="184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ind w:right="-108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ул. Черникова,2В</w:t>
            </w:r>
          </w:p>
          <w:p>
            <w:pPr>
              <w:ind w:right="-108"/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</w:rPr>
              <w:t>89281366600</w:t>
            </w:r>
          </w:p>
        </w:tc>
        <w:tc>
          <w:tcPr>
            <w:tcW w:type="dxa" w:w="354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http://www.fitness-citrus.com/</w:t>
            </w:r>
          </w:p>
        </w:tc>
        <w:tc>
          <w:tcPr>
            <w:tcW w:type="dxa" w:w="297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Переводчиков нет</w:t>
            </w:r>
          </w:p>
        </w:tc>
        <w:tc>
          <w:tcPr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50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i w:val="1"/>
              </w:rPr>
            </w:pPr>
            <w:r>
              <w:rPr>
                <w:rFonts w:hAnsi="Times New Roman" w:ascii="Times New Roman"/>
                <w:i w:val="1"/>
              </w:rPr>
              <w:t xml:space="preserve">Фитнес-центр «Платинум»</w:t>
            </w:r>
          </w:p>
        </w:tc>
        <w:tc>
          <w:tcPr>
            <w:tcW w:type="dxa" w:w="184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Весенняя ул., 54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88639244440</w:t>
            </w:r>
          </w:p>
        </w:tc>
        <w:tc>
          <w:tcPr>
            <w:tcW w:type="dxa" w:w="354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https://fitnessplatinum.ru/</w:t>
            </w:r>
          </w:p>
        </w:tc>
        <w:tc>
          <w:tcPr>
            <w:tcW w:type="dxa" w:w="297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Переводчиков нет</w:t>
            </w:r>
          </w:p>
        </w:tc>
        <w:tc>
          <w:tcPr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50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i w:val="1"/>
              </w:rPr>
            </w:pPr>
            <w:r>
              <w:rPr>
                <w:rFonts w:hAnsi="Times New Roman" w:ascii="Times New Roman"/>
                <w:i w:val="1"/>
              </w:rPr>
              <w:t xml:space="preserve">Фитнес-центр «Fit Up»</w:t>
            </w:r>
          </w:p>
        </w:tc>
        <w:tc>
          <w:tcPr>
            <w:tcW w:type="dxa" w:w="184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бул. Великой Победы, 1Б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89897146630</w:t>
            </w:r>
          </w:p>
        </w:tc>
        <w:tc>
          <w:tcPr>
            <w:tcW w:type="dxa" w:w="354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https://vk.com/fit__up</w:t>
            </w:r>
          </w:p>
        </w:tc>
        <w:tc>
          <w:tcPr>
            <w:tcW w:type="dxa" w:w="297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Переводчиков нет</w:t>
            </w:r>
          </w:p>
        </w:tc>
        <w:tc>
          <w:tcPr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50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i w:val="1"/>
              </w:rPr>
            </w:pPr>
            <w:r>
              <w:rPr>
                <w:rFonts w:hAnsi="Times New Roman" w:ascii="Times New Roman"/>
                <w:i w:val="1"/>
              </w:rPr>
              <w:t xml:space="preserve">Спорт-комплекс центра загородного отдыха «Донская волна»</w:t>
            </w:r>
          </w:p>
        </w:tc>
        <w:tc>
          <w:tcPr>
            <w:tcW w:type="dxa" w:w="184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ул. Отдыха, 39б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89289668253</w:t>
            </w:r>
          </w:p>
        </w:tc>
        <w:tc>
          <w:tcPr>
            <w:tcW w:type="dxa" w:w="354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Размеры и разметка зала позволяют проводить тренировки и соревнования по 5 видам спорта: мини-футбол, баскетбол, гандбол, волейбол и большой теннис.</w:t>
            </w:r>
          </w:p>
        </w:tc>
        <w:tc>
          <w:tcPr>
            <w:tcW w:type="dxa" w:w="297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Переводчиков нет</w:t>
            </w:r>
          </w:p>
        </w:tc>
        <w:tc>
          <w:tcPr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50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i w:val="1"/>
              </w:rPr>
            </w:pPr>
            <w:r>
              <w:rPr>
                <w:rFonts w:hAnsi="Times New Roman" w:ascii="Times New Roman"/>
                <w:i w:val="1"/>
              </w:rPr>
              <w:t xml:space="preserve">Бассейн центра загородного отдыха «Донская волна»</w:t>
            </w:r>
          </w:p>
        </w:tc>
        <w:tc>
          <w:tcPr>
            <w:tcW w:type="dxa" w:w="184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ул. Отдыха, 39б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89289668253</w:t>
            </w:r>
          </w:p>
        </w:tc>
        <w:tc>
          <w:tcPr>
            <w:tcW w:type="dxa" w:w="354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В любое время года открыт 25-метровый подогреваемый бассейн — излюбленное место детей и взрослых, отдыхающих на «Донской Волне».</w:t>
            </w:r>
          </w:p>
        </w:tc>
        <w:tc>
          <w:tcPr>
            <w:tcW w:type="dxa" w:w="297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Переводчиков нет</w:t>
            </w:r>
          </w:p>
        </w:tc>
        <w:tc>
          <w:tcPr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gridSpan w:val="5"/>
            <w:tcW w:type="dxa" w:w="1527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  <w:b w:val="1"/>
                <w:i w:val="1"/>
              </w:rPr>
              <w:t xml:space="preserve">Пункты продажи сувенирной продукции :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50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  <w:i w:val="1"/>
              </w:rPr>
            </w:pPr>
            <w:r>
              <w:rPr>
                <w:rFonts w:hAnsi="Times New Roman" w:ascii="Times New Roman"/>
                <w:sz w:val="28"/>
                <w:i w:val="1"/>
              </w:rPr>
              <w:t xml:space="preserve">Магазин «Хозяин и К», 2 этаж</w:t>
            </w:r>
          </w:p>
        </w:tc>
        <w:tc>
          <w:tcPr>
            <w:tcW w:type="dxa" w:w="184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Ул.Ленина, 49</w:t>
            </w:r>
          </w:p>
        </w:tc>
        <w:tc>
          <w:tcPr>
            <w:tcW w:type="dxa" w:w="354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Магниты, тарелки, статуэтки, керамические изделия с изображением города Волгодонска</w:t>
            </w:r>
          </w:p>
        </w:tc>
        <w:tc>
          <w:tcPr>
            <w:tcW w:type="dxa" w:w="297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Переводчиков нет</w:t>
            </w:r>
          </w:p>
        </w:tc>
        <w:tc>
          <w:tcPr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50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  <w:i w:val="1"/>
              </w:rPr>
            </w:pPr>
            <w:r>
              <w:rPr>
                <w:rFonts w:hAnsi="Times New Roman" w:ascii="Times New Roman"/>
                <w:sz w:val="28"/>
                <w:i w:val="1"/>
              </w:rPr>
              <w:t xml:space="preserve">Торговый центр, 2 этаж</w:t>
            </w:r>
          </w:p>
        </w:tc>
        <w:tc>
          <w:tcPr>
            <w:tcW w:type="dxa" w:w="184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Пр-т Строителей, 21</w:t>
            </w:r>
          </w:p>
        </w:tc>
        <w:tc>
          <w:tcPr>
            <w:tcW w:type="dxa" w:w="354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</w:rPr>
              <w:t xml:space="preserve">Магниты, тарелки, статуэтки, керамические изделия с изображением города Волгодонска</w:t>
            </w:r>
          </w:p>
        </w:tc>
        <w:tc>
          <w:tcPr>
            <w:tcW w:type="dxa" w:w="297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Переводчиков нет</w:t>
            </w:r>
          </w:p>
        </w:tc>
        <w:tc>
          <w:tcPr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50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  <w:i w:val="1"/>
              </w:rPr>
            </w:pPr>
            <w:r>
              <w:rPr>
                <w:rFonts w:hAnsi="Times New Roman" w:ascii="Times New Roman"/>
                <w:sz w:val="28"/>
                <w:i w:val="1"/>
              </w:rPr>
              <w:t xml:space="preserve">Павильон «Тройка»</w:t>
            </w:r>
          </w:p>
        </w:tc>
        <w:tc>
          <w:tcPr>
            <w:tcW w:type="dxa" w:w="184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Пр-т Строителей, 21</w:t>
            </w:r>
          </w:p>
        </w:tc>
        <w:tc>
          <w:tcPr>
            <w:tcW w:type="dxa" w:w="354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</w:rPr>
              <w:t xml:space="preserve">Магниты, тарелки, статуэтки, керамические изделия с изображением города Волгодонска</w:t>
            </w:r>
          </w:p>
        </w:tc>
        <w:tc>
          <w:tcPr>
            <w:tcW w:type="dxa" w:w="297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Переводчиков нет</w:t>
            </w:r>
          </w:p>
        </w:tc>
        <w:tc>
          <w:tcPr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50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  <w:i w:val="1"/>
              </w:rPr>
            </w:pPr>
            <w:r>
              <w:rPr>
                <w:rFonts w:hAnsi="Times New Roman" w:ascii="Times New Roman"/>
                <w:sz w:val="28"/>
                <w:i w:val="1"/>
              </w:rPr>
              <w:t xml:space="preserve">Универмаг «Казачий»</w:t>
            </w:r>
          </w:p>
        </w:tc>
        <w:tc>
          <w:tcPr>
            <w:tcW w:type="dxa" w:w="184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Ул.Ленина, 47</w:t>
            </w:r>
          </w:p>
        </w:tc>
        <w:tc>
          <w:tcPr>
            <w:tcW w:type="dxa" w:w="354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</w:rPr>
              <w:t xml:space="preserve">Магниты, тарелки, статуэтки, керамические изделия с изображением города Волгодонска</w:t>
            </w:r>
          </w:p>
        </w:tc>
        <w:tc>
          <w:tcPr>
            <w:tcW w:type="dxa" w:w="297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Переводчиков нет</w:t>
            </w:r>
          </w:p>
        </w:tc>
        <w:tc>
          <w:tcPr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450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  <w:i w:val="1"/>
              </w:rPr>
            </w:pPr>
            <w:r>
              <w:rPr>
                <w:rFonts w:hAnsi="Times New Roman" w:ascii="Times New Roman"/>
                <w:sz w:val="28"/>
                <w:i w:val="1"/>
              </w:rPr>
              <w:t xml:space="preserve">Магазин «Гавана-Бутик»</w:t>
            </w:r>
          </w:p>
        </w:tc>
        <w:tc>
          <w:tcPr>
            <w:tcW w:type="dxa" w:w="1842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Пр-т Курчатова, 17</w:t>
            </w:r>
          </w:p>
        </w:tc>
        <w:tc>
          <w:tcPr>
            <w:tcW w:type="dxa" w:w="354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</w:rPr>
              <w:t xml:space="preserve">Магниты, тарелки, статуэтки, керамические изделия с изображением города Волгодонска</w:t>
            </w:r>
          </w:p>
        </w:tc>
        <w:tc>
          <w:tcPr>
            <w:tcW w:type="dxa" w:w="297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Переводчиков нет</w:t>
            </w:r>
          </w:p>
        </w:tc>
        <w:tc>
          <w:tcPr>
            <w:tcW w:type="dxa" w:w="241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</w:tbl>
    <w:p>
      <w:pPr>
        <w:pStyle w:val="0"/>
        <w:spacing w:after="0" w:lineRule="auto" w:line="240.0"/>
        <w:rPr>
          <w:rFonts w:hAnsi="Times New Roman" w:ascii="Times New Roman"/>
          <w:sz w:val="28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Объекты историко-культурного наследия, информационные центры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5417"/>
        <w:tblInd w:type="dxa" w:w="-108"/>
      </w:tblPr>
      <w:tblGrid>
        <w:gridCol w:w="1809"/>
        <w:gridCol w:w="1984"/>
        <w:gridCol w:w="2126"/>
        <w:gridCol w:w="2126"/>
        <w:gridCol w:w="2126"/>
        <w:gridCol w:w="2411"/>
        <w:gridCol w:w="2835"/>
      </w:tblGrid>
      <w:tr>
        <w:trPr>
          <w:tblCellMar/>
        </w:trPr>
        <w:tblPrEx>
          <w:tblCellMar/>
        </w:tblPrEx>
        <w:tc>
          <w:tcPr>
            <w:gridSpan w:val="7"/>
            <w:tcW w:type="dxa" w:w="15417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8"/>
                <w:i w:val="1"/>
              </w:rPr>
            </w:pPr>
            <w:r>
              <w:rPr>
                <w:rFonts w:hAnsi="Times New Roman" w:ascii="Times New Roman"/>
                <w:sz w:val="28"/>
                <w:i w:val="1"/>
              </w:rPr>
              <w:t xml:space="preserve">Наличие музеев разного статуса (включая картинные галереи и др).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>Наименование</w:t>
            </w: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Адрес и контактная информация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Описание,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статус объекта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Стоимость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входных билетов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Пропускная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>способность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Возможность организации отдыха иностранных гостей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Доступность для людей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с ограниченными возможностями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ГБУК РО «Волгодонский эколого-исторический музей»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spacing w:after="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ул.Ленина, 52</w:t>
            </w:r>
          </w:p>
          <w:p>
            <w:pPr>
              <w:jc w:val="center"/>
              <w:pStyle w:val="0"/>
              <w:spacing w:after="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ул.Ленина ,53</w:t>
            </w:r>
          </w:p>
          <w:p>
            <w:pPr>
              <w:jc w:val="center"/>
              <w:pStyle w:val="35"/>
              <w:spacing w:before="0" w:after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>88639225953</w:t>
            </w:r>
          </w:p>
          <w:p>
            <w:pPr>
              <w:jc w:val="center"/>
              <w:pStyle w:val="35"/>
              <w:spacing w:before="0" w:after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>88639226712</w:t>
            </w:r>
          </w:p>
          <w:p>
            <w:pPr>
              <w:jc w:val="center"/>
              <w:pStyle w:val="0"/>
              <w:spacing w:after="0"/>
              <w:rPr>
                <w:rFonts w:hAnsi="Times New Roman" w:ascii="Times New Roman"/>
                <w:sz w:val="20"/>
              </w:rPr>
            </w:pPr>
            <w:hyperlink r:id="rId16">
              <w:r>
                <w:rPr>
                  <w:rFonts w:hAnsi="Times New Roman" w:ascii="Times New Roman"/>
                  <w:sz w:val="20"/>
                  <w:color w:val="0000ff"/>
                  <w:u w:val="single"/>
                </w:rPr>
                <w:t>veim84@mail.ru</w:t>
              </w:r>
            </w:hyperlink>
          </w:p>
        </w:tc>
        <w:tc>
          <w:tcPr>
            <w:tcW w:type="dxa" w:w="212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hyperlink r:id="rId17">
              <w:r>
                <w:rPr>
                  <w:rFonts w:hAnsi="Times New Roman" w:ascii="Times New Roman"/>
                  <w:sz w:val="20"/>
                  <w:color w:val="0000ff"/>
                  <w:u w:val="single"/>
                </w:rPr>
                <w:t>www.veimmuseum.ru</w:t>
              </w:r>
            </w:hyperlink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http://volgodonskgorod.ru/map/volgodonskiy-ekologo-istoricheskiy-muzey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20-250 рублей</w:t>
            </w:r>
          </w:p>
        </w:tc>
        <w:tc>
          <w:tcPr>
            <w:tcW w:type="dxa" w:w="2126"/>
          </w:tcPr>
          <w:p>
            <w:pPr>
              <w:pStyle w:val="0"/>
              <w:spacing w:after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ул.Ленина, 52  - 450 человек;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ул.Ленина, 53 – 45 человек 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 штате переводчик отсутствует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jc w:val="center"/>
              <w:pStyle w:val="0"/>
              <w:spacing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Волгодонский художественный музей</w:t>
            </w:r>
          </w:p>
        </w:tc>
        <w:tc>
          <w:tcPr>
            <w:tcW w:type="dxa" w:w="1984"/>
          </w:tcPr>
          <w:p>
            <w:pPr>
              <w:jc w:val="center"/>
              <w:pStyle w:val="35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ул. Ленина, 104</w:t>
            </w:r>
          </w:p>
          <w:p>
            <w:pPr>
              <w:jc w:val="center"/>
              <w:pStyle w:val="35"/>
              <w:spacing w:before="0" w:after="0"/>
              <w:rPr>
                <w:sz w:val="20"/>
                <w:i w:val="1"/>
              </w:rPr>
            </w:pPr>
            <w:r>
              <w:rPr>
                <w:sz w:val="20"/>
                <w:i w:val="1"/>
                <w:u w:val="single"/>
              </w:rPr>
              <w:t>8</w:t>
            </w:r>
            <w:r>
              <w:rPr>
                <w:sz w:val="20"/>
                <w:i w:val="1"/>
              </w:rPr>
              <w:t xml:space="preserve">8639262829 </w:t>
            </w:r>
          </w:p>
          <w:p>
            <w:pPr>
              <w:jc w:val="center"/>
              <w:pStyle w:val="35"/>
              <w:spacing w:before="0" w:after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>88639275520</w:t>
            </w:r>
          </w:p>
          <w:p>
            <w:pPr>
              <w:jc w:val="center"/>
              <w:pStyle w:val="35"/>
              <w:spacing w:before="0" w:after="0"/>
              <w:rPr>
                <w:sz w:val="20"/>
              </w:rPr>
            </w:pPr>
            <w:hyperlink r:id="rId18">
              <w:r>
                <w:rPr>
                  <w:sz w:val="20"/>
                  <w:color w:val="0000ff"/>
                  <w:u w:val="single"/>
                </w:rPr>
                <w:t>mail@museum-vdonsk.ru</w:t>
              </w:r>
            </w:hyperlink>
          </w:p>
        </w:tc>
        <w:tc>
          <w:tcPr>
            <w:tcW w:type="dxa" w:w="2126"/>
          </w:tcPr>
          <w:p>
            <w:pPr>
              <w:jc w:val="center"/>
              <w:pStyle w:val="35"/>
              <w:spacing w:before="0" w:after="0"/>
              <w:rPr>
                <w:sz w:val="20"/>
              </w:rPr>
            </w:pPr>
            <w:hyperlink r:id="rId19">
              <w:r>
                <w:rPr>
                  <w:sz w:val="20"/>
                  <w:color w:val="0000ff"/>
                  <w:u w:val="single"/>
                </w:rPr>
                <w:t>www.museum-vdonsk.ru</w:t>
              </w:r>
            </w:hyperlink>
          </w:p>
          <w:p>
            <w:pPr>
              <w:jc w:val="center"/>
              <w:pStyle w:val="35"/>
              <w:spacing w:before="0"/>
              <w:rPr>
                <w:sz w:val="20"/>
              </w:rPr>
            </w:pPr>
            <w:r>
              <w:rPr>
                <w:sz w:val="20"/>
              </w:rPr>
              <w:t>http://volgodonskgorod.ru/map/volgodonskiy-ekologo-istoricheskiy-muzey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10-30 рублей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25 человек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 штате переводчик отсутствует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Музей истории донской народной культуры, ремесел и быта "Казачий курень начала XIX века" с подворьем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spacing w:after="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ул. Рабочая, 11</w:t>
            </w:r>
          </w:p>
          <w:p>
            <w:pPr>
              <w:jc w:val="center"/>
              <w:pStyle w:val="35"/>
              <w:spacing w:before="0" w:after="0"/>
              <w:rPr>
                <w:sz w:val="20"/>
                <w:i w:val="1"/>
              </w:rPr>
            </w:pPr>
            <w:r>
              <w:rPr>
                <w:sz w:val="20"/>
                <w:i w:val="1"/>
              </w:rPr>
              <w:t xml:space="preserve">8 8639223484</w:t>
            </w:r>
          </w:p>
          <w:p>
            <w:pPr>
              <w:jc w:val="center"/>
              <w:pStyle w:val="35"/>
              <w:spacing w:before="0" w:after="0"/>
              <w:rPr>
                <w:sz w:val="20"/>
              </w:rPr>
            </w:pPr>
            <w:hyperlink r:id="rId20">
              <w:r>
                <w:rPr>
                  <w:sz w:val="20"/>
                  <w:color w:val="0000ff"/>
                  <w:u w:val="single"/>
                </w:rPr>
                <w:t>veim84@mail.ru</w:t>
              </w:r>
            </w:hyperlink>
          </w:p>
        </w:tc>
        <w:tc>
          <w:tcPr>
            <w:tcW w:type="dxa" w:w="2126"/>
          </w:tcPr>
          <w:p>
            <w:pPr>
              <w:jc w:val="center"/>
              <w:pStyle w:val="0"/>
              <w:spacing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http://volgodonskgorod.ru/map/kazachiy-kuren-nachala-xix-veka-s-podvorem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</w:rPr>
              <w:t xml:space="preserve">20-250 рублей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20 человек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 штате переводчик отсутствует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Информационный центр Ростовской атомной электростанции</w:t>
            </w:r>
          </w:p>
          <w:p>
            <w:pPr>
              <w:pStyle w:val="1"/>
              <w:spacing w:before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 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spacing w:after="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пр-кт Курчатова, 22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i w:val="1"/>
              </w:rPr>
            </w:pPr>
            <w:r>
              <w:rPr>
                <w:rFonts w:hAnsi="Times New Roman" w:ascii="Times New Roman"/>
                <w:sz w:val="20"/>
                <w:i w:val="1"/>
              </w:rPr>
              <w:t xml:space="preserve">88639236177 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</w:p>
        </w:tc>
        <w:tc>
          <w:tcPr>
            <w:tcW w:type="dxa" w:w="212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hyperlink r:id="rId21">
              <w:r>
                <w:rPr>
                  <w:rFonts w:hAnsi="Times New Roman" w:ascii="Times New Roman"/>
                  <w:sz w:val="20"/>
                  <w:color w:val="0000ff"/>
                  <w:u w:val="single"/>
                </w:rPr>
                <w:t>http://www.rosenergoatom.ru/stations_projects/sayt-rostovskoy-aes/press-tsentr/</w:t>
              </w:r>
            </w:hyperlink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(имеется возможность посещения учебно-тренировочного подразделения Ростовской атомной электростанции по предварительному согласованию)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40 человек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 штате переводчик отсутствует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Доступно</w:t>
            </w:r>
          </w:p>
        </w:tc>
      </w:tr>
      <w:tr>
        <w:trPr>
          <w:tblCellMar/>
        </w:trPr>
        <w:tblPrEx>
          <w:tblCellMar/>
        </w:tblPrEx>
        <w:tc>
          <w:tcPr>
            <w:gridSpan w:val="7"/>
            <w:tcW w:type="dxa" w:w="15417"/>
          </w:tcPr>
          <w:p>
            <w:pPr>
              <w:jc w:val="center"/>
              <w:pStyle w:val="20"/>
              <w:spacing w:lineRule="auto" w:line="240.0"/>
              <w:rPr>
                <w:rFonts w:hAnsi="Times New Roman" w:ascii="Times New Roman"/>
                <w:sz w:val="28"/>
                <w:color w:val="000000"/>
              </w:rPr>
            </w:pPr>
            <w:r>
              <w:rPr>
                <w:rFonts w:hAnsi="Times New Roman" w:ascii="Times New Roman"/>
                <w:sz w:val="28"/>
                <w:b w:val="1"/>
                <w:color w:val="000000"/>
              </w:rPr>
              <w:t xml:space="preserve">Объекты паломнического туризма:</w:t>
            </w:r>
            <w:r>
              <w:rPr>
                <w:rFonts w:hAnsi="Times New Roman" w:ascii="Times New Roman"/>
                <w:sz w:val="28"/>
                <w:i w:val="1"/>
                <w:color w:val="000000"/>
              </w:rPr>
              <w:t xml:space="preserve"> </w:t>
            </w:r>
            <w:r>
              <w:rPr>
                <w:rFonts w:hAnsi="Times New Roman" w:ascii="Times New Roman"/>
                <w:sz w:val="28"/>
                <w:color w:val="000000"/>
              </w:rPr>
              <w:t xml:space="preserve">святые места, соборы, церкви и т.д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>Наименование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Адрес и контактная информация</w:t>
            </w:r>
          </w:p>
        </w:tc>
        <w:tc>
          <w:tcPr>
            <w:tcW w:type="dxa" w:w="212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>Описание,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статус объекта</w:t>
            </w:r>
          </w:p>
        </w:tc>
        <w:tc>
          <w:tcPr>
            <w:gridSpan w:val="2"/>
            <w:tcW w:type="dxa" w:w="4252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>Стоимость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входных билетов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</w:p>
        </w:tc>
        <w:tc>
          <w:tcPr>
            <w:tcW w:type="dxa" w:w="241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Возможность организации отдыха иностранных гостей</w:t>
            </w:r>
          </w:p>
        </w:tc>
        <w:tc>
          <w:tcPr>
            <w:tcW w:type="dxa" w:w="283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Доступность для людей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с ограниченными возможностями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Свято-Троицкий храм Свято-Ильинского прихода</w:t>
            </w:r>
          </w:p>
        </w:tc>
        <w:tc>
          <w:tcPr>
            <w:tcW w:type="dxa" w:w="1984"/>
          </w:tcPr>
          <w:p>
            <w:pPr>
              <w:pStyle w:val="36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ул.Весенняя, 5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  <w:color w:val="000000"/>
              </w:rPr>
            </w:pPr>
            <w:r>
              <w:rPr>
                <w:rFonts w:hAnsi="Times New Roman" w:ascii="Times New Roman"/>
                <w:sz w:val="20"/>
                <w:b w:val="1"/>
                <w:color w:val="000000"/>
              </w:rPr>
              <w:t xml:space="preserve">Геолокация – </w:t>
            </w:r>
          </w:p>
          <w:p>
            <w:pPr>
              <w:pStyle w:val="0"/>
              <w:spacing w:after="0" w:lineRule="auto" w:line="240.0"/>
              <w:rPr>
                <w:sz w:val="20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47.508720, 42.187908</w:t>
            </w:r>
          </w:p>
        </w:tc>
        <w:tc>
          <w:tcPr>
            <w:tcW w:type="dxa" w:w="2126"/>
          </w:tcPr>
          <w:p>
            <w:pPr>
              <w:pStyle w:val="38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Сайт: </w:t>
            </w:r>
            <w:hyperlink r:id="rId22">
              <w:r>
                <w:rPr>
                  <w:sz w:val="20"/>
                  <w:color w:val="0000ff"/>
                  <w:u w:val="single"/>
                </w:rPr>
                <w:t>http://hram-vd.cerkov.ru/</w:t>
              </w:r>
            </w:hyperlink>
          </w:p>
          <w:p>
            <w:pPr>
              <w:pStyle w:val="38"/>
              <w:spacing w:before="0"/>
              <w:rPr>
                <w:sz w:val="20"/>
              </w:rPr>
            </w:pPr>
            <w:r>
              <w:rPr>
                <w:sz w:val="20"/>
              </w:rPr>
              <w:t>http://volgodonskgorod.ru/map/svyato-troickiy-hram-svyato-ilinskogo-prihoda</w:t>
            </w:r>
          </w:p>
        </w:tc>
        <w:tc>
          <w:tcPr>
            <w:gridSpan w:val="2"/>
            <w:tcW w:type="dxa" w:w="4252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0"/>
              </w:rPr>
              <w:t>бесплатно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 штате переводчик отсутствует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Кафедральный Собор Рождества Христа г. Волгодонска</w:t>
            </w:r>
          </w:p>
        </w:tc>
        <w:tc>
          <w:tcPr>
            <w:tcW w:type="dxa" w:w="1984"/>
          </w:tcPr>
          <w:p>
            <w:pPr>
              <w:pStyle w:val="36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ул. Карла Маркса,1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  <w:color w:val="000000"/>
              </w:rPr>
            </w:pPr>
            <w:r>
              <w:rPr>
                <w:rFonts w:hAnsi="Times New Roman" w:ascii="Times New Roman"/>
                <w:sz w:val="20"/>
                <w:b w:val="1"/>
                <w:color w:val="000000"/>
              </w:rPr>
              <w:t xml:space="preserve">Геолокация – </w:t>
            </w:r>
          </w:p>
          <w:p>
            <w:pPr>
              <w:pStyle w:val="36"/>
              <w:spacing w:before="0" w:after="0"/>
              <w:rPr>
                <w:sz w:val="20"/>
              </w:rPr>
            </w:pPr>
            <w:r>
              <w:rPr>
                <w:sz w:val="20"/>
                <w:b w:val="1"/>
              </w:rPr>
              <w:t xml:space="preserve">47.524699, 42.213345</w:t>
            </w:r>
          </w:p>
        </w:tc>
        <w:tc>
          <w:tcPr>
            <w:tcW w:type="dxa" w:w="2126"/>
          </w:tcPr>
          <w:p>
            <w:pPr>
              <w:pStyle w:val="36"/>
              <w:spacing w:after="0"/>
              <w:rPr>
                <w:sz w:val="20"/>
              </w:rPr>
            </w:pPr>
            <w:r>
              <w:rPr>
                <w:sz w:val="20"/>
              </w:rPr>
              <w:t>Сайт: </w:t>
            </w:r>
            <w:hyperlink r:id="rId23">
              <w:r>
                <w:rPr>
                  <w:sz w:val="20"/>
                  <w:color w:val="0000ff"/>
                  <w:u w:val="single"/>
                </w:rPr>
                <w:t>http://sobor-rosdestva.cerkov.ru/</w:t>
              </w:r>
            </w:hyperlink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http://volgodonskgorod.ru/map/sobor-rozhdestva-hristova</w:t>
            </w:r>
          </w:p>
        </w:tc>
        <w:tc>
          <w:tcPr>
            <w:gridSpan w:val="2"/>
            <w:tcW w:type="dxa" w:w="4252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0"/>
              </w:rPr>
              <w:t>бесплатно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 штате переводчик отсутствует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jc w:val="center"/>
              <w:pStyle w:val="38"/>
              <w:spacing w:after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Храм святого Василия Блаженного</w:t>
            </w:r>
          </w:p>
        </w:tc>
        <w:tc>
          <w:tcPr>
            <w:tcW w:type="dxa" w:w="1984"/>
          </w:tcPr>
          <w:p>
            <w:pPr>
              <w:pStyle w:val="38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ул.М.Кошевого 12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  <w:color w:val="000000"/>
              </w:rPr>
            </w:pPr>
            <w:r>
              <w:rPr>
                <w:rFonts w:hAnsi="Times New Roman" w:ascii="Times New Roman"/>
                <w:sz w:val="20"/>
                <w:b w:val="1"/>
                <w:color w:val="000000"/>
              </w:rPr>
              <w:t xml:space="preserve">Геолокация –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</w:rPr>
            </w:pPr>
            <w:r>
              <w:rPr>
                <w:rFonts w:hAnsi="Times New Roman" w:ascii="Times New Roman"/>
                <w:sz w:val="20"/>
                <w:b w:val="1"/>
              </w:rPr>
              <w:t xml:space="preserve">47.519680, 42.211238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Сайт: </w:t>
            </w:r>
            <w:hyperlink r:id="rId24">
              <w:r>
                <w:rPr>
                  <w:rFonts w:hAnsi="Times New Roman" w:ascii="Times New Roman"/>
                  <w:sz w:val="20"/>
                  <w:color w:val="0000ff"/>
                  <w:u w:val="single"/>
                </w:rPr>
                <w:t>http://ierei-korenev.cerkov.ru</w:t>
              </w:r>
            </w:hyperlink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>http://volgodonskgorod.ru/map/hram-vasiliya-blazhennogo</w:t>
            </w:r>
          </w:p>
        </w:tc>
        <w:tc>
          <w:tcPr>
            <w:gridSpan w:val="2"/>
            <w:tcW w:type="dxa" w:w="4252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0"/>
              </w:rPr>
              <w:t>бесплатно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 штате переводчик отсутствует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jc w:val="center"/>
              <w:pStyle w:val="36"/>
              <w:spacing w:after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Приход храма Донской Божией Матери</w:t>
            </w:r>
          </w:p>
        </w:tc>
        <w:tc>
          <w:tcPr>
            <w:tcW w:type="dxa" w:w="1984"/>
          </w:tcPr>
          <w:p>
            <w:pPr>
              <w:ind w:hanging="108"/>
              <w:pStyle w:val="36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ул.Молодежная, 10А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  <w:b w:val="1"/>
                <w:color w:val="000000"/>
              </w:rPr>
            </w:pPr>
            <w:r>
              <w:rPr>
                <w:rFonts w:hAnsi="Times New Roman" w:ascii="Times New Roman"/>
                <w:sz w:val="20"/>
                <w:b w:val="1"/>
                <w:color w:val="000000"/>
              </w:rPr>
              <w:t xml:space="preserve">Геолокация – </w:t>
            </w:r>
          </w:p>
          <w:p>
            <w:pPr>
              <w:pStyle w:val="38"/>
              <w:spacing w:before="0" w:after="0"/>
              <w:rPr>
                <w:sz w:val="20"/>
              </w:rPr>
            </w:pPr>
            <w:r>
              <w:rPr>
                <w:sz w:val="20"/>
                <w:b w:val="1"/>
              </w:rPr>
              <w:t xml:space="preserve">47.509717, 42.197226</w:t>
            </w:r>
          </w:p>
        </w:tc>
        <w:tc>
          <w:tcPr>
            <w:tcW w:type="dxa" w:w="2126"/>
          </w:tcPr>
          <w:p>
            <w:pPr>
              <w:pStyle w:val="38"/>
              <w:spacing w:after="0"/>
              <w:rPr>
                <w:sz w:val="20"/>
              </w:rPr>
            </w:pPr>
            <w:r>
              <w:rPr>
                <w:sz w:val="20"/>
              </w:rPr>
              <w:t>Сайт: </w:t>
            </w:r>
            <w:hyperlink r:id="rId25">
              <w:r>
                <w:rPr>
                  <w:sz w:val="20"/>
                  <w:color w:val="0000ff"/>
                  <w:u w:val="single"/>
                </w:rPr>
                <w:t>http://donchram.cerkov.ru</w:t>
              </w:r>
            </w:hyperlink>
          </w:p>
          <w:p>
            <w:pPr>
              <w:pStyle w:val="38"/>
              <w:spacing w:before="0"/>
              <w:rPr>
                <w:sz w:val="20"/>
              </w:rPr>
            </w:pPr>
            <w:r>
              <w:rPr>
                <w:sz w:val="20"/>
              </w:rPr>
              <w:t>http://volgodonskgorod.ru/map/hram-donskoy-ikony-bozhiey-materi</w:t>
            </w:r>
          </w:p>
        </w:tc>
        <w:tc>
          <w:tcPr>
            <w:gridSpan w:val="2"/>
            <w:tcW w:type="dxa" w:w="4252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0"/>
              </w:rPr>
              <w:t>бесплатно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 штате переводчик отсутствует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gridSpan w:val="7"/>
            <w:tcW w:type="dxa" w:w="15417"/>
          </w:tcPr>
          <w:p>
            <w:pPr>
              <w:jc w:val="center"/>
              <w:pStyle w:val="20"/>
              <w:spacing w:lineRule="auto" w:line="240.0"/>
              <w:rPr>
                <w:rFonts w:hAnsi="Times New Roman" w:ascii="Times New Roman"/>
                <w:sz w:val="28"/>
                <w:color w:val="000000"/>
              </w:rPr>
            </w:pPr>
            <w:r>
              <w:rPr>
                <w:rFonts w:hAnsi="Times New Roman" w:ascii="Times New Roman"/>
                <w:sz w:val="28"/>
                <w:b w:val="1"/>
                <w:color w:val="000000"/>
              </w:rPr>
              <w:t xml:space="preserve">Привлекательные объекты исторического наследия:</w:t>
            </w:r>
            <w:r>
              <w:rPr>
                <w:rFonts w:hAnsi="Times New Roman" w:ascii="Times New Roman"/>
                <w:sz w:val="28"/>
                <w:color w:val="000000"/>
              </w:rPr>
              <w:t xml:space="preserve">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Наименование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Адрес и контактная информация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</w:p>
        </w:tc>
        <w:tc>
          <w:tcPr>
            <w:tcW w:type="dxa" w:w="212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Описание,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статус объекта</w:t>
            </w:r>
          </w:p>
        </w:tc>
        <w:tc>
          <w:tcPr>
            <w:tcW w:type="dxa" w:w="212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Стоимость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входных билетов</w:t>
            </w:r>
          </w:p>
        </w:tc>
        <w:tc>
          <w:tcPr>
            <w:tcW w:type="dxa" w:w="212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Пропускная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способность</w:t>
            </w:r>
          </w:p>
        </w:tc>
        <w:tc>
          <w:tcPr>
            <w:tcW w:type="dxa" w:w="241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Возможность организации отдыха иностранных гостей</w:t>
            </w:r>
          </w:p>
        </w:tc>
        <w:tc>
          <w:tcPr>
            <w:tcW w:type="dxa" w:w="283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Доступность для людей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с ограниченными возможностями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Скульптурная группа   «Казаки»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Волго-Донской судоходный канал им.В.И.Ленина, шлюз № 15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 xml:space="preserve">Геолокация – 47°33′19″ с. ш. 42°06′37″ в. д.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Связан с историческими событиями  российского масштаба/Год создания 1952/ </w:t>
            </w:r>
            <w:r>
              <w:rPr>
                <w:rFonts w:hAnsi="Times New Roman" w:ascii="Times New Roman"/>
              </w:rPr>
              <w:t xml:space="preserve">Надпись на мемориальной доске гласит: «</w:t>
            </w:r>
            <w:r>
              <w:rPr>
                <w:rFonts w:hAnsi="Times New Roman" w:ascii="Times New Roman"/>
                <w:i w:val="1"/>
              </w:rPr>
              <w:t xml:space="preserve">Здесь в августе 1942 года стояли насмерть, защищая ворота Кавказа, гвардейцы Кубанского каз ачьего корпуса, удивив мир своей стойкостью и величием духа.»</w:t>
            </w:r>
            <w:r>
              <w:rPr>
                <w:rFonts w:hAnsi="Times New Roman" w:ascii="Times New Roman"/>
                <w:b w:val="1"/>
              </w:rPr>
              <w:t xml:space="preserve">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 xml:space="preserve">(федерального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Ансамбль сооружений Шлюза №14:  </w:t>
            </w:r>
          </w:p>
          <w:p>
            <w:pPr>
              <w:ind w:left="-142" w:firstLine="142"/>
              <w:pStyle w:val="35"/>
              <w:spacing w:before="0" w:after="0"/>
              <w:numPr>
                <w:ilvl w:val="0"/>
                <w:numId w:val="3"/>
              </w:numPr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Монумент в честь соединения пяти морей 1950г.</w:t>
            </w:r>
          </w:p>
          <w:p>
            <w:pPr>
              <w:ind w:left="-142" w:firstLine="142"/>
              <w:pStyle w:val="35"/>
              <w:spacing w:before="0" w:after="0"/>
              <w:numPr>
                <w:ilvl w:val="0"/>
                <w:numId w:val="3"/>
              </w:numPr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Шлюз №14 Волгодонского судоходного канала им. В.И.Ленина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Волго-Донской судоходный канал им.В.И.Ленина, шлюз № 14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Геолокация –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 xml:space="preserve">47.610113, 42.114566</w:t>
            </w:r>
          </w:p>
        </w:tc>
        <w:tc>
          <w:tcPr>
            <w:tcW w:type="dxa" w:w="2126"/>
          </w:tcPr>
          <w:p>
            <w:pPr>
              <w:pStyle w:val="3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Связан с историческими событиями российского масштаба/Год создания 1952/ </w:t>
            </w:r>
          </w:p>
          <w:p>
            <w:pPr>
              <w:pStyle w:val="3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color w:val="000000"/>
              </w:rPr>
              <w:t xml:space="preserve">посвящен соединению пяти морей 1950г.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 xml:space="preserve">(федерального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</w:pPr>
            <w:r>
              <w:rPr>
                <w:sz w:val="22"/>
              </w:rPr>
              <w:t xml:space="preserve">Архитектурный ансамбль центра г.Волгодонска:</w:t>
              <w:br/>
              <w:t xml:space="preserve">1.Административное здание -почтамт</w:t>
              <w:br/>
              <w:t xml:space="preserve">2.Административное здание</w:t>
              <w:br/>
              <w:t xml:space="preserve">3.Детская театральная школа</w:t>
            </w: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1.ул.Ленина, 1</w:t>
              <w:br/>
              <w:t xml:space="preserve">2.ул.Советская, 2</w:t>
              <w:br/>
              <w:t xml:space="preserve">3.ул.Советская, 1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Геолокация –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 xml:space="preserve">47.528692, 42.138606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126"/>
          </w:tcPr>
          <w:p>
            <w:pPr>
              <w:pStyle w:val="3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Связан с историческими событиями российского масштаба/Основание города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2"/>
                <w:b w:val="1"/>
              </w:rPr>
            </w:pPr>
            <w:r>
              <w:rPr>
                <w:rFonts w:hAnsi="Times New Roman" w:ascii="Times New Roman"/>
                <w:sz w:val="22"/>
                <w:b w:val="1"/>
              </w:rPr>
              <w:t xml:space="preserve">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 xml:space="preserve">(местного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Скульптура-композиция «Стенька Разин со товарищи»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река Дон, окрестность ДОЛ «Маяк»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Геолокация –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 xml:space="preserve">47.569468, 42.073024</w:t>
            </w:r>
          </w:p>
        </w:tc>
        <w:tc>
          <w:tcPr>
            <w:tcW w:type="dxa" w:w="2126"/>
          </w:tcPr>
          <w:p>
            <w:pPr>
              <w:pStyle w:val="3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Связан с историческими событиями  российского масштаба/Год создания 1981/посвящена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Крестьянской войне 1667—1671, или Восстанию Степана Разина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(регионального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Памятник В.И. Ленину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сквер «Юность» (пер.Пушкина , район здания №1)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Геолокация -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 xml:space="preserve">47.527364, 42.139282</w:t>
            </w:r>
          </w:p>
        </w:tc>
        <w:tc>
          <w:tcPr>
            <w:tcW w:type="dxa" w:w="2126"/>
          </w:tcPr>
          <w:p>
            <w:pPr>
              <w:pStyle w:val="3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Связан с историческими событиями  российского масштаба/Год создания 1960/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один из символов советской коммунистической идеологии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(регионального значения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Памятник А.С. Пушкину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перекресток ул.Ленина и пер.Пушкина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Геолокация -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b w:val="1"/>
              </w:rPr>
              <w:t xml:space="preserve">47.527241, 42.140328</w:t>
            </w:r>
          </w:p>
        </w:tc>
        <w:tc>
          <w:tcPr>
            <w:tcW w:type="dxa" w:w="2126"/>
          </w:tcPr>
          <w:p>
            <w:pPr>
              <w:pStyle w:val="3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Связан с культурным достоянием российского масштаба/Год создания 1972/</w:t>
            </w:r>
          </w:p>
          <w:p>
            <w:pPr>
              <w:pStyle w:val="35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раскрытая книга – как символ читательской преданности, бронзовый, всегда немного усталый Пушкин – как символ веры в то, что будущее России в руках тех, кто читает книги</w:t>
            </w:r>
          </w:p>
          <w:p>
            <w:pPr>
              <w:pStyle w:val="35"/>
              <w:spacing w:before="0" w:after="0"/>
              <w:rPr>
                <w:sz w:val="22"/>
              </w:rPr>
            </w:pPr>
          </w:p>
          <w:p>
            <w:pPr>
              <w:pStyle w:val="35"/>
              <w:spacing w:before="0" w:after="0"/>
              <w:rPr>
                <w:sz w:val="22"/>
              </w:rPr>
            </w:pPr>
            <w:r>
              <w:rPr>
                <w:sz w:val="22"/>
                <w:b w:val="1"/>
                <w:color w:val="000000"/>
              </w:rPr>
              <w:t xml:space="preserve">(регионального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Памятник М.Ю. Лермонтову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ул. Ленина (район здания № 27)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Геолокация -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b w:val="1"/>
              </w:rPr>
              <w:t xml:space="preserve">47.523916, 42.144714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Связан с культурным достоянием российского масштаба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>(</w:t>
            </w:r>
            <w:r>
              <w:rPr>
                <w:rFonts w:hAnsi="Times New Roman" w:ascii="Times New Roman"/>
                <w:b w:val="1"/>
                <w:color w:val="000000"/>
              </w:rPr>
              <w:t xml:space="preserve">регионального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Памятник Б.М. Думенко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ул. Думенко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(район здания № 11)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Геолокация -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b w:val="1"/>
              </w:rPr>
              <w:t xml:space="preserve">47.518739, 42.147767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126"/>
          </w:tcPr>
          <w:p>
            <w:pPr>
              <w:pStyle w:val="3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историческими событиями  российского масштаба/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Борис Мокеевич Думенко – герой гражданской войны. Родился в крестьянской семье в 1888 году. В период Первой мировой войны служил в конно-артиллерийском полку, стал полным Георгиевским кавалером. Вахмистр. В период Гражданской войны, один из организаторов советской кавалерии на Дону. В начале 1918 года организовал кавалерийский партизанский отряд и включился в активную борьбу с донской контрреволюцией.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>(</w:t>
            </w:r>
            <w:r>
              <w:rPr>
                <w:rFonts w:hAnsi="Times New Roman" w:ascii="Times New Roman"/>
                <w:b w:val="1"/>
                <w:color w:val="000000"/>
              </w:rPr>
              <w:t xml:space="preserve">регионального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Памятник Ю.А. Гагарину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ул. Ленина (район дома № 28)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Геолокация -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 xml:space="preserve">47.522290, 42.146727</w:t>
            </w:r>
          </w:p>
        </w:tc>
        <w:tc>
          <w:tcPr>
            <w:tcW w:type="dxa" w:w="2126"/>
          </w:tcPr>
          <w:p>
            <w:pPr>
              <w:pStyle w:val="3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Связан с историческими событиями  мирового масштаба/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</w:rPr>
              <w:t xml:space="preserve">первый человек, совершивший полёт в космическое пространство.</w:t>
            </w:r>
            <w:r>
              <w:rPr>
                <w:rFonts w:hAnsi="Times New Roman" w:ascii="Times New Roman"/>
                <w:color w:val="000000"/>
              </w:rPr>
              <w:t xml:space="preserve">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>(</w:t>
            </w:r>
            <w:r>
              <w:rPr>
                <w:rFonts w:hAnsi="Times New Roman" w:ascii="Times New Roman"/>
                <w:b w:val="1"/>
                <w:color w:val="000000"/>
              </w:rPr>
              <w:t xml:space="preserve">регионального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Памятник  «Лецко»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сквер «Юность»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(пер.Пушкина , район здания №1)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Геолокация -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b w:val="1"/>
              </w:rPr>
              <w:t xml:space="preserve">47.526877, 42.138960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Абсолютный Чемпион мира, Европы и Советского Союза по высшему пилотажу. В 1977 году во Франции, на I-м чемпионате Европы, он стал абсолютным чемпионом Европы. Летом 1978 года он усиленно готовился к очередному чемпионату мира. Но за 10 дней до отъезда на соревнования, 13 августа, трагически погиб в Подмосковье во время тренировочного полета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>(</w:t>
            </w:r>
            <w:r>
              <w:rPr>
                <w:rFonts w:hAnsi="Times New Roman" w:ascii="Times New Roman"/>
                <w:b w:val="1"/>
                <w:color w:val="000000"/>
              </w:rPr>
              <w:t xml:space="preserve">регионального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Памятник М. Горькому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ул.М.Горького (район дома № 3 ул. 50 лет СССР)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Геолокация -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 xml:space="preserve">47.512044, 42.152115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Связан с культурным достоянием российского масштаба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>(</w:t>
            </w:r>
            <w:r>
              <w:rPr>
                <w:rFonts w:hAnsi="Times New Roman" w:ascii="Times New Roman"/>
                <w:b w:val="1"/>
                <w:color w:val="000000"/>
              </w:rPr>
              <w:t xml:space="preserve">регионального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И.В.Курчатову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Территория завода Атоммаш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 xml:space="preserve">Связан с научным  достоянием российского масштаба</w:t>
            </w:r>
            <w:r>
              <w:rPr>
                <w:rFonts w:hAnsi="Times New Roman" w:ascii="Times New Roman"/>
              </w:rPr>
              <w:t xml:space="preserve"> / Памятник известному ученому, академику, основоположнику атомной энергетики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>(</w:t>
            </w:r>
            <w:r>
              <w:rPr>
                <w:rFonts w:hAnsi="Times New Roman" w:ascii="Times New Roman"/>
                <w:b w:val="1"/>
                <w:color w:val="000000"/>
              </w:rPr>
              <w:t xml:space="preserve">регионального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Памятный знак маршалу Кошевому 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ул. Маршала Кошевого (район дома № 14)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126"/>
          </w:tcPr>
          <w:p>
            <w:pPr>
              <w:pStyle w:val="35"/>
              <w:spacing w:before="0" w:after="0"/>
              <w:rPr>
                <w:sz w:val="22"/>
              </w:rPr>
            </w:pPr>
            <w:r>
              <w:rPr>
                <w:sz w:val="22"/>
                <w:b w:val="1"/>
              </w:rPr>
              <w:t xml:space="preserve">Связан с историческими событиями  мирового масштаба (</w:t>
            </w:r>
            <w:r>
              <w:rPr>
                <w:sz w:val="22"/>
              </w:rPr>
              <w:t xml:space="preserve">Великая Отечественная война)/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</w:rPr>
              <w:t xml:space="preserve">Петр Кириллович Кошевой – дважды герой Советского Союза, во время войны командовал дивизией, которая в 1943 году освободила Цимлянский район, на территории которого и располагается сейчас город Волгодонск.</w:t>
            </w:r>
            <w:r>
              <w:rPr>
                <w:rFonts w:hAnsi="Times New Roman" w:ascii="Times New Roman"/>
                <w:color w:val="000000"/>
              </w:rPr>
              <w:t xml:space="preserve">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>(</w:t>
            </w:r>
            <w:r>
              <w:rPr>
                <w:rFonts w:hAnsi="Times New Roman" w:ascii="Times New Roman"/>
                <w:b w:val="1"/>
                <w:color w:val="000000"/>
              </w:rPr>
              <w:t xml:space="preserve">регионального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Скульптурно-архитектурная композиция с фонтаном "Победа"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парк «Победы»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Геолокация –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sz w:val="24"/>
                <w:b w:val="1"/>
                <w:color w:val="000000"/>
              </w:rPr>
              <w:t> </w:t>
            </w:r>
            <w:r>
              <w:rPr>
                <w:rFonts w:hAnsi="Times New Roman" w:ascii="Times New Roman"/>
                <w:b w:val="1"/>
              </w:rPr>
              <w:t xml:space="preserve">47.516909, 42.149108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b w:val="1"/>
              </w:rPr>
              <w:t xml:space="preserve">Связан с историческими событиями  мирового масштаба (</w:t>
            </w:r>
            <w:r>
              <w:rPr>
                <w:rFonts w:hAnsi="Times New Roman" w:ascii="Times New Roman"/>
              </w:rPr>
              <w:t xml:space="preserve">Великая Отечественная война)</w:t>
            </w:r>
            <w:r>
              <w:rPr>
                <w:rFonts w:hAnsi="Times New Roman" w:ascii="Times New Roman"/>
                <w:color w:val="000000"/>
              </w:rPr>
              <w:t xml:space="preserve">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>(</w:t>
            </w:r>
            <w:r>
              <w:rPr>
                <w:rFonts w:hAnsi="Times New Roman" w:ascii="Times New Roman"/>
                <w:b w:val="1"/>
                <w:color w:val="000000"/>
              </w:rPr>
              <w:t xml:space="preserve">регионального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МХК «Корчагинский поход продолжается» 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ул. Энтузиастов (район здания № 15)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Геолокация –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47.517121,  42.197128</w:t>
            </w:r>
          </w:p>
        </w:tc>
        <w:tc>
          <w:tcPr>
            <w:tcW w:type="dxa" w:w="2126"/>
          </w:tcPr>
          <w:p>
            <w:pPr>
              <w:pStyle w:val="35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12-ти метровая скульптурная композиция посвящена молодым строителям Атоммаша.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На одной из граней постамента высечены названия комсомольских строек Советского Союза: «Комсомольск-на-Амуре», «Днепро -ГЭС», «Магнитка», «Турксиб», «Целина», «КАМАЗ», «Атоммаш», «Бам».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>(</w:t>
            </w:r>
            <w:r>
              <w:rPr>
                <w:rFonts w:hAnsi="Times New Roman" w:ascii="Times New Roman"/>
                <w:b w:val="1"/>
                <w:color w:val="000000"/>
              </w:rPr>
              <w:t xml:space="preserve">регионального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МХК "Мирный атом" 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на пересечении пр. Строителей — пр. Курчатова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Геолокация –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47.519852, 42.204532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Памятник «</w:t>
            </w:r>
            <w:r>
              <w:rPr>
                <w:rFonts w:hAnsi="Times New Roman" w:ascii="Times New Roman"/>
                <w:b w:val="1"/>
              </w:rPr>
              <w:t>Мирный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атом</w:t>
            </w:r>
            <w:r>
              <w:rPr>
                <w:rFonts w:hAnsi="Times New Roman" w:ascii="Times New Roman"/>
              </w:rPr>
              <w:t xml:space="preserve">» — монумент, воздвигнутый в Волгодонске, символизирующий развитие атомного машиностроения и энергетики в городе. Является одним из главных символов Волгодонска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>(</w:t>
            </w:r>
            <w:r>
              <w:rPr>
                <w:rFonts w:hAnsi="Times New Roman" w:ascii="Times New Roman"/>
                <w:b w:val="1"/>
                <w:color w:val="000000"/>
              </w:rPr>
              <w:t xml:space="preserve">регионального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Стела «Победа» (ДК Октябрь») (обелиск Победы,  горельефы «Героям фронта, тыла-слава»)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ул. Ленина (район здания № 56)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Геолокация –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 xml:space="preserve">47.518533, 42.151514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Связан с историческими событиями  мирового масштаба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>(</w:t>
            </w:r>
            <w:r>
              <w:rPr>
                <w:rFonts w:hAnsi="Times New Roman" w:ascii="Times New Roman"/>
                <w:b w:val="1"/>
                <w:color w:val="000000"/>
              </w:rPr>
              <w:t xml:space="preserve">регионального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Памятник «40 лет Победы» 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ул. 30 лет Победы (район дома № 10)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Геолокация –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b w:val="1"/>
              </w:rPr>
              <w:t xml:space="preserve">47.508106, 42.163612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Связан с историческими событиями  мирового масштаба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>(</w:t>
            </w:r>
            <w:r>
              <w:rPr>
                <w:rFonts w:hAnsi="Times New Roman" w:ascii="Times New Roman"/>
                <w:b w:val="1"/>
                <w:color w:val="000000"/>
              </w:rPr>
              <w:t xml:space="preserve">регионального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Памятный знак первому дому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пр. Строителей (район дома №10а)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Геолокация –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  <w:shd w:fill="c0c0c0"/>
              </w:rPr>
            </w:pPr>
            <w:r>
              <w:rPr>
                <w:rFonts w:hAnsi="Times New Roman" w:ascii="Times New Roman"/>
                <w:b w:val="1"/>
              </w:rPr>
              <w:t xml:space="preserve">47.514855, 42.198009</w:t>
            </w:r>
          </w:p>
        </w:tc>
        <w:tc>
          <w:tcPr>
            <w:tcW w:type="dxa" w:w="2126"/>
          </w:tcPr>
          <w:p>
            <w:pPr>
              <w:pStyle w:val="3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Связан с историческими событиями российского масштаба/Основание города</w:t>
            </w:r>
          </w:p>
          <w:p>
            <w:pPr>
              <w:pStyle w:val="35"/>
              <w:spacing w:before="0" w:after="0"/>
              <w:rPr>
                <w:sz w:val="22"/>
              </w:rPr>
            </w:pPr>
            <w:r>
              <w:rPr>
                <w:sz w:val="22"/>
                <w:color w:val="000000"/>
              </w:rPr>
              <w:t>(</w:t>
            </w:r>
            <w:r>
              <w:rPr>
                <w:sz w:val="22"/>
                <w:b w:val="1"/>
                <w:color w:val="000000"/>
              </w:rPr>
              <w:t xml:space="preserve">регионального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Памятный знак Г. Димитрову 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ул. Морская (район дома № 68)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Геолокация –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 xml:space="preserve">47.519440, 42.152962</w:t>
            </w:r>
            <w:r>
              <w:rPr>
                <w:rFonts w:hAnsi="Times New Roman" w:ascii="Times New Roman"/>
              </w:rPr>
              <w:t xml:space="preserve">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126"/>
          </w:tcPr>
          <w:p>
            <w:pPr>
              <w:pStyle w:val="35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Связан с событиями советско-болгарских коммунистических отношений/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</w:rPr>
              <w:t xml:space="preserve">Григория Михайловича </w:t>
            </w:r>
            <w:r>
              <w:rPr>
                <w:rFonts w:hAnsi="Times New Roman" w:ascii="Times New Roman"/>
                <w:b w:val="1"/>
              </w:rPr>
              <w:t>Димитрова</w:t>
            </w:r>
            <w:r>
              <w:rPr>
                <w:rFonts w:hAnsi="Times New Roman" w:ascii="Times New Roman"/>
              </w:rPr>
              <w:t xml:space="preserve"> (в честь 100-летия со дня рождения вождя пролетариата Болгарии)</w:t>
            </w:r>
            <w:r>
              <w:rPr>
                <w:rFonts w:hAnsi="Times New Roman" w:ascii="Times New Roman"/>
                <w:color w:val="000000"/>
              </w:rPr>
              <w:t xml:space="preserve">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>(</w:t>
            </w:r>
            <w:r>
              <w:rPr>
                <w:rFonts w:hAnsi="Times New Roman" w:ascii="Times New Roman"/>
                <w:b w:val="1"/>
                <w:color w:val="000000"/>
              </w:rPr>
              <w:t xml:space="preserve">регионального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Скульптура «Речник и рабочий» 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ул. Советская (район здания №2)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Геолокация –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  <w:shd w:fill="c0c0c0"/>
              </w:rPr>
            </w:pPr>
            <w:r>
              <w:rPr>
                <w:rFonts w:hAnsi="Times New Roman" w:ascii="Times New Roman"/>
                <w:b w:val="1"/>
              </w:rPr>
              <w:t xml:space="preserve">47.528685, 42.138437</w:t>
            </w:r>
          </w:p>
        </w:tc>
        <w:tc>
          <w:tcPr>
            <w:tcW w:type="dxa" w:w="2126"/>
          </w:tcPr>
          <w:p>
            <w:pPr>
              <w:pStyle w:val="3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b w:val="1"/>
              </w:rPr>
              <w:t xml:space="preserve">Связан с историческими событиями российского масштаба/Основание города</w:t>
            </w:r>
          </w:p>
          <w:p>
            <w:pPr>
              <w:pStyle w:val="35"/>
              <w:spacing w:before="0" w:after="0"/>
              <w:rPr>
                <w:sz w:val="22"/>
                <w:b w:val="1"/>
              </w:rPr>
            </w:pPr>
          </w:p>
          <w:p>
            <w:pPr>
              <w:pStyle w:val="35"/>
              <w:spacing w:before="0" w:after="0"/>
              <w:rPr>
                <w:sz w:val="22"/>
              </w:rPr>
            </w:pPr>
            <w:r>
              <w:rPr>
                <w:sz w:val="22"/>
                <w:color w:val="000000"/>
              </w:rPr>
              <w:t>(</w:t>
            </w:r>
            <w:r>
              <w:rPr>
                <w:sz w:val="22"/>
                <w:b w:val="1"/>
                <w:color w:val="000000"/>
              </w:rPr>
              <w:t xml:space="preserve">местного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«Любовь» (фонтан со скульптурой   в сквере Машиностроителей)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ул. Маршала Кошевого (район дома № 3)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Геолокация -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  <w:shd w:fill="c0c0c0"/>
              </w:rPr>
            </w:pPr>
            <w:r>
              <w:rPr>
                <w:rFonts w:hAnsi="Times New Roman" w:ascii="Times New Roman"/>
                <w:b w:val="1"/>
              </w:rPr>
              <w:t xml:space="preserve">47.519970, 42.208817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</w:rPr>
              <w:t xml:space="preserve">В народе мужскую фигуру с гитарой окрестили Высоцким, а женскую – Марина Влади. Однако в 1984 году в СССР не могло быть и речи об установки памятника Высоцкому.</w:t>
            </w:r>
            <w:r>
              <w:rPr>
                <w:rFonts w:hAnsi="Times New Roman" w:ascii="Times New Roman"/>
                <w:color w:val="000000"/>
              </w:rPr>
              <w:t xml:space="preserve">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>(</w:t>
            </w:r>
            <w:r>
              <w:rPr>
                <w:rFonts w:hAnsi="Times New Roman" w:ascii="Times New Roman"/>
                <w:b w:val="1"/>
                <w:color w:val="000000"/>
              </w:rPr>
              <w:t xml:space="preserve">местного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«Материнство» </w:t>
            </w: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Первомайский пер., 46/45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Геолокация -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 xml:space="preserve">47.519167, 42.145944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  <w:shd w:fill="c0c0c0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  <w:shd w:fill="c0c0c0"/>
              </w:rPr>
            </w:pPr>
          </w:p>
        </w:tc>
        <w:tc>
          <w:tcPr>
            <w:tcW w:type="dxa" w:w="2126"/>
          </w:tcPr>
          <w:p>
            <w:pPr>
              <w:pStyle w:val="35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Памятник матери - символ любви и нежности, подчеркивает значимость культурно-исторических традиций</w:t>
            </w:r>
          </w:p>
          <w:p>
            <w:pPr>
              <w:pStyle w:val="35"/>
              <w:spacing w:before="0" w:after="0"/>
              <w:rPr>
                <w:sz w:val="22"/>
              </w:rPr>
            </w:pPr>
          </w:p>
          <w:p>
            <w:pPr>
              <w:pStyle w:val="3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color w:val="000000"/>
              </w:rPr>
              <w:t>(</w:t>
            </w:r>
            <w:r>
              <w:rPr>
                <w:sz w:val="22"/>
                <w:b w:val="1"/>
                <w:color w:val="000000"/>
              </w:rPr>
              <w:t xml:space="preserve">местного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Скульптура «Счастливая старость»  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ул. М. Горького (район здания №104)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Геолокация -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  <w:shd w:fill="c0c0c0"/>
              </w:rPr>
            </w:pPr>
            <w:r>
              <w:rPr>
                <w:rFonts w:hAnsi="Times New Roman" w:ascii="Times New Roman"/>
                <w:b w:val="1"/>
              </w:rPr>
              <w:t xml:space="preserve">47.511630, 42.152136</w:t>
            </w:r>
          </w:p>
        </w:tc>
        <w:tc>
          <w:tcPr>
            <w:tcW w:type="dxa" w:w="2126"/>
          </w:tcPr>
          <w:p>
            <w:pPr>
              <w:pStyle w:val="35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Подчеркивает значимость культурно-исторических традиций</w:t>
            </w:r>
          </w:p>
          <w:p>
            <w:pPr>
              <w:pStyle w:val="35"/>
              <w:spacing w:before="0" w:after="0"/>
              <w:rPr>
                <w:sz w:val="22"/>
              </w:rPr>
            </w:pPr>
          </w:p>
          <w:p>
            <w:pPr>
              <w:pStyle w:val="3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color w:val="000000"/>
              </w:rPr>
              <w:t>(</w:t>
            </w:r>
            <w:r>
              <w:rPr>
                <w:sz w:val="22"/>
                <w:b w:val="1"/>
                <w:color w:val="000000"/>
              </w:rPr>
              <w:t xml:space="preserve">местного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Скульптура «Казак», скульптура «Пушка» 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пр. Курчатова (район дома № 18а)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Геолокация –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</w:rPr>
            </w:pPr>
            <w:r>
              <w:rPr>
                <w:rFonts w:hAnsi="Times New Roman" w:ascii="Times New Roman"/>
                <w:b w:val="1"/>
              </w:rPr>
              <w:t xml:space="preserve">47.517481, 42.203710</w:t>
            </w:r>
          </w:p>
        </w:tc>
        <w:tc>
          <w:tcPr>
            <w:tcW w:type="dxa" w:w="2126"/>
          </w:tcPr>
          <w:p>
            <w:pPr>
              <w:pStyle w:val="35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Подчеркивает значимость культурно-исторических традиций</w:t>
            </w:r>
          </w:p>
          <w:p>
            <w:pPr>
              <w:pStyle w:val="35"/>
              <w:spacing w:before="0" w:after="0"/>
              <w:rPr>
                <w:sz w:val="22"/>
              </w:rPr>
            </w:pPr>
          </w:p>
          <w:p>
            <w:pPr>
              <w:pStyle w:val="3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color w:val="000000"/>
              </w:rPr>
              <w:t>(</w:t>
            </w:r>
            <w:r>
              <w:rPr>
                <w:sz w:val="22"/>
                <w:b w:val="1"/>
                <w:color w:val="000000"/>
              </w:rPr>
              <w:t xml:space="preserve">местного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Памятник Святому Преподобному Адмиралу Флота Российского Федору Ушакову 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ул. Карла Маркса, 1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Геолокация - </w:t>
            </w:r>
          </w:p>
          <w:p>
            <w:pPr>
              <w:pStyle w:val="35"/>
              <w:spacing w:before="0" w:after="0"/>
              <w:rPr>
                <w:sz w:val="22"/>
                <w:b w:val="1"/>
                <w:color w:val="000000"/>
              </w:rPr>
            </w:pPr>
            <w:r>
              <w:rPr>
                <w:b w:val="1"/>
              </w:rPr>
              <w:t xml:space="preserve">47.524212, 42.213447</w:t>
            </w:r>
          </w:p>
        </w:tc>
        <w:tc>
          <w:tcPr>
            <w:tcW w:type="dxa" w:w="2126"/>
          </w:tcPr>
          <w:p>
            <w:pPr>
              <w:pStyle w:val="35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Адмирал Федор Федорович Ушаков вошел в историю как опытный и решительный флотоводец. В честь флотоводца учреждены орден и медаль Ушакова. Слава о воинских подвигах адмирала известна не только в России но и далеко за ее пределами. Но Церковь хранит память о нем не только как об адмирале, не проигравшем ни одного сражения, но и как о человеке глубоко верующем, праведной и высоко нравственной жизни</w:t>
            </w:r>
          </w:p>
          <w:p>
            <w:pPr>
              <w:pStyle w:val="35"/>
              <w:spacing w:before="0" w:after="0"/>
              <w:rPr>
                <w:sz w:val="22"/>
              </w:rPr>
            </w:pPr>
          </w:p>
          <w:p>
            <w:pPr>
              <w:pStyle w:val="3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color w:val="000000"/>
              </w:rPr>
              <w:t>(</w:t>
            </w:r>
            <w:r>
              <w:rPr>
                <w:sz w:val="22"/>
                <w:b w:val="1"/>
                <w:color w:val="000000"/>
              </w:rPr>
              <w:t xml:space="preserve">местного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Ротонда «Волгодонцам, погибшим за Отечество» 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ул. Энтузиастов (район дома № 1 по бульвару Великой Победы)</w:t>
            </w:r>
          </w:p>
          <w:p>
            <w:pPr>
              <w:pStyle w:val="35"/>
              <w:spacing w:before="0" w:after="0"/>
              <w:rPr>
                <w:sz w:val="22"/>
                <w:b w:val="1"/>
                <w:color w:val="000000"/>
              </w:rPr>
            </w:pPr>
            <w:r>
              <w:rPr>
                <w:sz w:val="22"/>
                <w:b w:val="1"/>
                <w:color w:val="000000"/>
              </w:rPr>
              <w:t xml:space="preserve">Геолокация -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b w:val="1"/>
              </w:rPr>
              <w:t xml:space="preserve">47.518386, 42.194973</w:t>
            </w:r>
          </w:p>
        </w:tc>
        <w:tc>
          <w:tcPr>
            <w:tcW w:type="dxa" w:w="2126"/>
          </w:tcPr>
          <w:p>
            <w:pPr>
              <w:pStyle w:val="35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На постаменте увековечены фамилии Героев, отдавших свои жизни в Афганской и Чеченской войнах</w:t>
            </w:r>
          </w:p>
          <w:p>
            <w:pPr>
              <w:pStyle w:val="35"/>
              <w:spacing w:before="0" w:after="0"/>
              <w:rPr>
                <w:sz w:val="22"/>
              </w:rPr>
            </w:pPr>
          </w:p>
          <w:p>
            <w:pPr>
              <w:pStyle w:val="3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color w:val="000000"/>
              </w:rPr>
              <w:t>(</w:t>
            </w:r>
            <w:r>
              <w:rPr>
                <w:sz w:val="22"/>
                <w:b w:val="1"/>
                <w:color w:val="000000"/>
              </w:rPr>
              <w:t xml:space="preserve">местного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Скульптура «Святые благоверные Петр и Феврония Муромские»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ул. Ленина (район дома № 81)</w:t>
            </w:r>
          </w:p>
          <w:p>
            <w:pPr>
              <w:pStyle w:val="35"/>
              <w:spacing w:before="0" w:after="0"/>
              <w:rPr>
                <w:sz w:val="22"/>
                <w:b w:val="1"/>
                <w:color w:val="000000"/>
              </w:rPr>
            </w:pPr>
            <w:r>
              <w:rPr>
                <w:sz w:val="22"/>
                <w:b w:val="1"/>
                <w:color w:val="000000"/>
              </w:rPr>
              <w:t xml:space="preserve">Геолокация -</w:t>
            </w:r>
          </w:p>
          <w:p>
            <w:pPr>
              <w:pStyle w:val="35"/>
              <w:spacing w:before="0" w:after="0"/>
              <w:rPr>
                <w:sz w:val="22"/>
                <w:b w:val="1"/>
                <w:color w:val="000000"/>
              </w:rPr>
            </w:pPr>
            <w:r>
              <w:rPr>
                <w:b w:val="1"/>
              </w:rPr>
              <w:t xml:space="preserve">47.512787, 42.161683</w:t>
            </w:r>
          </w:p>
        </w:tc>
        <w:tc>
          <w:tcPr>
            <w:tcW w:type="dxa" w:w="2126"/>
          </w:tcPr>
          <w:p>
            <w:pPr>
              <w:pStyle w:val="35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Святые Петр и Феврония Муромские являются покровителями счастливого супружества</w:t>
            </w:r>
          </w:p>
          <w:p>
            <w:pPr>
              <w:pStyle w:val="35"/>
              <w:spacing w:before="0" w:after="0"/>
              <w:rPr>
                <w:sz w:val="22"/>
              </w:rPr>
            </w:pPr>
          </w:p>
          <w:p>
            <w:pPr>
              <w:pStyle w:val="3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color w:val="000000"/>
              </w:rPr>
              <w:t>(</w:t>
            </w:r>
            <w:r>
              <w:rPr>
                <w:sz w:val="22"/>
                <w:b w:val="1"/>
                <w:color w:val="000000"/>
              </w:rPr>
              <w:t xml:space="preserve">местного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Курган казачьей славы, сооружение памятника генералу-лейтенанту казачьих войск, походному атаману Войска- Донского Я.П.Бакланову</w:t>
            </w: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ул. Весенняя (район здания по ул. Весенняя, 56)</w:t>
            </w:r>
          </w:p>
          <w:p>
            <w:pPr>
              <w:pStyle w:val="35"/>
              <w:spacing w:before="0" w:after="0"/>
              <w:rPr>
                <w:sz w:val="22"/>
                <w:b w:val="1"/>
                <w:color w:val="000000"/>
              </w:rPr>
            </w:pPr>
            <w:r>
              <w:rPr>
                <w:sz w:val="22"/>
                <w:b w:val="1"/>
                <w:color w:val="000000"/>
              </w:rPr>
              <w:t xml:space="preserve">Геолокация -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b w:val="1"/>
              </w:rPr>
              <w:t xml:space="preserve">47.512790,   42.183553</w:t>
            </w:r>
          </w:p>
        </w:tc>
        <w:tc>
          <w:tcPr>
            <w:tcW w:type="dxa" w:w="2126"/>
          </w:tcPr>
          <w:p>
            <w:pPr>
              <w:pStyle w:val="35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Памятник генералу-лейтенанту казачьих войск, походному атаману Войска- Донского Я.П.Бакланову (1809-1873)</w:t>
            </w:r>
          </w:p>
          <w:p>
            <w:pPr>
              <w:pStyle w:val="35"/>
              <w:spacing w:before="0" w:after="0"/>
              <w:rPr>
                <w:sz w:val="22"/>
              </w:rPr>
            </w:pPr>
          </w:p>
          <w:p>
            <w:pPr>
              <w:pStyle w:val="35"/>
              <w:spacing w:before="0" w:after="0"/>
              <w:rPr>
                <w:sz w:val="22"/>
                <w:b w:val="1"/>
              </w:rPr>
            </w:pPr>
            <w:r>
              <w:rPr>
                <w:sz w:val="22"/>
                <w:color w:val="000000"/>
              </w:rPr>
              <w:t>(</w:t>
            </w:r>
            <w:r>
              <w:rPr>
                <w:sz w:val="22"/>
                <w:b w:val="1"/>
                <w:color w:val="000000"/>
              </w:rPr>
              <w:t xml:space="preserve">местного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Сад памяти с Поляной звезд Городов-Героев 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ind w:hanging="73"/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</w:rPr>
              <w:t xml:space="preserve">ул. Максима Горького, 77</w:t>
            </w:r>
          </w:p>
          <w:p>
            <w:pPr>
              <w:ind w:hanging="73"/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парк «Победы»</w:t>
            </w:r>
          </w:p>
          <w:p>
            <w:pPr>
              <w:ind w:hanging="73"/>
              <w:pStyle w:val="35"/>
              <w:spacing w:before="0" w:after="0"/>
              <w:rPr>
                <w:sz w:val="22"/>
                <w:color w:val="000000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  <w:color w:val="000000"/>
              </w:rPr>
            </w:pPr>
            <w:r>
              <w:rPr>
                <w:rFonts w:hAnsi="Times New Roman" w:ascii="Times New Roman"/>
                <w:b w:val="1"/>
                <w:color w:val="000000"/>
              </w:rPr>
              <w:t xml:space="preserve">Геолокация - </w:t>
            </w:r>
          </w:p>
          <w:p>
            <w:pPr>
              <w:ind w:hanging="73"/>
              <w:pStyle w:val="35"/>
              <w:spacing w:before="0" w:after="0"/>
              <w:rPr>
                <w:sz w:val="22"/>
                <w:b w:val="1"/>
                <w:color w:val="000000"/>
              </w:rPr>
            </w:pPr>
            <w:r>
              <w:rPr>
                <w:b w:val="1"/>
              </w:rPr>
              <w:t xml:space="preserve">47.515797, 42.150367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На поляне серебрятся большие пятиконечные звезды. Каждая звезда хранит в себе привезенную с памятных мест капсулу с землей города-героя. Эта памятная поляна звезд открылась накануне 40-летия Великой Победы.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>(</w:t>
            </w:r>
            <w:r>
              <w:rPr>
                <w:rFonts w:hAnsi="Times New Roman" w:ascii="Times New Roman"/>
                <w:b w:val="1"/>
                <w:color w:val="000000"/>
              </w:rPr>
              <w:t xml:space="preserve">местного значения)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Без ограничений</w:t>
            </w: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 переводчиками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Возможно с сопровождающими</w:t>
            </w:r>
          </w:p>
        </w:tc>
      </w:tr>
      <w:tr>
        <w:trPr>
          <w:tblCellMar/>
        </w:trPr>
        <w:tblPrEx>
          <w:tblCellMar/>
        </w:tblPrEx>
        <w:tc>
          <w:tcPr>
            <w:gridSpan w:val="7"/>
            <w:tcW w:type="dxa" w:w="15417"/>
          </w:tcPr>
          <w:p>
            <w:pPr>
              <w:jc w:val="center"/>
              <w:pStyle w:val="20"/>
              <w:spacing w:lineRule="auto" w:line="240.0"/>
              <w:rPr>
                <w:rFonts w:hAnsi="Times New Roman" w:ascii="Times New Roman"/>
                <w:sz w:val="28"/>
                <w:color w:val="000000"/>
              </w:rPr>
            </w:pPr>
            <w:r>
              <w:rPr>
                <w:rFonts w:hAnsi="Times New Roman" w:ascii="Times New Roman"/>
                <w:sz w:val="28"/>
                <w:b w:val="1"/>
                <w:color w:val="000000"/>
              </w:rPr>
              <w:t xml:space="preserve">Уникальные природные объекты и объекты, связанных с культурным ландшафтом: 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>Наименование</w:t>
            </w:r>
          </w:p>
        </w:tc>
        <w:tc>
          <w:tcPr>
            <w:tcW w:type="dxa" w:w="1984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Адрес и контактная информация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</w:p>
        </w:tc>
        <w:tc>
          <w:tcPr>
            <w:tcW w:type="dxa" w:w="212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>Описание,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статус объекта</w:t>
            </w:r>
          </w:p>
        </w:tc>
        <w:tc>
          <w:tcPr>
            <w:tcW w:type="dxa" w:w="212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>Стоимость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входных билетов</w:t>
            </w:r>
          </w:p>
        </w:tc>
        <w:tc>
          <w:tcPr>
            <w:tcW w:type="dxa" w:w="2126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>Пропускная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>способность</w:t>
            </w:r>
          </w:p>
        </w:tc>
        <w:tc>
          <w:tcPr>
            <w:tcW w:type="dxa" w:w="241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Возможность организации отдыха иностранных гостей</w:t>
            </w:r>
          </w:p>
        </w:tc>
        <w:tc>
          <w:tcPr>
            <w:tcW w:type="dxa" w:w="2835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Доступность для людей</w:t>
            </w:r>
          </w:p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с ограниченными возможностями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Парк «Победы»</w:t>
            </w: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ул. Максима Горького, 77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88639227677,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88639227577</w:t>
            </w:r>
          </w:p>
        </w:tc>
        <w:tc>
          <w:tcPr>
            <w:tcW w:type="dxa" w:w="2126"/>
          </w:tcPr>
          <w:p>
            <w:pPr>
              <w:ind w:left="-107" w:right="-109"/>
              <w:pStyle w:val="38"/>
              <w:spacing w:before="0" w:after="0"/>
              <w:rPr>
                <w:sz w:val="20"/>
              </w:rPr>
            </w:pPr>
            <w:r>
              <w:rPr>
                <w:sz w:val="20"/>
                <w:color w:val="000000"/>
              </w:rPr>
              <w:t xml:space="preserve">Это одна из «визитных карточек» Волгодонска, любимое место отдыха жителей и гостей города. П</w:t>
            </w:r>
            <w:r>
              <w:rPr>
                <w:sz w:val="20"/>
              </w:rPr>
              <w:t xml:space="preserve">арк был открыт 9 мая 1985 года, в день 40-летия Победы в Великой Отечественной войне. </w:t>
            </w:r>
          </w:p>
          <w:p>
            <w:pPr>
              <w:ind w:left="-107" w:right="-109"/>
              <w:pStyle w:val="0"/>
              <w:spacing w:after="0" w:lineRule="auto" w:line="240.0"/>
              <w:shd w:fill="ffffff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</w:rPr>
              <w:t xml:space="preserve">С весны и до поздней  осени в парке работает 21 аттракцион: детские, семейные, а также экстремальные. В небольшом помещении, напоминающем каменный грот, находятся игровые автоматы советских времен. </w:t>
            </w:r>
          </w:p>
          <w:p>
            <w:pPr>
              <w:ind w:left="-107" w:right="-109"/>
              <w:pStyle w:val="38"/>
              <w:spacing w:before="0" w:after="0"/>
              <w:rPr>
                <w:sz w:val="20"/>
              </w:rPr>
            </w:pPr>
            <w:r>
              <w:rPr>
                <w:sz w:val="20"/>
              </w:rPr>
              <w:t>«</w:t>
            </w:r>
            <w:hyperlink r:id="rId26">
              <w:r>
                <w:rPr>
                  <w:sz w:val="20"/>
                </w:rPr>
                <w:t xml:space="preserve">Колесо обозрения" высотой 30 м.- совершает полный оборот за 5 минут: с высоты птичьего полета открывается вид на Цимлянское водохранилище и город Волгодонск.</w:t>
              </w:r>
            </w:hyperlink>
            <w:r>
              <w:rPr>
                <w:sz w:val="20"/>
              </w:rPr>
              <w:t xml:space="preserve"> </w:t>
            </w:r>
          </w:p>
          <w:p>
            <w:pPr>
              <w:ind w:left="-107" w:right="-109"/>
              <w:pStyle w:val="38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На территории парка проходят культурно-массовые, спортивные мероприятия, конкурсы, фестивали, концерты, выставки, игровые и тематические программы для детей, семейные соревнования.</w:t>
            </w:r>
          </w:p>
          <w:p>
            <w:pPr>
              <w:ind w:left="-107" w:right="-109"/>
              <w:pStyle w:val="38"/>
              <w:spacing w:before="0" w:after="0"/>
              <w:rPr>
                <w:sz w:val="22"/>
              </w:rPr>
            </w:pPr>
            <w:r>
              <w:rPr>
                <w:sz w:val="20"/>
              </w:rPr>
              <w:t xml:space="preserve">В зимний период «Парк Победы» предлагает традиционное зимнее развлечение  - открытый ледовый каток (организован прокат коньков).  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доступен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Сквер «Юность»</w:t>
            </w: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sz w:val="20"/>
              </w:rPr>
              <w:t xml:space="preserve">на пересечении улицы Ленина, переулка Пушкина с улицей Советской.</w:t>
            </w:r>
          </w:p>
        </w:tc>
        <w:tc>
          <w:tcPr>
            <w:tcW w:type="dxa" w:w="2126"/>
          </w:tcPr>
          <w:p>
            <w:pPr>
              <w:pStyle w:val="51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«Юность» - старейшая зеленая зона Волгодонска площадью 3 Га. В апреле 1952 года в поселке эксплуатационников рядом со зданием управления гидротехническими сооружениями Цимлянского гидроузла был заложен небольшой парк. По инициативе комсомольцев города на главной аллее был установлен памятник В.И. Ленину.</w:t>
            </w:r>
          </w:p>
          <w:p>
            <w:pPr>
              <w:pStyle w:val="51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Здесь же на тропинке среди деревьев была установлена скульптура оленя, которая и по сей день служит излюбленным объектом для фотографий.</w:t>
            </w:r>
          </w:p>
          <w:p>
            <w:pPr>
              <w:pStyle w:val="51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 1979 году здесь появилось летнее кафе, необычный фонтан с ракушками-жемчужницами был открыт памятник-обелиск абсолютному чемпиона мира, Европы, Советского Союза по высшему пилотажу Виктору Лецко.</w:t>
            </w:r>
          </w:p>
          <w:p>
            <w:pPr>
              <w:pStyle w:val="51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 начале 2000-х парк «Юность» был переведен в статус сквера.</w:t>
            </w:r>
          </w:p>
          <w:p>
            <w:pPr>
              <w:pStyle w:val="51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Сегодня старейший парк Волгодонска - одно из любимых мест для неспешных прогулок и отдыха горожан.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доступен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180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Сквер «Дружба»</w:t>
            </w:r>
          </w:p>
        </w:tc>
        <w:tc>
          <w:tcPr>
            <w:tcW w:type="dxa" w:w="1984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Ростовская область, Волгодонск, ул.Энтузиастов, 9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0"/>
              </w:rPr>
            </w:pPr>
            <w:r>
              <w:rPr>
                <w:rFonts w:hAnsi="Times New Roman" w:ascii="Times New Roman"/>
                <w:sz w:val="20"/>
                <w:color w:val="000000"/>
              </w:rPr>
              <w:t xml:space="preserve">Строительство сквера началось с закладки аллеи Дружбы, появившейся 5 ноября 1977 года. С той поры сложилась традиция высаживать деревья именитыми гостями города в сквере «Дружба», которая продолжала существовать в Волгодонске на протяжении нескольких лет, до начала 80-х годов.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бесплатно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411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доступен</w:t>
            </w:r>
          </w:p>
        </w:tc>
      </w:tr>
    </w:tbl>
    <w:p>
      <w:pPr>
        <w:pStyle w:val="0"/>
        <w:spacing w:after="0" w:lineRule="auto" w:line="240.0"/>
        <w:rPr>
          <w:rFonts w:hAnsi="Times New Roman" w:ascii="Times New Roman"/>
          <w:sz w:val="28"/>
        </w:rPr>
      </w:pPr>
    </w:p>
    <w:p>
      <w:pPr>
        <w:jc w:val="center"/>
        <w:pStyle w:val="0"/>
        <w:spacing w:after="0" w:lineRule="auto" w:line="240.0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Природные достопримечательности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5276"/>
        <w:tblInd w:type="dxa" w:w="-108"/>
      </w:tblPr>
      <w:tblGrid>
        <w:gridCol w:w="3227"/>
        <w:gridCol w:w="2126"/>
        <w:gridCol w:w="2268"/>
        <w:gridCol w:w="2835"/>
        <w:gridCol w:w="4820"/>
      </w:tblGrid>
      <w:tr>
        <w:trPr>
          <w:tblCellMar/>
        </w:trPr>
        <w:tblPrEx>
          <w:tblCellMar/>
        </w:tblPrEx>
        <w:tc>
          <w:tcPr>
            <w:tcW w:type="dxa" w:w="322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Наименование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Характеристика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</w:p>
        </w:tc>
        <w:tc>
          <w:tcPr>
            <w:tcW w:type="dxa" w:w="22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Расположение </w:t>
            </w: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Статус (при наличии)</w:t>
            </w:r>
          </w:p>
        </w:tc>
        <w:tc>
          <w:tcPr>
            <w:tcW w:type="dxa" w:w="4820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Туристическая привлекательность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 xml:space="preserve">(стоянки, маршруты, оборудованные пляжи и др.)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22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Цимлянское водохранилище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</w:rPr>
              <w:t xml:space="preserve">единственное водохранилище на реке Дон</w:t>
            </w:r>
          </w:p>
        </w:tc>
        <w:tc>
          <w:tcPr>
            <w:tcW w:type="dxa" w:w="22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</w:p>
        </w:tc>
        <w:tc>
          <w:tcPr>
            <w:tcW w:type="dxa" w:w="4820"/>
          </w:tcPr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</w:rPr>
              <w:t xml:space="preserve">Пассажирское судоходство (водный туризм) в пределах внутренних водных путей на территории Волгодонска не организовано, однако по акватории, окружающей город Волгодонск</w:t>
            </w:r>
            <w:r>
              <w:rPr>
                <w:rFonts w:hAnsi="Times New Roman" w:ascii="Times New Roman"/>
                <w:b w:val="1"/>
              </w:rPr>
              <w:t xml:space="preserve"> </w:t>
            </w:r>
            <w:r>
              <w:rPr>
                <w:rFonts w:hAnsi="Times New Roman" w:ascii="Times New Roman"/>
              </w:rPr>
              <w:t xml:space="preserve">(река Дон и Цимлянское водохранилище) курсирует транзитный пассажирский флот до станицы Романовской Волгодонского района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22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  <w:sz w:val="28"/>
              </w:rPr>
              <w:t xml:space="preserve">Река Дон</w:t>
            </w:r>
          </w:p>
        </w:tc>
        <w:tc>
          <w:tcPr>
            <w:tcW w:type="dxa" w:w="212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</w:p>
        </w:tc>
        <w:tc>
          <w:tcPr>
            <w:tcW w:type="dxa" w:w="2268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</w:p>
        </w:tc>
        <w:tc>
          <w:tcPr>
            <w:tcW w:type="dxa" w:w="2835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sz w:val="28"/>
              </w:rPr>
            </w:pPr>
          </w:p>
        </w:tc>
        <w:tc>
          <w:tcPr>
            <w:tcW w:type="dxa" w:w="4820"/>
          </w:tcPr>
          <w:p>
            <w:pPr>
              <w:jc w:val="both"/>
              <w:ind w:firstLine="34"/>
              <w:pStyle w:val="0"/>
              <w:spacing w:after="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На территории города Волгодонска 14 хозяйствующих субъектов, осуществляющих деятельность пользования водных объектов в рекреационных целях (купание, занятие спортом, отдых), которые ежегодно проходят подготовку к купальному сезону. В их числе центр загородного отдыха «Донская волна», базы отдыха «Алмаз Аква Плаза», «Айвенго», «Малинка» и турбазы «Встреча», «Зеленый берег», «Тихая гавань», «Тихие зори», «Тихий Дон», «Дончанка», «Мечта», «Донские зори», «Березка», «Солнечный берег». </w:t>
            </w:r>
          </w:p>
          <w:p>
            <w:pPr>
              <w:jc w:val="both"/>
              <w:ind w:firstLine="34"/>
              <w:pStyle w:val="0"/>
              <w:spacing w:after="0"/>
              <w:rPr>
                <w:rFonts w:hAnsi="Times New Roman" w:ascii="Times New Roman"/>
                <w:sz w:val="28"/>
              </w:rPr>
            </w:pPr>
            <w:r>
              <w:rPr>
                <w:rFonts w:hAnsi="Times New Roman" w:ascii="Times New Roman"/>
              </w:rPr>
              <w:t xml:space="preserve">Наиболее подготовленные к приему туристов объекты с пляжами: центр загородного отдыха «Донская волна», базы отдыха «Алмаз Аква Плаза», «Айвенго»  и «Малинка»</w:t>
            </w:r>
          </w:p>
        </w:tc>
      </w:tr>
    </w:tbl>
    <w:p>
      <w:pPr>
        <w:jc w:val="center"/>
        <w:pStyle w:val="25"/>
        <w:rPr>
          <w:rFonts w:hAnsi="Times New Roman" w:ascii="Times New Roman"/>
          <w:sz w:val="28"/>
          <w:b w:val="1"/>
          <w:color w:val="333333"/>
          <w:shd w:fill="ffffff"/>
        </w:rPr>
      </w:pPr>
      <w:r>
        <w:rPr>
          <w:rFonts w:hAnsi="Times New Roman" w:ascii="Times New Roman"/>
          <w:sz w:val="28"/>
          <w:b w:val="1"/>
          <w:color w:val="333333"/>
          <w:shd w:fill="ffffff"/>
        </w:rPr>
        <w:t>Фотозоны</w:t>
      </w: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5276"/>
        <w:tblLayout w:type="autofit"/>
        <w:tblInd w:type="dxa" w:w="-108"/>
      </w:tblPr>
      <w:tblGrid>
        <w:gridCol w:w="3696"/>
        <w:gridCol w:w="3696"/>
        <w:gridCol w:w="3697"/>
        <w:gridCol w:w="4187"/>
      </w:tblGrid>
      <w:tr>
        <w:trPr>
          <w:tblCellMar/>
        </w:trPr>
        <w:tblPrEx>
          <w:tblCellMar/>
        </w:tblPrEx>
        <w:tc>
          <w:tcPr>
            <w:tcW w:type="dxa" w:w="3696"/>
          </w:tcPr>
          <w:p>
            <w:pPr>
              <w:pStyle w:val="25"/>
              <w:rPr>
                <w:rFonts w:hAnsi="Times New Roman" w:ascii="Times New Roman"/>
                <w:sz w:val="28"/>
                <w:color w:val="333333"/>
                <w:shd w:fill="ffffff"/>
              </w:rPr>
            </w:pPr>
            <w:r>
              <w:rPr>
                <w:rFonts w:hAnsi="Times New Roman" w:ascii="Times New Roman"/>
                <w:sz w:val="28"/>
                <w:color w:val="333333"/>
                <w:shd w:fill="ffffff"/>
              </w:rPr>
              <w:t xml:space="preserve">Объект турпоказа</w:t>
            </w:r>
          </w:p>
        </w:tc>
        <w:tc>
          <w:tcPr>
            <w:tcW w:type="dxa" w:w="3696"/>
          </w:tcPr>
          <w:p>
            <w:pPr>
              <w:pStyle w:val="25"/>
              <w:rPr>
                <w:rFonts w:hAnsi="Times New Roman" w:ascii="Times New Roman"/>
                <w:sz w:val="28"/>
                <w:color w:val="333333"/>
                <w:shd w:fill="ffffff"/>
              </w:rPr>
            </w:pPr>
            <w:r>
              <w:rPr>
                <w:rFonts w:hAnsi="Times New Roman" w:ascii="Times New Roman"/>
                <w:sz w:val="28"/>
                <w:color w:val="333333"/>
                <w:shd w:fill="ffffff"/>
              </w:rPr>
              <w:t>Местонахождение</w:t>
            </w:r>
          </w:p>
        </w:tc>
        <w:tc>
          <w:tcPr>
            <w:tcW w:type="dxa" w:w="3697"/>
          </w:tcPr>
          <w:p>
            <w:pPr>
              <w:pStyle w:val="25"/>
              <w:rPr>
                <w:rFonts w:hAnsi="Times New Roman" w:ascii="Times New Roman"/>
                <w:sz w:val="28"/>
                <w:color w:val="333333"/>
                <w:shd w:fill="ffffff"/>
              </w:rPr>
            </w:pPr>
            <w:r>
              <w:rPr>
                <w:rFonts w:hAnsi="Times New Roman" w:ascii="Times New Roman"/>
                <w:sz w:val="28"/>
                <w:color w:val="333333"/>
                <w:shd w:fill="ffffff"/>
              </w:rPr>
              <w:t xml:space="preserve">Объекты показа рядом</w:t>
            </w:r>
          </w:p>
        </w:tc>
        <w:tc>
          <w:tcPr>
            <w:tcW w:type="dxa" w:w="4187"/>
          </w:tcPr>
          <w:p>
            <w:pPr>
              <w:pStyle w:val="25"/>
              <w:rPr>
                <w:rFonts w:hAnsi="Times New Roman" w:ascii="Times New Roman"/>
                <w:sz w:val="28"/>
                <w:color w:val="333333"/>
                <w:shd w:fill="ffffff"/>
              </w:rPr>
            </w:pPr>
            <w:r>
              <w:rPr>
                <w:rFonts w:hAnsi="Times New Roman" w:ascii="Times New Roman"/>
                <w:sz w:val="28"/>
                <w:color w:val="333333"/>
                <w:shd w:fill="ffffff"/>
              </w:rPr>
              <w:t xml:space="preserve">Краткое описание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96"/>
          </w:tcPr>
          <w:p>
            <w:pPr>
              <w:pStyle w:val="35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Архитектурный ансамбль центра г.Волгодонска:</w:t>
              <w:br/>
              <w:t xml:space="preserve">1.Административное здание -почтамт</w:t>
              <w:br/>
              <w:t xml:space="preserve">2.Административное здание</w:t>
              <w:br/>
              <w:t xml:space="preserve">3.Детская театральная школа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369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1.ул.Ленина, 1</w:t>
              <w:br/>
              <w:t xml:space="preserve">2.ул.Советская, 2</w:t>
              <w:br/>
              <w:t xml:space="preserve">3.ул.Советская, 1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3697"/>
          </w:tcPr>
          <w:p>
            <w:pPr>
              <w:pStyle w:val="35"/>
              <w:spacing w:before="0" w:after="0"/>
              <w:rPr>
                <w:sz w:val="20"/>
                <w:color w:val="000000"/>
              </w:rPr>
            </w:pPr>
            <w:r>
              <w:rPr>
                <w:sz w:val="20"/>
                <w:color w:val="000000"/>
              </w:rPr>
              <w:t xml:space="preserve">1.Скульптура «Речник и рабочий» </w:t>
            </w:r>
          </w:p>
          <w:p>
            <w:pPr>
              <w:pStyle w:val="25"/>
              <w:rPr>
                <w:rFonts w:hAnsi="Times New Roman" w:ascii="Times New Roman"/>
                <w:sz w:val="20"/>
                <w:color w:val="333333"/>
                <w:shd w:fill="ffffff"/>
              </w:rPr>
            </w:pPr>
            <w:r>
              <w:rPr>
                <w:rFonts w:hAnsi="Times New Roman" w:ascii="Times New Roman"/>
                <w:sz w:val="20"/>
                <w:color w:val="333333"/>
                <w:shd w:fill="ffffff"/>
              </w:rPr>
              <w:t xml:space="preserve">2.Мини-копия скульптурной композиции «Мирный атом»</w:t>
            </w:r>
          </w:p>
          <w:p>
            <w:pPr>
              <w:pStyle w:val="25"/>
              <w:rPr>
                <w:rFonts w:hAnsi="Times New Roman" w:ascii="Times New Roman"/>
                <w:sz w:val="20"/>
                <w:color w:val="333333"/>
                <w:shd w:fill="ffffff"/>
              </w:rPr>
            </w:pPr>
            <w:r>
              <w:rPr>
                <w:rFonts w:hAnsi="Times New Roman" w:ascii="Times New Roman"/>
                <w:sz w:val="20"/>
                <w:color w:val="333333"/>
                <w:shd w:fill="ffffff"/>
              </w:rPr>
              <w:t xml:space="preserve">3.Сквер «Юность»</w:t>
            </w:r>
          </w:p>
          <w:p>
            <w:pPr>
              <w:pStyle w:val="25"/>
              <w:rPr>
                <w:rFonts w:hAnsi="Times New Roman" w:ascii="Times New Roman"/>
                <w:sz w:val="20"/>
                <w:color w:val="333333"/>
                <w:shd w:fill="ffffff"/>
              </w:rPr>
            </w:pPr>
            <w:r>
              <w:rPr>
                <w:rFonts w:hAnsi="Times New Roman" w:ascii="Times New Roman"/>
                <w:sz w:val="20"/>
              </w:rPr>
              <w:t xml:space="preserve">4.Памятник дружбы императора Петра I Великого и господаря Молдовы Дмитрия Кантемира</w:t>
            </w:r>
          </w:p>
        </w:tc>
        <w:tc>
          <w:tcPr>
            <w:tcW w:type="dxa" w:w="4187"/>
          </w:tcPr>
          <w:p>
            <w:pPr>
              <w:pStyle w:val="25"/>
              <w:rPr>
                <w:rFonts w:hAnsi="Times New Roman" w:ascii="Times New Roman"/>
                <w:sz w:val="20"/>
                <w:color w:val="333333"/>
                <w:shd w:fill="ffffff"/>
              </w:rPr>
            </w:pPr>
            <w:r>
              <w:rPr>
                <w:rFonts w:hAnsi="Times New Roman" w:ascii="Times New Roman"/>
                <w:sz w:val="20"/>
                <w:color w:val="333333"/>
                <w:shd w:fill="ffffff"/>
              </w:rPr>
              <w:t xml:space="preserve">Памятник «Речник и рабочий» посвящен первым жителям города Волгодонска: гидростроителям, эксплуатационникам и работникам порта.</w:t>
            </w:r>
          </w:p>
          <w:p>
            <w:pPr>
              <w:pStyle w:val="25"/>
              <w:rPr>
                <w:rFonts w:hAnsi="Times New Roman" w:ascii="Times New Roman"/>
                <w:sz w:val="20"/>
                <w:color w:val="333333"/>
                <w:shd w:fill="ffffff"/>
              </w:rPr>
            </w:pPr>
            <w:r>
              <w:rPr>
                <w:rFonts w:hAnsi="Times New Roman" w:ascii="Times New Roman"/>
                <w:sz w:val="20"/>
                <w:color w:val="333333"/>
                <w:shd w:fill="ffffff"/>
              </w:rPr>
              <w:t xml:space="preserve">Здание почтамта со шпилем изначально размещало в себе узел связи и общежитие рабочих лесобазы и порта, впоследствии здесь находилась первая гостиница Волгодонска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3696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Курган казачьей славы, сооружение памятника генералу-лейтенанту казачьих войск, походному атаману Войска- Донского Я.П.Бакланову</w:t>
            </w:r>
          </w:p>
        </w:tc>
        <w:tc>
          <w:tcPr>
            <w:tcW w:type="dxa" w:w="369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ул. Весенняя (район здания по ул. Весенняя, 56)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</w:p>
        </w:tc>
        <w:tc>
          <w:tcPr>
            <w:tcW w:type="dxa" w:w="3697"/>
          </w:tcPr>
          <w:p>
            <w:pPr>
              <w:pStyle w:val="35"/>
              <w:spacing w:before="0" w:after="0"/>
              <w:rPr>
                <w:sz w:val="20"/>
                <w:b w:val="1"/>
              </w:rPr>
            </w:pPr>
            <w:r>
              <w:rPr>
                <w:sz w:val="20"/>
                <w:b w:val="1"/>
              </w:rPr>
              <w:t xml:space="preserve">1.Залив Цимлянского водохранилища</w:t>
            </w:r>
          </w:p>
          <w:p>
            <w:pPr>
              <w:pStyle w:val="35"/>
              <w:spacing w:before="0" w:after="0"/>
              <w:rPr>
                <w:sz w:val="20"/>
                <w:b w:val="1"/>
              </w:rPr>
            </w:pPr>
            <w:r>
              <w:rPr>
                <w:sz w:val="20"/>
              </w:rPr>
              <w:t xml:space="preserve">2.Свято-Троицкий храм Свято-Ильинского прихода</w:t>
            </w:r>
          </w:p>
          <w:p>
            <w:pPr>
              <w:pStyle w:val="35"/>
              <w:spacing w:before="0" w:after="0"/>
              <w:rPr>
                <w:sz w:val="22"/>
                <w:b w:val="1"/>
              </w:rPr>
            </w:pPr>
          </w:p>
        </w:tc>
        <w:tc>
          <w:tcPr>
            <w:tcW w:type="dxa" w:w="4187"/>
          </w:tcPr>
          <w:p>
            <w:pPr>
              <w:pStyle w:val="35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Памятник генералу-лейтенанту казачьих войск, походному атаману Войска- Донского Я.П.Бакланову (1809-1873)</w:t>
            </w:r>
          </w:p>
          <w:p>
            <w:pPr>
              <w:pStyle w:val="35"/>
              <w:spacing w:before="0" w:after="0"/>
              <w:rPr>
                <w:sz w:val="28"/>
                <w:color w:val="333333"/>
                <w:shd w:fill="ffffff"/>
              </w:rPr>
            </w:pPr>
            <w:r>
              <w:rPr>
                <w:sz w:val="20"/>
              </w:rPr>
              <w:t xml:space="preserve">7-метровая конная статуя казачьему генералу Якову Петровичу Бакланову, расположенная у символического кургана, на срезе которого в виде барельефов отражена история донского казачества, выбиты портреты донских атаманов</w:t>
            </w:r>
          </w:p>
        </w:tc>
      </w:tr>
      <w:tr>
        <w:trPr>
          <w:tblCellMar/>
        </w:trPr>
        <w:tblPrEx>
          <w:tblCellMar/>
        </w:tblPrEx>
        <w:tc>
          <w:tcPr>
            <w:gridSpan w:val="4"/>
            <w:tcW w:type="dxa" w:w="15276"/>
          </w:tcPr>
          <w:p>
            <w:pPr>
              <w:pStyle w:val="35"/>
              <w:spacing w:before="0" w:after="0"/>
              <w:rPr>
                <w:sz w:val="20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W w:type="dxa" w:w="3696"/>
          </w:tcPr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  <w:r>
              <w:rPr>
                <w:sz w:val="22"/>
                <w:color w:val="000000"/>
              </w:rPr>
              <w:t xml:space="preserve">МХК "Мирный атом"  со стороны Информационного центра РоАЭС</w:t>
            </w:r>
          </w:p>
          <w:p>
            <w:pPr>
              <w:pStyle w:val="35"/>
              <w:spacing w:before="0" w:after="0"/>
              <w:rPr>
                <w:sz w:val="22"/>
                <w:color w:val="000000"/>
              </w:rPr>
            </w:pPr>
          </w:p>
        </w:tc>
        <w:tc>
          <w:tcPr>
            <w:tcW w:type="dxa" w:w="3696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Ростовская область,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г. </w:t>
            </w:r>
            <w:r>
              <w:rPr>
                <w:rFonts w:hAnsi="Times New Roman" w:ascii="Times New Roman"/>
              </w:rPr>
              <w:t>Волгодонск,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color w:val="000000"/>
              </w:rPr>
            </w:pPr>
            <w:r>
              <w:rPr>
                <w:rFonts w:hAnsi="Times New Roman" w:ascii="Times New Roman"/>
                <w:color w:val="000000"/>
              </w:rPr>
              <w:t xml:space="preserve">на пересечении пр. Строителей — пр. Курчатова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Геолокация – 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  <w:b w:val="1"/>
              </w:rPr>
            </w:pPr>
            <w:r>
              <w:rPr>
                <w:rFonts w:hAnsi="Times New Roman" w:ascii="Times New Roman"/>
                <w:b w:val="1"/>
              </w:rPr>
              <w:t xml:space="preserve">47.519852, 42.204532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369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418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Памятник «</w:t>
            </w:r>
            <w:r>
              <w:rPr>
                <w:rFonts w:hAnsi="Times New Roman" w:ascii="Times New Roman"/>
                <w:b w:val="1"/>
              </w:rPr>
              <w:t>Мирный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атом</w:t>
            </w:r>
            <w:r>
              <w:rPr>
                <w:rFonts w:hAnsi="Times New Roman" w:ascii="Times New Roman"/>
              </w:rPr>
              <w:t xml:space="preserve">» — монумент, воздвигнутый в Волгодонске, символизирующий развитие атомного машиностроения и энергетики в городе. Является одним из главных символов Волгодонска</w:t>
            </w:r>
          </w:p>
          <w:p>
            <w:pPr>
              <w:pStyle w:val="35"/>
              <w:spacing w:before="0" w:after="0"/>
              <w:rPr>
                <w:sz w:val="20"/>
              </w:rPr>
            </w:pPr>
          </w:p>
        </w:tc>
      </w:tr>
    </w:tbl>
    <w:p>
      <w:pPr>
        <w:jc w:val="center"/>
        <w:pStyle w:val="25"/>
        <w:rPr>
          <w:rFonts w:hAnsi="Times New Roman" w:ascii="Times New Roman"/>
          <w:sz w:val="28"/>
          <w:color w:val="333333"/>
          <w:shd w:fill="ffffff"/>
        </w:rPr>
      </w:pPr>
    </w:p>
    <w:p>
      <w:pPr>
        <w:jc w:val="center"/>
        <w:pStyle w:val="25"/>
        <w:rPr>
          <w:rFonts w:hAnsi="Times New Roman" w:ascii="Times New Roman"/>
          <w:sz w:val="28"/>
          <w:color w:val="333333"/>
          <w:shd w:fill="ffffff"/>
        </w:rPr>
      </w:pPr>
    </w:p>
    <w:sectPr>
      <w:pgSz w:w="16838" w:h="11906"/>
      <w:pgMar w:top="993" w:bottom="568" w:left="1134" w:right="1134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2">
    <w:lvl w:ilvl="0">
      <w:numFmt w:val="bullet"/>
      <w:lvlText w:val=""/>
      <w:start w:val="1"/>
      <w:pPr>
        <w:ind w:left="720" w:hanging="360"/>
      </w:pPr>
      <w:rPr>
        <w:rFonts w:hAnsi="Symbol" w:ascii="Symbol"/>
        <w:sz w:val="20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  <w:sz w:val="20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  <w:sz w:val="20"/>
      </w:rPr>
    </w:lvl>
    <w:lvl w:ilvl="3">
      <w:numFmt w:val="bullet"/>
      <w:lvlText w:val=""/>
      <w:start w:val="1"/>
      <w:pPr>
        <w:ind w:left="2880" w:hanging="360"/>
      </w:pPr>
      <w:rPr>
        <w:rFonts w:hAnsi="Wingdings" w:ascii="Wingdings"/>
        <w:sz w:val="20"/>
      </w:rPr>
    </w:lvl>
    <w:lvl w:ilvl="4">
      <w:numFmt w:val="bullet"/>
      <w:lvlText w:val=""/>
      <w:start w:val="1"/>
      <w:pPr>
        <w:ind w:left="3600" w:hanging="360"/>
      </w:pPr>
      <w:rPr>
        <w:rFonts w:hAnsi="Wingdings" w:ascii="Wingdings"/>
        <w:sz w:val="20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  <w:sz w:val="20"/>
      </w:rPr>
    </w:lvl>
    <w:lvl w:ilvl="6">
      <w:numFmt w:val="bullet"/>
      <w:lvlText w:val=""/>
      <w:start w:val="1"/>
      <w:pPr>
        <w:ind w:left="5040" w:hanging="360"/>
      </w:pPr>
      <w:rPr>
        <w:rFonts w:hAnsi="Wingdings" w:ascii="Wingdings"/>
        <w:sz w:val="20"/>
      </w:rPr>
    </w:lvl>
    <w:lvl w:ilvl="7">
      <w:numFmt w:val="bullet"/>
      <w:lvlText w:val=""/>
      <w:start w:val="1"/>
      <w:pPr>
        <w:ind w:left="5760" w:hanging="360"/>
      </w:pPr>
      <w:rPr>
        <w:rFonts w:hAnsi="Wingdings" w:ascii="Wingdings"/>
        <w:sz w:val="20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  <w:sz w:val="20"/>
      </w:rPr>
    </w:lvl>
  </w:abstractNum>
  <w:abstractNum w:abstractNumId="3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4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5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6">
    <w:lvl w:ilvl="0">
      <w:numFmt w:val="decimal"/>
      <w:lvlText w:val="%1."/>
      <w:start w:val="1"/>
      <w:pPr>
        <w:ind w:left="720" w:hanging="360"/>
      </w:pPr>
      <w:rPr>
        <w:sz w:val="20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7">
    <w:lvl w:ilvl="0">
      <w:numFmt w:val="decimal"/>
      <w:lvlText w:val="%1."/>
      <w:start w:val="1"/>
      <w:pPr>
        <w:ind w:left="720" w:hanging="360"/>
      </w:pPr>
      <w:rPr>
        <w:sz w:val="20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0"/>
      </w:rPr>
    </w:rPrDefault>
    <w:pPrDefault>
      <w:pPr>
        <w:spacing w:lineRule="auto" w:line="240.0"/>
      </w:pPr>
    </w:pPrDefault>
  </w:docDefaults>
  <w:style w:styleId="25" w:type="paragraph">
    <w:name w:val="Default"/>
    <w:rPr>
      <w:rFonts w:hAnsi="Circe" w:ascii="Circe"/>
      <w:sz w:val="24"/>
      <w:color w:val="000000"/>
    </w:rPr>
  </w:style>
  <w:style w:styleId="26" w:type="paragraph">
    <w:name w:val="Pa0"/>
    <w:pPr>
      <w:spacing w:lineRule="atLeast" w:line="241"/>
    </w:pPr>
    <w:rPr>
      <w:rFonts w:hAnsi="Circe" w:ascii="Circe"/>
      <w:sz w:val="24"/>
      <w:color w:val="000000"/>
    </w:rPr>
  </w:style>
  <w:style w:styleId="38" w:type="paragraph">
    <w:name w:val="p3"/>
    <w:pPr>
      <w:spacing w:before="100" w:after="100" w:lineRule="auto" w:line="240.0"/>
    </w:pPr>
    <w:rPr>
      <w:rFonts w:hAnsi="Times New Roman" w:ascii="Times New Roman"/>
      <w:sz w:val="24"/>
    </w:rPr>
  </w:style>
  <w:style w:styleId="20" w:type="paragraph">
    <w:name w:val="Pa1"/>
    <w:pPr>
      <w:spacing w:after="0" w:lineRule="atLeast" w:line="241"/>
    </w:pPr>
    <w:rPr>
      <w:rFonts w:hAnsi="Circe" w:ascii="Circe"/>
      <w:sz w:val="24"/>
    </w:rPr>
  </w:style>
  <w:style w:styleId="22" w:type="paragraph">
    <w:name w:val="Текст сноски"/>
    <w:pPr>
      <w:spacing w:after="0" w:lineRule="auto" w:line="240.0"/>
    </w:pPr>
    <w:rPr>
      <w:sz w:val="20"/>
    </w:rPr>
  </w:style>
  <w:style w:styleId="16" w:type="paragraph">
    <w:name w:val="Верхний колонтитул"/>
    <w:pPr>
      <w:spacing w:after="0" w:lineRule="auto" w:line="240.0"/>
    </w:pPr>
    <w:rPr>
      <w:sz w:val="22"/>
    </w:rPr>
  </w:style>
  <w:style w:styleId="54" w:type="paragraph">
    <w:name w:val="Основной текст"/>
    <w:pPr>
      <w:jc w:val="both"/>
      <w:ind w:firstLine="709"/>
      <w:spacing w:after="120"/>
    </w:pPr>
    <w:rPr>
      <w:rFonts w:hAnsi="Times New Roman" w:ascii="Times New Roman"/>
      <w:sz w:val="24"/>
    </w:rPr>
  </w:style>
  <w:style w:styleId="31" w:type="paragraph">
    <w:name w:val="Текст выноски"/>
    <w:pPr>
      <w:spacing w:after="0" w:lineRule="auto" w:line="240.0"/>
    </w:pPr>
    <w:rPr>
      <w:rFonts w:hAnsi="Tahoma" w:ascii="Tahoma"/>
      <w:sz w:val="16"/>
    </w:rPr>
  </w:style>
  <w:style w:styleId="30" w:type="paragraph">
    <w:name w:val="Pa2"/>
    <w:pPr>
      <w:spacing w:lineRule="atLeast" w:line="241"/>
    </w:pPr>
    <w:rPr>
      <w:rFonts w:hAnsi="Circe" w:ascii="Circe"/>
      <w:sz w:val="24"/>
      <w:color w:val="000000"/>
    </w:rPr>
  </w:style>
  <w:style w:styleId="51" w:type="paragraph">
    <w:name w:val="normal"/>
    <w:pPr>
      <w:pBdr>
        <w:bottom w:sz="0" w:val="single"/>
        <w:top w:sz="0" w:val="single"/>
        <w:right w:sz="0" w:val="single"/>
        <w:between w:sz="0" w:val="single"/>
        <w:left w:sz="0" w:val="single"/>
      </w:pBdr>
    </w:pPr>
    <w:rPr>
      <w:color w:val="000000"/>
    </w:rPr>
  </w:style>
  <w:style w:styleId="36" w:type="paragraph">
    <w:name w:val="p2"/>
    <w:pPr>
      <w:spacing w:before="100" w:after="100" w:lineRule="auto" w:line="240.0"/>
    </w:pPr>
    <w:rPr>
      <w:rFonts w:hAnsi="Times New Roman" w:ascii="Times New Roman"/>
      <w:sz w:val="24"/>
    </w:rPr>
  </w:style>
  <w:style w:styleId="35" w:type="paragraph">
    <w:name w:val="Обычный (веб)"/>
    <w:pPr>
      <w:spacing w:before="100" w:after="100" w:lineRule="auto" w:line="240.0"/>
    </w:pPr>
    <w:rPr>
      <w:rFonts w:hAnsi="Times New Roman" w:ascii="Times New Roman"/>
      <w:sz w:val="24"/>
    </w:rPr>
  </w:style>
  <w:style w:styleId="50" w:type="paragraph">
    <w:name w:val="WW-Базовый"/>
    <w:pPr>
      <w:jc w:val="both"/>
      <w:ind w:firstLine="709"/>
    </w:pPr>
    <w:rPr>
      <w:rFonts w:hAnsi="Times New Roman" w:ascii="Times New Roman"/>
      <w:sz w:val="24"/>
    </w:rPr>
  </w:style>
  <w:style w:styleId="1" w:type="paragraph">
    <w:name w:val="Заголовок 1"/>
    <w:pPr>
      <w:spacing w:before="100" w:after="100" w:lineRule="auto" w:line="240.0"/>
    </w:pPr>
    <w:rPr>
      <w:rFonts w:hAnsi="Times New Roman" w:ascii="Times New Roman"/>
      <w:sz w:val="48"/>
      <w:b w:val="1"/>
    </w:rPr>
  </w:style>
  <w:style w:styleId="0" w:type="paragraph">
    <w:name w:val="Обычный"/>
    <w:pPr>
      <w:spacing w:after="200" w:lineRule="auto" w:line="276.0"/>
    </w:pPr>
    <w:rPr>
      <w:sz w:val="22"/>
    </w:rPr>
  </w:style>
  <w:style w:styleId="2" w:type="paragraph">
    <w:name w:val="Заголовок 2"/>
    <w:pPr>
      <w:spacing w:before="240" w:after="60" w:lineRule="auto" w:line="276.0"/>
    </w:pPr>
    <w:rPr>
      <w:rFonts w:hAnsi="Cambria" w:ascii="Cambria"/>
      <w:sz w:val="28"/>
      <w:b w:val="1"/>
      <w:i w:val="1"/>
    </w:rPr>
  </w:style>
  <w:style w:styleId="18" w:type="paragraph">
    <w:name w:val="Нижний колонтитул"/>
    <w:pPr>
      <w:spacing w:after="0" w:lineRule="auto" w:line="240.0"/>
    </w:pPr>
    <w:rPr>
      <w:sz w:val="22"/>
    </w:rPr>
  </w:style>
  <w:style w:styleId="52" w:type="paragraph">
    <w:name w:val="Абзац списка"/>
    <w:pPr>
      <w:ind w:left="720"/>
      <w:spacing w:after="160" w:lineRule="auto" w:line="259.0008"/>
    </w:pPr>
    <w:rPr>
      <w:sz w:val="22"/>
    </w:rPr>
  </w:style>
  <w:style w:styleId="56" w:type="paragraph">
    <w:name w:val="Без интервала"/>
    <w:pPr>
      <w:jc w:val="both"/>
      <w:ind w:firstLine="709"/>
    </w:pPr>
    <w:rPr>
      <w:sz w:val="22"/>
    </w:rPr>
  </w:style>
</w:styles>
</file>

<file path=word/_rels/document.xml.rels><?xml version='1.0' encoding='utf-8' standalone='yes'?>
<Relationships xmlns="http://schemas.openxmlformats.org/package/2006/relationships"><Relationship TargetMode="External" Type="http://schemas.openxmlformats.org/officeDocument/2006/relationships/hyperlink" Id="rId1" Target="mailto:artcity-vdonsk@mail.r&#1075;"/><Relationship TargetMode="External" Type="http://schemas.openxmlformats.org/officeDocument/2006/relationships/hyperlink" Id="rId2" Target="mailto:9185007111@mail.ru"/><Relationship TargetMode="External" Type="http://schemas.openxmlformats.org/officeDocument/2006/relationships/hyperlink" Id="rId3" Target="mailto:katerinihc@rambler.ru"/><Relationship TargetMode="External" Type="http://schemas.openxmlformats.org/officeDocument/2006/relationships/hyperlink" Id="rId4" Target="mailto:kovchegdon@mail.ru"/><Relationship TargetMode="External" Type="http://schemas.openxmlformats.org/officeDocument/2006/relationships/hyperlink" Id="rId5" Target="mailto:Hotel_u@mail.ru"/><Relationship TargetMode="External" Type="http://schemas.openxmlformats.org/officeDocument/2006/relationships/hyperlink" Id="rId6" Target="mailto:gostinvolgodonsk@mail.ru"/><Relationship TargetMode="External" Type="http://schemas.openxmlformats.org/officeDocument/2006/relationships/hyperlink" Id="rId7" Target="mailto:9185007111@mail.ru"/><Relationship TargetMode="External" Type="http://schemas.openxmlformats.org/officeDocument/2006/relationships/hyperlink" Id="rId8" Target="mailto:vgostinicu@mail.ru"/><Relationship TargetMode="External" Type="http://schemas.openxmlformats.org/officeDocument/2006/relationships/hyperlink" Id="rId9" Target="mailto:otel_volgodonsk@mail.ru"/><Relationship TargetMode="External" Type="http://schemas.openxmlformats.org/officeDocument/2006/relationships/hyperlink" Id="rId10" Target="mailto:aelitahotel@gmail.com"/><Relationship TargetMode="External" Type="http://schemas.openxmlformats.org/officeDocument/2006/relationships/hyperlink" Id="rId11" Target="mailto:Papyrus-hotel@mail.ru"/><Relationship TargetMode="External" Type="http://schemas.openxmlformats.org/officeDocument/2006/relationships/hyperlink" Id="rId12" Target="mailto:9185007111@mail.ru"/><Relationship TargetMode="External" Type="http://schemas.openxmlformats.org/officeDocument/2006/relationships/hyperlink" Id="rId13" Target="http://www.almazbaza.ru"/><Relationship TargetMode="External" Type="http://schemas.openxmlformats.org/officeDocument/2006/relationships/hyperlink" Id="rId14" Target="http://malinka-baza.ru/"/><Relationship TargetMode="External" Type="http://schemas.openxmlformats.org/officeDocument/2006/relationships/hyperlink" Id="rId15" Target="mailto:donskayavolna@mail.ru"/><Relationship TargetMode="External" Type="http://schemas.openxmlformats.org/officeDocument/2006/relationships/hyperlink" Id="rId16" Target="mailto:veim84@mail.ru"/><Relationship TargetMode="External" Type="http://schemas.openxmlformats.org/officeDocument/2006/relationships/hyperlink" Id="rId17" Target="http://www.veimmuseum.ru"/><Relationship TargetMode="External" Type="http://schemas.openxmlformats.org/officeDocument/2006/relationships/hyperlink" Id="rId18" Target="mailto:mail@museum-vdonsk.ru"/><Relationship TargetMode="External" Type="http://schemas.openxmlformats.org/officeDocument/2006/relationships/hyperlink" Id="rId19" Target="http://www.museum-vdonsk.ru"/><Relationship TargetMode="External" Type="http://schemas.openxmlformats.org/officeDocument/2006/relationships/hyperlink" Id="rId20" Target="mailto:veim84@mail.ru"/><Relationship TargetMode="External" Type="http://schemas.openxmlformats.org/officeDocument/2006/relationships/hyperlink" Id="rId21" Target="http://www.rosenergoatom.ru/stations_projects/sayt-rostovskoy-aes/press-tsentr/"/><Relationship TargetMode="External" Type="http://schemas.openxmlformats.org/officeDocument/2006/relationships/hyperlink" Id="rId22" Target="http://hram-vd.cerkov.ru/"/><Relationship TargetMode="External" Type="http://schemas.openxmlformats.org/officeDocument/2006/relationships/hyperlink" Id="rId23" Target="https://clck.yandex.ru/redir/dv/*data=url%3Dhttp%253A%252F%252Fsobor-rosdestva.cerkov.ru%252F%26ts%3D1476790139%26uid%3D3081895171476611597&amp;sign=51f3f4862a9fd39d7f8f1ae746397d75&amp;keyno=1"/><Relationship TargetMode="External" Type="http://schemas.openxmlformats.org/officeDocument/2006/relationships/hyperlink" Id="rId24" Target="https://clck.yandex.ru/redir/dv/*data=url%3Dhttp%253A%252F%252Fierei-korenev.cerkov.ru%2522%2520%255Ct%2520%2522_blank%26ts%3D1476790410%26uid%3D3081895171476611597&amp;sign=05e82ec6cadf6417dfb9e39d1cab473f&amp;keyno=1"/><Relationship TargetMode="External" Type="http://schemas.openxmlformats.org/officeDocument/2006/relationships/hyperlink" Id="rId25" Target="https://clck.yandex.ru/redir/dv/*data=url%3Dhttp%253A%252F%252Fdonchram.cerkov.ru%26ts%3D1476790793%26uid%3D3081895171476611597&amp;sign=c22e0e7372169c7ba66ed8eaf2dc5086&amp;keyno=1"/><Relationship TargetMode="External" Type="http://schemas.openxmlformats.org/officeDocument/2006/relationships/hyperlink" Id="rId26" Target="https://clck.yandex.ru/redir/dv/*data=url%3Dhttps%253A%252F%252Fok.ru%252Fgroup%252F52845232980110%252Ftopic%252F65548456053646%26ts%3D1475160657%26uid%3D4825156001466161152&amp;sign=6a669c0a85f3bec7cc3851de9fe42fd0&amp;keyno=1"/><Relationship Id="rId27" Target="numbering.xml" Type="http://schemas.openxmlformats.org/officeDocument/2006/relationships/numbering"/><Relationship Id="rId28" Target="settings.xml" Type="http://schemas.openxmlformats.org/officeDocument/2006/relationships/settings"/><Relationship Id="rId29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тур.паспорт Волгодонска (копия 1).docx</dc:title>
</cp:coreProperties>
</file>