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A" w:rsidRDefault="004874CD" w:rsidP="004874CD">
      <w:pPr>
        <w:spacing w:after="0" w:line="240" w:lineRule="auto"/>
        <w:ind w:left="708" w:right="426" w:firstLine="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E20E7A" w:rsidRPr="00E20E7A">
        <w:rPr>
          <w:rFonts w:ascii="Times New Roman" w:hAnsi="Times New Roman"/>
          <w:b/>
          <w:bCs/>
          <w:sz w:val="24"/>
          <w:szCs w:val="24"/>
        </w:rPr>
        <w:t>аседани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4874CD">
        <w:rPr>
          <w:rFonts w:ascii="Times New Roman" w:hAnsi="Times New Roman"/>
          <w:b/>
          <w:sz w:val="24"/>
          <w:szCs w:val="24"/>
        </w:rPr>
        <w:t>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</w:r>
    </w:p>
    <w:p w:rsidR="004874CD" w:rsidRDefault="004874CD" w:rsidP="004874CD">
      <w:pPr>
        <w:spacing w:after="0" w:line="240" w:lineRule="auto"/>
        <w:ind w:right="426"/>
        <w:rPr>
          <w:rFonts w:ascii="Times New Roman" w:hAnsi="Times New Roman"/>
          <w:b/>
          <w:bCs/>
          <w:sz w:val="24"/>
          <w:szCs w:val="24"/>
        </w:rPr>
      </w:pPr>
    </w:p>
    <w:p w:rsidR="004874CD" w:rsidRPr="00E20E7A" w:rsidRDefault="00FB0FA9" w:rsidP="00487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</w:t>
      </w:r>
      <w:r w:rsidR="004874CD">
        <w:rPr>
          <w:rFonts w:ascii="Times New Roman" w:hAnsi="Times New Roman"/>
          <w:b/>
          <w:bCs/>
          <w:sz w:val="24"/>
          <w:szCs w:val="24"/>
        </w:rPr>
        <w:t xml:space="preserve"> проведения:</w:t>
      </w:r>
      <w:r w:rsidR="004874CD">
        <w:rPr>
          <w:rFonts w:ascii="Times New Roman" w:hAnsi="Times New Roman"/>
          <w:b/>
          <w:bCs/>
          <w:sz w:val="24"/>
          <w:szCs w:val="24"/>
        </w:rPr>
        <w:tab/>
      </w:r>
      <w:r w:rsidR="004874CD">
        <w:rPr>
          <w:rFonts w:ascii="Times New Roman" w:hAnsi="Times New Roman"/>
          <w:b/>
          <w:bCs/>
          <w:sz w:val="24"/>
          <w:szCs w:val="24"/>
        </w:rPr>
        <w:tab/>
      </w:r>
      <w:r w:rsidR="004874CD">
        <w:rPr>
          <w:rFonts w:ascii="Times New Roman" w:hAnsi="Times New Roman"/>
          <w:b/>
          <w:bCs/>
          <w:sz w:val="24"/>
          <w:szCs w:val="24"/>
        </w:rPr>
        <w:tab/>
      </w:r>
      <w:r w:rsidR="004874CD">
        <w:rPr>
          <w:rFonts w:ascii="Times New Roman" w:hAnsi="Times New Roman"/>
          <w:b/>
          <w:bCs/>
          <w:sz w:val="24"/>
          <w:szCs w:val="24"/>
        </w:rPr>
        <w:tab/>
      </w:r>
      <w:r w:rsidR="004874CD">
        <w:rPr>
          <w:rFonts w:ascii="Times New Roman" w:hAnsi="Times New Roman"/>
          <w:b/>
          <w:bCs/>
          <w:sz w:val="24"/>
          <w:szCs w:val="24"/>
        </w:rPr>
        <w:tab/>
      </w:r>
      <w:r w:rsidR="004874CD">
        <w:rPr>
          <w:rFonts w:ascii="Times New Roman" w:hAnsi="Times New Roman"/>
          <w:b/>
          <w:bCs/>
          <w:sz w:val="24"/>
          <w:szCs w:val="24"/>
        </w:rPr>
        <w:tab/>
        <w:t>Место проведения:</w:t>
      </w:r>
    </w:p>
    <w:p w:rsidR="004874CD" w:rsidRPr="004874CD" w:rsidRDefault="004874CD" w:rsidP="0048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4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4874CD">
        <w:rPr>
          <w:rFonts w:ascii="Times New Roman" w:hAnsi="Times New Roman"/>
          <w:sz w:val="24"/>
          <w:szCs w:val="24"/>
        </w:rPr>
        <w:t xml:space="preserve">.10.2014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Pr="00E20E7A">
        <w:rPr>
          <w:rFonts w:ascii="Times New Roman" w:hAnsi="Times New Roman"/>
          <w:sz w:val="24"/>
          <w:szCs w:val="24"/>
        </w:rPr>
        <w:t>абинет №5</w:t>
      </w:r>
    </w:p>
    <w:p w:rsidR="004874CD" w:rsidRPr="00F73CD4" w:rsidRDefault="004874CD" w:rsidP="004874C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FB0FA9">
        <w:rPr>
          <w:rFonts w:ascii="Times New Roman" w:hAnsi="Times New Roman"/>
          <w:sz w:val="24"/>
          <w:szCs w:val="24"/>
        </w:rPr>
        <w:t xml:space="preserve">           </w:t>
      </w:r>
      <w:r w:rsidRPr="00E20E7A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>Волгодонска</w:t>
      </w:r>
    </w:p>
    <w:p w:rsidR="004874CD" w:rsidRDefault="004874CD" w:rsidP="004874CD">
      <w:pPr>
        <w:spacing w:after="0" w:line="240" w:lineRule="auto"/>
        <w:ind w:righ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4CD" w:rsidRDefault="004874CD" w:rsidP="004874CD">
      <w:pPr>
        <w:spacing w:after="0" w:line="240" w:lineRule="auto"/>
        <w:ind w:righ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4CD" w:rsidRDefault="004874CD" w:rsidP="004874CD">
      <w:pPr>
        <w:spacing w:after="0" w:line="240" w:lineRule="auto"/>
        <w:ind w:righ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E7A">
        <w:rPr>
          <w:rFonts w:ascii="Times New Roman" w:hAnsi="Times New Roman"/>
          <w:b/>
          <w:bCs/>
          <w:sz w:val="24"/>
          <w:szCs w:val="24"/>
        </w:rPr>
        <w:t>Повестка дня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51154" w:rsidRPr="00E20E7A" w:rsidRDefault="00151154" w:rsidP="00487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0E7A" w:rsidRPr="00E20E7A" w:rsidRDefault="00AA617B" w:rsidP="00E20E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A617B">
        <w:rPr>
          <w:rFonts w:ascii="Times New Roman" w:hAnsi="Times New Roman"/>
          <w:sz w:val="24"/>
          <w:szCs w:val="24"/>
          <w:lang w:eastAsia="en-US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-33.4pt;margin-top:.45pt;width:518.25pt;height:7.15pt;z-index:251657728;visibility:visible" fillcolor="#31849b"/>
        </w:pict>
      </w:r>
    </w:p>
    <w:p w:rsidR="00E20E7A" w:rsidRPr="00F73CD4" w:rsidRDefault="00E20E7A" w:rsidP="00E20E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20E7A" w:rsidRPr="00E20E7A" w:rsidRDefault="00E20E7A" w:rsidP="00E20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E7A">
        <w:rPr>
          <w:rFonts w:ascii="Times New Roman" w:hAnsi="Times New Roman"/>
          <w:sz w:val="24"/>
          <w:szCs w:val="24"/>
        </w:rPr>
        <w:t xml:space="preserve">1.Отчет об исполнении решений комиссии от </w:t>
      </w:r>
      <w:r w:rsidR="002E040A">
        <w:rPr>
          <w:rFonts w:ascii="Times New Roman" w:hAnsi="Times New Roman"/>
          <w:color w:val="000000"/>
          <w:sz w:val="24"/>
          <w:szCs w:val="24"/>
        </w:rPr>
        <w:t>29.08</w:t>
      </w:r>
      <w:r w:rsidRPr="00E20E7A">
        <w:rPr>
          <w:rFonts w:ascii="Times New Roman" w:hAnsi="Times New Roman"/>
          <w:color w:val="000000"/>
          <w:sz w:val="24"/>
          <w:szCs w:val="24"/>
        </w:rPr>
        <w:t>.2014</w:t>
      </w:r>
      <w:r w:rsidRPr="00E20E7A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0E7A" w:rsidRPr="00E50414" w:rsidTr="00E20E7A">
        <w:tc>
          <w:tcPr>
            <w:tcW w:w="4785" w:type="dxa"/>
          </w:tcPr>
          <w:p w:rsidR="00E20E7A" w:rsidRPr="00E20E7A" w:rsidRDefault="00E20E7A" w:rsidP="00E20E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E20E7A" w:rsidRPr="00E50414" w:rsidRDefault="00E20E7A" w:rsidP="00E2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20E7A" w:rsidRPr="00E20E7A" w:rsidRDefault="00E20E7A" w:rsidP="00E20E7A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Майорова Татьяна Михайловна,</w:t>
            </w:r>
          </w:p>
          <w:p w:rsidR="00E20E7A" w:rsidRPr="00E50414" w:rsidRDefault="00E20E7A" w:rsidP="00E20E7A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>ведущий специалист-юрист отдела опеки и попечительства Управления образования г.Волгодонска</w:t>
            </w:r>
          </w:p>
        </w:tc>
      </w:tr>
    </w:tbl>
    <w:p w:rsidR="00F73CD4" w:rsidRDefault="00E20E7A" w:rsidP="00F73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E7A">
        <w:rPr>
          <w:rFonts w:ascii="Times New Roman" w:hAnsi="Times New Roman"/>
          <w:sz w:val="24"/>
          <w:szCs w:val="24"/>
        </w:rPr>
        <w:t xml:space="preserve">2. </w:t>
      </w:r>
      <w:r w:rsidR="00F73CD4" w:rsidRPr="00F73CD4">
        <w:rPr>
          <w:rFonts w:ascii="Times New Roman" w:hAnsi="Times New Roman"/>
          <w:sz w:val="24"/>
          <w:szCs w:val="24"/>
        </w:rPr>
        <w:t>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51154" w:rsidRPr="00E50414" w:rsidTr="000C7D32">
        <w:tc>
          <w:tcPr>
            <w:tcW w:w="4785" w:type="dxa"/>
          </w:tcPr>
          <w:p w:rsidR="00151154" w:rsidRPr="00E20E7A" w:rsidRDefault="00151154" w:rsidP="000C7D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151154" w:rsidRPr="00E50414" w:rsidRDefault="00151154" w:rsidP="000C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51154" w:rsidRPr="00E20E7A" w:rsidRDefault="00151154" w:rsidP="000C7D32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Гнатюк Елена Николаевна,</w:t>
            </w:r>
          </w:p>
          <w:p w:rsidR="00151154" w:rsidRPr="00E50414" w:rsidRDefault="00151154" w:rsidP="000C7D32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>главный специалист отдела опеки и попечительства Управления образования г.Волгодонска</w:t>
            </w:r>
          </w:p>
        </w:tc>
      </w:tr>
    </w:tbl>
    <w:p w:rsidR="00E20E7A" w:rsidRDefault="00E20E7A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3CD4" w:rsidRPr="00F73CD4">
        <w:rPr>
          <w:rFonts w:ascii="Times New Roman" w:hAnsi="Times New Roman"/>
          <w:sz w:val="24"/>
          <w:szCs w:val="24"/>
        </w:rPr>
        <w:t>. О признании детей-сирот и детей, оставшихся без попечения родителей, лиц из числа детей-сирот и детей, оставшихся без попечения родителей, подлежащими обеспечению жилыми помещениями специализированного жилищного фонда за счет средств областного и (или) федерального бюджетов.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51154" w:rsidRPr="00E50414" w:rsidTr="000C7D32">
        <w:tc>
          <w:tcPr>
            <w:tcW w:w="4785" w:type="dxa"/>
          </w:tcPr>
          <w:p w:rsidR="00151154" w:rsidRPr="00E20E7A" w:rsidRDefault="00151154" w:rsidP="000C7D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151154" w:rsidRPr="00E50414" w:rsidRDefault="00151154" w:rsidP="000C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51154" w:rsidRPr="00E20E7A" w:rsidRDefault="00151154" w:rsidP="000C7D32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Гнатюк Елена Николаевна,</w:t>
            </w:r>
          </w:p>
          <w:p w:rsidR="00151154" w:rsidRPr="00E50414" w:rsidRDefault="00151154" w:rsidP="000C7D32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>главный специалист отдела опеки и попечительства Управления образования г.Волгодонска</w:t>
            </w:r>
          </w:p>
        </w:tc>
      </w:tr>
    </w:tbl>
    <w:p w:rsidR="00BA6F9B" w:rsidRDefault="00BA6F9B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6F9B" w:rsidRDefault="00BA6F9B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6F9B" w:rsidRDefault="00BA6F9B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D32" w:rsidRDefault="000C7D32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D32" w:rsidRDefault="000C7D32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E7A" w:rsidRDefault="00EB1CD3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0E7A" w:rsidRPr="00E20E7A">
        <w:rPr>
          <w:rFonts w:ascii="Times New Roman" w:hAnsi="Times New Roman"/>
          <w:sz w:val="24"/>
          <w:szCs w:val="24"/>
        </w:rPr>
        <w:t xml:space="preserve">. </w:t>
      </w:r>
      <w:r w:rsidR="00F73CD4" w:rsidRPr="00F73CD4">
        <w:rPr>
          <w:rFonts w:ascii="Times New Roman" w:hAnsi="Times New Roman"/>
          <w:sz w:val="24"/>
          <w:szCs w:val="24"/>
        </w:rPr>
        <w:t>О включении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51154" w:rsidRPr="00E50414" w:rsidTr="000C7D32">
        <w:tc>
          <w:tcPr>
            <w:tcW w:w="4785" w:type="dxa"/>
          </w:tcPr>
          <w:p w:rsidR="00151154" w:rsidRPr="00E20E7A" w:rsidRDefault="00151154" w:rsidP="000C7D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151154" w:rsidRPr="00E50414" w:rsidRDefault="00151154" w:rsidP="000C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51154" w:rsidRPr="00E20E7A" w:rsidRDefault="00151154" w:rsidP="000C7D32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Гнатюк Елена Николаевна,</w:t>
            </w:r>
          </w:p>
          <w:p w:rsidR="00151154" w:rsidRPr="00E50414" w:rsidRDefault="00151154" w:rsidP="000C7D32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>главный специалист отдела опеки и попечительства Управления образования г.Волгодонска</w:t>
            </w:r>
          </w:p>
        </w:tc>
      </w:tr>
    </w:tbl>
    <w:p w:rsidR="00F73CD4" w:rsidRPr="00E20E7A" w:rsidRDefault="00F73CD4" w:rsidP="00E20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73CD4">
        <w:rPr>
          <w:rFonts w:ascii="Times New Roman" w:hAnsi="Times New Roman"/>
          <w:sz w:val="24"/>
          <w:szCs w:val="24"/>
        </w:rPr>
        <w:t>Об утверждении формы распределения жилых помещений специализированного жилищного фонда муниципального образования «Город Волгодонск», предназначенных для лиц из числа детей-сирот и детей, оставшихся без попечения родителей, приобретенных путем участия в долевом строительстве по адресу: город Волгодонск, ул.Гагарина, д.42/9.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0E7A" w:rsidRPr="00E50414" w:rsidTr="00E20E7A">
        <w:tc>
          <w:tcPr>
            <w:tcW w:w="4785" w:type="dxa"/>
          </w:tcPr>
          <w:p w:rsidR="00E20E7A" w:rsidRPr="00E20E7A" w:rsidRDefault="00E20E7A" w:rsidP="00E20E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E20E7A" w:rsidRPr="00E50414" w:rsidRDefault="00E20E7A" w:rsidP="00E2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20E7A" w:rsidRPr="00E20E7A" w:rsidRDefault="00F73CD4" w:rsidP="00E20E7A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Гнатюк Елена Николаевна</w:t>
            </w:r>
            <w:r w:rsidR="00E20E7A"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20E7A" w:rsidRPr="00E50414" w:rsidRDefault="00E20E7A" w:rsidP="00E20E7A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опеки и попечительства Управления образования </w:t>
            </w:r>
            <w:r w:rsidRPr="00E50414">
              <w:rPr>
                <w:rFonts w:ascii="Times New Roman" w:hAnsi="Times New Roman"/>
                <w:sz w:val="24"/>
                <w:szCs w:val="24"/>
              </w:rPr>
              <w:lastRenderedPageBreak/>
              <w:t>г.Волгодонска</w:t>
            </w:r>
          </w:p>
        </w:tc>
      </w:tr>
    </w:tbl>
    <w:p w:rsidR="00151154" w:rsidRDefault="00151154" w:rsidP="00151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F73CD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обеспечении жилыми помещениями лиц из числа детей-сирот и детей, оставшихся без попечения родителей</w:t>
      </w:r>
      <w:r w:rsidR="003A1A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2015 году.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51154" w:rsidRPr="00E50414" w:rsidTr="000C7D32">
        <w:tc>
          <w:tcPr>
            <w:tcW w:w="4785" w:type="dxa"/>
          </w:tcPr>
          <w:p w:rsidR="00151154" w:rsidRPr="00E20E7A" w:rsidRDefault="00151154" w:rsidP="000C7D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Докладчик:</w:t>
            </w:r>
          </w:p>
          <w:p w:rsidR="00151154" w:rsidRPr="00E50414" w:rsidRDefault="00151154" w:rsidP="000C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51154" w:rsidRPr="00E20E7A" w:rsidRDefault="00E4130D" w:rsidP="000C7D32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Кочеткова Марина Владимировна</w:t>
            </w:r>
            <w:r w:rsidR="00151154" w:rsidRPr="00E5041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51154" w:rsidRPr="00E50414" w:rsidRDefault="00E4130D" w:rsidP="000C7D32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41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51154" w:rsidRPr="00E50414">
              <w:rPr>
                <w:rFonts w:ascii="Times New Roman" w:hAnsi="Times New Roman"/>
                <w:sz w:val="24"/>
                <w:szCs w:val="24"/>
              </w:rPr>
              <w:t xml:space="preserve"> отдела опеки и попечительства Управления образования г.Волгодонска</w:t>
            </w:r>
          </w:p>
        </w:tc>
      </w:tr>
    </w:tbl>
    <w:p w:rsidR="00151154" w:rsidRDefault="00151154" w:rsidP="001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154" w:rsidRDefault="00151154" w:rsidP="00E20E7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20E7A" w:rsidRPr="009738B5" w:rsidRDefault="00E20E7A" w:rsidP="00E20E7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E20E7A" w:rsidRPr="009738B5" w:rsidSect="004874C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0E7A"/>
    <w:rsid w:val="000C7D32"/>
    <w:rsid w:val="00151154"/>
    <w:rsid w:val="002E040A"/>
    <w:rsid w:val="003A1A60"/>
    <w:rsid w:val="003C23B9"/>
    <w:rsid w:val="004874CD"/>
    <w:rsid w:val="00780C2D"/>
    <w:rsid w:val="008E3723"/>
    <w:rsid w:val="009738B5"/>
    <w:rsid w:val="00984F84"/>
    <w:rsid w:val="00A90367"/>
    <w:rsid w:val="00AA617B"/>
    <w:rsid w:val="00AD6F64"/>
    <w:rsid w:val="00BA6F9B"/>
    <w:rsid w:val="00C339AB"/>
    <w:rsid w:val="00D05845"/>
    <w:rsid w:val="00E20E7A"/>
    <w:rsid w:val="00E4130D"/>
    <w:rsid w:val="00E50414"/>
    <w:rsid w:val="00EB1CD3"/>
    <w:rsid w:val="00F73CD4"/>
    <w:rsid w:val="00F95909"/>
    <w:rsid w:val="00FB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E7A"/>
    <w:rPr>
      <w:rFonts w:eastAsia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</dc:creator>
  <cp:keywords/>
  <dc:description/>
  <cp:lastModifiedBy>Chernousova</cp:lastModifiedBy>
  <cp:revision>5</cp:revision>
  <cp:lastPrinted>2014-10-16T10:44:00Z</cp:lastPrinted>
  <dcterms:created xsi:type="dcterms:W3CDTF">2014-10-16T10:46:00Z</dcterms:created>
  <dcterms:modified xsi:type="dcterms:W3CDTF">2014-12-30T09:02:00Z</dcterms:modified>
</cp:coreProperties>
</file>