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0D" w:rsidRDefault="0045060D" w:rsidP="0045060D">
      <w:pPr>
        <w:ind w:firstLine="708"/>
        <w:jc w:val="both"/>
        <w:rPr>
          <w:sz w:val="28"/>
          <w:szCs w:val="28"/>
        </w:rPr>
      </w:pPr>
      <w:r w:rsidRPr="00EC35AD">
        <w:rPr>
          <w:sz w:val="28"/>
          <w:szCs w:val="28"/>
        </w:rPr>
        <w:t>1</w:t>
      </w:r>
      <w:proofErr w:type="gramStart"/>
      <w:r w:rsidRPr="00EC35A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результатах анализа договоров по представлению коммунальных услуг, услуг, касающихся жилищного фонда между управляющими, </w:t>
      </w:r>
      <w:proofErr w:type="spellStart"/>
      <w:r>
        <w:rPr>
          <w:sz w:val="28"/>
          <w:szCs w:val="28"/>
        </w:rPr>
        <w:t>ресурсоснабжающими</w:t>
      </w:r>
      <w:proofErr w:type="spellEnd"/>
      <w:r>
        <w:rPr>
          <w:sz w:val="28"/>
          <w:szCs w:val="28"/>
        </w:rPr>
        <w:t xml:space="preserve"> организациями и собственниками помещений в многоквартирных домах на предмет выявления условий ущемляющих права потребителей.</w:t>
      </w:r>
    </w:p>
    <w:p w:rsidR="0045060D" w:rsidRPr="00DC1CA4" w:rsidRDefault="0045060D" w:rsidP="0045060D">
      <w:pPr>
        <w:ind w:firstLine="708"/>
        <w:jc w:val="both"/>
        <w:rPr>
          <w:rStyle w:val="a3"/>
          <w:b w:val="0"/>
          <w:sz w:val="28"/>
          <w:szCs w:val="28"/>
        </w:rPr>
      </w:pPr>
      <w:r w:rsidRPr="00DC1CA4">
        <w:rPr>
          <w:sz w:val="28"/>
          <w:szCs w:val="28"/>
        </w:rPr>
        <w:t>2</w:t>
      </w:r>
      <w:proofErr w:type="gramStart"/>
      <w:r w:rsidRPr="00DC1CA4">
        <w:rPr>
          <w:sz w:val="28"/>
          <w:szCs w:val="28"/>
        </w:rPr>
        <w:t xml:space="preserve"> О</w:t>
      </w:r>
      <w:proofErr w:type="gramEnd"/>
      <w:r w:rsidRPr="00DC1CA4">
        <w:rPr>
          <w:rStyle w:val="a3"/>
          <w:b w:val="0"/>
          <w:sz w:val="28"/>
          <w:szCs w:val="28"/>
        </w:rPr>
        <w:t xml:space="preserve"> результатах проведённых проверок по соблюдению действующего законодательства в отношении юридических лиц, индивидуальных предпринимателей,  осуществляющих перевозки пассажиров легковым такси и выявлению граждан, осуществляющих незаконную предпринимательскую деятельность по перевозке пассажиров   автомобилями в режиме «такси».</w:t>
      </w:r>
    </w:p>
    <w:p w:rsidR="0045060D" w:rsidRDefault="0045060D" w:rsidP="004506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нарушении прав потребителей хозяйствующими субъектами  при продаже предварительно оплаченного товара (двери).</w:t>
      </w:r>
    </w:p>
    <w:p w:rsidR="00464AD1" w:rsidRDefault="00464AD1"/>
    <w:sectPr w:rsidR="00464AD1" w:rsidSect="00464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5060D"/>
    <w:rsid w:val="0045060D"/>
    <w:rsid w:val="00464AD1"/>
    <w:rsid w:val="00D50322"/>
    <w:rsid w:val="00DC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06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Eurova</dc:creator>
  <cp:keywords/>
  <dc:description/>
  <cp:lastModifiedBy>Eurova</cp:lastModifiedBy>
  <cp:revision>3</cp:revision>
  <dcterms:created xsi:type="dcterms:W3CDTF">2013-05-27T06:15:00Z</dcterms:created>
  <dcterms:modified xsi:type="dcterms:W3CDTF">2013-05-27T06:30:00Z</dcterms:modified>
</cp:coreProperties>
</file>