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6" w:rsidRPr="00244999" w:rsidRDefault="000E7398" w:rsidP="005C00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44999">
        <w:rPr>
          <w:rFonts w:ascii="Times New Roman" w:hAnsi="Times New Roman" w:cs="Times New Roman"/>
          <w:sz w:val="27"/>
          <w:szCs w:val="27"/>
        </w:rPr>
        <w:t>25.04.2013 в Администрации города Волгодонска</w:t>
      </w:r>
      <w:r w:rsidR="006C131B">
        <w:rPr>
          <w:rFonts w:ascii="Times New Roman" w:hAnsi="Times New Roman" w:cs="Times New Roman"/>
          <w:sz w:val="27"/>
          <w:szCs w:val="27"/>
        </w:rPr>
        <w:t>,</w:t>
      </w:r>
      <w:r w:rsidRPr="00244999">
        <w:rPr>
          <w:rFonts w:ascii="Times New Roman" w:hAnsi="Times New Roman" w:cs="Times New Roman"/>
          <w:sz w:val="27"/>
          <w:szCs w:val="27"/>
        </w:rPr>
        <w:t xml:space="preserve"> </w:t>
      </w:r>
      <w:r w:rsidR="005C00C6" w:rsidRPr="00244999">
        <w:rPr>
          <w:rFonts w:ascii="Times New Roman" w:hAnsi="Times New Roman" w:cs="Times New Roman"/>
          <w:sz w:val="27"/>
          <w:szCs w:val="27"/>
        </w:rPr>
        <w:t>в ра</w:t>
      </w:r>
      <w:r w:rsidR="006C131B">
        <w:rPr>
          <w:rFonts w:ascii="Times New Roman" w:hAnsi="Times New Roman" w:cs="Times New Roman"/>
          <w:sz w:val="27"/>
          <w:szCs w:val="27"/>
        </w:rPr>
        <w:t>м</w:t>
      </w:r>
      <w:r w:rsidR="005C00C6" w:rsidRPr="00244999">
        <w:rPr>
          <w:rFonts w:ascii="Times New Roman" w:hAnsi="Times New Roman" w:cs="Times New Roman"/>
          <w:sz w:val="27"/>
          <w:szCs w:val="27"/>
        </w:rPr>
        <w:t>ках городской МВК</w:t>
      </w:r>
      <w:r w:rsidR="006C131B">
        <w:rPr>
          <w:rFonts w:ascii="Times New Roman" w:hAnsi="Times New Roman" w:cs="Times New Roman"/>
          <w:sz w:val="27"/>
          <w:szCs w:val="27"/>
        </w:rPr>
        <w:t xml:space="preserve">, </w:t>
      </w:r>
      <w:r w:rsidRPr="00244999">
        <w:rPr>
          <w:rFonts w:ascii="Times New Roman" w:hAnsi="Times New Roman" w:cs="Times New Roman"/>
          <w:sz w:val="27"/>
          <w:szCs w:val="27"/>
        </w:rPr>
        <w:t>состоялось межведомственное совещание с участием</w:t>
      </w:r>
      <w:r w:rsidRPr="002449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4999">
        <w:rPr>
          <w:rFonts w:ascii="Times New Roman" w:hAnsi="Times New Roman" w:cs="Times New Roman"/>
          <w:sz w:val="27"/>
          <w:szCs w:val="27"/>
        </w:rPr>
        <w:t>представителей</w:t>
      </w:r>
      <w:r w:rsidRPr="002449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4999">
        <w:rPr>
          <w:rFonts w:ascii="Times New Roman" w:hAnsi="Times New Roman" w:cs="Times New Roman"/>
          <w:sz w:val="27"/>
          <w:szCs w:val="27"/>
        </w:rPr>
        <w:t xml:space="preserve">ГУ УПФР России в городе Волгодонске, Межрайонной инспекции ФНС России №4 по Ростовской области, ГУ РРО ФСС РФ в городе Волгодонске, Государственной инспекции труда в Ростовской области, </w:t>
      </w:r>
      <w:proofErr w:type="spellStart"/>
      <w:r w:rsidRPr="00244999">
        <w:rPr>
          <w:rFonts w:ascii="Times New Roman" w:hAnsi="Times New Roman" w:cs="Times New Roman"/>
          <w:sz w:val="27"/>
          <w:szCs w:val="27"/>
        </w:rPr>
        <w:t>Волгодонского</w:t>
      </w:r>
      <w:proofErr w:type="spellEnd"/>
      <w:r w:rsidRPr="00244999">
        <w:rPr>
          <w:rFonts w:ascii="Times New Roman" w:hAnsi="Times New Roman" w:cs="Times New Roman"/>
          <w:sz w:val="27"/>
          <w:szCs w:val="27"/>
        </w:rPr>
        <w:t xml:space="preserve"> отдела  ГУ Федеральной службы судебных приставов, заместителя прокурора </w:t>
      </w:r>
      <w:proofErr w:type="spellStart"/>
      <w:r w:rsidRPr="00244999">
        <w:rPr>
          <w:rFonts w:ascii="Times New Roman" w:hAnsi="Times New Roman" w:cs="Times New Roman"/>
          <w:sz w:val="27"/>
          <w:szCs w:val="27"/>
        </w:rPr>
        <w:t>Сальской</w:t>
      </w:r>
      <w:proofErr w:type="spellEnd"/>
      <w:r w:rsidRPr="00244999">
        <w:rPr>
          <w:rFonts w:ascii="Times New Roman" w:hAnsi="Times New Roman" w:cs="Times New Roman"/>
          <w:sz w:val="27"/>
          <w:szCs w:val="27"/>
        </w:rPr>
        <w:t xml:space="preserve"> транспортной прокуратуры и заместителя начальника полиции </w:t>
      </w:r>
      <w:proofErr w:type="spellStart"/>
      <w:r w:rsidRPr="00244999">
        <w:rPr>
          <w:rFonts w:ascii="Times New Roman" w:hAnsi="Times New Roman" w:cs="Times New Roman"/>
          <w:sz w:val="27"/>
          <w:szCs w:val="27"/>
        </w:rPr>
        <w:t>Сальского</w:t>
      </w:r>
      <w:proofErr w:type="spellEnd"/>
      <w:r w:rsidRPr="00244999">
        <w:rPr>
          <w:rFonts w:ascii="Times New Roman" w:hAnsi="Times New Roman" w:cs="Times New Roman"/>
          <w:sz w:val="27"/>
          <w:szCs w:val="27"/>
        </w:rPr>
        <w:t xml:space="preserve"> линейного</w:t>
      </w:r>
      <w:proofErr w:type="gramEnd"/>
      <w:r w:rsidRPr="00244999">
        <w:rPr>
          <w:rFonts w:ascii="Times New Roman" w:hAnsi="Times New Roman" w:cs="Times New Roman"/>
          <w:sz w:val="27"/>
          <w:szCs w:val="27"/>
        </w:rPr>
        <w:t xml:space="preserve"> отдела  транспорта. </w:t>
      </w:r>
      <w:r w:rsidR="005C00C6" w:rsidRPr="00244999">
        <w:rPr>
          <w:rFonts w:ascii="Times New Roman" w:hAnsi="Times New Roman" w:cs="Times New Roman"/>
          <w:sz w:val="27"/>
          <w:szCs w:val="27"/>
        </w:rPr>
        <w:t>Совещание провел председатель городской МВК  И.В. Столяр.</w:t>
      </w:r>
    </w:p>
    <w:p w:rsidR="000E7398" w:rsidRPr="00244999" w:rsidRDefault="00244999" w:rsidP="000E7398">
      <w:pPr>
        <w:pStyle w:val="a3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 совещании был рассмотрен вопрос</w:t>
      </w:r>
      <w:r w:rsidR="000E7398" w:rsidRPr="00244999">
        <w:rPr>
          <w:sz w:val="27"/>
          <w:szCs w:val="27"/>
        </w:rPr>
        <w:t xml:space="preserve"> о погашении задолженности по заработной плате, налогам и  страховым взносам во внебюджетные фонды РФ предприятиями ООО «Речной порт» и  ООО «</w:t>
      </w:r>
      <w:proofErr w:type="spellStart"/>
      <w:proofErr w:type="gramStart"/>
      <w:r w:rsidR="000E7398" w:rsidRPr="00244999">
        <w:rPr>
          <w:sz w:val="27"/>
          <w:szCs w:val="27"/>
        </w:rPr>
        <w:t>Волго-Дон</w:t>
      </w:r>
      <w:proofErr w:type="spellEnd"/>
      <w:proofErr w:type="gramEnd"/>
      <w:r w:rsidR="000E7398" w:rsidRPr="00244999">
        <w:rPr>
          <w:sz w:val="27"/>
          <w:szCs w:val="27"/>
        </w:rPr>
        <w:t xml:space="preserve"> Порт».</w:t>
      </w:r>
    </w:p>
    <w:p w:rsidR="000E7398" w:rsidRPr="00244999" w:rsidRDefault="000E7398" w:rsidP="000E739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На заседание комиссии были  приглашены руководители данных предприятий </w:t>
      </w:r>
      <w:r w:rsidRPr="00244999">
        <w:rPr>
          <w:rFonts w:ascii="Times New Roman" w:hAnsi="Times New Roman" w:cs="Times New Roman"/>
          <w:sz w:val="27"/>
          <w:szCs w:val="27"/>
        </w:rPr>
        <w:t>и генеральный директор ООО ГК «</w:t>
      </w:r>
      <w:proofErr w:type="spellStart"/>
      <w:r w:rsidRPr="00244999">
        <w:rPr>
          <w:rFonts w:ascii="Times New Roman" w:hAnsi="Times New Roman" w:cs="Times New Roman"/>
          <w:sz w:val="27"/>
          <w:szCs w:val="27"/>
        </w:rPr>
        <w:t>Волго-Дон</w:t>
      </w:r>
      <w:proofErr w:type="spellEnd"/>
      <w:r w:rsidRPr="00244999">
        <w:rPr>
          <w:rFonts w:ascii="Times New Roman" w:hAnsi="Times New Roman" w:cs="Times New Roman"/>
          <w:sz w:val="27"/>
          <w:szCs w:val="27"/>
        </w:rPr>
        <w:t xml:space="preserve">», </w:t>
      </w:r>
      <w:r w:rsidRPr="00244999">
        <w:rPr>
          <w:rFonts w:ascii="Times New Roman" w:eastAsia="Times New Roman" w:hAnsi="Times New Roman" w:cs="Times New Roman"/>
          <w:sz w:val="27"/>
          <w:szCs w:val="27"/>
        </w:rPr>
        <w:t>которые  не приняли участие в совещании.</w:t>
      </w:r>
    </w:p>
    <w:p w:rsidR="000E7398" w:rsidRPr="00244999" w:rsidRDefault="000E7398" w:rsidP="000E739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>В ходе  межведомственного совещания было выяснено, что с апреля текущего года руководителем ООО «Речной порт» и ООО «</w:t>
      </w:r>
      <w:proofErr w:type="spellStart"/>
      <w:proofErr w:type="gram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Волго-Дон</w:t>
      </w:r>
      <w:proofErr w:type="spellEnd"/>
      <w:proofErr w:type="gram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Порт» назначен </w:t>
      </w:r>
      <w:proofErr w:type="spellStart"/>
      <w:r w:rsidRPr="00244999">
        <w:rPr>
          <w:rFonts w:ascii="Times New Roman" w:eastAsia="Times New Roman" w:hAnsi="Times New Roman" w:cs="Times New Roman"/>
          <w:sz w:val="27"/>
          <w:szCs w:val="27"/>
        </w:rPr>
        <w:t>Елынкин</w:t>
      </w:r>
      <w:proofErr w:type="spell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Василий Викторович.</w:t>
      </w:r>
    </w:p>
    <w:p w:rsidR="000E7398" w:rsidRPr="00244999" w:rsidRDefault="000E7398" w:rsidP="000E7398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>Члены межведомственного совещания отметили, что в отношении ООО «Речной порт» и ООО «</w:t>
      </w:r>
      <w:proofErr w:type="spellStart"/>
      <w:proofErr w:type="gram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Волго-Дон</w:t>
      </w:r>
      <w:proofErr w:type="spellEnd"/>
      <w:proofErr w:type="gram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Порт» исполнительные производства о взыскании задолженности по заработной плате  в </w:t>
      </w:r>
      <w:proofErr w:type="spell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Волгодонской</w:t>
      </w:r>
      <w:proofErr w:type="spell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 городской отдел службы судебных приставов  не поступали. </w:t>
      </w:r>
    </w:p>
    <w:p w:rsidR="000E7398" w:rsidRPr="00244999" w:rsidRDefault="000E7398" w:rsidP="000E7398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Однако, по информации, полученной от </w:t>
      </w:r>
      <w:proofErr w:type="spell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Волгодонского</w:t>
      </w:r>
      <w:proofErr w:type="spell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 городского отдела службы судебных приставов,  в отношении:</w:t>
      </w:r>
    </w:p>
    <w:p w:rsidR="000E7398" w:rsidRPr="00244999" w:rsidRDefault="000E7398" w:rsidP="000E7398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>-  ООО «Речной порт» -  наложены аресты на имущество должника (цемент) на общую сумму  3412,0 тыс. руб., на дебиторскую задолженность в сумме 4331,0 тыс. руб., на право  требования  должника по договору на сумму 957,0 тыс. руб.  Имущество должника передано на торги, в отношении дебиторской задолженности</w:t>
      </w:r>
      <w:r w:rsidRPr="00244999">
        <w:rPr>
          <w:rFonts w:ascii="Times New Roman" w:hAnsi="Times New Roman" w:cs="Times New Roman"/>
          <w:sz w:val="27"/>
          <w:szCs w:val="27"/>
        </w:rPr>
        <w:t xml:space="preserve"> и права требования должника по договору </w:t>
      </w:r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вынесено постановление о привлечении независимого оценщика. </w:t>
      </w:r>
    </w:p>
    <w:p w:rsidR="000E7398" w:rsidRPr="00244999" w:rsidRDefault="000E7398" w:rsidP="000E7398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>-  ООО «</w:t>
      </w:r>
      <w:proofErr w:type="spellStart"/>
      <w:proofErr w:type="gram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Волго-Дон</w:t>
      </w:r>
      <w:proofErr w:type="spellEnd"/>
      <w:proofErr w:type="gram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Порт» -  вынесены постановления об аресте  денежных средств, находящихся в  банках г. Волгодонска, наложен арест на  кассу предприятия-должника и установлено, что имущество, подлежащее  акту описи ареста у должника отсутствует.</w:t>
      </w:r>
    </w:p>
    <w:p w:rsidR="009A6240" w:rsidRPr="00244999" w:rsidRDefault="000E7398" w:rsidP="00244999">
      <w:pPr>
        <w:pStyle w:val="ConsPlusNonformat"/>
        <w:spacing w:line="276" w:lineRule="auto"/>
        <w:ind w:firstLine="851"/>
        <w:jc w:val="both"/>
        <w:rPr>
          <w:sz w:val="27"/>
          <w:szCs w:val="27"/>
        </w:rPr>
      </w:pPr>
      <w:r w:rsidRPr="00244999">
        <w:rPr>
          <w:rFonts w:ascii="Times New Roman" w:eastAsia="Times New Roman" w:hAnsi="Times New Roman" w:cs="Times New Roman"/>
          <w:sz w:val="27"/>
          <w:szCs w:val="27"/>
        </w:rPr>
        <w:t>Членами межведомственного совещания было принято решение заслуш</w:t>
      </w:r>
      <w:r w:rsidR="005C00C6" w:rsidRPr="00244999">
        <w:rPr>
          <w:rFonts w:ascii="Times New Roman" w:eastAsia="Times New Roman" w:hAnsi="Times New Roman" w:cs="Times New Roman"/>
          <w:sz w:val="27"/>
          <w:szCs w:val="27"/>
        </w:rPr>
        <w:t>ать</w:t>
      </w:r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генерального директора ООО «ГК «</w:t>
      </w:r>
      <w:proofErr w:type="spellStart"/>
      <w:proofErr w:type="gram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Волго-Дон</w:t>
      </w:r>
      <w:proofErr w:type="spellEnd"/>
      <w:proofErr w:type="gramEnd"/>
      <w:r w:rsidRPr="00244999">
        <w:rPr>
          <w:rFonts w:ascii="Times New Roman" w:eastAsia="Times New Roman" w:hAnsi="Times New Roman" w:cs="Times New Roman"/>
          <w:sz w:val="27"/>
          <w:szCs w:val="27"/>
        </w:rPr>
        <w:t>» по вопросу  погашения имеющейся задолженности по заработной плате в ООО «Речной порт» и ООО «</w:t>
      </w:r>
      <w:proofErr w:type="spellStart"/>
      <w:r w:rsidRPr="00244999">
        <w:rPr>
          <w:rFonts w:ascii="Times New Roman" w:eastAsia="Times New Roman" w:hAnsi="Times New Roman" w:cs="Times New Roman"/>
          <w:sz w:val="27"/>
          <w:szCs w:val="27"/>
        </w:rPr>
        <w:t>Волго-Дон</w:t>
      </w:r>
      <w:proofErr w:type="spellEnd"/>
      <w:r w:rsidRPr="00244999">
        <w:rPr>
          <w:rFonts w:ascii="Times New Roman" w:eastAsia="Times New Roman" w:hAnsi="Times New Roman" w:cs="Times New Roman"/>
          <w:sz w:val="27"/>
          <w:szCs w:val="27"/>
        </w:rPr>
        <w:t xml:space="preserve">  Порт»</w:t>
      </w:r>
      <w:r w:rsidR="005C00C6" w:rsidRPr="00244999">
        <w:rPr>
          <w:rFonts w:ascii="Times New Roman" w:eastAsia="Times New Roman" w:hAnsi="Times New Roman" w:cs="Times New Roman"/>
          <w:sz w:val="27"/>
          <w:szCs w:val="27"/>
        </w:rPr>
        <w:t xml:space="preserve"> на следующем заседании городской МВК.</w:t>
      </w:r>
    </w:p>
    <w:sectPr w:rsidR="009A6240" w:rsidRPr="00244999" w:rsidSect="0052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398"/>
    <w:rsid w:val="000E7398"/>
    <w:rsid w:val="00244999"/>
    <w:rsid w:val="00522AFB"/>
    <w:rsid w:val="005C00C6"/>
    <w:rsid w:val="006C131B"/>
    <w:rsid w:val="009A6240"/>
    <w:rsid w:val="00E44785"/>
    <w:rsid w:val="00F6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7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5</cp:revision>
  <dcterms:created xsi:type="dcterms:W3CDTF">2013-04-30T05:14:00Z</dcterms:created>
  <dcterms:modified xsi:type="dcterms:W3CDTF">2013-04-30T05:36:00Z</dcterms:modified>
</cp:coreProperties>
</file>