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B5" w:rsidRPr="005F59CD" w:rsidRDefault="00685EB5" w:rsidP="00685EB5">
      <w:pPr>
        <w:pStyle w:val="aa"/>
        <w:rPr>
          <w:sz w:val="24"/>
        </w:rPr>
      </w:pPr>
      <w:r w:rsidRPr="005F59CD">
        <w:rPr>
          <w:sz w:val="24"/>
        </w:rPr>
        <w:t>Администрация города Волгодонска</w:t>
      </w:r>
    </w:p>
    <w:p w:rsidR="008C20E3" w:rsidRPr="005F59CD" w:rsidRDefault="008C20E3" w:rsidP="00C906F4"/>
    <w:p w:rsidR="00CC38F3" w:rsidRPr="005F59CD" w:rsidRDefault="00C442D2" w:rsidP="00CC38F3">
      <w:pPr>
        <w:pStyle w:val="1"/>
        <w:ind w:firstLine="0"/>
        <w:jc w:val="center"/>
        <w:rPr>
          <w:sz w:val="24"/>
        </w:rPr>
      </w:pPr>
      <w:r w:rsidRPr="005F59CD">
        <w:rPr>
          <w:sz w:val="24"/>
        </w:rPr>
        <w:t xml:space="preserve">П Р О Т О К О Л </w:t>
      </w:r>
      <w:r w:rsidR="00E974A1">
        <w:rPr>
          <w:sz w:val="24"/>
        </w:rPr>
        <w:t>№</w:t>
      </w:r>
      <w:r w:rsidR="00090629">
        <w:rPr>
          <w:sz w:val="24"/>
        </w:rPr>
        <w:t xml:space="preserve"> </w:t>
      </w:r>
      <w:r w:rsidR="00D56C7E">
        <w:rPr>
          <w:sz w:val="24"/>
        </w:rPr>
        <w:t>9</w:t>
      </w:r>
    </w:p>
    <w:p w:rsidR="00CC38F3" w:rsidRPr="005F59CD" w:rsidRDefault="00CC38F3" w:rsidP="00CC38F3">
      <w:pPr>
        <w:pStyle w:val="aa"/>
        <w:rPr>
          <w:sz w:val="24"/>
        </w:rPr>
      </w:pPr>
      <w:r w:rsidRPr="005F59CD">
        <w:rPr>
          <w:sz w:val="24"/>
        </w:rPr>
        <w:t xml:space="preserve">заседания межведомственной комиссии по переводу жилого </w:t>
      </w:r>
    </w:p>
    <w:p w:rsidR="005A67B2" w:rsidRDefault="00CC38F3" w:rsidP="00CC38F3">
      <w:pPr>
        <w:pStyle w:val="aa"/>
        <w:rPr>
          <w:sz w:val="24"/>
        </w:rPr>
      </w:pPr>
      <w:r w:rsidRPr="005F59CD">
        <w:rPr>
          <w:sz w:val="24"/>
        </w:rPr>
        <w:t>помещения в нежилое помещение и нежилого помещения в жилое помещение, переустройству и (или) перепланировке жилых (нежилых) помещений</w:t>
      </w:r>
    </w:p>
    <w:p w:rsidR="00CC38F3" w:rsidRPr="005F59CD" w:rsidRDefault="00CC38F3" w:rsidP="005A67B2">
      <w:pPr>
        <w:pStyle w:val="aa"/>
        <w:rPr>
          <w:sz w:val="24"/>
        </w:rPr>
      </w:pPr>
      <w:r w:rsidRPr="005F59CD">
        <w:rPr>
          <w:sz w:val="24"/>
        </w:rPr>
        <w:t xml:space="preserve"> в жилых домах</w:t>
      </w:r>
      <w:r w:rsidR="005A67B2">
        <w:rPr>
          <w:sz w:val="24"/>
        </w:rPr>
        <w:t xml:space="preserve"> </w:t>
      </w:r>
      <w:r w:rsidRPr="005F59CD">
        <w:rPr>
          <w:sz w:val="24"/>
        </w:rPr>
        <w:t xml:space="preserve">на территории </w:t>
      </w:r>
    </w:p>
    <w:p w:rsidR="00CC38F3" w:rsidRPr="00B659B0" w:rsidRDefault="00CC38F3" w:rsidP="00CC38F3">
      <w:pPr>
        <w:pStyle w:val="aa"/>
        <w:rPr>
          <w:szCs w:val="28"/>
        </w:rPr>
      </w:pPr>
      <w:r w:rsidRPr="005F59CD">
        <w:rPr>
          <w:sz w:val="24"/>
        </w:rPr>
        <w:t>муниципального образования «Город Волгодонск</w:t>
      </w:r>
      <w:r>
        <w:rPr>
          <w:szCs w:val="28"/>
        </w:rPr>
        <w:t xml:space="preserve">» </w:t>
      </w:r>
    </w:p>
    <w:p w:rsidR="00C442D2" w:rsidRPr="003267A3" w:rsidRDefault="00C442D2" w:rsidP="00CC38F3">
      <w:pPr>
        <w:pStyle w:val="1"/>
        <w:ind w:firstLine="0"/>
        <w:rPr>
          <w:sz w:val="16"/>
          <w:szCs w:val="16"/>
        </w:rPr>
      </w:pPr>
    </w:p>
    <w:p w:rsidR="00CC38F3" w:rsidRPr="005F59CD" w:rsidRDefault="00CC38F3" w:rsidP="00C442D2">
      <w:r w:rsidRPr="005F59CD">
        <w:t>Дата:</w:t>
      </w:r>
      <w:r w:rsidR="002A3124" w:rsidRPr="005F59CD">
        <w:t xml:space="preserve"> </w:t>
      </w:r>
      <w:r w:rsidR="000B1CBC" w:rsidRPr="005F59CD">
        <w:t xml:space="preserve">      </w:t>
      </w:r>
      <w:r w:rsidR="00951D27">
        <w:t>2</w:t>
      </w:r>
      <w:r w:rsidR="00D56C7E">
        <w:t>2</w:t>
      </w:r>
      <w:r w:rsidR="00C442D2" w:rsidRPr="005F59CD">
        <w:t>.</w:t>
      </w:r>
      <w:r w:rsidR="00D44BC0">
        <w:t>0</w:t>
      </w:r>
      <w:r w:rsidR="00D56C7E">
        <w:t>9</w:t>
      </w:r>
      <w:r w:rsidR="00C442D2" w:rsidRPr="005F59CD">
        <w:t>.201</w:t>
      </w:r>
      <w:r w:rsidR="00D44BC0">
        <w:t>5</w:t>
      </w:r>
      <w:r w:rsidR="00C442D2" w:rsidRPr="005F59CD">
        <w:tab/>
      </w:r>
    </w:p>
    <w:p w:rsidR="00CC38F3" w:rsidRDefault="00CC38F3" w:rsidP="00C442D2">
      <w:r w:rsidRPr="005F59CD">
        <w:t>Время</w:t>
      </w:r>
      <w:r w:rsidRPr="00774CAB">
        <w:t>:</w:t>
      </w:r>
      <w:r w:rsidRPr="00774CAB">
        <w:rPr>
          <w:b/>
        </w:rPr>
        <w:t xml:space="preserve"> </w:t>
      </w:r>
      <w:r w:rsidR="000B1CBC" w:rsidRPr="00774CAB">
        <w:rPr>
          <w:b/>
        </w:rPr>
        <w:t xml:space="preserve">   </w:t>
      </w:r>
      <w:r w:rsidR="001C2DBE" w:rsidRPr="00774CAB">
        <w:t>1</w:t>
      </w:r>
      <w:r w:rsidR="00D56C7E">
        <w:t>6</w:t>
      </w:r>
      <w:r w:rsidR="001C2DBE" w:rsidRPr="00774CAB">
        <w:t>-</w:t>
      </w:r>
      <w:r w:rsidR="00D56C7E">
        <w:t>3</w:t>
      </w:r>
      <w:r w:rsidR="001C2DBE" w:rsidRPr="00774CAB">
        <w:t>0</w:t>
      </w:r>
    </w:p>
    <w:p w:rsidR="001C2DBE" w:rsidRPr="003267A3" w:rsidRDefault="001C2DBE" w:rsidP="00C442D2">
      <w:pPr>
        <w:rPr>
          <w:sz w:val="16"/>
          <w:szCs w:val="16"/>
        </w:rPr>
      </w:pPr>
    </w:p>
    <w:p w:rsidR="00CC38F3" w:rsidRPr="005F59CD" w:rsidRDefault="00CC38F3" w:rsidP="00C442D2">
      <w:r w:rsidRPr="005F59CD">
        <w:t>Место проведения</w:t>
      </w:r>
      <w:r w:rsidRPr="005F59CD">
        <w:rPr>
          <w:b/>
        </w:rPr>
        <w:t xml:space="preserve">: </w:t>
      </w:r>
      <w:r w:rsidRPr="005F59CD">
        <w:t>комитет по градостроительству и архитектуре</w:t>
      </w:r>
    </w:p>
    <w:p w:rsidR="00CC38F3" w:rsidRDefault="00D44BC0" w:rsidP="00C442D2">
      <w:r>
        <w:tab/>
      </w:r>
      <w:r>
        <w:tab/>
        <w:t xml:space="preserve">          </w:t>
      </w:r>
      <w:r w:rsidR="00CC38F3" w:rsidRPr="005F59CD">
        <w:t>Администрации города Волгодонска</w:t>
      </w:r>
    </w:p>
    <w:p w:rsidR="00462A17" w:rsidRDefault="00462A17" w:rsidP="00C442D2"/>
    <w:p w:rsidR="00927846" w:rsidRPr="003267A3" w:rsidRDefault="00927846" w:rsidP="00C442D2">
      <w:pPr>
        <w:rPr>
          <w:sz w:val="16"/>
          <w:szCs w:val="16"/>
        </w:rPr>
      </w:pPr>
    </w:p>
    <w:p w:rsidR="00CA69D5" w:rsidRDefault="00927846" w:rsidP="008867B8">
      <w:pPr>
        <w:widowControl w:val="0"/>
        <w:tabs>
          <w:tab w:val="left" w:pos="3975"/>
        </w:tabs>
        <w:jc w:val="center"/>
        <w:rPr>
          <w:szCs w:val="28"/>
        </w:rPr>
      </w:pPr>
      <w:r w:rsidRPr="008867B8">
        <w:rPr>
          <w:szCs w:val="28"/>
        </w:rPr>
        <w:t>Список участников заседания</w:t>
      </w:r>
    </w:p>
    <w:p w:rsidR="008867B8" w:rsidRPr="003267A3" w:rsidRDefault="008867B8" w:rsidP="008867B8">
      <w:pPr>
        <w:widowControl w:val="0"/>
        <w:tabs>
          <w:tab w:val="left" w:pos="3975"/>
        </w:tabs>
        <w:jc w:val="center"/>
        <w:rPr>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
        <w:gridCol w:w="2661"/>
        <w:gridCol w:w="6344"/>
      </w:tblGrid>
      <w:tr w:rsidR="00CA69D5" w:rsidRPr="00D9400A" w:rsidTr="00D9400A">
        <w:tc>
          <w:tcPr>
            <w:tcW w:w="600" w:type="dxa"/>
          </w:tcPr>
          <w:p w:rsidR="00CA69D5" w:rsidRPr="00D9400A" w:rsidRDefault="00CA69D5" w:rsidP="00D9400A">
            <w:pPr>
              <w:widowControl w:val="0"/>
              <w:tabs>
                <w:tab w:val="left" w:pos="3975"/>
              </w:tabs>
              <w:jc w:val="center"/>
              <w:rPr>
                <w:szCs w:val="28"/>
              </w:rPr>
            </w:pPr>
            <w:r w:rsidRPr="00D9400A">
              <w:rPr>
                <w:szCs w:val="28"/>
              </w:rPr>
              <w:t>№</w:t>
            </w:r>
          </w:p>
        </w:tc>
        <w:tc>
          <w:tcPr>
            <w:tcW w:w="2661" w:type="dxa"/>
          </w:tcPr>
          <w:p w:rsidR="00CA69D5" w:rsidRPr="00D9400A" w:rsidRDefault="00CA69D5" w:rsidP="00D9400A">
            <w:pPr>
              <w:widowControl w:val="0"/>
              <w:tabs>
                <w:tab w:val="left" w:pos="3975"/>
              </w:tabs>
              <w:jc w:val="center"/>
              <w:rPr>
                <w:szCs w:val="28"/>
              </w:rPr>
            </w:pPr>
            <w:r w:rsidRPr="00D9400A">
              <w:rPr>
                <w:szCs w:val="28"/>
              </w:rPr>
              <w:t>ФИО</w:t>
            </w:r>
          </w:p>
        </w:tc>
        <w:tc>
          <w:tcPr>
            <w:tcW w:w="6344" w:type="dxa"/>
          </w:tcPr>
          <w:p w:rsidR="00CA69D5" w:rsidRPr="00D9400A" w:rsidRDefault="00CA69D5" w:rsidP="00D9400A">
            <w:pPr>
              <w:widowControl w:val="0"/>
              <w:tabs>
                <w:tab w:val="left" w:pos="3975"/>
              </w:tabs>
              <w:jc w:val="center"/>
              <w:rPr>
                <w:szCs w:val="28"/>
              </w:rPr>
            </w:pPr>
            <w:r w:rsidRPr="00D9400A">
              <w:rPr>
                <w:szCs w:val="28"/>
              </w:rPr>
              <w:t>должность</w:t>
            </w:r>
          </w:p>
        </w:tc>
      </w:tr>
    </w:tbl>
    <w:p w:rsidR="00927846" w:rsidRDefault="00927846" w:rsidP="00CA69D5">
      <w:pPr>
        <w:widowControl w:val="0"/>
        <w:tabs>
          <w:tab w:val="left" w:pos="3975"/>
        </w:tabs>
        <w:rPr>
          <w:b/>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5"/>
      </w:tblGrid>
      <w:tr w:rsidR="00CA69D5" w:rsidRPr="00D9400A" w:rsidTr="00D9400A">
        <w:tc>
          <w:tcPr>
            <w:tcW w:w="9605" w:type="dxa"/>
          </w:tcPr>
          <w:p w:rsidR="00CA69D5" w:rsidRPr="00D9400A" w:rsidRDefault="00CA69D5" w:rsidP="00D9400A">
            <w:pPr>
              <w:widowControl w:val="0"/>
              <w:tabs>
                <w:tab w:val="left" w:pos="3975"/>
              </w:tabs>
              <w:rPr>
                <w:szCs w:val="28"/>
              </w:rPr>
            </w:pPr>
            <w:r w:rsidRPr="00D9400A">
              <w:rPr>
                <w:b/>
                <w:i/>
                <w:szCs w:val="28"/>
              </w:rPr>
              <w:t xml:space="preserve">         </w:t>
            </w:r>
            <w:r w:rsidRPr="00D9400A">
              <w:rPr>
                <w:szCs w:val="28"/>
              </w:rPr>
              <w:t>Члены комиссии:</w:t>
            </w:r>
          </w:p>
        </w:tc>
      </w:tr>
    </w:tbl>
    <w:p w:rsidR="00CA69D5" w:rsidRDefault="00CA69D5" w:rsidP="00C442D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693"/>
        <w:gridCol w:w="6343"/>
      </w:tblGrid>
      <w:tr w:rsidR="00B55547" w:rsidTr="003267A3">
        <w:tc>
          <w:tcPr>
            <w:tcW w:w="534" w:type="dxa"/>
          </w:tcPr>
          <w:p w:rsidR="00B55547" w:rsidRDefault="000374C6" w:rsidP="00C442D2">
            <w:r>
              <w:t>1</w:t>
            </w:r>
          </w:p>
        </w:tc>
        <w:tc>
          <w:tcPr>
            <w:tcW w:w="2693" w:type="dxa"/>
          </w:tcPr>
          <w:p w:rsidR="00B55547" w:rsidRPr="00D9400A" w:rsidRDefault="00B55547" w:rsidP="00D9400A">
            <w:pPr>
              <w:pStyle w:val="a3"/>
              <w:suppressAutoHyphens/>
              <w:ind w:firstLine="0"/>
              <w:jc w:val="left"/>
              <w:rPr>
                <w:b/>
                <w:szCs w:val="24"/>
              </w:rPr>
            </w:pPr>
            <w:r w:rsidRPr="00D9400A">
              <w:rPr>
                <w:szCs w:val="24"/>
              </w:rPr>
              <w:t>Забазнов Юрий Сергеевич</w:t>
            </w:r>
          </w:p>
          <w:p w:rsidR="00B55547" w:rsidRDefault="00B55547" w:rsidP="00C442D2"/>
        </w:tc>
        <w:tc>
          <w:tcPr>
            <w:tcW w:w="6343" w:type="dxa"/>
          </w:tcPr>
          <w:p w:rsidR="00B55547" w:rsidRPr="00D9400A" w:rsidRDefault="00055376" w:rsidP="004E0520">
            <w:pPr>
              <w:pStyle w:val="a3"/>
              <w:ind w:firstLine="0"/>
              <w:rPr>
                <w:szCs w:val="24"/>
              </w:rPr>
            </w:pPr>
            <w:r>
              <w:rPr>
                <w:szCs w:val="24"/>
              </w:rPr>
              <w:t xml:space="preserve">- </w:t>
            </w:r>
            <w:r w:rsidR="004E0520">
              <w:rPr>
                <w:szCs w:val="24"/>
              </w:rPr>
              <w:t>п</w:t>
            </w:r>
            <w:r w:rsidR="00B55547" w:rsidRPr="00D9400A">
              <w:rPr>
                <w:szCs w:val="24"/>
              </w:rPr>
              <w:t>редседател</w:t>
            </w:r>
            <w:r w:rsidR="004E0520">
              <w:rPr>
                <w:szCs w:val="24"/>
              </w:rPr>
              <w:t>ь комиссии</w:t>
            </w:r>
            <w:r w:rsidR="00B55547" w:rsidRPr="00D9400A">
              <w:rPr>
                <w:szCs w:val="24"/>
              </w:rPr>
              <w:t xml:space="preserve">, </w:t>
            </w:r>
            <w:r w:rsidR="009900A9">
              <w:rPr>
                <w:szCs w:val="24"/>
              </w:rPr>
              <w:t xml:space="preserve">и.о. заместителя главы Администрации города Волгодонска по строительству, </w:t>
            </w:r>
            <w:r w:rsidR="00B55547" w:rsidRPr="00D9400A">
              <w:rPr>
                <w:szCs w:val="24"/>
              </w:rPr>
              <w:t>главный архитектор города Волгодонска – председатель комитета по градостроительству и архитектуре Администрации города Волгодонска;</w:t>
            </w:r>
          </w:p>
        </w:tc>
      </w:tr>
      <w:tr w:rsidR="00CA69D5" w:rsidTr="003267A3">
        <w:tc>
          <w:tcPr>
            <w:tcW w:w="534" w:type="dxa"/>
          </w:tcPr>
          <w:p w:rsidR="00CA69D5" w:rsidRDefault="000374C6" w:rsidP="00C442D2">
            <w:r>
              <w:t>2</w:t>
            </w:r>
          </w:p>
        </w:tc>
        <w:tc>
          <w:tcPr>
            <w:tcW w:w="2693" w:type="dxa"/>
          </w:tcPr>
          <w:p w:rsidR="00CA69D5" w:rsidRDefault="00CA69D5" w:rsidP="00C442D2">
            <w:r>
              <w:t>Вестратенко Лилия Владимировна</w:t>
            </w:r>
          </w:p>
        </w:tc>
        <w:tc>
          <w:tcPr>
            <w:tcW w:w="6343" w:type="dxa"/>
          </w:tcPr>
          <w:p w:rsidR="00CA69D5" w:rsidRDefault="00055376" w:rsidP="00D9400A">
            <w:pPr>
              <w:jc w:val="both"/>
            </w:pPr>
            <w:r>
              <w:t xml:space="preserve">- </w:t>
            </w:r>
            <w:r w:rsidR="00CA69D5" w:rsidRPr="005F59CD">
              <w:t>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w:t>
            </w:r>
            <w:r w:rsidR="00CA69D5">
              <w:t>, секретарь;</w:t>
            </w:r>
          </w:p>
        </w:tc>
      </w:tr>
      <w:tr w:rsidR="00A221C2" w:rsidTr="003267A3">
        <w:tc>
          <w:tcPr>
            <w:tcW w:w="534" w:type="dxa"/>
          </w:tcPr>
          <w:p w:rsidR="00A221C2" w:rsidRDefault="00A221C2" w:rsidP="00C442D2">
            <w:r>
              <w:t>3</w:t>
            </w:r>
          </w:p>
        </w:tc>
        <w:tc>
          <w:tcPr>
            <w:tcW w:w="2693" w:type="dxa"/>
          </w:tcPr>
          <w:p w:rsidR="00A221C2" w:rsidRDefault="00A221C2" w:rsidP="00973950">
            <w:r w:rsidRPr="005F59CD">
              <w:t>Алексенко</w:t>
            </w:r>
            <w:r>
              <w:t xml:space="preserve"> Александр Александрович</w:t>
            </w:r>
          </w:p>
        </w:tc>
        <w:tc>
          <w:tcPr>
            <w:tcW w:w="6343" w:type="dxa"/>
          </w:tcPr>
          <w:p w:rsidR="00A221C2" w:rsidRDefault="00A221C2" w:rsidP="00973950">
            <w:pPr>
              <w:jc w:val="both"/>
            </w:pPr>
            <w:r>
              <w:t xml:space="preserve">- </w:t>
            </w:r>
            <w:r w:rsidRPr="005F59CD">
              <w:t>старший инспектор, сектора судебных разбирательств и надзора за правоприменительной практикой правового управления Администрации города Волгодонска</w:t>
            </w:r>
            <w:r>
              <w:t>;</w:t>
            </w:r>
          </w:p>
        </w:tc>
      </w:tr>
      <w:tr w:rsidR="00A16FC5" w:rsidTr="003267A3">
        <w:tc>
          <w:tcPr>
            <w:tcW w:w="534" w:type="dxa"/>
          </w:tcPr>
          <w:p w:rsidR="00A16FC5" w:rsidRDefault="00A221C2" w:rsidP="00C442D2">
            <w:r>
              <w:t>4</w:t>
            </w:r>
          </w:p>
        </w:tc>
        <w:tc>
          <w:tcPr>
            <w:tcW w:w="2693" w:type="dxa"/>
          </w:tcPr>
          <w:p w:rsidR="00A16FC5" w:rsidRDefault="00A16FC5" w:rsidP="00763A72">
            <w:r>
              <w:t>Багин Виктор Николаевич</w:t>
            </w:r>
          </w:p>
        </w:tc>
        <w:tc>
          <w:tcPr>
            <w:tcW w:w="6343" w:type="dxa"/>
          </w:tcPr>
          <w:p w:rsidR="00A16FC5" w:rsidRDefault="00A16FC5" w:rsidP="00763A72">
            <w:pPr>
              <w:jc w:val="both"/>
            </w:pPr>
            <w:r>
              <w:t xml:space="preserve">- директор ООО «Архпроект»; </w:t>
            </w:r>
          </w:p>
        </w:tc>
      </w:tr>
      <w:tr w:rsidR="003F6283" w:rsidTr="003267A3">
        <w:tc>
          <w:tcPr>
            <w:tcW w:w="534" w:type="dxa"/>
          </w:tcPr>
          <w:p w:rsidR="003F6283" w:rsidRDefault="00694706" w:rsidP="00C442D2">
            <w:r>
              <w:t>5</w:t>
            </w:r>
          </w:p>
        </w:tc>
        <w:tc>
          <w:tcPr>
            <w:tcW w:w="2693" w:type="dxa"/>
          </w:tcPr>
          <w:p w:rsidR="003F6283" w:rsidRPr="00D9400A" w:rsidRDefault="003F6283" w:rsidP="00D9400A">
            <w:pPr>
              <w:pStyle w:val="a3"/>
              <w:tabs>
                <w:tab w:val="right" w:pos="2304"/>
              </w:tabs>
              <w:suppressAutoHyphens/>
              <w:ind w:firstLine="0"/>
              <w:rPr>
                <w:szCs w:val="24"/>
              </w:rPr>
            </w:pPr>
            <w:r w:rsidRPr="00D9400A">
              <w:rPr>
                <w:szCs w:val="24"/>
              </w:rPr>
              <w:t>Ивачева Светлана Владимировна</w:t>
            </w:r>
          </w:p>
          <w:p w:rsidR="003F6283" w:rsidRDefault="003F6283" w:rsidP="00C442D2"/>
        </w:tc>
        <w:tc>
          <w:tcPr>
            <w:tcW w:w="6343" w:type="dxa"/>
          </w:tcPr>
          <w:p w:rsidR="003F6283" w:rsidRDefault="003F6283" w:rsidP="00D9400A">
            <w:pPr>
              <w:jc w:val="both"/>
            </w:pPr>
            <w:r>
              <w:t xml:space="preserve">- </w:t>
            </w:r>
            <w:r w:rsidRPr="005F59CD">
              <w:t>начальник отделения по г.Волгодонску и Волгодонскому   району Ростовского филиала ФГУП «Ростехинвентаризация –   Федеральное БТИ» (по согласованию);</w:t>
            </w:r>
          </w:p>
        </w:tc>
      </w:tr>
      <w:tr w:rsidR="003F6283" w:rsidTr="003267A3">
        <w:trPr>
          <w:trHeight w:val="593"/>
        </w:trPr>
        <w:tc>
          <w:tcPr>
            <w:tcW w:w="534" w:type="dxa"/>
          </w:tcPr>
          <w:p w:rsidR="003F6283" w:rsidRDefault="00694706" w:rsidP="00C442D2">
            <w:r>
              <w:t>6</w:t>
            </w:r>
          </w:p>
        </w:tc>
        <w:tc>
          <w:tcPr>
            <w:tcW w:w="2693" w:type="dxa"/>
          </w:tcPr>
          <w:p w:rsidR="003F6283" w:rsidRPr="00D9400A" w:rsidRDefault="003F6283" w:rsidP="00D9400A">
            <w:pPr>
              <w:pStyle w:val="a3"/>
              <w:suppressAutoHyphens/>
              <w:ind w:firstLine="0"/>
              <w:rPr>
                <w:szCs w:val="24"/>
              </w:rPr>
            </w:pPr>
            <w:r w:rsidRPr="00D9400A">
              <w:rPr>
                <w:szCs w:val="24"/>
              </w:rPr>
              <w:t xml:space="preserve">Маликов Сергей Валентинович </w:t>
            </w:r>
          </w:p>
          <w:p w:rsidR="003F6283" w:rsidRDefault="003F6283" w:rsidP="00C442D2"/>
        </w:tc>
        <w:tc>
          <w:tcPr>
            <w:tcW w:w="6343" w:type="dxa"/>
          </w:tcPr>
          <w:p w:rsidR="003F6283" w:rsidRPr="00D9400A" w:rsidRDefault="003F6283" w:rsidP="00D9400A">
            <w:pPr>
              <w:pStyle w:val="a3"/>
              <w:suppressAutoHyphens/>
              <w:ind w:firstLine="0"/>
              <w:rPr>
                <w:szCs w:val="24"/>
              </w:rPr>
            </w:pPr>
            <w:r>
              <w:rPr>
                <w:szCs w:val="24"/>
              </w:rPr>
              <w:t xml:space="preserve">- </w:t>
            </w:r>
            <w:r w:rsidRPr="00D9400A">
              <w:rPr>
                <w:szCs w:val="24"/>
              </w:rPr>
              <w:t>заместитель председателя Комитета по управлению имуществом города Волгодонска;</w:t>
            </w:r>
          </w:p>
        </w:tc>
      </w:tr>
      <w:tr w:rsidR="003F6283" w:rsidTr="003267A3">
        <w:tc>
          <w:tcPr>
            <w:tcW w:w="534" w:type="dxa"/>
          </w:tcPr>
          <w:p w:rsidR="003F6283" w:rsidRDefault="00694706" w:rsidP="00C442D2">
            <w:r>
              <w:t>7</w:t>
            </w:r>
          </w:p>
        </w:tc>
        <w:tc>
          <w:tcPr>
            <w:tcW w:w="2693" w:type="dxa"/>
          </w:tcPr>
          <w:p w:rsidR="003F6283" w:rsidRDefault="003F6283" w:rsidP="00C442D2">
            <w:r w:rsidRPr="005F59CD">
              <w:t>Скакунова</w:t>
            </w:r>
            <w:r>
              <w:t xml:space="preserve"> Любовь Валерьевна</w:t>
            </w:r>
          </w:p>
        </w:tc>
        <w:tc>
          <w:tcPr>
            <w:tcW w:w="6343" w:type="dxa"/>
          </w:tcPr>
          <w:p w:rsidR="003F6283" w:rsidRPr="00D9400A" w:rsidRDefault="003F6283" w:rsidP="00D9400A">
            <w:pPr>
              <w:pStyle w:val="a3"/>
              <w:suppressAutoHyphens/>
              <w:ind w:firstLine="0"/>
              <w:rPr>
                <w:szCs w:val="24"/>
              </w:rPr>
            </w:pPr>
            <w:r>
              <w:rPr>
                <w:szCs w:val="24"/>
              </w:rPr>
              <w:t xml:space="preserve">- </w:t>
            </w:r>
            <w:r w:rsidRPr="00D9400A">
              <w:rPr>
                <w:szCs w:val="24"/>
              </w:rPr>
              <w:t>начальник жилищного отдела  МКУ «ДС и ГХ»;</w:t>
            </w:r>
          </w:p>
        </w:tc>
      </w:tr>
      <w:tr w:rsidR="002B0E66" w:rsidTr="003267A3">
        <w:tc>
          <w:tcPr>
            <w:tcW w:w="534" w:type="dxa"/>
          </w:tcPr>
          <w:p w:rsidR="002B0E66" w:rsidRDefault="00694706" w:rsidP="00C442D2">
            <w:r>
              <w:t>8</w:t>
            </w:r>
          </w:p>
        </w:tc>
        <w:tc>
          <w:tcPr>
            <w:tcW w:w="2693" w:type="dxa"/>
          </w:tcPr>
          <w:p w:rsidR="002B0E66" w:rsidRPr="005F59CD" w:rsidRDefault="002B0E66" w:rsidP="00C442D2">
            <w:r>
              <w:t>Смирнова Лилия Сергеевна</w:t>
            </w:r>
          </w:p>
        </w:tc>
        <w:tc>
          <w:tcPr>
            <w:tcW w:w="6343" w:type="dxa"/>
          </w:tcPr>
          <w:p w:rsidR="002B0E66" w:rsidRDefault="002B0E66" w:rsidP="00D9400A">
            <w:pPr>
              <w:pStyle w:val="a3"/>
              <w:suppressAutoHyphens/>
              <w:ind w:firstLine="0"/>
              <w:rPr>
                <w:szCs w:val="24"/>
              </w:rPr>
            </w:pPr>
            <w:r>
              <w:rPr>
                <w:szCs w:val="24"/>
              </w:rPr>
              <w:t>- заведующий сектором перспективного развития и эстетики городской среды;</w:t>
            </w:r>
          </w:p>
        </w:tc>
      </w:tr>
    </w:tbl>
    <w:p w:rsidR="001F6B64" w:rsidRDefault="001F6B64" w:rsidP="001F6B64">
      <w:pPr>
        <w:widowControl w:val="0"/>
        <w:jc w:val="both"/>
      </w:pPr>
    </w:p>
    <w:p w:rsidR="00381370" w:rsidRDefault="00CD2496" w:rsidP="00853AD8">
      <w:pPr>
        <w:widowControl w:val="0"/>
        <w:jc w:val="both"/>
      </w:pPr>
      <w:r>
        <w:t xml:space="preserve">Слушали: </w:t>
      </w:r>
      <w:r w:rsidR="000374C6">
        <w:t>Забазнов</w:t>
      </w:r>
      <w:r w:rsidR="00786747">
        <w:t xml:space="preserve"> Ю.С.</w:t>
      </w:r>
      <w:r w:rsidR="000374C6">
        <w:t xml:space="preserve"> </w:t>
      </w:r>
      <w:r w:rsidR="00BA57DB" w:rsidRPr="00BA57DB">
        <w:t>о начале заседания комиссии</w:t>
      </w:r>
      <w:r w:rsidR="00774DAA">
        <w:t>. О</w:t>
      </w:r>
      <w:r w:rsidR="00BA57DB" w:rsidRPr="00BA57DB">
        <w:t>звуч</w:t>
      </w:r>
      <w:r w:rsidR="00774DAA">
        <w:t>ена</w:t>
      </w:r>
      <w:r w:rsidR="00BA57DB" w:rsidRPr="00BA57DB">
        <w:t xml:space="preserve"> повестк</w:t>
      </w:r>
      <w:r w:rsidR="00774DAA">
        <w:t>а</w:t>
      </w:r>
      <w:r w:rsidR="00BA57DB">
        <w:t xml:space="preserve"> </w:t>
      </w:r>
      <w:r w:rsidR="00BA57DB" w:rsidRPr="00BA57DB">
        <w:t>дня заседания</w:t>
      </w:r>
      <w:r w:rsidR="00774DAA">
        <w:t xml:space="preserve"> комиссии</w:t>
      </w:r>
      <w:r w:rsidR="00BA57DB" w:rsidRPr="00BA57DB">
        <w:t>.</w:t>
      </w:r>
    </w:p>
    <w:p w:rsidR="00C222C2" w:rsidRDefault="00C222C2" w:rsidP="00853AD8">
      <w:pPr>
        <w:widowControl w:val="0"/>
        <w:jc w:val="both"/>
      </w:pPr>
    </w:p>
    <w:p w:rsidR="00694706" w:rsidRDefault="00694706" w:rsidP="00853AD8">
      <w:pPr>
        <w:widowControl w:val="0"/>
        <w:jc w:val="both"/>
      </w:pPr>
    </w:p>
    <w:p w:rsidR="00055376" w:rsidRPr="00853AD8" w:rsidRDefault="00055376" w:rsidP="00853AD8">
      <w:pPr>
        <w:widowControl w:val="0"/>
        <w:jc w:val="both"/>
      </w:pPr>
    </w:p>
    <w:p w:rsidR="008867B8" w:rsidRDefault="008867B8" w:rsidP="008867B8">
      <w:pPr>
        <w:widowControl w:val="0"/>
        <w:spacing w:line="276" w:lineRule="auto"/>
        <w:ind w:left="142" w:hanging="4"/>
        <w:jc w:val="center"/>
        <w:rPr>
          <w:b/>
        </w:rPr>
      </w:pPr>
      <w:r w:rsidRPr="008867B8">
        <w:rPr>
          <w:b/>
        </w:rPr>
        <w:lastRenderedPageBreak/>
        <w:t>Повестка дня заседания комиссии</w:t>
      </w:r>
    </w:p>
    <w:p w:rsidR="00E974A1" w:rsidRPr="009900A9" w:rsidRDefault="00E974A1" w:rsidP="008867B8">
      <w:pPr>
        <w:widowControl w:val="0"/>
        <w:spacing w:line="276" w:lineRule="auto"/>
        <w:ind w:left="142" w:hanging="4"/>
        <w:jc w:val="center"/>
        <w:rPr>
          <w:b/>
          <w:sz w:val="16"/>
          <w:szCs w:val="16"/>
        </w:rPr>
      </w:pPr>
    </w:p>
    <w:p w:rsidR="00B43824" w:rsidRPr="00B43824" w:rsidRDefault="00B43824" w:rsidP="00B43824">
      <w:pPr>
        <w:pStyle w:val="ae"/>
        <w:numPr>
          <w:ilvl w:val="0"/>
          <w:numId w:val="7"/>
        </w:numPr>
        <w:spacing w:line="240" w:lineRule="auto"/>
        <w:rPr>
          <w:szCs w:val="24"/>
        </w:rPr>
      </w:pPr>
      <w:r w:rsidRPr="00B43824">
        <w:rPr>
          <w:szCs w:val="24"/>
        </w:rPr>
        <w:t>«</w:t>
      </w:r>
      <w:r w:rsidRPr="00B43824">
        <w:rPr>
          <w:bCs/>
          <w:szCs w:val="24"/>
        </w:rPr>
        <w:t xml:space="preserve">О рассмотрении заявлений о </w:t>
      </w:r>
      <w:r w:rsidRPr="00B43824">
        <w:rPr>
          <w:szCs w:val="24"/>
        </w:rPr>
        <w:t xml:space="preserve">согласовании перепланировки </w:t>
      </w:r>
    </w:p>
    <w:p w:rsidR="00B43824" w:rsidRPr="00B43824" w:rsidRDefault="00B43824" w:rsidP="00B43824">
      <w:pPr>
        <w:pStyle w:val="ae"/>
        <w:spacing w:line="240" w:lineRule="auto"/>
        <w:ind w:left="1068"/>
        <w:rPr>
          <w:szCs w:val="24"/>
        </w:rPr>
      </w:pPr>
      <w:r w:rsidRPr="00B43824">
        <w:rPr>
          <w:szCs w:val="24"/>
        </w:rPr>
        <w:t xml:space="preserve">   жилых/нежилых  помещений» в количестве – </w:t>
      </w:r>
      <w:r w:rsidR="0006770E" w:rsidRPr="0006770E">
        <w:rPr>
          <w:b/>
          <w:szCs w:val="24"/>
        </w:rPr>
        <w:t>5</w:t>
      </w:r>
      <w:r w:rsidRPr="0006770E">
        <w:rPr>
          <w:b/>
          <w:szCs w:val="24"/>
        </w:rPr>
        <w:t>.</w:t>
      </w:r>
    </w:p>
    <w:p w:rsidR="001C2DBE" w:rsidRDefault="00B43824" w:rsidP="00B43824">
      <w:pPr>
        <w:ind w:firstLine="708"/>
        <w:jc w:val="both"/>
      </w:pPr>
      <w:r w:rsidRPr="00E974A1">
        <w:t xml:space="preserve"> </w:t>
      </w:r>
    </w:p>
    <w:p w:rsidR="00E974A1" w:rsidRPr="001C2DBE" w:rsidRDefault="00E974A1" w:rsidP="003267A3">
      <w:pPr>
        <w:pStyle w:val="ac"/>
        <w:spacing w:before="0" w:beforeAutospacing="0" w:after="0" w:afterAutospacing="0"/>
        <w:ind w:left="2410" w:hanging="1701"/>
        <w:jc w:val="both"/>
        <w:rPr>
          <w:bCs/>
        </w:rPr>
      </w:pPr>
      <w:r>
        <w:t xml:space="preserve">                   </w:t>
      </w:r>
      <w:r>
        <w:rPr>
          <w:b/>
          <w:i/>
        </w:rPr>
        <w:t>Докладчик</w:t>
      </w:r>
      <w:r>
        <w:t xml:space="preserve">: </w:t>
      </w:r>
      <w:r w:rsidR="00786747">
        <w:t>Забазнов Ю.С.</w:t>
      </w:r>
      <w:r w:rsidRPr="001C2DBE">
        <w:rPr>
          <w:bCs/>
        </w:rPr>
        <w:t xml:space="preserve">, </w:t>
      </w:r>
      <w:r w:rsidR="00786747">
        <w:rPr>
          <w:bCs/>
        </w:rPr>
        <w:t xml:space="preserve">председатель </w:t>
      </w:r>
      <w:r w:rsidRPr="001C2DBE">
        <w:rPr>
          <w:bCs/>
        </w:rPr>
        <w:t xml:space="preserve">межведомственной </w:t>
      </w:r>
    </w:p>
    <w:p w:rsidR="00E974A1" w:rsidRPr="001C2DBE" w:rsidRDefault="00E974A1" w:rsidP="003267A3">
      <w:pPr>
        <w:pStyle w:val="ac"/>
        <w:spacing w:before="0" w:beforeAutospacing="0" w:after="0" w:afterAutospacing="0"/>
        <w:ind w:left="2410" w:hanging="1701"/>
        <w:jc w:val="both"/>
        <w:rPr>
          <w:bCs/>
        </w:rPr>
      </w:pPr>
      <w:r w:rsidRPr="001C2DBE">
        <w:rPr>
          <w:b/>
        </w:rPr>
        <w:t xml:space="preserve">                        </w:t>
      </w:r>
      <w:r>
        <w:rPr>
          <w:b/>
        </w:rPr>
        <w:t xml:space="preserve">                        </w:t>
      </w:r>
      <w:r w:rsidRPr="001C2DBE">
        <w:rPr>
          <w:bCs/>
        </w:rPr>
        <w:t>комиссии.</w:t>
      </w:r>
    </w:p>
    <w:p w:rsidR="001C2DBE" w:rsidRPr="00E974A1" w:rsidRDefault="001C2DBE" w:rsidP="003267A3">
      <w:pPr>
        <w:pStyle w:val="ad"/>
        <w:jc w:val="both"/>
        <w:rPr>
          <w:rFonts w:ascii="Times New Roman" w:hAnsi="Times New Roman"/>
          <w:bCs/>
          <w:sz w:val="24"/>
          <w:szCs w:val="24"/>
        </w:rPr>
      </w:pPr>
    </w:p>
    <w:p w:rsidR="00B43824" w:rsidRPr="00B43824" w:rsidRDefault="00B43824" w:rsidP="00B43824">
      <w:pPr>
        <w:pStyle w:val="ad"/>
        <w:ind w:left="708"/>
        <w:jc w:val="both"/>
        <w:rPr>
          <w:rFonts w:ascii="Times New Roman" w:hAnsi="Times New Roman"/>
          <w:sz w:val="24"/>
          <w:szCs w:val="24"/>
        </w:rPr>
      </w:pPr>
      <w:r>
        <w:rPr>
          <w:rFonts w:ascii="Times New Roman" w:hAnsi="Times New Roman"/>
          <w:sz w:val="24"/>
          <w:szCs w:val="24"/>
        </w:rPr>
        <w:t>2</w:t>
      </w:r>
      <w:r w:rsidRPr="00B43824">
        <w:rPr>
          <w:rFonts w:ascii="Times New Roman" w:hAnsi="Times New Roman"/>
          <w:sz w:val="24"/>
          <w:szCs w:val="24"/>
        </w:rPr>
        <w:t>.</w:t>
      </w:r>
      <w:r w:rsidR="008867B8" w:rsidRPr="00B43824">
        <w:rPr>
          <w:rFonts w:ascii="Times New Roman" w:hAnsi="Times New Roman"/>
          <w:sz w:val="24"/>
          <w:szCs w:val="24"/>
        </w:rPr>
        <w:t xml:space="preserve"> </w:t>
      </w:r>
      <w:r w:rsidRPr="00B43824">
        <w:rPr>
          <w:rFonts w:ascii="Times New Roman" w:hAnsi="Times New Roman"/>
          <w:sz w:val="24"/>
          <w:szCs w:val="24"/>
        </w:rPr>
        <w:t>«</w:t>
      </w:r>
      <w:r w:rsidRPr="00B43824">
        <w:rPr>
          <w:rFonts w:ascii="Times New Roman" w:hAnsi="Times New Roman"/>
          <w:bCs/>
          <w:sz w:val="24"/>
          <w:szCs w:val="24"/>
        </w:rPr>
        <w:t xml:space="preserve">О рассмотрении заявлений о </w:t>
      </w:r>
      <w:r w:rsidRPr="00B43824">
        <w:rPr>
          <w:rFonts w:ascii="Times New Roman" w:hAnsi="Times New Roman"/>
          <w:sz w:val="24"/>
          <w:szCs w:val="24"/>
        </w:rPr>
        <w:t xml:space="preserve">согласовании самовольно </w:t>
      </w:r>
    </w:p>
    <w:p w:rsidR="00B43824" w:rsidRPr="00B43824" w:rsidRDefault="00B43824" w:rsidP="00B43824">
      <w:pPr>
        <w:pStyle w:val="ad"/>
        <w:ind w:left="1068"/>
        <w:jc w:val="both"/>
        <w:rPr>
          <w:rFonts w:ascii="Times New Roman" w:hAnsi="Times New Roman"/>
          <w:sz w:val="24"/>
          <w:szCs w:val="24"/>
        </w:rPr>
      </w:pPr>
      <w:r w:rsidRPr="00B43824">
        <w:rPr>
          <w:rFonts w:ascii="Times New Roman" w:hAnsi="Times New Roman"/>
          <w:sz w:val="24"/>
          <w:szCs w:val="24"/>
        </w:rPr>
        <w:t xml:space="preserve">   выполненного переустройстве и (или) перепланировки жилых </w:t>
      </w:r>
    </w:p>
    <w:p w:rsidR="00B43824" w:rsidRPr="00B43824" w:rsidRDefault="00B43824" w:rsidP="00B43824">
      <w:pPr>
        <w:pStyle w:val="ad"/>
        <w:ind w:firstLine="851"/>
        <w:jc w:val="both"/>
        <w:rPr>
          <w:rFonts w:ascii="Times New Roman" w:hAnsi="Times New Roman"/>
          <w:sz w:val="24"/>
          <w:szCs w:val="24"/>
        </w:rPr>
      </w:pPr>
      <w:r w:rsidRPr="00B43824">
        <w:rPr>
          <w:rFonts w:ascii="Times New Roman" w:hAnsi="Times New Roman"/>
          <w:sz w:val="24"/>
          <w:szCs w:val="24"/>
        </w:rPr>
        <w:t xml:space="preserve">      (нежилых) помещений» в количестве – </w:t>
      </w:r>
      <w:r w:rsidRPr="00B43824">
        <w:rPr>
          <w:rFonts w:ascii="Times New Roman" w:hAnsi="Times New Roman"/>
          <w:b/>
          <w:sz w:val="24"/>
          <w:szCs w:val="24"/>
        </w:rPr>
        <w:t>1</w:t>
      </w:r>
      <w:r w:rsidR="0006770E">
        <w:rPr>
          <w:rFonts w:ascii="Times New Roman" w:hAnsi="Times New Roman"/>
          <w:b/>
          <w:sz w:val="24"/>
          <w:szCs w:val="24"/>
        </w:rPr>
        <w:t>5</w:t>
      </w:r>
      <w:r w:rsidRPr="00B43824">
        <w:rPr>
          <w:rFonts w:ascii="Times New Roman" w:hAnsi="Times New Roman"/>
          <w:b/>
          <w:sz w:val="24"/>
          <w:szCs w:val="24"/>
        </w:rPr>
        <w:t>.</w:t>
      </w:r>
    </w:p>
    <w:p w:rsidR="001C2DBE" w:rsidRPr="001C2DBE" w:rsidRDefault="001C2DBE" w:rsidP="00B43824">
      <w:pPr>
        <w:pStyle w:val="ad"/>
        <w:ind w:firstLine="851"/>
        <w:jc w:val="both"/>
        <w:rPr>
          <w:rFonts w:ascii="Times New Roman" w:hAnsi="Times New Roman"/>
          <w:sz w:val="24"/>
          <w:szCs w:val="24"/>
        </w:rPr>
      </w:pPr>
    </w:p>
    <w:p w:rsidR="001C2DBE" w:rsidRPr="001C2DBE" w:rsidRDefault="001C2DBE" w:rsidP="003267A3">
      <w:pPr>
        <w:pStyle w:val="ac"/>
        <w:spacing w:before="0" w:beforeAutospacing="0" w:after="0" w:afterAutospacing="0"/>
        <w:ind w:left="2410" w:hanging="1701"/>
        <w:jc w:val="both"/>
        <w:rPr>
          <w:bCs/>
        </w:rPr>
      </w:pPr>
      <w:r>
        <w:rPr>
          <w:b/>
          <w:i/>
        </w:rPr>
        <w:t xml:space="preserve">                     </w:t>
      </w:r>
      <w:r w:rsidR="00E974A1">
        <w:rPr>
          <w:b/>
          <w:i/>
        </w:rPr>
        <w:t>Докладчик</w:t>
      </w:r>
      <w:r>
        <w:t xml:space="preserve">: </w:t>
      </w:r>
      <w:r w:rsidR="00786747">
        <w:t>Забазнов Ю.С.,</w:t>
      </w:r>
      <w:r w:rsidRPr="001C2DBE">
        <w:rPr>
          <w:bCs/>
        </w:rPr>
        <w:t xml:space="preserve"> </w:t>
      </w:r>
      <w:r w:rsidR="00786747">
        <w:rPr>
          <w:bCs/>
        </w:rPr>
        <w:t xml:space="preserve">председатель </w:t>
      </w:r>
      <w:r w:rsidRPr="001C2DBE">
        <w:rPr>
          <w:bCs/>
        </w:rPr>
        <w:t xml:space="preserve">межведомственной </w:t>
      </w:r>
    </w:p>
    <w:p w:rsidR="001C2DBE" w:rsidRPr="001C2DBE" w:rsidRDefault="001C2DBE" w:rsidP="003267A3">
      <w:pPr>
        <w:pStyle w:val="ac"/>
        <w:spacing w:before="0" w:beforeAutospacing="0" w:after="0" w:afterAutospacing="0"/>
        <w:ind w:left="2410" w:hanging="1701"/>
        <w:jc w:val="both"/>
        <w:rPr>
          <w:bCs/>
        </w:rPr>
      </w:pPr>
      <w:r w:rsidRPr="001C2DBE">
        <w:rPr>
          <w:b/>
        </w:rPr>
        <w:t xml:space="preserve">                        </w:t>
      </w:r>
      <w:r>
        <w:rPr>
          <w:b/>
        </w:rPr>
        <w:t xml:space="preserve">                          </w:t>
      </w:r>
      <w:r w:rsidRPr="001C2DBE">
        <w:rPr>
          <w:bCs/>
        </w:rPr>
        <w:t>комиссии.</w:t>
      </w:r>
    </w:p>
    <w:p w:rsidR="001C2DBE" w:rsidRPr="001C2DBE" w:rsidRDefault="001C2DBE" w:rsidP="003267A3">
      <w:pPr>
        <w:pStyle w:val="ad"/>
        <w:jc w:val="both"/>
        <w:rPr>
          <w:rFonts w:ascii="Times New Roman" w:hAnsi="Times New Roman"/>
          <w:sz w:val="24"/>
          <w:szCs w:val="24"/>
        </w:rPr>
      </w:pPr>
    </w:p>
    <w:p w:rsidR="00B43824" w:rsidRPr="00B43824" w:rsidRDefault="00B43824" w:rsidP="00B43824">
      <w:pPr>
        <w:pStyle w:val="ae"/>
        <w:numPr>
          <w:ilvl w:val="0"/>
          <w:numId w:val="9"/>
        </w:numPr>
        <w:spacing w:line="240" w:lineRule="auto"/>
        <w:rPr>
          <w:bCs/>
          <w:szCs w:val="24"/>
        </w:rPr>
      </w:pPr>
      <w:r w:rsidRPr="00B43824">
        <w:rPr>
          <w:szCs w:val="24"/>
        </w:rPr>
        <w:t>«</w:t>
      </w:r>
      <w:r w:rsidRPr="00B43824">
        <w:rPr>
          <w:bCs/>
          <w:szCs w:val="24"/>
        </w:rPr>
        <w:t>О рассмотрении заявления о переводе нежилого</w:t>
      </w:r>
      <w:r w:rsidR="0006770E">
        <w:rPr>
          <w:bCs/>
          <w:szCs w:val="24"/>
        </w:rPr>
        <w:t>/жилого</w:t>
      </w:r>
      <w:r w:rsidRPr="00B43824">
        <w:rPr>
          <w:bCs/>
          <w:szCs w:val="24"/>
        </w:rPr>
        <w:t xml:space="preserve"> помещения</w:t>
      </w:r>
    </w:p>
    <w:p w:rsidR="00B43824" w:rsidRPr="00B43824" w:rsidRDefault="00B43824" w:rsidP="00B43824">
      <w:pPr>
        <w:pStyle w:val="ae"/>
        <w:spacing w:line="240" w:lineRule="auto"/>
        <w:ind w:left="1068"/>
        <w:rPr>
          <w:szCs w:val="24"/>
        </w:rPr>
      </w:pPr>
      <w:r w:rsidRPr="00B43824">
        <w:rPr>
          <w:bCs/>
          <w:szCs w:val="24"/>
        </w:rPr>
        <w:t xml:space="preserve">   в жилое</w:t>
      </w:r>
      <w:r w:rsidR="0006770E">
        <w:rPr>
          <w:bCs/>
          <w:szCs w:val="24"/>
        </w:rPr>
        <w:t>/нежилое</w:t>
      </w:r>
      <w:r w:rsidRPr="00B43824">
        <w:rPr>
          <w:bCs/>
          <w:szCs w:val="24"/>
        </w:rPr>
        <w:t xml:space="preserve"> помещение» - </w:t>
      </w:r>
      <w:r w:rsidR="00E51E3F" w:rsidRPr="00E51E3F">
        <w:rPr>
          <w:b/>
          <w:bCs/>
          <w:szCs w:val="24"/>
        </w:rPr>
        <w:t>3</w:t>
      </w:r>
      <w:r w:rsidRPr="00E51E3F">
        <w:rPr>
          <w:b/>
          <w:bCs/>
          <w:szCs w:val="24"/>
        </w:rPr>
        <w:t>.</w:t>
      </w:r>
      <w:r w:rsidRPr="00B43824">
        <w:rPr>
          <w:bCs/>
          <w:szCs w:val="24"/>
        </w:rPr>
        <w:t xml:space="preserve"> </w:t>
      </w:r>
    </w:p>
    <w:p w:rsidR="00853AD8" w:rsidRPr="00853AD8" w:rsidRDefault="00B43824" w:rsidP="00B43824">
      <w:pPr>
        <w:pStyle w:val="ad"/>
        <w:jc w:val="both"/>
        <w:rPr>
          <w:rFonts w:ascii="Times New Roman" w:hAnsi="Times New Roman"/>
          <w:sz w:val="24"/>
          <w:szCs w:val="24"/>
        </w:rPr>
      </w:pPr>
      <w:r w:rsidRPr="003267A3">
        <w:rPr>
          <w:rFonts w:ascii="Times New Roman" w:hAnsi="Times New Roman"/>
          <w:sz w:val="24"/>
          <w:szCs w:val="24"/>
        </w:rPr>
        <w:t xml:space="preserve"> </w:t>
      </w:r>
    </w:p>
    <w:p w:rsidR="00853AD8" w:rsidRPr="001C2DBE" w:rsidRDefault="00853AD8" w:rsidP="00853AD8">
      <w:pPr>
        <w:pStyle w:val="ac"/>
        <w:spacing w:before="0" w:beforeAutospacing="0" w:after="0" w:afterAutospacing="0"/>
        <w:ind w:left="2410" w:hanging="1701"/>
        <w:jc w:val="both"/>
        <w:rPr>
          <w:bCs/>
        </w:rPr>
      </w:pPr>
      <w:r>
        <w:rPr>
          <w:b/>
          <w:i/>
        </w:rPr>
        <w:t xml:space="preserve">                    Докладчик</w:t>
      </w:r>
      <w:r>
        <w:t>:</w:t>
      </w:r>
      <w:r w:rsidR="00786747">
        <w:t xml:space="preserve"> Забазнов Ю.С.</w:t>
      </w:r>
      <w:r w:rsidRPr="001C2DBE">
        <w:rPr>
          <w:bCs/>
        </w:rPr>
        <w:t xml:space="preserve">, </w:t>
      </w:r>
      <w:r w:rsidR="00786747">
        <w:rPr>
          <w:bCs/>
        </w:rPr>
        <w:t xml:space="preserve">председатель </w:t>
      </w:r>
      <w:r w:rsidRPr="001C2DBE">
        <w:rPr>
          <w:bCs/>
        </w:rPr>
        <w:t xml:space="preserve">межведомственной </w:t>
      </w:r>
    </w:p>
    <w:p w:rsidR="00853AD8" w:rsidRDefault="00853AD8" w:rsidP="00853AD8">
      <w:pPr>
        <w:pStyle w:val="ac"/>
        <w:spacing w:before="0" w:beforeAutospacing="0" w:after="0" w:afterAutospacing="0"/>
        <w:ind w:left="2410" w:hanging="1701"/>
        <w:jc w:val="both"/>
        <w:rPr>
          <w:bCs/>
        </w:rPr>
      </w:pPr>
      <w:r w:rsidRPr="001C2DBE">
        <w:rPr>
          <w:b/>
        </w:rPr>
        <w:t xml:space="preserve">                       </w:t>
      </w:r>
      <w:r>
        <w:rPr>
          <w:b/>
        </w:rPr>
        <w:t xml:space="preserve">                          </w:t>
      </w:r>
      <w:r w:rsidRPr="001C2DBE">
        <w:rPr>
          <w:b/>
        </w:rPr>
        <w:t xml:space="preserve"> </w:t>
      </w:r>
      <w:r w:rsidRPr="001C2DBE">
        <w:rPr>
          <w:bCs/>
        </w:rPr>
        <w:t>комиссии.</w:t>
      </w:r>
    </w:p>
    <w:p w:rsidR="00B43824" w:rsidRDefault="00B43824" w:rsidP="005A11AA">
      <w:pPr>
        <w:pStyle w:val="ac"/>
        <w:spacing w:before="0" w:beforeAutospacing="0" w:after="0" w:afterAutospacing="0"/>
        <w:jc w:val="both"/>
        <w:rPr>
          <w:bCs/>
        </w:rPr>
      </w:pPr>
      <w:r w:rsidRPr="00B43824">
        <w:rPr>
          <w:bCs/>
        </w:rPr>
        <w:t xml:space="preserve">  </w:t>
      </w:r>
    </w:p>
    <w:p w:rsidR="00927846" w:rsidRPr="00927846" w:rsidRDefault="00927846" w:rsidP="00927846">
      <w:pPr>
        <w:widowControl w:val="0"/>
        <w:spacing w:line="276" w:lineRule="auto"/>
        <w:ind w:firstLine="851"/>
      </w:pPr>
      <w:r w:rsidRPr="00927846">
        <w:rPr>
          <w:u w:val="single"/>
        </w:rPr>
        <w:t>Регламент выступлений</w:t>
      </w:r>
      <w:r w:rsidRPr="00927846">
        <w:t>:</w:t>
      </w:r>
    </w:p>
    <w:p w:rsidR="00853AD8" w:rsidRDefault="00927846" w:rsidP="00260777">
      <w:pPr>
        <w:pStyle w:val="ae"/>
        <w:widowControl w:val="0"/>
        <w:ind w:left="1429" w:firstLine="851"/>
        <w:rPr>
          <w:szCs w:val="24"/>
        </w:rPr>
      </w:pPr>
      <w:r w:rsidRPr="00927846">
        <w:rPr>
          <w:szCs w:val="24"/>
        </w:rPr>
        <w:t>- для выступления по 1 вопросу</w:t>
      </w:r>
      <w:r w:rsidRPr="00927846">
        <w:rPr>
          <w:szCs w:val="24"/>
        </w:rPr>
        <w:tab/>
        <w:t>- до </w:t>
      </w:r>
      <w:r w:rsidR="00BC4CE3">
        <w:rPr>
          <w:szCs w:val="24"/>
        </w:rPr>
        <w:t>2</w:t>
      </w:r>
      <w:r w:rsidRPr="00927846">
        <w:rPr>
          <w:szCs w:val="24"/>
        </w:rPr>
        <w:t> минут</w:t>
      </w:r>
      <w:r w:rsidR="00BC4CE3">
        <w:rPr>
          <w:szCs w:val="24"/>
        </w:rPr>
        <w:t>ы</w:t>
      </w:r>
      <w:r w:rsidRPr="00927846">
        <w:rPr>
          <w:szCs w:val="24"/>
        </w:rPr>
        <w:t>;</w:t>
      </w:r>
    </w:p>
    <w:p w:rsidR="008867B8" w:rsidRPr="00927846" w:rsidRDefault="00927846" w:rsidP="008867B8">
      <w:pPr>
        <w:pStyle w:val="ae"/>
        <w:ind w:left="0" w:right="-57" w:firstLine="851"/>
        <w:rPr>
          <w:szCs w:val="24"/>
        </w:rPr>
      </w:pPr>
      <w:r w:rsidRPr="00927846">
        <w:rPr>
          <w:szCs w:val="24"/>
        </w:rPr>
        <w:t>Заседание комиссии планируется провести в течение 1 часа.</w:t>
      </w:r>
    </w:p>
    <w:p w:rsidR="00D229A2" w:rsidRDefault="00927846" w:rsidP="0000728B">
      <w:pPr>
        <w:widowControl w:val="0"/>
        <w:spacing w:line="276" w:lineRule="auto"/>
        <w:ind w:firstLine="851"/>
      </w:pPr>
      <w:r w:rsidRPr="00927846">
        <w:t>Если дополнений и предложений по повестке дня заседания нет, предлагаю ее</w:t>
      </w:r>
      <w:r>
        <w:t xml:space="preserve"> </w:t>
      </w:r>
      <w:r w:rsidRPr="00927846">
        <w:t>утвердить и перейти к рассмотрению вопросов.</w:t>
      </w:r>
      <w:r w:rsidR="00CD2496">
        <w:t xml:space="preserve"> </w:t>
      </w:r>
    </w:p>
    <w:p w:rsidR="009C1138" w:rsidRPr="009C1138" w:rsidRDefault="009C1138" w:rsidP="009C1138">
      <w:pPr>
        <w:widowControl w:val="0"/>
        <w:spacing w:line="276" w:lineRule="auto"/>
        <w:ind w:firstLine="851"/>
      </w:pPr>
    </w:p>
    <w:p w:rsidR="00BA57DB" w:rsidRPr="00CD2496" w:rsidRDefault="00CD2496" w:rsidP="00A212B3">
      <w:pPr>
        <w:widowControl w:val="0"/>
        <w:ind w:firstLine="851"/>
        <w:rPr>
          <w:b/>
        </w:rPr>
      </w:pPr>
      <w:r>
        <w:rPr>
          <w:b/>
        </w:rPr>
        <w:t xml:space="preserve">По 1 вопросу: </w:t>
      </w:r>
    </w:p>
    <w:p w:rsidR="00A212B3" w:rsidRPr="003267A3" w:rsidRDefault="00A212B3" w:rsidP="00965C93">
      <w:pPr>
        <w:jc w:val="both"/>
        <w:rPr>
          <w:bCs/>
          <w:sz w:val="16"/>
          <w:szCs w:val="16"/>
        </w:rPr>
      </w:pPr>
    </w:p>
    <w:p w:rsidR="00965C93" w:rsidRDefault="00965C93" w:rsidP="00965C93">
      <w:pPr>
        <w:jc w:val="both"/>
        <w:rPr>
          <w:bCs/>
        </w:rPr>
      </w:pPr>
      <w:r w:rsidRPr="0047752F">
        <w:rPr>
          <w:b/>
          <w:bCs/>
        </w:rPr>
        <w:t>Слушали</w:t>
      </w:r>
      <w:r w:rsidR="0047752F">
        <w:rPr>
          <w:bCs/>
        </w:rPr>
        <w:t>:</w:t>
      </w:r>
      <w:r w:rsidR="000B5F95" w:rsidRPr="0047752F">
        <w:rPr>
          <w:bCs/>
        </w:rPr>
        <w:t xml:space="preserve"> </w:t>
      </w:r>
      <w:r w:rsidR="000B5F95">
        <w:rPr>
          <w:bCs/>
        </w:rPr>
        <w:t>председателя комиссии</w:t>
      </w:r>
      <w:r w:rsidR="00BA57DB">
        <w:rPr>
          <w:bCs/>
        </w:rPr>
        <w:t xml:space="preserve"> </w:t>
      </w:r>
      <w:r w:rsidR="000374C6">
        <w:rPr>
          <w:bCs/>
        </w:rPr>
        <w:t>Ю.С. Забазнова</w:t>
      </w:r>
      <w:r w:rsidR="00C21007" w:rsidRPr="005F59CD">
        <w:rPr>
          <w:bCs/>
        </w:rPr>
        <w:t xml:space="preserve">: </w:t>
      </w:r>
    </w:p>
    <w:p w:rsidR="004E0520" w:rsidRDefault="004E0520" w:rsidP="00965C93">
      <w:pPr>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2060"/>
        <w:gridCol w:w="6934"/>
      </w:tblGrid>
      <w:tr w:rsidR="004E0520" w:rsidRPr="005D6EB1" w:rsidTr="005D6EB1">
        <w:tc>
          <w:tcPr>
            <w:tcW w:w="576" w:type="dxa"/>
          </w:tcPr>
          <w:p w:rsidR="004E0520" w:rsidRPr="005D6EB1" w:rsidRDefault="004E0520" w:rsidP="005D6EB1">
            <w:pPr>
              <w:jc w:val="both"/>
              <w:rPr>
                <w:bCs/>
              </w:rPr>
            </w:pPr>
            <w:r w:rsidRPr="005D6EB1">
              <w:rPr>
                <w:bCs/>
              </w:rPr>
              <w:t>1.1.</w:t>
            </w:r>
          </w:p>
        </w:tc>
        <w:tc>
          <w:tcPr>
            <w:tcW w:w="2060" w:type="dxa"/>
          </w:tcPr>
          <w:p w:rsidR="004E0520" w:rsidRPr="005D6EB1" w:rsidRDefault="004E0520" w:rsidP="005D6EB1">
            <w:pPr>
              <w:jc w:val="both"/>
              <w:rPr>
                <w:bCs/>
              </w:rPr>
            </w:pPr>
            <w:r w:rsidRPr="005D6EB1">
              <w:rPr>
                <w:bCs/>
              </w:rPr>
              <w:t>РАССМОТРЕЛИ:</w:t>
            </w:r>
          </w:p>
        </w:tc>
        <w:tc>
          <w:tcPr>
            <w:tcW w:w="6934" w:type="dxa"/>
          </w:tcPr>
          <w:p w:rsidR="004E0520" w:rsidRPr="005D6EB1" w:rsidRDefault="004E0520" w:rsidP="00D35F75">
            <w:pPr>
              <w:jc w:val="both"/>
              <w:rPr>
                <w:bCs/>
              </w:rPr>
            </w:pPr>
            <w:r w:rsidRPr="005F666C">
              <w:t xml:space="preserve">Заявление </w:t>
            </w:r>
            <w:r w:rsidR="00D35F75">
              <w:t xml:space="preserve">Красновой И.И. </w:t>
            </w:r>
            <w:r>
              <w:t>«</w:t>
            </w:r>
            <w:r w:rsidRPr="00710532">
              <w:t xml:space="preserve">О </w:t>
            </w:r>
            <w:r>
              <w:t>согласовании пе</w:t>
            </w:r>
            <w:r w:rsidRPr="00710532">
              <w:t xml:space="preserve">репланировки </w:t>
            </w:r>
            <w:r>
              <w:t xml:space="preserve">квартиры </w:t>
            </w:r>
            <w:r w:rsidRPr="00710532">
              <w:t>№</w:t>
            </w:r>
            <w:r w:rsidR="00D35F75">
              <w:t>99</w:t>
            </w:r>
            <w:r>
              <w:t xml:space="preserve"> </w:t>
            </w:r>
            <w:r w:rsidRPr="00710532">
              <w:t xml:space="preserve">по </w:t>
            </w:r>
            <w:r w:rsidR="00D35F75">
              <w:t>ул. Морской</w:t>
            </w:r>
            <w:r w:rsidRPr="00710532">
              <w:t>, д.</w:t>
            </w:r>
            <w:r>
              <w:t xml:space="preserve"> </w:t>
            </w:r>
            <w:r w:rsidR="00D35F75">
              <w:t>128</w:t>
            </w:r>
            <w:r>
              <w:t xml:space="preserve">». Дом </w:t>
            </w:r>
            <w:r w:rsidR="00D35F75">
              <w:t xml:space="preserve">87 </w:t>
            </w:r>
            <w:r>
              <w:t>серии, к</w:t>
            </w:r>
            <w:r w:rsidR="00D35F75">
              <w:t>ирпичный</w:t>
            </w:r>
            <w:r>
              <w:t xml:space="preserve">, многоквартирный. Квартира расположена на </w:t>
            </w:r>
            <w:r w:rsidR="00D35F75">
              <w:t xml:space="preserve">4 </w:t>
            </w:r>
            <w:r>
              <w:t xml:space="preserve">этаже в </w:t>
            </w:r>
            <w:r w:rsidR="00D35F75">
              <w:t>5</w:t>
            </w:r>
            <w:r>
              <w:t xml:space="preserve"> этажном</w:t>
            </w:r>
            <w:r w:rsidR="00D35F75">
              <w:t>, 15</w:t>
            </w:r>
            <w:r w:rsidR="0053370D">
              <w:t xml:space="preserve"> подъездном</w:t>
            </w:r>
            <w:r w:rsidR="00951D27">
              <w:t xml:space="preserve"> </w:t>
            </w:r>
            <w:r>
              <w:t>доме. Проект №</w:t>
            </w:r>
            <w:r w:rsidR="0053370D">
              <w:t>4</w:t>
            </w:r>
            <w:r w:rsidR="00D35F75">
              <w:t>82</w:t>
            </w:r>
            <w:r w:rsidR="00D63F86">
              <w:t>/15-АР</w:t>
            </w:r>
            <w:r>
              <w:t xml:space="preserve">, выполнен </w:t>
            </w:r>
            <w:r w:rsidR="00D63F86">
              <w:t>ФГУП «РТИ-Ф БТИ»</w:t>
            </w:r>
            <w:r>
              <w:t>.</w:t>
            </w:r>
          </w:p>
        </w:tc>
      </w:tr>
      <w:tr w:rsidR="004E0520" w:rsidRPr="005D6EB1" w:rsidTr="005D6EB1">
        <w:tc>
          <w:tcPr>
            <w:tcW w:w="576" w:type="dxa"/>
          </w:tcPr>
          <w:p w:rsidR="004E0520" w:rsidRPr="005D6EB1" w:rsidRDefault="004E0520" w:rsidP="005D6EB1">
            <w:pPr>
              <w:jc w:val="both"/>
              <w:rPr>
                <w:bCs/>
              </w:rPr>
            </w:pPr>
          </w:p>
        </w:tc>
        <w:tc>
          <w:tcPr>
            <w:tcW w:w="2060" w:type="dxa"/>
          </w:tcPr>
          <w:p w:rsidR="004E0520" w:rsidRPr="005D6EB1" w:rsidRDefault="005C3634" w:rsidP="005D6EB1">
            <w:pPr>
              <w:jc w:val="both"/>
              <w:rPr>
                <w:bCs/>
              </w:rPr>
            </w:pPr>
            <w:r w:rsidRPr="005D6EB1">
              <w:rPr>
                <w:bCs/>
              </w:rPr>
              <w:t>РЕШИЛИ:</w:t>
            </w:r>
          </w:p>
        </w:tc>
        <w:tc>
          <w:tcPr>
            <w:tcW w:w="6934" w:type="dxa"/>
          </w:tcPr>
          <w:p w:rsidR="00694706" w:rsidRDefault="00694706" w:rsidP="00694706">
            <w:pPr>
              <w:tabs>
                <w:tab w:val="left" w:pos="851"/>
              </w:tabs>
              <w:jc w:val="both"/>
              <w:rPr>
                <w:i/>
              </w:rPr>
            </w:pPr>
            <w:r>
              <w:rPr>
                <w:i/>
              </w:rPr>
              <w:t>Рекомендовать согласовать перепланировку, не затрагивающую несущие конструкции</w:t>
            </w:r>
            <w:r w:rsidR="006125E5">
              <w:rPr>
                <w:i/>
              </w:rPr>
              <w:t xml:space="preserve"> дома</w:t>
            </w:r>
            <w:r>
              <w:rPr>
                <w:i/>
              </w:rPr>
              <w:t>.</w:t>
            </w:r>
          </w:p>
          <w:p w:rsidR="007E7816" w:rsidRPr="007E7816" w:rsidRDefault="007E7816" w:rsidP="007E7816">
            <w:pPr>
              <w:jc w:val="both"/>
              <w:rPr>
                <w:bCs/>
                <w:i/>
              </w:rPr>
            </w:pPr>
            <w:r>
              <w:rPr>
                <w:bCs/>
                <w:i/>
              </w:rPr>
              <w:t>Перечень работ, согласно проекту (проектной документации):</w:t>
            </w:r>
          </w:p>
          <w:p w:rsidR="00BC4F6D" w:rsidRDefault="00D35F75" w:rsidP="00BC4F6D">
            <w:pPr>
              <w:jc w:val="both"/>
              <w:rPr>
                <w:bCs/>
                <w:i/>
              </w:rPr>
            </w:pPr>
            <w:r>
              <w:rPr>
                <w:bCs/>
                <w:i/>
              </w:rPr>
              <w:t>Д</w:t>
            </w:r>
            <w:r w:rsidR="005C3634" w:rsidRPr="005D6EB1">
              <w:rPr>
                <w:bCs/>
                <w:i/>
              </w:rPr>
              <w:t>емонтаж</w:t>
            </w:r>
            <w:r>
              <w:rPr>
                <w:bCs/>
                <w:i/>
              </w:rPr>
              <w:t xml:space="preserve">/монтаж гипсолитовых </w:t>
            </w:r>
            <w:r w:rsidR="005C3634" w:rsidRPr="005D6EB1">
              <w:rPr>
                <w:bCs/>
                <w:i/>
              </w:rPr>
              <w:t>перегород</w:t>
            </w:r>
            <w:r w:rsidR="00BC4F6D">
              <w:rPr>
                <w:bCs/>
                <w:i/>
              </w:rPr>
              <w:t>ок толщ</w:t>
            </w:r>
            <w:r>
              <w:rPr>
                <w:bCs/>
                <w:i/>
              </w:rPr>
              <w:t>иной 50мм</w:t>
            </w:r>
            <w:r w:rsidR="00BC4F6D">
              <w:rPr>
                <w:bCs/>
                <w:i/>
              </w:rPr>
              <w:t xml:space="preserve"> между кухней и кладовой. </w:t>
            </w:r>
            <w:r w:rsidR="00C00AD3">
              <w:rPr>
                <w:bCs/>
                <w:i/>
              </w:rPr>
              <w:t xml:space="preserve"> </w:t>
            </w:r>
          </w:p>
          <w:p w:rsidR="00CD1FAD" w:rsidRPr="005D6EB1" w:rsidRDefault="005C3634" w:rsidP="00BC4F6D">
            <w:pPr>
              <w:jc w:val="both"/>
              <w:rPr>
                <w:bCs/>
                <w:i/>
              </w:rPr>
            </w:pPr>
            <w:r w:rsidRPr="005D6EB1">
              <w:rPr>
                <w:bCs/>
                <w:i/>
              </w:rPr>
              <w:t>Несущие стены не затронуты.</w:t>
            </w:r>
          </w:p>
        </w:tc>
      </w:tr>
      <w:tr w:rsidR="0052461B" w:rsidRPr="005D6EB1" w:rsidTr="005D6EB1">
        <w:tc>
          <w:tcPr>
            <w:tcW w:w="576" w:type="dxa"/>
          </w:tcPr>
          <w:p w:rsidR="0052461B" w:rsidRPr="005D6EB1" w:rsidRDefault="0052461B" w:rsidP="005D6EB1">
            <w:pPr>
              <w:jc w:val="both"/>
              <w:rPr>
                <w:bCs/>
              </w:rPr>
            </w:pPr>
            <w:r>
              <w:rPr>
                <w:bCs/>
              </w:rPr>
              <w:t>1.2.</w:t>
            </w:r>
          </w:p>
        </w:tc>
        <w:tc>
          <w:tcPr>
            <w:tcW w:w="2060" w:type="dxa"/>
          </w:tcPr>
          <w:p w:rsidR="0052461B" w:rsidRPr="00080BAB" w:rsidRDefault="0052461B" w:rsidP="005D6EB1">
            <w:pPr>
              <w:jc w:val="both"/>
              <w:rPr>
                <w:bCs/>
              </w:rPr>
            </w:pPr>
            <w:r w:rsidRPr="00D229A2">
              <w:rPr>
                <w:bCs/>
              </w:rPr>
              <w:t>РАССМОТРЕЛИ:</w:t>
            </w:r>
          </w:p>
        </w:tc>
        <w:tc>
          <w:tcPr>
            <w:tcW w:w="6934" w:type="dxa"/>
          </w:tcPr>
          <w:p w:rsidR="0052461B" w:rsidRPr="00080BAB" w:rsidRDefault="0052461B" w:rsidP="000C268D">
            <w:pPr>
              <w:jc w:val="both"/>
              <w:rPr>
                <w:bCs/>
              </w:rPr>
            </w:pPr>
            <w:r w:rsidRPr="00080BAB">
              <w:rPr>
                <w:bCs/>
              </w:rPr>
              <w:t xml:space="preserve">Заявление </w:t>
            </w:r>
            <w:r w:rsidR="00E63762">
              <w:rPr>
                <w:bCs/>
              </w:rPr>
              <w:t xml:space="preserve">Садоненко Н.Я. </w:t>
            </w:r>
            <w:r w:rsidRPr="00080BAB">
              <w:rPr>
                <w:bCs/>
              </w:rPr>
              <w:t>«О согласовании перепланировки</w:t>
            </w:r>
            <w:r w:rsidR="00E63762">
              <w:rPr>
                <w:bCs/>
              </w:rPr>
              <w:t xml:space="preserve"> квартиры №46 по ул. К.Маркса, д. 6</w:t>
            </w:r>
            <w:r w:rsidRPr="00080BAB">
              <w:rPr>
                <w:bCs/>
              </w:rPr>
              <w:t xml:space="preserve">».  Дом </w:t>
            </w:r>
            <w:r w:rsidR="000C268D">
              <w:rPr>
                <w:bCs/>
              </w:rPr>
              <w:t xml:space="preserve">96 </w:t>
            </w:r>
            <w:r w:rsidR="002148ED">
              <w:rPr>
                <w:bCs/>
              </w:rPr>
              <w:t>серии, к</w:t>
            </w:r>
            <w:r w:rsidR="000C268D">
              <w:rPr>
                <w:bCs/>
              </w:rPr>
              <w:t>рупнопанельный</w:t>
            </w:r>
            <w:r w:rsidR="002148ED">
              <w:rPr>
                <w:bCs/>
              </w:rPr>
              <w:t xml:space="preserve">, многоквартирный. </w:t>
            </w:r>
            <w:r w:rsidR="000C268D">
              <w:rPr>
                <w:bCs/>
              </w:rPr>
              <w:t xml:space="preserve">Квартира </w:t>
            </w:r>
            <w:r w:rsidR="002148ED">
              <w:rPr>
                <w:bCs/>
              </w:rPr>
              <w:t>расположен</w:t>
            </w:r>
            <w:r w:rsidR="000C268D">
              <w:rPr>
                <w:bCs/>
              </w:rPr>
              <w:t>а на 3</w:t>
            </w:r>
            <w:r w:rsidR="002148ED">
              <w:rPr>
                <w:bCs/>
              </w:rPr>
              <w:t xml:space="preserve"> этаже</w:t>
            </w:r>
            <w:r w:rsidR="000C268D">
              <w:rPr>
                <w:bCs/>
              </w:rPr>
              <w:t xml:space="preserve"> в 9 этажном, 4 подъездном доме</w:t>
            </w:r>
            <w:r w:rsidR="002148ED">
              <w:rPr>
                <w:bCs/>
              </w:rPr>
              <w:t>. Проект №</w:t>
            </w:r>
            <w:r w:rsidR="000C268D">
              <w:rPr>
                <w:bCs/>
              </w:rPr>
              <w:t>535/15-АР</w:t>
            </w:r>
            <w:r w:rsidR="002148ED">
              <w:rPr>
                <w:bCs/>
              </w:rPr>
              <w:t xml:space="preserve">, выполнен </w:t>
            </w:r>
            <w:r w:rsidR="000C268D">
              <w:rPr>
                <w:bCs/>
              </w:rPr>
              <w:t>ФГУП «РТИ-Ф БТИ»</w:t>
            </w:r>
            <w:r w:rsidR="00EB6F8C">
              <w:rPr>
                <w:bCs/>
              </w:rPr>
              <w:t>.</w:t>
            </w:r>
            <w:r w:rsidR="002148ED">
              <w:rPr>
                <w:bCs/>
              </w:rPr>
              <w:t xml:space="preserve"> </w:t>
            </w:r>
          </w:p>
        </w:tc>
      </w:tr>
      <w:tr w:rsidR="0052461B" w:rsidRPr="005D6EB1" w:rsidTr="005D6EB1">
        <w:tc>
          <w:tcPr>
            <w:tcW w:w="576" w:type="dxa"/>
          </w:tcPr>
          <w:p w:rsidR="0052461B" w:rsidRPr="005D6EB1" w:rsidRDefault="0052461B" w:rsidP="005D6EB1">
            <w:pPr>
              <w:jc w:val="both"/>
              <w:rPr>
                <w:bCs/>
              </w:rPr>
            </w:pPr>
          </w:p>
        </w:tc>
        <w:tc>
          <w:tcPr>
            <w:tcW w:w="2060" w:type="dxa"/>
          </w:tcPr>
          <w:p w:rsidR="0052461B" w:rsidRPr="005D6EB1" w:rsidRDefault="0052461B" w:rsidP="005D6EB1">
            <w:pPr>
              <w:jc w:val="both"/>
              <w:rPr>
                <w:bCs/>
              </w:rPr>
            </w:pPr>
            <w:r>
              <w:rPr>
                <w:bCs/>
              </w:rPr>
              <w:t>РЕШИЛИ:</w:t>
            </w:r>
          </w:p>
        </w:tc>
        <w:tc>
          <w:tcPr>
            <w:tcW w:w="6934" w:type="dxa"/>
          </w:tcPr>
          <w:p w:rsidR="00694706" w:rsidRDefault="00694706" w:rsidP="00694706">
            <w:pPr>
              <w:tabs>
                <w:tab w:val="left" w:pos="851"/>
              </w:tabs>
              <w:jc w:val="both"/>
              <w:rPr>
                <w:i/>
              </w:rPr>
            </w:pPr>
            <w:r>
              <w:rPr>
                <w:i/>
              </w:rPr>
              <w:t>Рекомендовать согласовать перепланировку, не затрагивающую несущие конструкции</w:t>
            </w:r>
            <w:r w:rsidR="006125E5">
              <w:rPr>
                <w:i/>
              </w:rPr>
              <w:t xml:space="preserve"> дома</w:t>
            </w:r>
            <w:r>
              <w:rPr>
                <w:i/>
              </w:rPr>
              <w:t>.</w:t>
            </w:r>
          </w:p>
          <w:p w:rsidR="00EB6F8C" w:rsidRPr="007E7816" w:rsidRDefault="00EB6F8C" w:rsidP="00EB6F8C">
            <w:pPr>
              <w:jc w:val="both"/>
              <w:rPr>
                <w:bCs/>
                <w:i/>
              </w:rPr>
            </w:pPr>
            <w:r>
              <w:rPr>
                <w:bCs/>
                <w:i/>
              </w:rPr>
              <w:t>Перечень работ, согласно проекту (проектной документации):</w:t>
            </w:r>
          </w:p>
          <w:p w:rsidR="000C268D" w:rsidRDefault="000C268D" w:rsidP="007E7816">
            <w:pPr>
              <w:jc w:val="both"/>
              <w:rPr>
                <w:bCs/>
                <w:i/>
              </w:rPr>
            </w:pPr>
            <w:r>
              <w:rPr>
                <w:bCs/>
                <w:i/>
              </w:rPr>
              <w:t xml:space="preserve">Установка оконно-дверного блока при </w:t>
            </w:r>
            <w:r w:rsidRPr="005A11AA">
              <w:rPr>
                <w:bCs/>
                <w:i/>
              </w:rPr>
              <w:t>восстановлении квартиры согласно первоначального проекта.</w:t>
            </w:r>
          </w:p>
          <w:p w:rsidR="00FF4E4A" w:rsidRDefault="00FF4E4A" w:rsidP="007E7816">
            <w:pPr>
              <w:jc w:val="both"/>
              <w:rPr>
                <w:bCs/>
                <w:i/>
              </w:rPr>
            </w:pPr>
            <w:r w:rsidRPr="005D6EB1">
              <w:rPr>
                <w:bCs/>
                <w:i/>
              </w:rPr>
              <w:lastRenderedPageBreak/>
              <w:t>Несущие стены не затронуты.</w:t>
            </w:r>
          </w:p>
        </w:tc>
      </w:tr>
      <w:tr w:rsidR="00AF7137" w:rsidRPr="005D6EB1" w:rsidTr="005D6EB1">
        <w:tc>
          <w:tcPr>
            <w:tcW w:w="576" w:type="dxa"/>
          </w:tcPr>
          <w:p w:rsidR="00AF7137" w:rsidRPr="005D6EB1" w:rsidRDefault="00AF7137" w:rsidP="005D6EB1">
            <w:pPr>
              <w:jc w:val="both"/>
              <w:rPr>
                <w:bCs/>
              </w:rPr>
            </w:pPr>
            <w:r>
              <w:rPr>
                <w:bCs/>
              </w:rPr>
              <w:lastRenderedPageBreak/>
              <w:t>1.3.</w:t>
            </w:r>
          </w:p>
        </w:tc>
        <w:tc>
          <w:tcPr>
            <w:tcW w:w="2060" w:type="dxa"/>
          </w:tcPr>
          <w:p w:rsidR="00AF7137" w:rsidRDefault="00AF7137" w:rsidP="005D6EB1">
            <w:pPr>
              <w:jc w:val="both"/>
              <w:rPr>
                <w:bCs/>
              </w:rPr>
            </w:pPr>
            <w:r>
              <w:rPr>
                <w:bCs/>
              </w:rPr>
              <w:t>РАССМОТРЕЛИ:</w:t>
            </w:r>
          </w:p>
        </w:tc>
        <w:tc>
          <w:tcPr>
            <w:tcW w:w="6934" w:type="dxa"/>
          </w:tcPr>
          <w:p w:rsidR="00AF7137" w:rsidRPr="00080BAB" w:rsidRDefault="00AF7137" w:rsidP="000F36C7">
            <w:pPr>
              <w:jc w:val="both"/>
              <w:rPr>
                <w:bCs/>
              </w:rPr>
            </w:pPr>
            <w:r w:rsidRPr="00080BAB">
              <w:rPr>
                <w:bCs/>
              </w:rPr>
              <w:t xml:space="preserve">Заявление </w:t>
            </w:r>
            <w:r>
              <w:rPr>
                <w:bCs/>
              </w:rPr>
              <w:t xml:space="preserve">Федотчевой Н.А., Федотчевой Е.В., Федотчева А.В.  </w:t>
            </w:r>
            <w:r w:rsidRPr="00080BAB">
              <w:rPr>
                <w:bCs/>
              </w:rPr>
              <w:t>«О согласовании перепланировки</w:t>
            </w:r>
            <w:r>
              <w:rPr>
                <w:bCs/>
              </w:rPr>
              <w:t xml:space="preserve"> квартиры №</w:t>
            </w:r>
            <w:r w:rsidR="000F36C7">
              <w:rPr>
                <w:bCs/>
              </w:rPr>
              <w:t>2</w:t>
            </w:r>
            <w:r>
              <w:rPr>
                <w:bCs/>
              </w:rPr>
              <w:t xml:space="preserve"> по ул. </w:t>
            </w:r>
            <w:r w:rsidR="000F36C7">
              <w:rPr>
                <w:bCs/>
              </w:rPr>
              <w:t>Пионерской</w:t>
            </w:r>
            <w:r>
              <w:rPr>
                <w:bCs/>
              </w:rPr>
              <w:t xml:space="preserve">, д. </w:t>
            </w:r>
            <w:r w:rsidR="000F36C7">
              <w:rPr>
                <w:bCs/>
              </w:rPr>
              <w:t>99</w:t>
            </w:r>
            <w:r w:rsidRPr="00080BAB">
              <w:rPr>
                <w:bCs/>
              </w:rPr>
              <w:t>».</w:t>
            </w:r>
            <w:r w:rsidR="000F36C7">
              <w:rPr>
                <w:bCs/>
              </w:rPr>
              <w:t xml:space="preserve"> </w:t>
            </w:r>
            <w:r w:rsidRPr="00080BAB">
              <w:rPr>
                <w:bCs/>
              </w:rPr>
              <w:t xml:space="preserve">Дом </w:t>
            </w:r>
            <w:r w:rsidR="000F36C7">
              <w:rPr>
                <w:bCs/>
              </w:rPr>
              <w:t xml:space="preserve">1-447с </w:t>
            </w:r>
            <w:r>
              <w:rPr>
                <w:bCs/>
              </w:rPr>
              <w:t>серии, к</w:t>
            </w:r>
            <w:r w:rsidR="000F36C7">
              <w:rPr>
                <w:bCs/>
              </w:rPr>
              <w:t>ирпичный</w:t>
            </w:r>
            <w:r>
              <w:rPr>
                <w:bCs/>
              </w:rPr>
              <w:t xml:space="preserve">, многоквартирный. Квартира расположена на </w:t>
            </w:r>
            <w:r w:rsidR="000F36C7">
              <w:rPr>
                <w:bCs/>
              </w:rPr>
              <w:t>2</w:t>
            </w:r>
            <w:r>
              <w:rPr>
                <w:bCs/>
              </w:rPr>
              <w:t xml:space="preserve"> этаже в </w:t>
            </w:r>
            <w:r w:rsidR="000F36C7">
              <w:rPr>
                <w:bCs/>
              </w:rPr>
              <w:t>5</w:t>
            </w:r>
            <w:r>
              <w:rPr>
                <w:bCs/>
              </w:rPr>
              <w:t xml:space="preserve"> этажном, </w:t>
            </w:r>
            <w:r w:rsidR="000F36C7">
              <w:rPr>
                <w:bCs/>
              </w:rPr>
              <w:t>6</w:t>
            </w:r>
            <w:r>
              <w:rPr>
                <w:bCs/>
              </w:rPr>
              <w:t xml:space="preserve"> подъездном доме. Проект №5</w:t>
            </w:r>
            <w:r w:rsidR="000F36C7">
              <w:rPr>
                <w:bCs/>
              </w:rPr>
              <w:t>11/1</w:t>
            </w:r>
            <w:r>
              <w:rPr>
                <w:bCs/>
              </w:rPr>
              <w:t xml:space="preserve">5-АР, выполнен ФГУП «РТИ-Ф БТИ». </w:t>
            </w:r>
          </w:p>
        </w:tc>
      </w:tr>
      <w:tr w:rsidR="00AF7137" w:rsidRPr="005D6EB1" w:rsidTr="005D6EB1">
        <w:tc>
          <w:tcPr>
            <w:tcW w:w="576" w:type="dxa"/>
          </w:tcPr>
          <w:p w:rsidR="00AF7137" w:rsidRPr="005D6EB1" w:rsidRDefault="00AF7137" w:rsidP="005D6EB1">
            <w:pPr>
              <w:jc w:val="both"/>
              <w:rPr>
                <w:bCs/>
              </w:rPr>
            </w:pPr>
          </w:p>
        </w:tc>
        <w:tc>
          <w:tcPr>
            <w:tcW w:w="2060" w:type="dxa"/>
          </w:tcPr>
          <w:p w:rsidR="00AF7137" w:rsidRDefault="00AF7137" w:rsidP="005D6EB1">
            <w:pPr>
              <w:jc w:val="both"/>
              <w:rPr>
                <w:bCs/>
              </w:rPr>
            </w:pPr>
            <w:r>
              <w:rPr>
                <w:bCs/>
              </w:rPr>
              <w:t>РЕШИЛИ:</w:t>
            </w:r>
          </w:p>
        </w:tc>
        <w:tc>
          <w:tcPr>
            <w:tcW w:w="6934" w:type="dxa"/>
          </w:tcPr>
          <w:p w:rsidR="00944F3B" w:rsidRDefault="00944F3B" w:rsidP="00944F3B">
            <w:pPr>
              <w:tabs>
                <w:tab w:val="left" w:pos="851"/>
              </w:tabs>
              <w:jc w:val="both"/>
              <w:rPr>
                <w:i/>
              </w:rPr>
            </w:pPr>
            <w:r>
              <w:rPr>
                <w:i/>
              </w:rPr>
              <w:t>Рекомендовать согласовать перепланировку, не затрагивающую несущие конструкции</w:t>
            </w:r>
            <w:r w:rsidR="006125E5">
              <w:rPr>
                <w:i/>
              </w:rPr>
              <w:t xml:space="preserve"> дома</w:t>
            </w:r>
            <w:r>
              <w:rPr>
                <w:i/>
              </w:rPr>
              <w:t>.</w:t>
            </w:r>
          </w:p>
          <w:p w:rsidR="00CA195B" w:rsidRPr="007E7816" w:rsidRDefault="00CA195B" w:rsidP="00CA195B">
            <w:pPr>
              <w:jc w:val="both"/>
              <w:rPr>
                <w:bCs/>
                <w:i/>
              </w:rPr>
            </w:pPr>
            <w:r>
              <w:rPr>
                <w:bCs/>
                <w:i/>
              </w:rPr>
              <w:t>Перечень работ, согласно проекту (проектной документации):</w:t>
            </w:r>
          </w:p>
          <w:p w:rsidR="00AF7137" w:rsidRDefault="00CA195B" w:rsidP="00EB6F8C">
            <w:pPr>
              <w:jc w:val="both"/>
              <w:rPr>
                <w:bCs/>
                <w:i/>
              </w:rPr>
            </w:pPr>
            <w:r>
              <w:rPr>
                <w:bCs/>
                <w:i/>
              </w:rPr>
              <w:t>Демонтаж гипсолитовой перегородки при переустройстве входа в гостиную.</w:t>
            </w:r>
          </w:p>
          <w:p w:rsidR="00CA195B" w:rsidRDefault="00CA195B" w:rsidP="00EB6F8C">
            <w:pPr>
              <w:jc w:val="both"/>
              <w:rPr>
                <w:bCs/>
                <w:i/>
              </w:rPr>
            </w:pPr>
            <w:r w:rsidRPr="005D6EB1">
              <w:rPr>
                <w:bCs/>
                <w:i/>
              </w:rPr>
              <w:t>Несущие стены не затронуты.</w:t>
            </w:r>
          </w:p>
        </w:tc>
      </w:tr>
      <w:tr w:rsidR="007C16CA" w:rsidRPr="005D6EB1" w:rsidTr="005D6EB1">
        <w:tc>
          <w:tcPr>
            <w:tcW w:w="576" w:type="dxa"/>
          </w:tcPr>
          <w:p w:rsidR="007C16CA" w:rsidRPr="005D6EB1" w:rsidRDefault="007C16CA" w:rsidP="005D6EB1">
            <w:pPr>
              <w:jc w:val="both"/>
              <w:rPr>
                <w:bCs/>
              </w:rPr>
            </w:pPr>
            <w:r>
              <w:rPr>
                <w:bCs/>
              </w:rPr>
              <w:t>1.4.</w:t>
            </w:r>
          </w:p>
        </w:tc>
        <w:tc>
          <w:tcPr>
            <w:tcW w:w="2060" w:type="dxa"/>
          </w:tcPr>
          <w:p w:rsidR="007C16CA" w:rsidRDefault="007C16CA" w:rsidP="005D6EB1">
            <w:pPr>
              <w:jc w:val="both"/>
              <w:rPr>
                <w:bCs/>
              </w:rPr>
            </w:pPr>
            <w:r w:rsidRPr="00F527B4">
              <w:rPr>
                <w:bCs/>
              </w:rPr>
              <w:t>РАССМОТРЕЛИ:</w:t>
            </w:r>
          </w:p>
        </w:tc>
        <w:tc>
          <w:tcPr>
            <w:tcW w:w="6934" w:type="dxa"/>
          </w:tcPr>
          <w:p w:rsidR="007C16CA" w:rsidRPr="00CE082B" w:rsidRDefault="007C16CA" w:rsidP="0006770E">
            <w:pPr>
              <w:pStyle w:val="ac"/>
              <w:shd w:val="clear" w:color="auto" w:fill="FFFFFF"/>
              <w:spacing w:before="0" w:beforeAutospacing="0" w:after="0" w:afterAutospacing="0"/>
              <w:jc w:val="both"/>
              <w:rPr>
                <w:color w:val="000000"/>
              </w:rPr>
            </w:pPr>
            <w:r w:rsidRPr="00080BAB">
              <w:rPr>
                <w:bCs/>
              </w:rPr>
              <w:t xml:space="preserve">Заявление </w:t>
            </w:r>
            <w:r>
              <w:rPr>
                <w:bCs/>
              </w:rPr>
              <w:t xml:space="preserve">Кулаковой Л.А. </w:t>
            </w:r>
            <w:r w:rsidRPr="00080BAB">
              <w:rPr>
                <w:bCs/>
              </w:rPr>
              <w:t>«О согласовании перепланировки</w:t>
            </w:r>
            <w:r>
              <w:rPr>
                <w:bCs/>
              </w:rPr>
              <w:t xml:space="preserve"> квартиры №106 по ул. Энтузиастов, д. 35</w:t>
            </w:r>
            <w:r w:rsidRPr="00080BAB">
              <w:rPr>
                <w:bCs/>
              </w:rPr>
              <w:t>».</w:t>
            </w:r>
            <w:r>
              <w:rPr>
                <w:bCs/>
              </w:rPr>
              <w:t xml:space="preserve"> </w:t>
            </w:r>
            <w:r w:rsidRPr="00080BAB">
              <w:rPr>
                <w:bCs/>
              </w:rPr>
              <w:t xml:space="preserve">Дом </w:t>
            </w:r>
            <w:r w:rsidR="007D0EB8">
              <w:rPr>
                <w:bCs/>
              </w:rPr>
              <w:t xml:space="preserve">515 </w:t>
            </w:r>
            <w:r>
              <w:rPr>
                <w:bCs/>
              </w:rPr>
              <w:t>серии, к</w:t>
            </w:r>
            <w:r w:rsidR="007D0EB8">
              <w:rPr>
                <w:bCs/>
              </w:rPr>
              <w:t>рупнопанельный</w:t>
            </w:r>
            <w:r>
              <w:rPr>
                <w:bCs/>
              </w:rPr>
              <w:t xml:space="preserve">, многоквартирный. Квартира расположена на </w:t>
            </w:r>
            <w:r w:rsidR="007D0EB8">
              <w:rPr>
                <w:bCs/>
              </w:rPr>
              <w:t>9</w:t>
            </w:r>
            <w:r>
              <w:rPr>
                <w:bCs/>
              </w:rPr>
              <w:t xml:space="preserve"> этаже в </w:t>
            </w:r>
            <w:r w:rsidR="007D0EB8">
              <w:rPr>
                <w:bCs/>
              </w:rPr>
              <w:t>9</w:t>
            </w:r>
            <w:r>
              <w:rPr>
                <w:bCs/>
              </w:rPr>
              <w:t xml:space="preserve"> этажном</w:t>
            </w:r>
            <w:r w:rsidR="007D0EB8">
              <w:rPr>
                <w:bCs/>
              </w:rPr>
              <w:t xml:space="preserve"> </w:t>
            </w:r>
            <w:r>
              <w:rPr>
                <w:bCs/>
              </w:rPr>
              <w:t>доме. Проект №</w:t>
            </w:r>
            <w:r w:rsidR="007D0EB8">
              <w:rPr>
                <w:bCs/>
              </w:rPr>
              <w:t>2015-01-08-АР</w:t>
            </w:r>
            <w:r>
              <w:rPr>
                <w:bCs/>
              </w:rPr>
              <w:t xml:space="preserve">, выполнен </w:t>
            </w:r>
            <w:r w:rsidR="007D0EB8">
              <w:rPr>
                <w:bCs/>
              </w:rPr>
              <w:t>ООО «Анториус</w:t>
            </w:r>
            <w:r>
              <w:rPr>
                <w:bCs/>
              </w:rPr>
              <w:t>».</w:t>
            </w:r>
          </w:p>
        </w:tc>
      </w:tr>
      <w:tr w:rsidR="007C16CA" w:rsidRPr="005D6EB1" w:rsidTr="005D6EB1">
        <w:tc>
          <w:tcPr>
            <w:tcW w:w="576" w:type="dxa"/>
          </w:tcPr>
          <w:p w:rsidR="007C16CA" w:rsidRPr="005D6EB1" w:rsidRDefault="007C16CA" w:rsidP="005D6EB1">
            <w:pPr>
              <w:jc w:val="both"/>
              <w:rPr>
                <w:bCs/>
              </w:rPr>
            </w:pPr>
          </w:p>
        </w:tc>
        <w:tc>
          <w:tcPr>
            <w:tcW w:w="2060" w:type="dxa"/>
          </w:tcPr>
          <w:p w:rsidR="007C16CA" w:rsidRDefault="007C16CA" w:rsidP="005D6EB1">
            <w:pPr>
              <w:jc w:val="both"/>
              <w:rPr>
                <w:bCs/>
              </w:rPr>
            </w:pPr>
            <w:r>
              <w:rPr>
                <w:bCs/>
              </w:rPr>
              <w:t>РЕШИЛИ:</w:t>
            </w:r>
          </w:p>
        </w:tc>
        <w:tc>
          <w:tcPr>
            <w:tcW w:w="6934" w:type="dxa"/>
          </w:tcPr>
          <w:p w:rsidR="00032824" w:rsidRDefault="00A47FC7" w:rsidP="00032824">
            <w:pPr>
              <w:jc w:val="both"/>
              <w:rPr>
                <w:bCs/>
                <w:i/>
              </w:rPr>
            </w:pPr>
            <w:r>
              <w:rPr>
                <w:i/>
              </w:rPr>
              <w:t xml:space="preserve">  </w:t>
            </w:r>
            <w:r w:rsidR="00AF4CC4">
              <w:rPr>
                <w:i/>
              </w:rPr>
              <w:t>1.</w:t>
            </w:r>
            <w:r>
              <w:rPr>
                <w:i/>
              </w:rPr>
              <w:t xml:space="preserve"> </w:t>
            </w:r>
            <w:r w:rsidR="00032824">
              <w:rPr>
                <w:bCs/>
                <w:i/>
              </w:rPr>
              <w:t xml:space="preserve">Рекомендовать согласовать перепланировку, </w:t>
            </w:r>
            <w:r w:rsidR="00032824">
              <w:rPr>
                <w:i/>
              </w:rPr>
              <w:t xml:space="preserve">не затрагивающую несущие конструкции дома </w:t>
            </w:r>
            <w:r w:rsidR="00032824">
              <w:rPr>
                <w:bCs/>
                <w:i/>
              </w:rPr>
              <w:t xml:space="preserve">при условии доработки проекта </w:t>
            </w:r>
            <w:r w:rsidR="00032824" w:rsidRPr="00C432A3">
              <w:rPr>
                <w:bCs/>
                <w:i/>
              </w:rPr>
              <w:t>№</w:t>
            </w:r>
            <w:r w:rsidR="00032824" w:rsidRPr="00032824">
              <w:rPr>
                <w:bCs/>
                <w:i/>
              </w:rPr>
              <w:t>2015-01-08-АР, выполнен</w:t>
            </w:r>
            <w:r w:rsidR="00032824">
              <w:rPr>
                <w:bCs/>
                <w:i/>
              </w:rPr>
              <w:t>ного</w:t>
            </w:r>
            <w:r w:rsidR="00032824" w:rsidRPr="00032824">
              <w:rPr>
                <w:bCs/>
                <w:i/>
              </w:rPr>
              <w:t xml:space="preserve"> ООО «Анториус</w:t>
            </w:r>
            <w:r w:rsidR="00032824">
              <w:rPr>
                <w:bCs/>
                <w:i/>
              </w:rPr>
              <w:t>» в части:</w:t>
            </w:r>
          </w:p>
          <w:p w:rsidR="00032824" w:rsidRDefault="00032824" w:rsidP="00032824">
            <w:pPr>
              <w:jc w:val="both"/>
              <w:rPr>
                <w:bCs/>
                <w:i/>
              </w:rPr>
            </w:pPr>
            <w:r>
              <w:rPr>
                <w:bCs/>
                <w:i/>
              </w:rPr>
              <w:t xml:space="preserve">       -   согласования проекта с заказчиком;</w:t>
            </w:r>
          </w:p>
          <w:p w:rsidR="00032824" w:rsidRDefault="00032824" w:rsidP="00032824">
            <w:pPr>
              <w:jc w:val="both"/>
              <w:rPr>
                <w:bCs/>
                <w:i/>
              </w:rPr>
            </w:pPr>
            <w:r>
              <w:rPr>
                <w:bCs/>
                <w:i/>
              </w:rPr>
              <w:t xml:space="preserve">       -  исключения </w:t>
            </w:r>
            <w:r>
              <w:rPr>
                <w:i/>
              </w:rPr>
              <w:t>п.п. 7,8,9,10 в разделе «Общие указания».</w:t>
            </w:r>
          </w:p>
          <w:p w:rsidR="00BA2073" w:rsidRDefault="00A47FC7" w:rsidP="00BA2073">
            <w:pPr>
              <w:jc w:val="both"/>
              <w:rPr>
                <w:bCs/>
                <w:i/>
              </w:rPr>
            </w:pPr>
            <w:r>
              <w:rPr>
                <w:i/>
              </w:rPr>
              <w:t xml:space="preserve"> </w:t>
            </w:r>
            <w:r w:rsidR="00AF4CC4">
              <w:rPr>
                <w:i/>
              </w:rPr>
              <w:t xml:space="preserve">2. </w:t>
            </w:r>
            <w:r>
              <w:rPr>
                <w:i/>
              </w:rPr>
              <w:t xml:space="preserve"> </w:t>
            </w:r>
            <w:r w:rsidR="00BA2073">
              <w:rPr>
                <w:bCs/>
                <w:i/>
              </w:rPr>
              <w:t>Установить срок доработки проекта 24.09.2015г.</w:t>
            </w:r>
          </w:p>
          <w:p w:rsidR="00AF4CC4" w:rsidRPr="00BA2073" w:rsidRDefault="00A47FC7" w:rsidP="00BA2073">
            <w:pPr>
              <w:jc w:val="both"/>
              <w:rPr>
                <w:bCs/>
                <w:i/>
              </w:rPr>
            </w:pPr>
            <w:r>
              <w:rPr>
                <w:bCs/>
                <w:i/>
              </w:rPr>
              <w:t xml:space="preserve"> </w:t>
            </w:r>
            <w:r w:rsidR="00BA2073">
              <w:rPr>
                <w:bCs/>
                <w:i/>
              </w:rPr>
              <w:t>3.</w:t>
            </w:r>
            <w:r>
              <w:rPr>
                <w:bCs/>
                <w:i/>
              </w:rPr>
              <w:t xml:space="preserve"> </w:t>
            </w:r>
            <w:r w:rsidR="00AF4CC4">
              <w:rPr>
                <w:i/>
              </w:rPr>
              <w:t>Секр</w:t>
            </w:r>
            <w:r w:rsidR="00BA2073">
              <w:rPr>
                <w:i/>
              </w:rPr>
              <w:t xml:space="preserve">етарю комиссии Вестратенко Л.В. </w:t>
            </w:r>
            <w:r>
              <w:rPr>
                <w:i/>
              </w:rPr>
              <w:t xml:space="preserve">осуществить контроль. </w:t>
            </w:r>
          </w:p>
          <w:p w:rsidR="007D0EB8" w:rsidRPr="007E7816" w:rsidRDefault="007D0EB8" w:rsidP="007D0EB8">
            <w:pPr>
              <w:jc w:val="both"/>
              <w:rPr>
                <w:bCs/>
                <w:i/>
              </w:rPr>
            </w:pPr>
            <w:r>
              <w:rPr>
                <w:bCs/>
                <w:i/>
              </w:rPr>
              <w:t>Перечень работ, согласно проекту (проектной документации):</w:t>
            </w:r>
          </w:p>
          <w:p w:rsidR="007C16CA" w:rsidRDefault="00E15779" w:rsidP="00CA195B">
            <w:pPr>
              <w:jc w:val="both"/>
              <w:rPr>
                <w:bCs/>
                <w:i/>
              </w:rPr>
            </w:pPr>
            <w:r>
              <w:rPr>
                <w:bCs/>
                <w:i/>
              </w:rPr>
              <w:t>Демонтаж кладовой, устройство перегородки из кирпича между гостиной и коридором.</w:t>
            </w:r>
          </w:p>
          <w:p w:rsidR="00E15779" w:rsidRDefault="00E15779" w:rsidP="00CA195B">
            <w:pPr>
              <w:jc w:val="both"/>
              <w:rPr>
                <w:bCs/>
                <w:i/>
              </w:rPr>
            </w:pPr>
            <w:r w:rsidRPr="005D6EB1">
              <w:rPr>
                <w:bCs/>
                <w:i/>
              </w:rPr>
              <w:t>Несущие стены не затронуты.</w:t>
            </w:r>
          </w:p>
        </w:tc>
      </w:tr>
      <w:tr w:rsidR="00364C6B" w:rsidRPr="005D6EB1" w:rsidTr="005D6EB1">
        <w:tc>
          <w:tcPr>
            <w:tcW w:w="576" w:type="dxa"/>
          </w:tcPr>
          <w:p w:rsidR="00364C6B" w:rsidRPr="005D6EB1" w:rsidRDefault="00364C6B" w:rsidP="005D6EB1">
            <w:pPr>
              <w:jc w:val="both"/>
              <w:rPr>
                <w:bCs/>
              </w:rPr>
            </w:pPr>
            <w:r>
              <w:rPr>
                <w:bCs/>
              </w:rPr>
              <w:t>1.5.</w:t>
            </w:r>
          </w:p>
        </w:tc>
        <w:tc>
          <w:tcPr>
            <w:tcW w:w="2060" w:type="dxa"/>
          </w:tcPr>
          <w:p w:rsidR="00364C6B" w:rsidRPr="006D1E47" w:rsidRDefault="00364C6B" w:rsidP="005D6EB1">
            <w:pPr>
              <w:jc w:val="both"/>
              <w:rPr>
                <w:bCs/>
              </w:rPr>
            </w:pPr>
            <w:r w:rsidRPr="006D1E47">
              <w:rPr>
                <w:bCs/>
              </w:rPr>
              <w:t>РАССМОТРЕЛИ:</w:t>
            </w:r>
          </w:p>
        </w:tc>
        <w:tc>
          <w:tcPr>
            <w:tcW w:w="6934" w:type="dxa"/>
          </w:tcPr>
          <w:p w:rsidR="00364C6B" w:rsidRPr="00080BAB" w:rsidRDefault="00364C6B" w:rsidP="00F767B9">
            <w:pPr>
              <w:jc w:val="both"/>
              <w:rPr>
                <w:bCs/>
              </w:rPr>
            </w:pPr>
            <w:r w:rsidRPr="00080BAB">
              <w:rPr>
                <w:bCs/>
              </w:rPr>
              <w:t xml:space="preserve">Заявление </w:t>
            </w:r>
            <w:r>
              <w:rPr>
                <w:bCs/>
              </w:rPr>
              <w:t xml:space="preserve">Колмаковой Н.Г. </w:t>
            </w:r>
            <w:r w:rsidRPr="00080BAB">
              <w:rPr>
                <w:bCs/>
              </w:rPr>
              <w:t>«О согласовании перепланировки</w:t>
            </w:r>
            <w:r>
              <w:rPr>
                <w:bCs/>
              </w:rPr>
              <w:t xml:space="preserve"> помещение №</w:t>
            </w:r>
            <w:r>
              <w:rPr>
                <w:bCs/>
                <w:lang w:val="en-US"/>
              </w:rPr>
              <w:t>V</w:t>
            </w:r>
            <w:r>
              <w:rPr>
                <w:bCs/>
              </w:rPr>
              <w:t xml:space="preserve"> по ул. Ленина, д. 108/31</w:t>
            </w:r>
            <w:r w:rsidRPr="00080BAB">
              <w:rPr>
                <w:bCs/>
              </w:rPr>
              <w:t>».</w:t>
            </w:r>
            <w:r>
              <w:rPr>
                <w:bCs/>
              </w:rPr>
              <w:t xml:space="preserve"> </w:t>
            </w:r>
            <w:r w:rsidRPr="00080BAB">
              <w:rPr>
                <w:bCs/>
              </w:rPr>
              <w:t xml:space="preserve">Дом </w:t>
            </w:r>
            <w:r w:rsidR="00D77873">
              <w:rPr>
                <w:bCs/>
              </w:rPr>
              <w:t xml:space="preserve">1-447с-47 </w:t>
            </w:r>
            <w:r>
              <w:rPr>
                <w:bCs/>
              </w:rPr>
              <w:t>серии, к</w:t>
            </w:r>
            <w:r w:rsidR="00D77873">
              <w:rPr>
                <w:bCs/>
              </w:rPr>
              <w:t>ирпичный</w:t>
            </w:r>
            <w:r>
              <w:rPr>
                <w:bCs/>
              </w:rPr>
              <w:t xml:space="preserve">, многоквартирный. </w:t>
            </w:r>
            <w:r w:rsidR="00A01BC9">
              <w:rPr>
                <w:bCs/>
              </w:rPr>
              <w:t>Помещение расположено на 1</w:t>
            </w:r>
            <w:r>
              <w:rPr>
                <w:bCs/>
              </w:rPr>
              <w:t xml:space="preserve"> этаже в 9 этажном доме. Проект №</w:t>
            </w:r>
            <w:r w:rsidR="008303AA">
              <w:rPr>
                <w:bCs/>
              </w:rPr>
              <w:t>ЮП-11.09-15-АС</w:t>
            </w:r>
            <w:r>
              <w:rPr>
                <w:bCs/>
              </w:rPr>
              <w:t>, выполнен ООО «</w:t>
            </w:r>
            <w:r w:rsidR="00427DBF">
              <w:rPr>
                <w:bCs/>
              </w:rPr>
              <w:t>ЮГПРОЕКТ</w:t>
            </w:r>
            <w:r>
              <w:rPr>
                <w:bCs/>
              </w:rPr>
              <w:t xml:space="preserve">». </w:t>
            </w:r>
          </w:p>
        </w:tc>
      </w:tr>
      <w:tr w:rsidR="00364C6B" w:rsidRPr="005D6EB1" w:rsidTr="005D6EB1">
        <w:tc>
          <w:tcPr>
            <w:tcW w:w="576" w:type="dxa"/>
          </w:tcPr>
          <w:p w:rsidR="00364C6B" w:rsidRPr="005D6EB1" w:rsidRDefault="00364C6B" w:rsidP="005D6EB1">
            <w:pPr>
              <w:jc w:val="both"/>
              <w:rPr>
                <w:bCs/>
              </w:rPr>
            </w:pPr>
          </w:p>
        </w:tc>
        <w:tc>
          <w:tcPr>
            <w:tcW w:w="2060" w:type="dxa"/>
          </w:tcPr>
          <w:p w:rsidR="00364C6B" w:rsidRDefault="00364C6B" w:rsidP="005D6EB1">
            <w:pPr>
              <w:jc w:val="both"/>
              <w:rPr>
                <w:bCs/>
              </w:rPr>
            </w:pPr>
            <w:r>
              <w:rPr>
                <w:bCs/>
              </w:rPr>
              <w:t>РЕШИЛИ:</w:t>
            </w:r>
          </w:p>
        </w:tc>
        <w:tc>
          <w:tcPr>
            <w:tcW w:w="6934" w:type="dxa"/>
          </w:tcPr>
          <w:p w:rsidR="00F857F8" w:rsidRDefault="00F767B9" w:rsidP="007D0EB8">
            <w:pPr>
              <w:jc w:val="both"/>
              <w:rPr>
                <w:i/>
              </w:rPr>
            </w:pPr>
            <w:r w:rsidRPr="00363FE2">
              <w:rPr>
                <w:i/>
              </w:rPr>
              <w:t>Рекомендовать отказать</w:t>
            </w:r>
            <w:r>
              <w:rPr>
                <w:i/>
              </w:rPr>
              <w:t xml:space="preserve"> в согласовании перепланировк</w:t>
            </w:r>
            <w:r w:rsidR="00F857F8">
              <w:rPr>
                <w:i/>
              </w:rPr>
              <w:t>и нежилого помещения</w:t>
            </w:r>
            <w:r w:rsidR="00B81CC6">
              <w:rPr>
                <w:i/>
              </w:rPr>
              <w:t xml:space="preserve"> </w:t>
            </w:r>
            <w:r>
              <w:rPr>
                <w:i/>
              </w:rPr>
              <w:t xml:space="preserve"> </w:t>
            </w:r>
            <w:r w:rsidRPr="00363FE2">
              <w:rPr>
                <w:i/>
              </w:rPr>
              <w:t>на основании пункта 3 части 1  статьи 27 Жилищного кодекса Российской Федерации (несоответствие проекта переустройства и (или) перепланировки жилого помещени</w:t>
            </w:r>
            <w:r>
              <w:rPr>
                <w:i/>
              </w:rPr>
              <w:t>я требованиям законодательства).</w:t>
            </w:r>
          </w:p>
          <w:p w:rsidR="00F857F8" w:rsidRDefault="00F767B9" w:rsidP="007D0EB8">
            <w:pPr>
              <w:jc w:val="both"/>
            </w:pPr>
            <w:r w:rsidRPr="00F857F8">
              <w:rPr>
                <w:i/>
              </w:rPr>
              <w:t xml:space="preserve">При </w:t>
            </w:r>
            <w:r w:rsidRPr="00F857F8">
              <w:rPr>
                <w:rStyle w:val="af0"/>
                <w:b w:val="0"/>
                <w:i/>
              </w:rPr>
              <w:t>проектировании нежилых помещений</w:t>
            </w:r>
            <w:r w:rsidRPr="00F857F8">
              <w:rPr>
                <w:i/>
              </w:rPr>
              <w:t xml:space="preserve"> учитываются СНиПы, ГОСТы и СанПиНы в зависимости от назначения помещения</w:t>
            </w:r>
            <w:r>
              <w:t>.</w:t>
            </w:r>
            <w:r w:rsidR="00F857F8">
              <w:t xml:space="preserve">  </w:t>
            </w:r>
          </w:p>
          <w:p w:rsidR="00F767B9" w:rsidRDefault="00F857F8" w:rsidP="007D0EB8">
            <w:pPr>
              <w:jc w:val="both"/>
            </w:pPr>
            <w:r w:rsidRPr="00F857F8">
              <w:rPr>
                <w:i/>
              </w:rPr>
              <w:t>Указанное в проекте помещение «Доготовочн</w:t>
            </w:r>
            <w:r w:rsidR="00BD157F">
              <w:rPr>
                <w:i/>
              </w:rPr>
              <w:t>ая</w:t>
            </w:r>
            <w:r w:rsidRPr="00F857F8">
              <w:rPr>
                <w:i/>
              </w:rPr>
              <w:t>» определяет  назначение – общественное питание. При проектировании нежилого помещения</w:t>
            </w:r>
            <w:r w:rsidR="00BD157F">
              <w:rPr>
                <w:i/>
              </w:rPr>
              <w:t xml:space="preserve"> с назначением общественное питание </w:t>
            </w:r>
            <w:r w:rsidRPr="00F857F8">
              <w:rPr>
                <w:i/>
              </w:rPr>
              <w:t xml:space="preserve"> необходимо </w:t>
            </w:r>
            <w:r w:rsidR="00BD157F">
              <w:rPr>
                <w:i/>
              </w:rPr>
              <w:t>устройство дополнительных санприборов</w:t>
            </w:r>
            <w:r w:rsidR="006D1E47">
              <w:rPr>
                <w:i/>
              </w:rPr>
              <w:t xml:space="preserve"> и </w:t>
            </w:r>
            <w:r w:rsidRPr="00B81CC6">
              <w:rPr>
                <w:i/>
              </w:rPr>
              <w:t>принудительн</w:t>
            </w:r>
            <w:r w:rsidR="006D1E47">
              <w:rPr>
                <w:i/>
              </w:rPr>
              <w:t>ой</w:t>
            </w:r>
            <w:r w:rsidRPr="00B81CC6">
              <w:rPr>
                <w:i/>
              </w:rPr>
              <w:t xml:space="preserve"> вентиляция</w:t>
            </w:r>
            <w:r w:rsidR="00B81CC6">
              <w:rPr>
                <w:i/>
              </w:rPr>
              <w:t>.</w:t>
            </w:r>
            <w:r w:rsidRPr="00B81CC6">
              <w:t xml:space="preserve"> </w:t>
            </w:r>
          </w:p>
          <w:p w:rsidR="00364C6B" w:rsidRDefault="008303AA" w:rsidP="007D0EB8">
            <w:pPr>
              <w:jc w:val="both"/>
              <w:rPr>
                <w:bCs/>
                <w:i/>
              </w:rPr>
            </w:pPr>
            <w:r>
              <w:rPr>
                <w:bCs/>
                <w:i/>
              </w:rPr>
              <w:t>Перечень работ, согласно проекту (проектной документации):</w:t>
            </w:r>
          </w:p>
          <w:p w:rsidR="00215E22" w:rsidRDefault="00215E22" w:rsidP="007D0EB8">
            <w:pPr>
              <w:jc w:val="both"/>
              <w:rPr>
                <w:bCs/>
                <w:i/>
              </w:rPr>
            </w:pPr>
            <w:r>
              <w:rPr>
                <w:bCs/>
                <w:i/>
              </w:rPr>
              <w:t xml:space="preserve">Демонтаж перегородок, монтаж </w:t>
            </w:r>
            <w:r w:rsidR="00AA5C02">
              <w:rPr>
                <w:bCs/>
                <w:i/>
              </w:rPr>
              <w:t xml:space="preserve">санитарного - технического оборудования </w:t>
            </w:r>
            <w:r>
              <w:rPr>
                <w:bCs/>
                <w:i/>
              </w:rPr>
              <w:t>(2-х моек)</w:t>
            </w:r>
            <w:r w:rsidR="006D7E00">
              <w:rPr>
                <w:bCs/>
                <w:i/>
              </w:rPr>
              <w:t>.</w:t>
            </w:r>
          </w:p>
          <w:p w:rsidR="00427DBF" w:rsidRDefault="006D7E00" w:rsidP="007D0EB8">
            <w:pPr>
              <w:jc w:val="both"/>
              <w:rPr>
                <w:bCs/>
                <w:i/>
              </w:rPr>
            </w:pPr>
            <w:r w:rsidRPr="005D6EB1">
              <w:rPr>
                <w:bCs/>
                <w:i/>
              </w:rPr>
              <w:lastRenderedPageBreak/>
              <w:t>Несущие стены не затронуты.</w:t>
            </w:r>
          </w:p>
        </w:tc>
      </w:tr>
      <w:tr w:rsidR="009C171C" w:rsidRPr="005D6EB1" w:rsidTr="005D6EB1">
        <w:tc>
          <w:tcPr>
            <w:tcW w:w="576" w:type="dxa"/>
          </w:tcPr>
          <w:p w:rsidR="009C171C" w:rsidRPr="005D6EB1" w:rsidRDefault="009C171C" w:rsidP="005D6EB1">
            <w:pPr>
              <w:jc w:val="both"/>
              <w:rPr>
                <w:bCs/>
              </w:rPr>
            </w:pPr>
          </w:p>
        </w:tc>
        <w:tc>
          <w:tcPr>
            <w:tcW w:w="2060" w:type="dxa"/>
          </w:tcPr>
          <w:p w:rsidR="009C171C" w:rsidRDefault="009C171C" w:rsidP="005D6EB1">
            <w:pPr>
              <w:jc w:val="both"/>
              <w:rPr>
                <w:bCs/>
              </w:rPr>
            </w:pPr>
            <w:r>
              <w:rPr>
                <w:bCs/>
              </w:rPr>
              <w:t>РЕШИЛИ:</w:t>
            </w:r>
          </w:p>
        </w:tc>
        <w:tc>
          <w:tcPr>
            <w:tcW w:w="6934" w:type="dxa"/>
          </w:tcPr>
          <w:p w:rsidR="009C171C" w:rsidRDefault="009C171C" w:rsidP="009C171C">
            <w:pPr>
              <w:tabs>
                <w:tab w:val="left" w:pos="851"/>
              </w:tabs>
              <w:jc w:val="both"/>
              <w:rPr>
                <w:i/>
              </w:rPr>
            </w:pPr>
            <w:r>
              <w:rPr>
                <w:i/>
              </w:rPr>
              <w:t>По принятым решениям с п.</w:t>
            </w:r>
            <w:r>
              <w:rPr>
                <w:i/>
              </w:rPr>
              <w:t>1</w:t>
            </w:r>
            <w:r w:rsidRPr="00093DBD">
              <w:rPr>
                <w:i/>
              </w:rPr>
              <w:t>.1.,</w:t>
            </w:r>
            <w:r>
              <w:rPr>
                <w:i/>
              </w:rPr>
              <w:t xml:space="preserve"> по п.</w:t>
            </w:r>
            <w:r>
              <w:rPr>
                <w:i/>
              </w:rPr>
              <w:t>1</w:t>
            </w:r>
            <w:r w:rsidRPr="00093DBD">
              <w:rPr>
                <w:i/>
              </w:rPr>
              <w:t>.</w:t>
            </w:r>
            <w:r>
              <w:rPr>
                <w:i/>
              </w:rPr>
              <w:t>5.</w:t>
            </w:r>
            <w:r w:rsidRPr="00093DBD">
              <w:rPr>
                <w:i/>
              </w:rPr>
              <w:t xml:space="preserve"> подготовить проекты распоряжений Администрации города Волгодонска, главного архитектора города Волгодонска – председателя комитета по градостроительству и архитектуре Администрации города Волгодонска</w:t>
            </w:r>
            <w:r>
              <w:rPr>
                <w:i/>
              </w:rPr>
              <w:t>.</w:t>
            </w:r>
          </w:p>
        </w:tc>
      </w:tr>
      <w:tr w:rsidR="009C171C" w:rsidRPr="005D6EB1" w:rsidTr="005D6EB1">
        <w:tc>
          <w:tcPr>
            <w:tcW w:w="576" w:type="dxa"/>
          </w:tcPr>
          <w:p w:rsidR="009C171C" w:rsidRPr="005D6EB1" w:rsidRDefault="009C171C" w:rsidP="005D6EB1">
            <w:pPr>
              <w:jc w:val="both"/>
              <w:rPr>
                <w:bCs/>
              </w:rPr>
            </w:pPr>
          </w:p>
        </w:tc>
        <w:tc>
          <w:tcPr>
            <w:tcW w:w="2060" w:type="dxa"/>
          </w:tcPr>
          <w:p w:rsidR="009C171C" w:rsidRDefault="009C171C" w:rsidP="009C171C">
            <w:pPr>
              <w:jc w:val="both"/>
              <w:rPr>
                <w:bCs/>
              </w:rPr>
            </w:pPr>
            <w:r>
              <w:rPr>
                <w:bCs/>
              </w:rPr>
              <w:t>ГОЛОСОВАЛИ:</w:t>
            </w:r>
          </w:p>
        </w:tc>
        <w:tc>
          <w:tcPr>
            <w:tcW w:w="6934" w:type="dxa"/>
          </w:tcPr>
          <w:p w:rsidR="009C171C" w:rsidRDefault="009C171C" w:rsidP="00B5505A">
            <w:pPr>
              <w:tabs>
                <w:tab w:val="left" w:pos="851"/>
              </w:tabs>
              <w:jc w:val="both"/>
              <w:rPr>
                <w:i/>
              </w:rPr>
            </w:pPr>
            <w:r>
              <w:rPr>
                <w:i/>
              </w:rPr>
              <w:t>За - единогласно.</w:t>
            </w:r>
          </w:p>
        </w:tc>
      </w:tr>
    </w:tbl>
    <w:p w:rsidR="001B2663" w:rsidRPr="005764AE" w:rsidRDefault="001B2663" w:rsidP="005764AE">
      <w:pPr>
        <w:tabs>
          <w:tab w:val="left" w:pos="851"/>
        </w:tabs>
        <w:jc w:val="both"/>
        <w:rPr>
          <w:i/>
        </w:rPr>
      </w:pPr>
    </w:p>
    <w:p w:rsidR="00436A95" w:rsidRDefault="00436A95" w:rsidP="00436A95">
      <w:pPr>
        <w:widowControl w:val="0"/>
        <w:ind w:firstLine="851"/>
        <w:jc w:val="both"/>
      </w:pPr>
      <w:r w:rsidRPr="00BA57DB">
        <w:t>Переходим к следующ</w:t>
      </w:r>
      <w:r>
        <w:t>им</w:t>
      </w:r>
      <w:r w:rsidRPr="00BA57DB">
        <w:t xml:space="preserve"> вопрос</w:t>
      </w:r>
      <w:r>
        <w:t>ам</w:t>
      </w:r>
      <w:r w:rsidRPr="00BA57DB">
        <w:t xml:space="preserve"> повестки дня заседания комиссии.</w:t>
      </w:r>
    </w:p>
    <w:p w:rsidR="00BE357E" w:rsidRDefault="00BE357E" w:rsidP="00067B5B">
      <w:pPr>
        <w:widowControl w:val="0"/>
        <w:jc w:val="both"/>
        <w:rPr>
          <w:b/>
        </w:rPr>
      </w:pPr>
    </w:p>
    <w:p w:rsidR="00DD7BF4" w:rsidRDefault="00DD7BF4" w:rsidP="00436A95">
      <w:pPr>
        <w:widowControl w:val="0"/>
        <w:ind w:firstLine="851"/>
        <w:jc w:val="both"/>
        <w:rPr>
          <w:b/>
        </w:rPr>
      </w:pPr>
      <w:r>
        <w:rPr>
          <w:b/>
        </w:rPr>
        <w:t>По 2 вопросу:</w:t>
      </w:r>
    </w:p>
    <w:p w:rsidR="00DD7BF4" w:rsidRPr="003267A3" w:rsidRDefault="00DD7BF4" w:rsidP="00436A95">
      <w:pPr>
        <w:widowControl w:val="0"/>
        <w:ind w:firstLine="851"/>
        <w:jc w:val="both"/>
        <w:rPr>
          <w:b/>
          <w:sz w:val="16"/>
          <w:szCs w:val="16"/>
        </w:rPr>
      </w:pPr>
    </w:p>
    <w:p w:rsidR="00DD7BF4" w:rsidRDefault="00DD7BF4" w:rsidP="00DD7BF4">
      <w:pPr>
        <w:jc w:val="both"/>
        <w:rPr>
          <w:bCs/>
        </w:rPr>
      </w:pPr>
      <w:r w:rsidRPr="0047752F">
        <w:rPr>
          <w:b/>
          <w:bCs/>
        </w:rPr>
        <w:t>Слушали</w:t>
      </w:r>
      <w:r>
        <w:rPr>
          <w:bCs/>
        </w:rPr>
        <w:t>:</w:t>
      </w:r>
      <w:r w:rsidR="00604D68">
        <w:rPr>
          <w:bCs/>
        </w:rPr>
        <w:t xml:space="preserve"> </w:t>
      </w:r>
      <w:r>
        <w:rPr>
          <w:bCs/>
        </w:rPr>
        <w:t xml:space="preserve">председателя комиссии </w:t>
      </w:r>
      <w:r w:rsidR="00604D68">
        <w:rPr>
          <w:bCs/>
        </w:rPr>
        <w:t>Забазнова</w:t>
      </w:r>
      <w:r w:rsidR="005208B8">
        <w:rPr>
          <w:bCs/>
        </w:rPr>
        <w:t xml:space="preserve"> Ю.С.</w:t>
      </w:r>
      <w:r w:rsidRPr="005F59CD">
        <w:rPr>
          <w:bCs/>
        </w:rPr>
        <w:t xml:space="preserve">: </w:t>
      </w:r>
    </w:p>
    <w:p w:rsidR="006A2BDA" w:rsidRDefault="006A2BDA" w:rsidP="00DD7BF4">
      <w:pPr>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2073"/>
        <w:gridCol w:w="6801"/>
      </w:tblGrid>
      <w:tr w:rsidR="006A2BDA" w:rsidRPr="005D6EB1" w:rsidTr="005D6EB1">
        <w:tc>
          <w:tcPr>
            <w:tcW w:w="696" w:type="dxa"/>
          </w:tcPr>
          <w:p w:rsidR="006A2BDA" w:rsidRPr="005D6EB1" w:rsidRDefault="006A2BDA" w:rsidP="005D6EB1">
            <w:pPr>
              <w:jc w:val="both"/>
              <w:rPr>
                <w:bCs/>
              </w:rPr>
            </w:pPr>
            <w:r w:rsidRPr="005D6EB1">
              <w:rPr>
                <w:bCs/>
              </w:rPr>
              <w:t>2.1.</w:t>
            </w:r>
          </w:p>
        </w:tc>
        <w:tc>
          <w:tcPr>
            <w:tcW w:w="2073" w:type="dxa"/>
          </w:tcPr>
          <w:p w:rsidR="006A2BDA" w:rsidRPr="005D6EB1" w:rsidRDefault="006A2BDA" w:rsidP="005D6EB1">
            <w:pPr>
              <w:jc w:val="both"/>
              <w:rPr>
                <w:bCs/>
              </w:rPr>
            </w:pPr>
            <w:r w:rsidRPr="005D6EB1">
              <w:rPr>
                <w:bCs/>
              </w:rPr>
              <w:t>РАССМОТРЕЛИ:</w:t>
            </w:r>
          </w:p>
        </w:tc>
        <w:tc>
          <w:tcPr>
            <w:tcW w:w="6801" w:type="dxa"/>
          </w:tcPr>
          <w:p w:rsidR="006A2BDA" w:rsidRPr="005D6EB1" w:rsidRDefault="006A2BDA" w:rsidP="00A3214C">
            <w:pPr>
              <w:jc w:val="both"/>
              <w:rPr>
                <w:bCs/>
              </w:rPr>
            </w:pPr>
            <w:r>
              <w:t xml:space="preserve">Заявление </w:t>
            </w:r>
            <w:r w:rsidR="005208B8">
              <w:t>Шаубер</w:t>
            </w:r>
            <w:r w:rsidR="00A3214C">
              <w:t>т</w:t>
            </w:r>
            <w:r w:rsidR="005208B8">
              <w:t xml:space="preserve"> М.Г. </w:t>
            </w:r>
            <w:r>
              <w:t>«О сохранении перепланировки квартиры №</w:t>
            </w:r>
            <w:r w:rsidR="005208B8">
              <w:t>20</w:t>
            </w:r>
            <w:r>
              <w:t xml:space="preserve"> по </w:t>
            </w:r>
            <w:r w:rsidR="005208B8">
              <w:t>просп. Мира</w:t>
            </w:r>
            <w:r w:rsidR="00065A90">
              <w:t xml:space="preserve">, д. </w:t>
            </w:r>
            <w:r w:rsidR="005208B8">
              <w:t>6/27</w:t>
            </w:r>
            <w:r>
              <w:t xml:space="preserve">». Дом </w:t>
            </w:r>
            <w:r w:rsidR="00065A90">
              <w:t xml:space="preserve">96 </w:t>
            </w:r>
            <w:r>
              <w:t xml:space="preserve">серии, крупнопанельный, многоквартирный. Квартира расположена на </w:t>
            </w:r>
            <w:r w:rsidR="005208B8">
              <w:t>6</w:t>
            </w:r>
            <w:r>
              <w:t xml:space="preserve"> этаже в 9 этажном, </w:t>
            </w:r>
            <w:r w:rsidR="005208B8">
              <w:t>5</w:t>
            </w:r>
            <w:r>
              <w:t xml:space="preserve"> подъездном доме. Проект №</w:t>
            </w:r>
            <w:r w:rsidR="005208B8">
              <w:t>431</w:t>
            </w:r>
            <w:r>
              <w:t>/15-АР, выполнен ФГУП «РТИ-Ф БТИ».</w:t>
            </w:r>
          </w:p>
        </w:tc>
      </w:tr>
      <w:tr w:rsidR="006A2BDA" w:rsidRPr="005D6EB1" w:rsidTr="005D6EB1">
        <w:tc>
          <w:tcPr>
            <w:tcW w:w="696" w:type="dxa"/>
          </w:tcPr>
          <w:p w:rsidR="006A2BDA" w:rsidRPr="005D6EB1" w:rsidRDefault="006A2BDA" w:rsidP="005D6EB1">
            <w:pPr>
              <w:jc w:val="both"/>
              <w:rPr>
                <w:bCs/>
              </w:rPr>
            </w:pPr>
          </w:p>
        </w:tc>
        <w:tc>
          <w:tcPr>
            <w:tcW w:w="2073" w:type="dxa"/>
          </w:tcPr>
          <w:p w:rsidR="006A2BDA" w:rsidRPr="005D6EB1" w:rsidRDefault="006A2BDA" w:rsidP="005D6EB1">
            <w:pPr>
              <w:jc w:val="both"/>
              <w:rPr>
                <w:bCs/>
              </w:rPr>
            </w:pPr>
            <w:r w:rsidRPr="005D6EB1">
              <w:rPr>
                <w:bCs/>
              </w:rPr>
              <w:t>РЕШИЛИ:</w:t>
            </w:r>
          </w:p>
        </w:tc>
        <w:tc>
          <w:tcPr>
            <w:tcW w:w="6801" w:type="dxa"/>
          </w:tcPr>
          <w:p w:rsidR="002E0D04" w:rsidRDefault="002E0D04" w:rsidP="002E0D04">
            <w:pPr>
              <w:tabs>
                <w:tab w:val="left" w:pos="851"/>
              </w:tabs>
              <w:jc w:val="both"/>
              <w:rPr>
                <w:i/>
              </w:rPr>
            </w:pPr>
            <w:r>
              <w:rPr>
                <w:i/>
              </w:rPr>
              <w:t>Рекомендовать согласовать перепланировку, не затрагивающую несущие конструкции</w:t>
            </w:r>
            <w:r w:rsidR="006125E5">
              <w:rPr>
                <w:i/>
              </w:rPr>
              <w:t xml:space="preserve"> дома</w:t>
            </w:r>
            <w:r>
              <w:rPr>
                <w:i/>
              </w:rPr>
              <w:t>.</w:t>
            </w:r>
          </w:p>
          <w:p w:rsidR="00912874" w:rsidRDefault="00912874" w:rsidP="00854A28">
            <w:pPr>
              <w:tabs>
                <w:tab w:val="left" w:pos="851"/>
              </w:tabs>
              <w:jc w:val="both"/>
              <w:rPr>
                <w:i/>
              </w:rPr>
            </w:pPr>
            <w:r>
              <w:rPr>
                <w:bCs/>
                <w:i/>
              </w:rPr>
              <w:t>Перечень работ, согласно проекту (проектной документации):</w:t>
            </w:r>
          </w:p>
          <w:p w:rsidR="006A2BDA" w:rsidRPr="005D6EB1" w:rsidRDefault="00912874" w:rsidP="005D6EB1">
            <w:pPr>
              <w:jc w:val="both"/>
              <w:rPr>
                <w:bCs/>
                <w:i/>
              </w:rPr>
            </w:pPr>
            <w:r>
              <w:rPr>
                <w:bCs/>
                <w:i/>
              </w:rPr>
              <w:t>д</w:t>
            </w:r>
            <w:r w:rsidR="006A2BDA" w:rsidRPr="005D6EB1">
              <w:rPr>
                <w:bCs/>
                <w:i/>
              </w:rPr>
              <w:t xml:space="preserve">емонтаж </w:t>
            </w:r>
            <w:r w:rsidR="00065A90">
              <w:rPr>
                <w:bCs/>
                <w:i/>
              </w:rPr>
              <w:t>железо</w:t>
            </w:r>
            <w:r w:rsidR="006A2BDA" w:rsidRPr="005D6EB1">
              <w:rPr>
                <w:bCs/>
                <w:i/>
              </w:rPr>
              <w:t>бетонной пер</w:t>
            </w:r>
            <w:r w:rsidR="00043C19">
              <w:rPr>
                <w:bCs/>
                <w:i/>
              </w:rPr>
              <w:t xml:space="preserve">егородки кладовой толщиной 70мм, </w:t>
            </w:r>
            <w:r w:rsidR="005208B8">
              <w:rPr>
                <w:bCs/>
                <w:i/>
              </w:rPr>
              <w:t>устройство гипсокартонного короба на кухне</w:t>
            </w:r>
            <w:r w:rsidR="00043C19">
              <w:rPr>
                <w:bCs/>
                <w:i/>
              </w:rPr>
              <w:t>.</w:t>
            </w:r>
          </w:p>
          <w:p w:rsidR="006A2BDA" w:rsidRPr="005D6EB1" w:rsidRDefault="006A2BDA" w:rsidP="005D6EB1">
            <w:pPr>
              <w:jc w:val="both"/>
              <w:rPr>
                <w:bCs/>
                <w:i/>
              </w:rPr>
            </w:pPr>
            <w:r w:rsidRPr="005D6EB1">
              <w:rPr>
                <w:bCs/>
                <w:i/>
              </w:rPr>
              <w:t>Несущие стены не затронуты.</w:t>
            </w:r>
          </w:p>
        </w:tc>
      </w:tr>
      <w:tr w:rsidR="008D3003" w:rsidRPr="005D6EB1" w:rsidTr="005D6EB1">
        <w:tc>
          <w:tcPr>
            <w:tcW w:w="696" w:type="dxa"/>
          </w:tcPr>
          <w:p w:rsidR="008D3003" w:rsidRPr="005D6EB1" w:rsidRDefault="008D3003" w:rsidP="005D6EB1">
            <w:pPr>
              <w:jc w:val="both"/>
              <w:rPr>
                <w:bCs/>
              </w:rPr>
            </w:pPr>
            <w:r w:rsidRPr="005D6EB1">
              <w:rPr>
                <w:bCs/>
              </w:rPr>
              <w:t>2.2.</w:t>
            </w:r>
          </w:p>
        </w:tc>
        <w:tc>
          <w:tcPr>
            <w:tcW w:w="2073" w:type="dxa"/>
          </w:tcPr>
          <w:p w:rsidR="008D3003" w:rsidRDefault="008D3003" w:rsidP="005D6EB1">
            <w:pPr>
              <w:jc w:val="both"/>
              <w:rPr>
                <w:bCs/>
              </w:rPr>
            </w:pPr>
            <w:r w:rsidRPr="002F662A">
              <w:rPr>
                <w:bCs/>
              </w:rPr>
              <w:t>РАССМОТРЕЛИ:</w:t>
            </w:r>
          </w:p>
          <w:p w:rsidR="00A77A4D" w:rsidRPr="005D6EB1" w:rsidRDefault="00A77A4D" w:rsidP="005D6EB1">
            <w:pPr>
              <w:jc w:val="both"/>
              <w:rPr>
                <w:bCs/>
              </w:rPr>
            </w:pPr>
          </w:p>
        </w:tc>
        <w:tc>
          <w:tcPr>
            <w:tcW w:w="6801" w:type="dxa"/>
          </w:tcPr>
          <w:p w:rsidR="008D3003" w:rsidRPr="005D6EB1" w:rsidRDefault="008D3003" w:rsidP="00A77A4D">
            <w:pPr>
              <w:jc w:val="both"/>
              <w:rPr>
                <w:bCs/>
              </w:rPr>
            </w:pPr>
            <w:r>
              <w:t xml:space="preserve">Заявление </w:t>
            </w:r>
            <w:r w:rsidR="009214E7">
              <w:t xml:space="preserve">Рябинина А.П., Рябининой Т.И. </w:t>
            </w:r>
            <w:r>
              <w:t>«О сохра</w:t>
            </w:r>
            <w:r w:rsidR="009214E7">
              <w:t>нении перепланировки квартиры №63</w:t>
            </w:r>
            <w:r>
              <w:t xml:space="preserve"> по </w:t>
            </w:r>
            <w:r w:rsidR="005F37AB">
              <w:t xml:space="preserve">ул. </w:t>
            </w:r>
            <w:r w:rsidR="009214E7">
              <w:t>Дружбы</w:t>
            </w:r>
            <w:r w:rsidR="008E36FC">
              <w:t xml:space="preserve">, д. </w:t>
            </w:r>
            <w:r w:rsidR="009214E7">
              <w:t>3</w:t>
            </w:r>
            <w:r>
              <w:t xml:space="preserve">». Дом </w:t>
            </w:r>
            <w:r w:rsidR="008E36FC">
              <w:t xml:space="preserve">96 </w:t>
            </w:r>
            <w:r>
              <w:t xml:space="preserve">серии, крупнопанельный, многоквартирный. </w:t>
            </w:r>
            <w:r w:rsidRPr="009214E7">
              <w:t>Квартира</w:t>
            </w:r>
            <w:r w:rsidR="005F37AB" w:rsidRPr="009214E7">
              <w:rPr>
                <w:b/>
              </w:rPr>
              <w:t xml:space="preserve"> </w:t>
            </w:r>
            <w:r w:rsidR="005F37AB" w:rsidRPr="005F37AB">
              <w:rPr>
                <w:b/>
              </w:rPr>
              <w:t>в муниципальной собственности</w:t>
            </w:r>
            <w:r w:rsidR="005F37AB">
              <w:t xml:space="preserve"> и</w:t>
            </w:r>
            <w:r>
              <w:t xml:space="preserve"> расположена на </w:t>
            </w:r>
            <w:r w:rsidR="005F37AB">
              <w:t>6</w:t>
            </w:r>
            <w:r>
              <w:t xml:space="preserve"> этаже в 9 этажном, </w:t>
            </w:r>
            <w:r w:rsidR="005F37AB">
              <w:t>3</w:t>
            </w:r>
            <w:r>
              <w:t xml:space="preserve"> подъездном доме. Проект №</w:t>
            </w:r>
            <w:r w:rsidR="00A77A4D">
              <w:t>АП 01-07/100-15 АР</w:t>
            </w:r>
            <w:r>
              <w:t xml:space="preserve">, выполнен </w:t>
            </w:r>
            <w:r w:rsidR="00A77A4D">
              <w:t>ООО «Архпроект</w:t>
            </w:r>
            <w:r>
              <w:t>».</w:t>
            </w:r>
            <w:r w:rsidR="005F37AB">
              <w:t xml:space="preserve"> </w:t>
            </w:r>
          </w:p>
        </w:tc>
      </w:tr>
      <w:tr w:rsidR="008E36FC" w:rsidRPr="005D6EB1" w:rsidTr="005D6EB1">
        <w:tc>
          <w:tcPr>
            <w:tcW w:w="696" w:type="dxa"/>
          </w:tcPr>
          <w:p w:rsidR="008E36FC" w:rsidRPr="005D6EB1" w:rsidRDefault="008E36FC" w:rsidP="005D6EB1">
            <w:pPr>
              <w:jc w:val="both"/>
              <w:rPr>
                <w:bCs/>
              </w:rPr>
            </w:pPr>
          </w:p>
        </w:tc>
        <w:tc>
          <w:tcPr>
            <w:tcW w:w="2073" w:type="dxa"/>
          </w:tcPr>
          <w:p w:rsidR="008E36FC" w:rsidRPr="005D6EB1" w:rsidRDefault="008E36FC" w:rsidP="005D6EB1">
            <w:pPr>
              <w:jc w:val="both"/>
              <w:rPr>
                <w:bCs/>
              </w:rPr>
            </w:pPr>
            <w:r w:rsidRPr="005D6EB1">
              <w:rPr>
                <w:bCs/>
              </w:rPr>
              <w:t>РЕШИЛИ:</w:t>
            </w:r>
          </w:p>
        </w:tc>
        <w:tc>
          <w:tcPr>
            <w:tcW w:w="6801" w:type="dxa"/>
          </w:tcPr>
          <w:p w:rsidR="002E0D04" w:rsidRDefault="002E0D04" w:rsidP="002E0D04">
            <w:pPr>
              <w:tabs>
                <w:tab w:val="left" w:pos="851"/>
              </w:tabs>
              <w:jc w:val="both"/>
              <w:rPr>
                <w:i/>
              </w:rPr>
            </w:pPr>
            <w:r>
              <w:rPr>
                <w:i/>
              </w:rPr>
              <w:t>Рекомендовать согласовать перепланировку, не затрагивающую несущие конструкции</w:t>
            </w:r>
            <w:r w:rsidR="006125E5">
              <w:rPr>
                <w:i/>
              </w:rPr>
              <w:t xml:space="preserve"> дома</w:t>
            </w:r>
            <w:r>
              <w:rPr>
                <w:i/>
              </w:rPr>
              <w:t>.</w:t>
            </w:r>
          </w:p>
          <w:p w:rsidR="00912874" w:rsidRDefault="00912874" w:rsidP="00854A28">
            <w:pPr>
              <w:tabs>
                <w:tab w:val="left" w:pos="851"/>
              </w:tabs>
              <w:jc w:val="both"/>
              <w:rPr>
                <w:i/>
              </w:rPr>
            </w:pPr>
            <w:r>
              <w:rPr>
                <w:bCs/>
                <w:i/>
              </w:rPr>
              <w:t>Перечень работ, согласно проекту (проектной документации):</w:t>
            </w:r>
          </w:p>
          <w:p w:rsidR="008E36FC" w:rsidRPr="005D6EB1" w:rsidRDefault="00912874" w:rsidP="00763A72">
            <w:pPr>
              <w:jc w:val="both"/>
              <w:rPr>
                <w:bCs/>
                <w:i/>
              </w:rPr>
            </w:pPr>
            <w:r>
              <w:rPr>
                <w:bCs/>
                <w:i/>
              </w:rPr>
              <w:t>д</w:t>
            </w:r>
            <w:r w:rsidR="008E36FC" w:rsidRPr="005D6EB1">
              <w:rPr>
                <w:bCs/>
                <w:i/>
              </w:rPr>
              <w:t xml:space="preserve">емонтаж </w:t>
            </w:r>
            <w:r w:rsidR="008E36FC">
              <w:rPr>
                <w:bCs/>
                <w:i/>
              </w:rPr>
              <w:t>железо</w:t>
            </w:r>
            <w:r w:rsidR="008E36FC" w:rsidRPr="005D6EB1">
              <w:rPr>
                <w:bCs/>
                <w:i/>
              </w:rPr>
              <w:t>бетонной перегородки кладовой толщиной 70мм.</w:t>
            </w:r>
          </w:p>
          <w:p w:rsidR="008E36FC" w:rsidRPr="005D6EB1" w:rsidRDefault="008E36FC" w:rsidP="00763A72">
            <w:pPr>
              <w:jc w:val="both"/>
              <w:rPr>
                <w:bCs/>
                <w:i/>
              </w:rPr>
            </w:pPr>
            <w:r w:rsidRPr="005D6EB1">
              <w:rPr>
                <w:bCs/>
                <w:i/>
              </w:rPr>
              <w:t>Несущие стены не затронуты.</w:t>
            </w:r>
          </w:p>
        </w:tc>
      </w:tr>
      <w:tr w:rsidR="00155911" w:rsidRPr="005D6EB1" w:rsidTr="005D6EB1">
        <w:tc>
          <w:tcPr>
            <w:tcW w:w="696" w:type="dxa"/>
          </w:tcPr>
          <w:p w:rsidR="00155911" w:rsidRPr="005D6EB1" w:rsidRDefault="00155911" w:rsidP="005D6EB1">
            <w:pPr>
              <w:jc w:val="both"/>
              <w:rPr>
                <w:bCs/>
              </w:rPr>
            </w:pPr>
            <w:r>
              <w:rPr>
                <w:bCs/>
              </w:rPr>
              <w:t>2.3.</w:t>
            </w:r>
          </w:p>
        </w:tc>
        <w:tc>
          <w:tcPr>
            <w:tcW w:w="2073" w:type="dxa"/>
          </w:tcPr>
          <w:p w:rsidR="00155911" w:rsidRPr="005D6EB1" w:rsidRDefault="00155911" w:rsidP="005D6EB1">
            <w:pPr>
              <w:jc w:val="both"/>
              <w:rPr>
                <w:bCs/>
              </w:rPr>
            </w:pPr>
            <w:r>
              <w:rPr>
                <w:bCs/>
              </w:rPr>
              <w:t>РАССМОТРЕЛИ:</w:t>
            </w:r>
          </w:p>
        </w:tc>
        <w:tc>
          <w:tcPr>
            <w:tcW w:w="6801" w:type="dxa"/>
          </w:tcPr>
          <w:p w:rsidR="00155911" w:rsidRPr="005D6EB1" w:rsidRDefault="00155911" w:rsidP="00051C3E">
            <w:pPr>
              <w:jc w:val="both"/>
              <w:rPr>
                <w:bCs/>
              </w:rPr>
            </w:pPr>
            <w:r>
              <w:t xml:space="preserve">Заявление </w:t>
            </w:r>
            <w:r w:rsidR="00051C3E">
              <w:t xml:space="preserve">Гавриной Е.П., Гаврина В.С., Гаврина С.В., Ремизовой Е.В., Коробковой Л.В. </w:t>
            </w:r>
            <w:r>
              <w:t>«О сохра</w:t>
            </w:r>
            <w:r w:rsidR="00051C3E">
              <w:t>нении перепланировки квартиры №64</w:t>
            </w:r>
            <w:r>
              <w:t xml:space="preserve"> по </w:t>
            </w:r>
            <w:r w:rsidR="00051C3E">
              <w:t>просп. Мира</w:t>
            </w:r>
            <w:r>
              <w:t>, д.</w:t>
            </w:r>
            <w:r w:rsidR="00051C3E">
              <w:t xml:space="preserve"> 31</w:t>
            </w:r>
            <w:r>
              <w:t xml:space="preserve">». Дом </w:t>
            </w:r>
            <w:r w:rsidR="00051C3E">
              <w:t>96</w:t>
            </w:r>
            <w:r>
              <w:t xml:space="preserve"> серии, к</w:t>
            </w:r>
            <w:r w:rsidR="00051C3E">
              <w:t>рупнопанельный</w:t>
            </w:r>
            <w:r>
              <w:t>,</w:t>
            </w:r>
            <w:r w:rsidR="00051C3E">
              <w:t xml:space="preserve"> </w:t>
            </w:r>
            <w:r>
              <w:t xml:space="preserve">многоквартирный. Квартира расположена на </w:t>
            </w:r>
            <w:r w:rsidR="00051C3E">
              <w:t>8</w:t>
            </w:r>
            <w:r>
              <w:t xml:space="preserve"> этаже в 9 этажном, </w:t>
            </w:r>
            <w:r w:rsidR="00051C3E">
              <w:t>6</w:t>
            </w:r>
            <w:r>
              <w:t xml:space="preserve"> подъездном доме. Проект №</w:t>
            </w:r>
            <w:r w:rsidR="00051C3E">
              <w:t>542</w:t>
            </w:r>
            <w:r>
              <w:t>/15-АР, выполнен ФГУП «РТИ-Ф БТИ».</w:t>
            </w:r>
          </w:p>
        </w:tc>
      </w:tr>
      <w:tr w:rsidR="00155911" w:rsidRPr="005D6EB1" w:rsidTr="005D6EB1">
        <w:tc>
          <w:tcPr>
            <w:tcW w:w="696" w:type="dxa"/>
          </w:tcPr>
          <w:p w:rsidR="00155911" w:rsidRPr="005D6EB1" w:rsidRDefault="00155911" w:rsidP="005D6EB1">
            <w:pPr>
              <w:jc w:val="both"/>
              <w:rPr>
                <w:bCs/>
              </w:rPr>
            </w:pPr>
          </w:p>
        </w:tc>
        <w:tc>
          <w:tcPr>
            <w:tcW w:w="2073" w:type="dxa"/>
          </w:tcPr>
          <w:p w:rsidR="00155911" w:rsidRPr="005D6EB1" w:rsidRDefault="00155911" w:rsidP="005D6EB1">
            <w:pPr>
              <w:jc w:val="both"/>
              <w:rPr>
                <w:bCs/>
              </w:rPr>
            </w:pPr>
            <w:r>
              <w:rPr>
                <w:bCs/>
              </w:rPr>
              <w:t>РЕШИЛИ:</w:t>
            </w:r>
          </w:p>
        </w:tc>
        <w:tc>
          <w:tcPr>
            <w:tcW w:w="6801" w:type="dxa"/>
          </w:tcPr>
          <w:p w:rsidR="002E0D04" w:rsidRDefault="002E0D04" w:rsidP="002E0D04">
            <w:pPr>
              <w:tabs>
                <w:tab w:val="left" w:pos="851"/>
              </w:tabs>
              <w:jc w:val="both"/>
              <w:rPr>
                <w:i/>
              </w:rPr>
            </w:pPr>
            <w:r>
              <w:rPr>
                <w:i/>
              </w:rPr>
              <w:t>Рекомендовать согласовать перепланировку, не затрагивающую несущие конструкции</w:t>
            </w:r>
            <w:r w:rsidR="006125E5">
              <w:rPr>
                <w:i/>
              </w:rPr>
              <w:t xml:space="preserve"> дома</w:t>
            </w:r>
            <w:r>
              <w:rPr>
                <w:i/>
              </w:rPr>
              <w:t>.</w:t>
            </w:r>
          </w:p>
          <w:p w:rsidR="00155911" w:rsidRDefault="00155911" w:rsidP="00763A72">
            <w:pPr>
              <w:tabs>
                <w:tab w:val="left" w:pos="851"/>
              </w:tabs>
              <w:jc w:val="both"/>
              <w:rPr>
                <w:i/>
              </w:rPr>
            </w:pPr>
            <w:r>
              <w:rPr>
                <w:bCs/>
                <w:i/>
              </w:rPr>
              <w:t>Перечень работ, согласно проекту (проектной документации):</w:t>
            </w:r>
          </w:p>
          <w:p w:rsidR="00155911" w:rsidRPr="005D6EB1" w:rsidRDefault="00155911" w:rsidP="00763A72">
            <w:pPr>
              <w:jc w:val="both"/>
              <w:rPr>
                <w:bCs/>
                <w:i/>
              </w:rPr>
            </w:pPr>
            <w:r>
              <w:rPr>
                <w:bCs/>
                <w:i/>
              </w:rPr>
              <w:t>Д</w:t>
            </w:r>
            <w:r w:rsidRPr="005D6EB1">
              <w:rPr>
                <w:bCs/>
                <w:i/>
              </w:rPr>
              <w:t>емонтаж</w:t>
            </w:r>
            <w:r>
              <w:rPr>
                <w:bCs/>
                <w:i/>
              </w:rPr>
              <w:t xml:space="preserve"> </w:t>
            </w:r>
            <w:r w:rsidR="00051C3E">
              <w:rPr>
                <w:bCs/>
                <w:i/>
              </w:rPr>
              <w:t>железобе</w:t>
            </w:r>
            <w:r w:rsidR="004055A2">
              <w:rPr>
                <w:bCs/>
                <w:i/>
              </w:rPr>
              <w:t>то</w:t>
            </w:r>
            <w:r w:rsidR="00051C3E">
              <w:rPr>
                <w:bCs/>
                <w:i/>
              </w:rPr>
              <w:t>нной</w:t>
            </w:r>
            <w:r w:rsidR="004055A2">
              <w:rPr>
                <w:bCs/>
                <w:i/>
              </w:rPr>
              <w:t xml:space="preserve"> </w:t>
            </w:r>
            <w:r w:rsidRPr="005D6EB1">
              <w:rPr>
                <w:bCs/>
                <w:i/>
              </w:rPr>
              <w:t>перегородк</w:t>
            </w:r>
            <w:r>
              <w:rPr>
                <w:bCs/>
                <w:i/>
              </w:rPr>
              <w:t xml:space="preserve">и кладовой толщиной </w:t>
            </w:r>
            <w:r w:rsidR="004055A2">
              <w:rPr>
                <w:bCs/>
                <w:i/>
              </w:rPr>
              <w:t>7</w:t>
            </w:r>
            <w:r>
              <w:rPr>
                <w:bCs/>
                <w:i/>
              </w:rPr>
              <w:t>0мм.</w:t>
            </w:r>
          </w:p>
          <w:p w:rsidR="00155911" w:rsidRPr="005D6EB1" w:rsidRDefault="00155911" w:rsidP="00763A72">
            <w:pPr>
              <w:jc w:val="both"/>
              <w:rPr>
                <w:bCs/>
              </w:rPr>
            </w:pPr>
            <w:r w:rsidRPr="005D6EB1">
              <w:rPr>
                <w:bCs/>
              </w:rPr>
              <w:t xml:space="preserve"> </w:t>
            </w:r>
            <w:r w:rsidRPr="005D6EB1">
              <w:rPr>
                <w:bCs/>
                <w:i/>
              </w:rPr>
              <w:t>Несущие стены не затронуты.</w:t>
            </w:r>
            <w:r w:rsidRPr="005D6EB1">
              <w:rPr>
                <w:bCs/>
              </w:rPr>
              <w:t xml:space="preserve"> </w:t>
            </w:r>
          </w:p>
        </w:tc>
      </w:tr>
      <w:tr w:rsidR="00155911" w:rsidRPr="005D6EB1" w:rsidTr="005D6EB1">
        <w:tc>
          <w:tcPr>
            <w:tcW w:w="696" w:type="dxa"/>
          </w:tcPr>
          <w:p w:rsidR="00155911" w:rsidRPr="005D6EB1" w:rsidRDefault="00155911" w:rsidP="00155911">
            <w:pPr>
              <w:jc w:val="both"/>
              <w:rPr>
                <w:bCs/>
              </w:rPr>
            </w:pPr>
            <w:r w:rsidRPr="005D6EB1">
              <w:rPr>
                <w:bCs/>
              </w:rPr>
              <w:t>2.</w:t>
            </w:r>
            <w:r>
              <w:rPr>
                <w:bCs/>
              </w:rPr>
              <w:t>4</w:t>
            </w:r>
            <w:r w:rsidRPr="005D6EB1">
              <w:rPr>
                <w:bCs/>
              </w:rPr>
              <w:t>.</w:t>
            </w:r>
          </w:p>
        </w:tc>
        <w:tc>
          <w:tcPr>
            <w:tcW w:w="2073" w:type="dxa"/>
          </w:tcPr>
          <w:p w:rsidR="00AD7F2D" w:rsidRDefault="00155911" w:rsidP="005D6EB1">
            <w:pPr>
              <w:jc w:val="both"/>
              <w:rPr>
                <w:bCs/>
              </w:rPr>
            </w:pPr>
            <w:r w:rsidRPr="006E3D14">
              <w:rPr>
                <w:bCs/>
              </w:rPr>
              <w:t>РАССМОТРЕЛИ:</w:t>
            </w:r>
          </w:p>
          <w:p w:rsidR="00AD7F2D" w:rsidRDefault="00AD7F2D" w:rsidP="00AD7F2D"/>
          <w:p w:rsidR="00155911" w:rsidRPr="00AD7F2D" w:rsidRDefault="00155911" w:rsidP="00AD7F2D"/>
        </w:tc>
        <w:tc>
          <w:tcPr>
            <w:tcW w:w="6801" w:type="dxa"/>
          </w:tcPr>
          <w:p w:rsidR="00155911" w:rsidRPr="005D6EB1" w:rsidRDefault="00155911" w:rsidP="00AD7F2D">
            <w:pPr>
              <w:jc w:val="both"/>
              <w:rPr>
                <w:bCs/>
              </w:rPr>
            </w:pPr>
            <w:r>
              <w:t xml:space="preserve">Заявление </w:t>
            </w:r>
            <w:r w:rsidR="005E264F">
              <w:t xml:space="preserve">Македон Г.М., Македон Р.Ю. </w:t>
            </w:r>
            <w:r>
              <w:t>«О сохра</w:t>
            </w:r>
            <w:r w:rsidR="005E264F">
              <w:t>нении перепланировки квартиры №11</w:t>
            </w:r>
            <w:r>
              <w:t xml:space="preserve"> по </w:t>
            </w:r>
            <w:r w:rsidR="005E264F">
              <w:t>ул. Энтузиастов</w:t>
            </w:r>
            <w:r>
              <w:t xml:space="preserve">, д. </w:t>
            </w:r>
            <w:r w:rsidR="005E264F">
              <w:t>39</w:t>
            </w:r>
            <w:r>
              <w:t xml:space="preserve">». Дом </w:t>
            </w:r>
            <w:r w:rsidR="00AD7F2D">
              <w:t xml:space="preserve">515 серии, </w:t>
            </w:r>
            <w:r>
              <w:t>крупнопанельный, многоквартирный. Квартира</w:t>
            </w:r>
            <w:r w:rsidR="00AD7F2D">
              <w:t xml:space="preserve"> </w:t>
            </w:r>
            <w:r>
              <w:lastRenderedPageBreak/>
              <w:t xml:space="preserve">расположена на </w:t>
            </w:r>
            <w:r w:rsidR="00AD7F2D">
              <w:t>3</w:t>
            </w:r>
            <w:r>
              <w:t xml:space="preserve"> этаже в 9 этажном, 4 подъездном доме.  Проект №</w:t>
            </w:r>
            <w:r w:rsidR="00AD7F2D">
              <w:t>959</w:t>
            </w:r>
            <w:r>
              <w:t>/1</w:t>
            </w:r>
            <w:r w:rsidR="00AD7F2D">
              <w:t>4</w:t>
            </w:r>
            <w:r>
              <w:t>-АР, выполнен ФГУП «РТИ-Ф БТИ».</w:t>
            </w:r>
          </w:p>
        </w:tc>
      </w:tr>
      <w:tr w:rsidR="00155911" w:rsidRPr="005D6EB1" w:rsidTr="005D6EB1">
        <w:tc>
          <w:tcPr>
            <w:tcW w:w="696" w:type="dxa"/>
          </w:tcPr>
          <w:p w:rsidR="00155911" w:rsidRPr="005D6EB1" w:rsidRDefault="00155911" w:rsidP="005D6EB1">
            <w:pPr>
              <w:jc w:val="both"/>
              <w:rPr>
                <w:bCs/>
              </w:rPr>
            </w:pPr>
          </w:p>
        </w:tc>
        <w:tc>
          <w:tcPr>
            <w:tcW w:w="2073" w:type="dxa"/>
          </w:tcPr>
          <w:p w:rsidR="00155911" w:rsidRPr="005D6EB1" w:rsidRDefault="00155911" w:rsidP="005D6EB1">
            <w:pPr>
              <w:jc w:val="both"/>
              <w:rPr>
                <w:bCs/>
              </w:rPr>
            </w:pPr>
            <w:r w:rsidRPr="005D6EB1">
              <w:rPr>
                <w:bCs/>
              </w:rPr>
              <w:t>РЕШИЛИ:</w:t>
            </w:r>
          </w:p>
        </w:tc>
        <w:tc>
          <w:tcPr>
            <w:tcW w:w="6801" w:type="dxa"/>
          </w:tcPr>
          <w:p w:rsidR="002E0D04" w:rsidRDefault="002E0D04" w:rsidP="002E0D04">
            <w:pPr>
              <w:tabs>
                <w:tab w:val="left" w:pos="851"/>
              </w:tabs>
              <w:jc w:val="both"/>
              <w:rPr>
                <w:i/>
              </w:rPr>
            </w:pPr>
            <w:r>
              <w:rPr>
                <w:i/>
              </w:rPr>
              <w:t>Рекомендовать согласовать перепланировку, не затрагивающую несущие конструкции</w:t>
            </w:r>
            <w:r w:rsidR="006125E5">
              <w:rPr>
                <w:i/>
              </w:rPr>
              <w:t xml:space="preserve"> дома</w:t>
            </w:r>
            <w:r>
              <w:rPr>
                <w:i/>
              </w:rPr>
              <w:t>.</w:t>
            </w:r>
          </w:p>
          <w:p w:rsidR="00155911" w:rsidRDefault="00155911" w:rsidP="00854A28">
            <w:pPr>
              <w:tabs>
                <w:tab w:val="left" w:pos="851"/>
              </w:tabs>
              <w:jc w:val="both"/>
              <w:rPr>
                <w:i/>
              </w:rPr>
            </w:pPr>
            <w:r>
              <w:rPr>
                <w:bCs/>
                <w:i/>
              </w:rPr>
              <w:t>Перечень работ, согласно проекту (проектной документации):</w:t>
            </w:r>
          </w:p>
          <w:p w:rsidR="00155911" w:rsidRPr="005D6EB1" w:rsidRDefault="00370BA8" w:rsidP="005D6EB1">
            <w:pPr>
              <w:jc w:val="both"/>
              <w:rPr>
                <w:bCs/>
                <w:i/>
              </w:rPr>
            </w:pPr>
            <w:r>
              <w:rPr>
                <w:bCs/>
                <w:i/>
              </w:rPr>
              <w:t>Д</w:t>
            </w:r>
            <w:r w:rsidR="00155911" w:rsidRPr="005D6EB1">
              <w:rPr>
                <w:bCs/>
                <w:i/>
              </w:rPr>
              <w:t>емонтаж</w:t>
            </w:r>
            <w:r>
              <w:rPr>
                <w:bCs/>
                <w:i/>
              </w:rPr>
              <w:t xml:space="preserve">/монтаж части гипсолитовой перегородки </w:t>
            </w:r>
            <w:r w:rsidR="00155911" w:rsidRPr="005D6EB1">
              <w:rPr>
                <w:bCs/>
                <w:i/>
              </w:rPr>
              <w:t xml:space="preserve"> толщиной </w:t>
            </w:r>
            <w:r>
              <w:rPr>
                <w:bCs/>
                <w:i/>
              </w:rPr>
              <w:t>5</w:t>
            </w:r>
            <w:r w:rsidR="00155911" w:rsidRPr="005D6EB1">
              <w:rPr>
                <w:bCs/>
                <w:i/>
              </w:rPr>
              <w:t>0мм</w:t>
            </w:r>
            <w:r>
              <w:rPr>
                <w:bCs/>
                <w:i/>
              </w:rPr>
              <w:t xml:space="preserve"> между гостиной и коридором, перенос сантехнического оборудования в ванной комнате</w:t>
            </w:r>
            <w:r w:rsidR="00155911" w:rsidRPr="005D6EB1">
              <w:rPr>
                <w:bCs/>
                <w:i/>
              </w:rPr>
              <w:t>.</w:t>
            </w:r>
          </w:p>
          <w:p w:rsidR="00155911" w:rsidRPr="005D6EB1" w:rsidRDefault="00155911" w:rsidP="005D6EB1">
            <w:pPr>
              <w:jc w:val="both"/>
              <w:rPr>
                <w:bCs/>
                <w:i/>
              </w:rPr>
            </w:pPr>
            <w:r w:rsidRPr="005D6EB1">
              <w:rPr>
                <w:bCs/>
                <w:i/>
              </w:rPr>
              <w:t xml:space="preserve">Несущие стены не затронуты. </w:t>
            </w:r>
          </w:p>
        </w:tc>
      </w:tr>
      <w:tr w:rsidR="00774CAB" w:rsidRPr="005D6EB1" w:rsidTr="005D6EB1">
        <w:tc>
          <w:tcPr>
            <w:tcW w:w="696" w:type="dxa"/>
          </w:tcPr>
          <w:p w:rsidR="00774CAB" w:rsidRPr="005D6EB1" w:rsidRDefault="00774CAB" w:rsidP="005D6EB1">
            <w:pPr>
              <w:jc w:val="both"/>
              <w:rPr>
                <w:bCs/>
              </w:rPr>
            </w:pPr>
            <w:r>
              <w:rPr>
                <w:bCs/>
              </w:rPr>
              <w:t>2.5.</w:t>
            </w:r>
          </w:p>
        </w:tc>
        <w:tc>
          <w:tcPr>
            <w:tcW w:w="2073" w:type="dxa"/>
          </w:tcPr>
          <w:p w:rsidR="00774CAB" w:rsidRPr="005D6EB1" w:rsidRDefault="00774CAB" w:rsidP="005D6EB1">
            <w:pPr>
              <w:jc w:val="both"/>
              <w:rPr>
                <w:bCs/>
              </w:rPr>
            </w:pPr>
            <w:r>
              <w:rPr>
                <w:bCs/>
              </w:rPr>
              <w:t>РАССМОТРЕЛИ:</w:t>
            </w:r>
          </w:p>
        </w:tc>
        <w:tc>
          <w:tcPr>
            <w:tcW w:w="6801" w:type="dxa"/>
          </w:tcPr>
          <w:p w:rsidR="00774CAB" w:rsidRPr="00774CAB" w:rsidRDefault="00774CAB" w:rsidP="00F0547A">
            <w:pPr>
              <w:tabs>
                <w:tab w:val="left" w:pos="851"/>
              </w:tabs>
              <w:jc w:val="both"/>
              <w:rPr>
                <w:bCs/>
              </w:rPr>
            </w:pPr>
            <w:r>
              <w:rPr>
                <w:bCs/>
              </w:rPr>
              <w:t xml:space="preserve">Заявление </w:t>
            </w:r>
            <w:r w:rsidR="004B7EFC">
              <w:rPr>
                <w:bCs/>
              </w:rPr>
              <w:t xml:space="preserve">Рыбалкиной А.В., Кравченко О.С. </w:t>
            </w:r>
            <w:r>
              <w:rPr>
                <w:bCs/>
              </w:rPr>
              <w:t>«О сохра</w:t>
            </w:r>
            <w:r w:rsidR="004B7EFC">
              <w:rPr>
                <w:bCs/>
              </w:rPr>
              <w:t>нении перепланировки квартиры №</w:t>
            </w:r>
            <w:r w:rsidR="0006383C">
              <w:rPr>
                <w:bCs/>
              </w:rPr>
              <w:t>75</w:t>
            </w:r>
            <w:r>
              <w:rPr>
                <w:bCs/>
              </w:rPr>
              <w:t xml:space="preserve"> по ул. </w:t>
            </w:r>
            <w:r w:rsidR="0006383C">
              <w:rPr>
                <w:bCs/>
              </w:rPr>
              <w:t>Степной, д. 183</w:t>
            </w:r>
            <w:r>
              <w:rPr>
                <w:bCs/>
              </w:rPr>
              <w:t>». Дом 1-</w:t>
            </w:r>
            <w:r w:rsidR="0006383C">
              <w:rPr>
                <w:bCs/>
              </w:rPr>
              <w:t>335к-7Д</w:t>
            </w:r>
            <w:r>
              <w:rPr>
                <w:bCs/>
              </w:rPr>
              <w:t xml:space="preserve"> серии, крупнопанельный, многоквартирный. Квартира </w:t>
            </w:r>
            <w:r w:rsidR="0006383C">
              <w:rPr>
                <w:bCs/>
              </w:rPr>
              <w:t xml:space="preserve">обременены: Ипотека в силу закона и </w:t>
            </w:r>
            <w:r>
              <w:rPr>
                <w:bCs/>
              </w:rPr>
              <w:t xml:space="preserve">расположена на </w:t>
            </w:r>
            <w:r w:rsidR="00F0547A">
              <w:rPr>
                <w:bCs/>
              </w:rPr>
              <w:t>5</w:t>
            </w:r>
            <w:r>
              <w:rPr>
                <w:bCs/>
              </w:rPr>
              <w:t xml:space="preserve"> этаже в 5 этажном, </w:t>
            </w:r>
            <w:r w:rsidR="00F0547A">
              <w:rPr>
                <w:bCs/>
              </w:rPr>
              <w:t>7</w:t>
            </w:r>
            <w:r>
              <w:rPr>
                <w:bCs/>
              </w:rPr>
              <w:t xml:space="preserve"> подъездном доме. Проект №</w:t>
            </w:r>
            <w:r w:rsidR="00F0547A">
              <w:rPr>
                <w:bCs/>
              </w:rPr>
              <w:t>433</w:t>
            </w:r>
            <w:r>
              <w:rPr>
                <w:bCs/>
              </w:rPr>
              <w:t>/15-АР, выполнен ФГУП «РТИ-Ф БТИ».</w:t>
            </w:r>
          </w:p>
        </w:tc>
      </w:tr>
      <w:tr w:rsidR="00774CAB" w:rsidRPr="005D6EB1" w:rsidTr="005D6EB1">
        <w:tc>
          <w:tcPr>
            <w:tcW w:w="696" w:type="dxa"/>
          </w:tcPr>
          <w:p w:rsidR="00774CAB" w:rsidRPr="005D6EB1" w:rsidRDefault="00774CAB" w:rsidP="005D6EB1">
            <w:pPr>
              <w:jc w:val="both"/>
              <w:rPr>
                <w:bCs/>
              </w:rPr>
            </w:pPr>
          </w:p>
        </w:tc>
        <w:tc>
          <w:tcPr>
            <w:tcW w:w="2073" w:type="dxa"/>
          </w:tcPr>
          <w:p w:rsidR="00774CAB" w:rsidRPr="005D6EB1" w:rsidRDefault="00774CAB" w:rsidP="005D6EB1">
            <w:pPr>
              <w:jc w:val="both"/>
              <w:rPr>
                <w:bCs/>
              </w:rPr>
            </w:pPr>
          </w:p>
        </w:tc>
        <w:tc>
          <w:tcPr>
            <w:tcW w:w="6801" w:type="dxa"/>
          </w:tcPr>
          <w:p w:rsidR="00611644" w:rsidRDefault="00611644" w:rsidP="00611644">
            <w:pPr>
              <w:tabs>
                <w:tab w:val="left" w:pos="851"/>
              </w:tabs>
              <w:jc w:val="both"/>
              <w:rPr>
                <w:i/>
              </w:rPr>
            </w:pPr>
            <w:r>
              <w:rPr>
                <w:i/>
              </w:rPr>
              <w:t>Рекомендовать согласовать перепланировку, не затрагивающую несущие конструкции</w:t>
            </w:r>
            <w:r w:rsidR="006125E5">
              <w:rPr>
                <w:i/>
              </w:rPr>
              <w:t xml:space="preserve"> дома</w:t>
            </w:r>
            <w:r>
              <w:rPr>
                <w:i/>
              </w:rPr>
              <w:t>.</w:t>
            </w:r>
          </w:p>
          <w:p w:rsidR="00774CAB" w:rsidRDefault="00774CAB" w:rsidP="00774CAB">
            <w:pPr>
              <w:tabs>
                <w:tab w:val="left" w:pos="851"/>
              </w:tabs>
              <w:jc w:val="both"/>
              <w:rPr>
                <w:i/>
              </w:rPr>
            </w:pPr>
            <w:r>
              <w:rPr>
                <w:bCs/>
                <w:i/>
              </w:rPr>
              <w:t>Перечень работ, согласно проекту (проектной документации):</w:t>
            </w:r>
          </w:p>
          <w:p w:rsidR="00774CAB" w:rsidRDefault="00774CAB" w:rsidP="00854A28">
            <w:pPr>
              <w:tabs>
                <w:tab w:val="left" w:pos="851"/>
              </w:tabs>
              <w:jc w:val="both"/>
              <w:rPr>
                <w:bCs/>
                <w:i/>
              </w:rPr>
            </w:pPr>
            <w:r>
              <w:rPr>
                <w:bCs/>
                <w:i/>
              </w:rPr>
              <w:t xml:space="preserve">Демонтаж/монтаж </w:t>
            </w:r>
            <w:r w:rsidR="00C847AA">
              <w:rPr>
                <w:bCs/>
                <w:i/>
              </w:rPr>
              <w:t xml:space="preserve">кирпичной </w:t>
            </w:r>
            <w:r>
              <w:rPr>
                <w:bCs/>
                <w:i/>
              </w:rPr>
              <w:t>перегородки толщиной 70мм</w:t>
            </w:r>
            <w:r w:rsidR="00C847AA">
              <w:rPr>
                <w:bCs/>
                <w:i/>
              </w:rPr>
              <w:t xml:space="preserve"> при объединении санузла</w:t>
            </w:r>
            <w:r w:rsidR="0021257C">
              <w:rPr>
                <w:bCs/>
                <w:i/>
              </w:rPr>
              <w:t>,  устройство гидроизоляции пола в совмещенном санузле.</w:t>
            </w:r>
            <w:r>
              <w:rPr>
                <w:bCs/>
                <w:i/>
              </w:rPr>
              <w:t>.</w:t>
            </w:r>
          </w:p>
          <w:p w:rsidR="00774CAB" w:rsidRDefault="00774CAB" w:rsidP="00854A28">
            <w:pPr>
              <w:tabs>
                <w:tab w:val="left" w:pos="851"/>
              </w:tabs>
              <w:jc w:val="both"/>
              <w:rPr>
                <w:bCs/>
                <w:i/>
              </w:rPr>
            </w:pPr>
            <w:r w:rsidRPr="005D6EB1">
              <w:rPr>
                <w:bCs/>
                <w:i/>
              </w:rPr>
              <w:t>Несущие стены не затронуты.</w:t>
            </w:r>
          </w:p>
        </w:tc>
      </w:tr>
      <w:tr w:rsidR="00155911" w:rsidRPr="005D6EB1" w:rsidTr="005D6EB1">
        <w:tc>
          <w:tcPr>
            <w:tcW w:w="696" w:type="dxa"/>
          </w:tcPr>
          <w:p w:rsidR="00155911" w:rsidRPr="005D6EB1" w:rsidRDefault="00155911" w:rsidP="00DE1271">
            <w:pPr>
              <w:jc w:val="both"/>
              <w:rPr>
                <w:bCs/>
              </w:rPr>
            </w:pPr>
            <w:r w:rsidRPr="005D6EB1">
              <w:rPr>
                <w:bCs/>
              </w:rPr>
              <w:t>2.</w:t>
            </w:r>
            <w:r w:rsidR="00DE1271">
              <w:rPr>
                <w:bCs/>
              </w:rPr>
              <w:t>6</w:t>
            </w:r>
            <w:r w:rsidRPr="005D6EB1">
              <w:rPr>
                <w:bCs/>
              </w:rPr>
              <w:t>.</w:t>
            </w:r>
          </w:p>
        </w:tc>
        <w:tc>
          <w:tcPr>
            <w:tcW w:w="2073" w:type="dxa"/>
          </w:tcPr>
          <w:p w:rsidR="00155911" w:rsidRPr="005D6EB1" w:rsidRDefault="00155911" w:rsidP="005D6EB1">
            <w:pPr>
              <w:jc w:val="both"/>
              <w:rPr>
                <w:bCs/>
              </w:rPr>
            </w:pPr>
            <w:r w:rsidRPr="005D6EB1">
              <w:rPr>
                <w:bCs/>
              </w:rPr>
              <w:t>РАССМОТРЕЛИ:</w:t>
            </w:r>
          </w:p>
        </w:tc>
        <w:tc>
          <w:tcPr>
            <w:tcW w:w="6801" w:type="dxa"/>
          </w:tcPr>
          <w:p w:rsidR="00155911" w:rsidRPr="005D6EB1" w:rsidRDefault="00155911" w:rsidP="00147636">
            <w:pPr>
              <w:jc w:val="both"/>
              <w:rPr>
                <w:bCs/>
              </w:rPr>
            </w:pPr>
            <w:r>
              <w:t xml:space="preserve">Заявление </w:t>
            </w:r>
            <w:r w:rsidR="005844D4">
              <w:t xml:space="preserve">Бобылева Е.П. </w:t>
            </w:r>
            <w:r>
              <w:t>«О сохра</w:t>
            </w:r>
            <w:r w:rsidR="005844D4">
              <w:t xml:space="preserve">нении перепланировки квартиры №4 </w:t>
            </w:r>
            <w:r>
              <w:t xml:space="preserve">по ул. </w:t>
            </w:r>
            <w:r w:rsidR="005844D4">
              <w:t>Ленина</w:t>
            </w:r>
            <w:r>
              <w:t xml:space="preserve">, д. </w:t>
            </w:r>
            <w:r w:rsidR="005844D4">
              <w:t>37</w:t>
            </w:r>
            <w:r>
              <w:t xml:space="preserve">». Дом </w:t>
            </w:r>
            <w:r w:rsidR="005844D4">
              <w:t xml:space="preserve">1-438-4 </w:t>
            </w:r>
            <w:r>
              <w:t>серии, к</w:t>
            </w:r>
            <w:r w:rsidR="005844D4">
              <w:t>ирпичный</w:t>
            </w:r>
            <w:r>
              <w:t xml:space="preserve">, многоквартирный. Квартира расположена на </w:t>
            </w:r>
            <w:r w:rsidR="005844D4">
              <w:t>1</w:t>
            </w:r>
            <w:r>
              <w:t xml:space="preserve"> этаже в </w:t>
            </w:r>
            <w:r w:rsidR="005844D4">
              <w:t>4</w:t>
            </w:r>
            <w:r>
              <w:t xml:space="preserve"> этажном, </w:t>
            </w:r>
            <w:r w:rsidR="00147636">
              <w:t>4</w:t>
            </w:r>
            <w:r>
              <w:t xml:space="preserve"> подъездном доме. Проект №</w:t>
            </w:r>
            <w:r w:rsidR="00147636">
              <w:t>518</w:t>
            </w:r>
            <w:r>
              <w:t>/15-АР, выполнен ФГУП «РТИ-Ф БТИ».</w:t>
            </w:r>
          </w:p>
        </w:tc>
      </w:tr>
      <w:tr w:rsidR="00155911" w:rsidRPr="005D6EB1" w:rsidTr="005D6EB1">
        <w:tc>
          <w:tcPr>
            <w:tcW w:w="696" w:type="dxa"/>
          </w:tcPr>
          <w:p w:rsidR="00155911" w:rsidRPr="005D6EB1" w:rsidRDefault="00155911" w:rsidP="005D6EB1">
            <w:pPr>
              <w:jc w:val="both"/>
              <w:rPr>
                <w:bCs/>
              </w:rPr>
            </w:pPr>
          </w:p>
        </w:tc>
        <w:tc>
          <w:tcPr>
            <w:tcW w:w="2073" w:type="dxa"/>
          </w:tcPr>
          <w:p w:rsidR="00155911" w:rsidRPr="005D6EB1" w:rsidRDefault="00155911" w:rsidP="005D6EB1">
            <w:pPr>
              <w:jc w:val="both"/>
              <w:rPr>
                <w:bCs/>
              </w:rPr>
            </w:pPr>
            <w:r w:rsidRPr="005D6EB1">
              <w:rPr>
                <w:bCs/>
              </w:rPr>
              <w:t>РЕШИЛИ:</w:t>
            </w:r>
          </w:p>
        </w:tc>
        <w:tc>
          <w:tcPr>
            <w:tcW w:w="6801" w:type="dxa"/>
          </w:tcPr>
          <w:p w:rsidR="00611644" w:rsidRDefault="00611644" w:rsidP="00611644">
            <w:pPr>
              <w:tabs>
                <w:tab w:val="left" w:pos="851"/>
              </w:tabs>
              <w:jc w:val="both"/>
              <w:rPr>
                <w:i/>
              </w:rPr>
            </w:pPr>
            <w:r>
              <w:rPr>
                <w:i/>
              </w:rPr>
              <w:t>Рекомендовать согласовать перепланировку, не затрагивающую несущие конструкции</w:t>
            </w:r>
            <w:r w:rsidR="006125E5">
              <w:rPr>
                <w:i/>
              </w:rPr>
              <w:t xml:space="preserve"> дома</w:t>
            </w:r>
            <w:r>
              <w:rPr>
                <w:i/>
              </w:rPr>
              <w:t>.</w:t>
            </w:r>
          </w:p>
          <w:p w:rsidR="00155911" w:rsidRDefault="00155911" w:rsidP="00854A28">
            <w:pPr>
              <w:tabs>
                <w:tab w:val="left" w:pos="851"/>
              </w:tabs>
              <w:jc w:val="both"/>
              <w:rPr>
                <w:i/>
              </w:rPr>
            </w:pPr>
            <w:r>
              <w:rPr>
                <w:bCs/>
                <w:i/>
              </w:rPr>
              <w:t>Перечень работ, согласно проекту (проектной документации):</w:t>
            </w:r>
          </w:p>
          <w:p w:rsidR="00155911" w:rsidRPr="005D6EB1" w:rsidRDefault="00147636" w:rsidP="005D6EB1">
            <w:pPr>
              <w:jc w:val="both"/>
              <w:rPr>
                <w:bCs/>
                <w:i/>
              </w:rPr>
            </w:pPr>
            <w:r>
              <w:rPr>
                <w:bCs/>
                <w:i/>
              </w:rPr>
              <w:t>Д</w:t>
            </w:r>
            <w:r w:rsidR="00155911" w:rsidRPr="005D6EB1">
              <w:rPr>
                <w:bCs/>
                <w:i/>
              </w:rPr>
              <w:t>емонтаж</w:t>
            </w:r>
            <w:r>
              <w:rPr>
                <w:bCs/>
                <w:i/>
              </w:rPr>
              <w:t xml:space="preserve">/монтаж гипсолитовой </w:t>
            </w:r>
            <w:r w:rsidR="00155911">
              <w:rPr>
                <w:bCs/>
                <w:i/>
              </w:rPr>
              <w:t>перегородки</w:t>
            </w:r>
            <w:r>
              <w:rPr>
                <w:bCs/>
                <w:i/>
              </w:rPr>
              <w:t xml:space="preserve"> толщиной 50мм при объединении жилой комнаты и кухни, переустройство входа в спальню, расширение и переоборудование санузла</w:t>
            </w:r>
            <w:r w:rsidR="00155911" w:rsidRPr="005D6EB1">
              <w:rPr>
                <w:bCs/>
                <w:i/>
              </w:rPr>
              <w:t>.</w:t>
            </w:r>
          </w:p>
          <w:p w:rsidR="00155911" w:rsidRPr="005D6EB1" w:rsidRDefault="00155911" w:rsidP="005D6EB1">
            <w:pPr>
              <w:jc w:val="both"/>
              <w:rPr>
                <w:bCs/>
                <w:i/>
              </w:rPr>
            </w:pPr>
            <w:r w:rsidRPr="005D6EB1">
              <w:rPr>
                <w:bCs/>
                <w:i/>
              </w:rPr>
              <w:t>Несущие стены не затронуты.</w:t>
            </w:r>
          </w:p>
        </w:tc>
      </w:tr>
      <w:tr w:rsidR="00155911" w:rsidRPr="005D6EB1" w:rsidTr="005D6EB1">
        <w:tc>
          <w:tcPr>
            <w:tcW w:w="696" w:type="dxa"/>
          </w:tcPr>
          <w:p w:rsidR="00155911" w:rsidRPr="005D6EB1" w:rsidRDefault="00155911" w:rsidP="00DE1271">
            <w:pPr>
              <w:jc w:val="both"/>
              <w:rPr>
                <w:bCs/>
              </w:rPr>
            </w:pPr>
            <w:r w:rsidRPr="005D6EB1">
              <w:rPr>
                <w:bCs/>
              </w:rPr>
              <w:t>2.</w:t>
            </w:r>
            <w:r w:rsidR="00DE1271">
              <w:rPr>
                <w:bCs/>
              </w:rPr>
              <w:t>7</w:t>
            </w:r>
            <w:r w:rsidRPr="005D6EB1">
              <w:rPr>
                <w:bCs/>
              </w:rPr>
              <w:t>.</w:t>
            </w:r>
          </w:p>
        </w:tc>
        <w:tc>
          <w:tcPr>
            <w:tcW w:w="2073" w:type="dxa"/>
          </w:tcPr>
          <w:p w:rsidR="00155911" w:rsidRPr="005D6EB1" w:rsidRDefault="00155911" w:rsidP="005D6EB1">
            <w:pPr>
              <w:jc w:val="both"/>
              <w:rPr>
                <w:bCs/>
              </w:rPr>
            </w:pPr>
            <w:r w:rsidRPr="001E0808">
              <w:rPr>
                <w:bCs/>
              </w:rPr>
              <w:t>РАССМОТРЕЛИ:</w:t>
            </w:r>
          </w:p>
        </w:tc>
        <w:tc>
          <w:tcPr>
            <w:tcW w:w="6801" w:type="dxa"/>
          </w:tcPr>
          <w:p w:rsidR="00155911" w:rsidRPr="005D6EB1" w:rsidRDefault="00155911" w:rsidP="00AE6120">
            <w:pPr>
              <w:jc w:val="both"/>
              <w:rPr>
                <w:bCs/>
              </w:rPr>
            </w:pPr>
            <w:r>
              <w:t xml:space="preserve">Заявление </w:t>
            </w:r>
            <w:r w:rsidR="00277A99" w:rsidRPr="00611644">
              <w:t>Любимовой Т.В., Любимова А.В., Львовой И.Г., Пшеничкина А.Г.</w:t>
            </w:r>
            <w:r w:rsidR="00277A99" w:rsidRPr="00A15678">
              <w:rPr>
                <w:b/>
              </w:rPr>
              <w:t xml:space="preserve"> </w:t>
            </w:r>
            <w:r>
              <w:t>«О сохра</w:t>
            </w:r>
            <w:r w:rsidR="00277A99">
              <w:t>нении перепланировки квартиры №127</w:t>
            </w:r>
            <w:r>
              <w:t xml:space="preserve"> по ул. </w:t>
            </w:r>
            <w:r w:rsidR="00277A99">
              <w:t>Э</w:t>
            </w:r>
            <w:r w:rsidR="00D27987">
              <w:t>нтузиастов</w:t>
            </w:r>
            <w:r>
              <w:t>, д.</w:t>
            </w:r>
            <w:r w:rsidR="00D27987">
              <w:t xml:space="preserve"> 52</w:t>
            </w:r>
            <w:r>
              <w:t xml:space="preserve">». Дом </w:t>
            </w:r>
            <w:r w:rsidR="00D27987">
              <w:t xml:space="preserve">515 </w:t>
            </w:r>
            <w:r w:rsidR="00AE6120">
              <w:t xml:space="preserve">серии, </w:t>
            </w:r>
            <w:r w:rsidR="00AE6120" w:rsidRPr="001E0808">
              <w:t>панельный</w:t>
            </w:r>
            <w:r w:rsidRPr="001E0808">
              <w:t>,</w:t>
            </w:r>
            <w:r>
              <w:t xml:space="preserve"> многоквартирный. Квартира расположена на </w:t>
            </w:r>
            <w:r w:rsidR="00AE6120">
              <w:t>5</w:t>
            </w:r>
            <w:r>
              <w:t xml:space="preserve"> этаже в </w:t>
            </w:r>
            <w:r w:rsidR="00AE6120">
              <w:t>9</w:t>
            </w:r>
            <w:r>
              <w:t xml:space="preserve"> этажном доме. Проект №А</w:t>
            </w:r>
            <w:r w:rsidR="00AE6120">
              <w:t>П 01-07/99-15 АР</w:t>
            </w:r>
            <w:r>
              <w:t>, выполнен ООО «Ар</w:t>
            </w:r>
            <w:r w:rsidR="00AE6120">
              <w:t>хпроект</w:t>
            </w:r>
            <w:r>
              <w:t>».</w:t>
            </w:r>
          </w:p>
        </w:tc>
      </w:tr>
      <w:tr w:rsidR="00155911" w:rsidRPr="005D6EB1" w:rsidTr="005D6EB1">
        <w:tc>
          <w:tcPr>
            <w:tcW w:w="696" w:type="dxa"/>
          </w:tcPr>
          <w:p w:rsidR="00155911" w:rsidRPr="005D6EB1" w:rsidRDefault="00155911" w:rsidP="005D6EB1">
            <w:pPr>
              <w:jc w:val="both"/>
              <w:rPr>
                <w:bCs/>
              </w:rPr>
            </w:pPr>
          </w:p>
        </w:tc>
        <w:tc>
          <w:tcPr>
            <w:tcW w:w="2073" w:type="dxa"/>
          </w:tcPr>
          <w:p w:rsidR="00155911" w:rsidRPr="005D6EB1" w:rsidRDefault="00155911" w:rsidP="005D6EB1">
            <w:pPr>
              <w:jc w:val="both"/>
              <w:rPr>
                <w:bCs/>
              </w:rPr>
            </w:pPr>
            <w:r w:rsidRPr="005D6EB1">
              <w:rPr>
                <w:bCs/>
              </w:rPr>
              <w:t>РЕШИЛИ:</w:t>
            </w:r>
          </w:p>
        </w:tc>
        <w:tc>
          <w:tcPr>
            <w:tcW w:w="6801" w:type="dxa"/>
          </w:tcPr>
          <w:p w:rsidR="00611644" w:rsidRDefault="00611644" w:rsidP="00611644">
            <w:pPr>
              <w:tabs>
                <w:tab w:val="left" w:pos="851"/>
              </w:tabs>
              <w:jc w:val="both"/>
              <w:rPr>
                <w:i/>
              </w:rPr>
            </w:pPr>
            <w:r>
              <w:rPr>
                <w:i/>
              </w:rPr>
              <w:t>Рекомендовать согласовать перепланировку, не затрагивающую несущие конструкции</w:t>
            </w:r>
            <w:r w:rsidR="006125E5">
              <w:rPr>
                <w:i/>
              </w:rPr>
              <w:t xml:space="preserve"> дома</w:t>
            </w:r>
            <w:r>
              <w:rPr>
                <w:i/>
              </w:rPr>
              <w:t>.</w:t>
            </w:r>
          </w:p>
          <w:p w:rsidR="00155911" w:rsidRDefault="00155911" w:rsidP="00854A28">
            <w:pPr>
              <w:tabs>
                <w:tab w:val="left" w:pos="851"/>
              </w:tabs>
              <w:jc w:val="both"/>
              <w:rPr>
                <w:i/>
              </w:rPr>
            </w:pPr>
            <w:r>
              <w:rPr>
                <w:bCs/>
                <w:i/>
              </w:rPr>
              <w:t>Перечень работ, согласно проекту (проектной документации):</w:t>
            </w:r>
          </w:p>
          <w:p w:rsidR="006F1B55" w:rsidRDefault="00AE6120" w:rsidP="006F1B55">
            <w:pPr>
              <w:jc w:val="both"/>
              <w:rPr>
                <w:bCs/>
                <w:i/>
              </w:rPr>
            </w:pPr>
            <w:r>
              <w:rPr>
                <w:bCs/>
                <w:i/>
              </w:rPr>
              <w:t>Переоборудование ванной комнаты</w:t>
            </w:r>
            <w:r w:rsidR="006F1B55">
              <w:rPr>
                <w:bCs/>
                <w:i/>
              </w:rPr>
              <w:t>, установка перегородки в кухне.</w:t>
            </w:r>
          </w:p>
          <w:p w:rsidR="00155911" w:rsidRPr="005D6EB1" w:rsidRDefault="00155911" w:rsidP="006F1B55">
            <w:pPr>
              <w:jc w:val="both"/>
              <w:rPr>
                <w:bCs/>
                <w:i/>
              </w:rPr>
            </w:pPr>
            <w:r w:rsidRPr="005D6EB1">
              <w:rPr>
                <w:bCs/>
                <w:i/>
              </w:rPr>
              <w:t>Несущие стены затронуты.</w:t>
            </w:r>
          </w:p>
        </w:tc>
      </w:tr>
      <w:tr w:rsidR="00155911" w:rsidRPr="005D6EB1" w:rsidTr="005D6EB1">
        <w:tc>
          <w:tcPr>
            <w:tcW w:w="696" w:type="dxa"/>
          </w:tcPr>
          <w:p w:rsidR="00155911" w:rsidRPr="005D6EB1" w:rsidRDefault="00155911" w:rsidP="00DE1271">
            <w:pPr>
              <w:jc w:val="both"/>
              <w:rPr>
                <w:bCs/>
              </w:rPr>
            </w:pPr>
            <w:r w:rsidRPr="005D6EB1">
              <w:rPr>
                <w:bCs/>
              </w:rPr>
              <w:t>2.</w:t>
            </w:r>
            <w:r w:rsidR="00DE1271">
              <w:rPr>
                <w:bCs/>
              </w:rPr>
              <w:t>8</w:t>
            </w:r>
            <w:r w:rsidRPr="005D6EB1">
              <w:rPr>
                <w:bCs/>
              </w:rPr>
              <w:t>.</w:t>
            </w:r>
          </w:p>
        </w:tc>
        <w:tc>
          <w:tcPr>
            <w:tcW w:w="2073" w:type="dxa"/>
          </w:tcPr>
          <w:p w:rsidR="00155911" w:rsidRPr="005D6EB1" w:rsidRDefault="00155911" w:rsidP="005D6EB1">
            <w:pPr>
              <w:jc w:val="both"/>
              <w:rPr>
                <w:bCs/>
              </w:rPr>
            </w:pPr>
            <w:r w:rsidRPr="005D6EB1">
              <w:rPr>
                <w:bCs/>
              </w:rPr>
              <w:t>РАССМОТРЕЛИ:</w:t>
            </w:r>
          </w:p>
        </w:tc>
        <w:tc>
          <w:tcPr>
            <w:tcW w:w="6801" w:type="dxa"/>
          </w:tcPr>
          <w:p w:rsidR="00155911" w:rsidRPr="005D6EB1" w:rsidRDefault="00155911" w:rsidP="000B1BB4">
            <w:pPr>
              <w:jc w:val="both"/>
              <w:rPr>
                <w:bCs/>
              </w:rPr>
            </w:pPr>
            <w:r>
              <w:t xml:space="preserve">Заявление </w:t>
            </w:r>
            <w:r w:rsidR="005A2510">
              <w:t xml:space="preserve">Нагибиной Г.П., Нагибиной О.А. </w:t>
            </w:r>
            <w:r>
              <w:t>«О сохра</w:t>
            </w:r>
            <w:r w:rsidR="005A2510">
              <w:t>нении перепланировки квартиры №4</w:t>
            </w:r>
            <w:r>
              <w:t xml:space="preserve">5 по ул. </w:t>
            </w:r>
            <w:r w:rsidR="005A2510">
              <w:t>Дружбы, д. 6</w:t>
            </w:r>
            <w:r>
              <w:t xml:space="preserve">». Дом </w:t>
            </w:r>
            <w:r w:rsidR="000B1BB4">
              <w:t>11-68</w:t>
            </w:r>
            <w:r>
              <w:t xml:space="preserve"> серии, крупнопанельный, многоквартирный. </w:t>
            </w:r>
            <w:r w:rsidRPr="002C6EC1">
              <w:t>Квартира</w:t>
            </w:r>
            <w:r>
              <w:t xml:space="preserve"> расположена на </w:t>
            </w:r>
            <w:r w:rsidR="000B1BB4">
              <w:t>9</w:t>
            </w:r>
            <w:r>
              <w:t xml:space="preserve"> этаже в </w:t>
            </w:r>
            <w:r w:rsidR="000B1BB4">
              <w:t>12</w:t>
            </w:r>
            <w:r>
              <w:t xml:space="preserve"> этажном, </w:t>
            </w:r>
            <w:r w:rsidR="000B1BB4">
              <w:t>3</w:t>
            </w:r>
            <w:r>
              <w:t xml:space="preserve"> подъездном доме. Проект №</w:t>
            </w:r>
            <w:r w:rsidR="000B1BB4">
              <w:t>АП 01-07/84-15 АР</w:t>
            </w:r>
            <w:r>
              <w:t xml:space="preserve">, выполнен </w:t>
            </w:r>
            <w:r w:rsidR="000B1BB4">
              <w:t>ООО «Архпроект</w:t>
            </w:r>
            <w:r>
              <w:t>».</w:t>
            </w:r>
          </w:p>
        </w:tc>
      </w:tr>
      <w:tr w:rsidR="00155911" w:rsidRPr="005D6EB1" w:rsidTr="005D6EB1">
        <w:tc>
          <w:tcPr>
            <w:tcW w:w="696" w:type="dxa"/>
          </w:tcPr>
          <w:p w:rsidR="00155911" w:rsidRPr="005D6EB1" w:rsidRDefault="00155911" w:rsidP="005D6EB1">
            <w:pPr>
              <w:jc w:val="both"/>
              <w:rPr>
                <w:bCs/>
              </w:rPr>
            </w:pPr>
          </w:p>
        </w:tc>
        <w:tc>
          <w:tcPr>
            <w:tcW w:w="2073" w:type="dxa"/>
          </w:tcPr>
          <w:p w:rsidR="00155911" w:rsidRPr="005D6EB1" w:rsidRDefault="00155911" w:rsidP="005D6EB1">
            <w:pPr>
              <w:jc w:val="both"/>
              <w:rPr>
                <w:bCs/>
              </w:rPr>
            </w:pPr>
            <w:r w:rsidRPr="005D6EB1">
              <w:rPr>
                <w:bCs/>
              </w:rPr>
              <w:t>РЕШИЛИ:</w:t>
            </w:r>
          </w:p>
        </w:tc>
        <w:tc>
          <w:tcPr>
            <w:tcW w:w="6801" w:type="dxa"/>
          </w:tcPr>
          <w:p w:rsidR="003F459B" w:rsidRDefault="003F459B" w:rsidP="003F459B">
            <w:pPr>
              <w:tabs>
                <w:tab w:val="left" w:pos="851"/>
              </w:tabs>
              <w:jc w:val="both"/>
              <w:rPr>
                <w:i/>
              </w:rPr>
            </w:pPr>
            <w:r>
              <w:rPr>
                <w:i/>
              </w:rPr>
              <w:t>Рекомендовать согласовать перепланировку, не затрагивающую несущие конструкции</w:t>
            </w:r>
            <w:r w:rsidR="006125E5">
              <w:rPr>
                <w:i/>
              </w:rPr>
              <w:t xml:space="preserve"> дома</w:t>
            </w:r>
            <w:r>
              <w:rPr>
                <w:i/>
              </w:rPr>
              <w:t>.</w:t>
            </w:r>
          </w:p>
          <w:p w:rsidR="00155911" w:rsidRDefault="00155911" w:rsidP="00854A28">
            <w:pPr>
              <w:tabs>
                <w:tab w:val="left" w:pos="851"/>
              </w:tabs>
              <w:jc w:val="both"/>
              <w:rPr>
                <w:i/>
              </w:rPr>
            </w:pPr>
            <w:r>
              <w:rPr>
                <w:bCs/>
                <w:i/>
              </w:rPr>
              <w:t>Перечень работ, согласно проекту (проектной документации):</w:t>
            </w:r>
          </w:p>
          <w:p w:rsidR="00155911" w:rsidRDefault="00155911" w:rsidP="0037759D">
            <w:pPr>
              <w:jc w:val="both"/>
              <w:rPr>
                <w:bCs/>
                <w:i/>
              </w:rPr>
            </w:pPr>
            <w:r>
              <w:rPr>
                <w:bCs/>
                <w:i/>
              </w:rPr>
              <w:t>д</w:t>
            </w:r>
            <w:r w:rsidRPr="005D6EB1">
              <w:rPr>
                <w:bCs/>
                <w:i/>
              </w:rPr>
              <w:t>емонтаж</w:t>
            </w:r>
            <w:r>
              <w:rPr>
                <w:bCs/>
                <w:i/>
              </w:rPr>
              <w:t>/монтаж</w:t>
            </w:r>
            <w:r w:rsidR="007439E5">
              <w:rPr>
                <w:bCs/>
                <w:i/>
              </w:rPr>
              <w:t xml:space="preserve"> перегородки </w:t>
            </w:r>
            <w:r w:rsidR="00C33EEE">
              <w:rPr>
                <w:bCs/>
                <w:i/>
              </w:rPr>
              <w:t>ванной и санузла, расширение ванной и санузла за счет площади коридо</w:t>
            </w:r>
            <w:r w:rsidR="00FC44DD">
              <w:rPr>
                <w:bCs/>
                <w:i/>
              </w:rPr>
              <w:t>ра, переоборудование ванной комнаты, перенос кухонной перегородки на 22см в сторону коридора.</w:t>
            </w:r>
            <w:r w:rsidRPr="005D6EB1">
              <w:rPr>
                <w:bCs/>
                <w:i/>
              </w:rPr>
              <w:t xml:space="preserve"> </w:t>
            </w:r>
          </w:p>
          <w:p w:rsidR="00155911" w:rsidRPr="005D6EB1" w:rsidRDefault="00155911" w:rsidP="0037759D">
            <w:pPr>
              <w:jc w:val="both"/>
              <w:rPr>
                <w:bCs/>
                <w:i/>
              </w:rPr>
            </w:pPr>
            <w:r w:rsidRPr="005D6EB1">
              <w:rPr>
                <w:bCs/>
                <w:i/>
              </w:rPr>
              <w:t>Несущие стены не затронуты.</w:t>
            </w:r>
          </w:p>
        </w:tc>
      </w:tr>
      <w:tr w:rsidR="00155911" w:rsidRPr="005D6EB1" w:rsidTr="005D6EB1">
        <w:tc>
          <w:tcPr>
            <w:tcW w:w="696" w:type="dxa"/>
          </w:tcPr>
          <w:p w:rsidR="00155911" w:rsidRPr="005D6EB1" w:rsidRDefault="00155911" w:rsidP="00DE1271">
            <w:pPr>
              <w:jc w:val="both"/>
              <w:rPr>
                <w:bCs/>
              </w:rPr>
            </w:pPr>
            <w:r w:rsidRPr="005D6EB1">
              <w:rPr>
                <w:bCs/>
              </w:rPr>
              <w:t>2.</w:t>
            </w:r>
            <w:r w:rsidR="00DE1271">
              <w:rPr>
                <w:bCs/>
              </w:rPr>
              <w:t>9</w:t>
            </w:r>
            <w:r w:rsidRPr="005D6EB1">
              <w:rPr>
                <w:bCs/>
              </w:rPr>
              <w:t>.</w:t>
            </w:r>
          </w:p>
        </w:tc>
        <w:tc>
          <w:tcPr>
            <w:tcW w:w="2073" w:type="dxa"/>
          </w:tcPr>
          <w:p w:rsidR="00155911" w:rsidRPr="005D6EB1" w:rsidRDefault="00155911" w:rsidP="005D6EB1">
            <w:pPr>
              <w:jc w:val="both"/>
              <w:rPr>
                <w:bCs/>
              </w:rPr>
            </w:pPr>
            <w:r w:rsidRPr="005D6EB1">
              <w:rPr>
                <w:bCs/>
              </w:rPr>
              <w:t>РААСМОТРЕЛИ:</w:t>
            </w:r>
          </w:p>
        </w:tc>
        <w:tc>
          <w:tcPr>
            <w:tcW w:w="6801" w:type="dxa"/>
          </w:tcPr>
          <w:p w:rsidR="00155911" w:rsidRPr="005D6EB1" w:rsidRDefault="00155911" w:rsidP="00474E14">
            <w:pPr>
              <w:jc w:val="both"/>
              <w:rPr>
                <w:bCs/>
              </w:rPr>
            </w:pPr>
            <w:r>
              <w:t xml:space="preserve">Заявление </w:t>
            </w:r>
            <w:r w:rsidR="00474E14">
              <w:t xml:space="preserve">Люлькиной Т.А. </w:t>
            </w:r>
            <w:r>
              <w:t>«О сохра</w:t>
            </w:r>
            <w:r w:rsidR="00474E14">
              <w:t>нении перепланировки квартиры №24</w:t>
            </w:r>
            <w:r>
              <w:t xml:space="preserve"> по ул. </w:t>
            </w:r>
            <w:r w:rsidR="00474E14">
              <w:t>Пионерской</w:t>
            </w:r>
            <w:r>
              <w:t xml:space="preserve">, д. </w:t>
            </w:r>
            <w:r w:rsidR="00474E14">
              <w:t>179</w:t>
            </w:r>
            <w:r>
              <w:t xml:space="preserve">». Дом </w:t>
            </w:r>
            <w:r w:rsidR="00474E14">
              <w:t xml:space="preserve">1-468-65 </w:t>
            </w:r>
            <w:r>
              <w:t xml:space="preserve">серии, крупнопанельный, многоквартирный. Квартира расположена на </w:t>
            </w:r>
            <w:r w:rsidR="00474E14">
              <w:t>3</w:t>
            </w:r>
            <w:r>
              <w:t xml:space="preserve">1 этаже в </w:t>
            </w:r>
            <w:r w:rsidR="00474E14">
              <w:t>5</w:t>
            </w:r>
            <w:r>
              <w:t xml:space="preserve"> этажном, 4 подъездном доме. Проект №4</w:t>
            </w:r>
            <w:r w:rsidR="00474E14">
              <w:t>81/</w:t>
            </w:r>
            <w:r>
              <w:t>15-АР, выполнен ФГУП «РТИ-Ф БТИ».</w:t>
            </w:r>
          </w:p>
        </w:tc>
      </w:tr>
      <w:tr w:rsidR="00155911" w:rsidRPr="005D6EB1" w:rsidTr="005D6EB1">
        <w:tc>
          <w:tcPr>
            <w:tcW w:w="696" w:type="dxa"/>
          </w:tcPr>
          <w:p w:rsidR="00155911" w:rsidRPr="005D6EB1" w:rsidRDefault="00155911" w:rsidP="005D6EB1">
            <w:pPr>
              <w:jc w:val="both"/>
              <w:rPr>
                <w:bCs/>
              </w:rPr>
            </w:pPr>
          </w:p>
        </w:tc>
        <w:tc>
          <w:tcPr>
            <w:tcW w:w="2073" w:type="dxa"/>
          </w:tcPr>
          <w:p w:rsidR="00155911" w:rsidRPr="005D6EB1" w:rsidRDefault="00155911" w:rsidP="005D6EB1">
            <w:pPr>
              <w:jc w:val="both"/>
              <w:rPr>
                <w:bCs/>
              </w:rPr>
            </w:pPr>
            <w:r w:rsidRPr="005D6EB1">
              <w:rPr>
                <w:bCs/>
              </w:rPr>
              <w:t>РЕШИЛИ:</w:t>
            </w:r>
          </w:p>
        </w:tc>
        <w:tc>
          <w:tcPr>
            <w:tcW w:w="6801" w:type="dxa"/>
          </w:tcPr>
          <w:p w:rsidR="003F459B" w:rsidRDefault="003F459B" w:rsidP="003F459B">
            <w:pPr>
              <w:tabs>
                <w:tab w:val="left" w:pos="851"/>
              </w:tabs>
              <w:jc w:val="both"/>
              <w:rPr>
                <w:i/>
              </w:rPr>
            </w:pPr>
            <w:r>
              <w:rPr>
                <w:i/>
              </w:rPr>
              <w:t>Рекомендовать согласовать перепланировку, не затрагивающую несущие конструкции</w:t>
            </w:r>
            <w:r w:rsidR="006125E5">
              <w:rPr>
                <w:i/>
              </w:rPr>
              <w:t xml:space="preserve"> дома</w:t>
            </w:r>
            <w:r>
              <w:rPr>
                <w:i/>
              </w:rPr>
              <w:t>.</w:t>
            </w:r>
          </w:p>
          <w:p w:rsidR="00155911" w:rsidRDefault="00155911" w:rsidP="00854A28">
            <w:pPr>
              <w:tabs>
                <w:tab w:val="left" w:pos="851"/>
              </w:tabs>
              <w:jc w:val="both"/>
              <w:rPr>
                <w:i/>
              </w:rPr>
            </w:pPr>
            <w:r>
              <w:rPr>
                <w:bCs/>
                <w:i/>
              </w:rPr>
              <w:t>Перечень работ, согласно проекту (проектной документации):</w:t>
            </w:r>
          </w:p>
          <w:p w:rsidR="00155911" w:rsidRPr="005D6EB1" w:rsidRDefault="00155911" w:rsidP="005D6EB1">
            <w:pPr>
              <w:jc w:val="both"/>
              <w:rPr>
                <w:bCs/>
                <w:i/>
              </w:rPr>
            </w:pPr>
            <w:r>
              <w:rPr>
                <w:bCs/>
                <w:i/>
              </w:rPr>
              <w:t>Д</w:t>
            </w:r>
            <w:r w:rsidRPr="005D6EB1">
              <w:rPr>
                <w:bCs/>
                <w:i/>
              </w:rPr>
              <w:t>емонтаж</w:t>
            </w:r>
            <w:r w:rsidR="00474E14">
              <w:rPr>
                <w:bCs/>
                <w:i/>
              </w:rPr>
              <w:t xml:space="preserve">/монтаж части гипсовой </w:t>
            </w:r>
            <w:r>
              <w:rPr>
                <w:bCs/>
                <w:i/>
              </w:rPr>
              <w:t xml:space="preserve">перегородки </w:t>
            </w:r>
            <w:r w:rsidR="00135E15">
              <w:rPr>
                <w:bCs/>
                <w:i/>
              </w:rPr>
              <w:t xml:space="preserve">толщиной 70мм </w:t>
            </w:r>
            <w:r>
              <w:rPr>
                <w:bCs/>
                <w:i/>
              </w:rPr>
              <w:t>между ко</w:t>
            </w:r>
            <w:r w:rsidR="00135E15">
              <w:rPr>
                <w:bCs/>
                <w:i/>
              </w:rPr>
              <w:t xml:space="preserve">ридором и </w:t>
            </w:r>
            <w:r w:rsidR="00474E14">
              <w:rPr>
                <w:bCs/>
                <w:i/>
              </w:rPr>
              <w:t>жилыми комнатами, демонтаж перегородки при объединении санузла</w:t>
            </w:r>
            <w:r w:rsidR="00135E15">
              <w:rPr>
                <w:bCs/>
                <w:i/>
              </w:rPr>
              <w:t>.</w:t>
            </w:r>
          </w:p>
          <w:p w:rsidR="00155911" w:rsidRPr="005D6EB1" w:rsidRDefault="00155911" w:rsidP="005D6EB1">
            <w:pPr>
              <w:jc w:val="both"/>
              <w:rPr>
                <w:bCs/>
                <w:i/>
              </w:rPr>
            </w:pPr>
            <w:r w:rsidRPr="005D6EB1">
              <w:rPr>
                <w:bCs/>
                <w:i/>
              </w:rPr>
              <w:t>Несущие стены не затронуты.</w:t>
            </w:r>
          </w:p>
        </w:tc>
      </w:tr>
      <w:tr w:rsidR="00155911" w:rsidRPr="005D6EB1" w:rsidTr="005D6EB1">
        <w:tc>
          <w:tcPr>
            <w:tcW w:w="696" w:type="dxa"/>
          </w:tcPr>
          <w:p w:rsidR="00155911" w:rsidRPr="005D6EB1" w:rsidRDefault="00155911" w:rsidP="00DE1271">
            <w:pPr>
              <w:jc w:val="both"/>
              <w:rPr>
                <w:bCs/>
              </w:rPr>
            </w:pPr>
            <w:r w:rsidRPr="005D6EB1">
              <w:rPr>
                <w:bCs/>
              </w:rPr>
              <w:t>2.</w:t>
            </w:r>
            <w:r w:rsidR="00DE1271">
              <w:rPr>
                <w:bCs/>
              </w:rPr>
              <w:t>10</w:t>
            </w:r>
            <w:r w:rsidRPr="005D6EB1">
              <w:rPr>
                <w:bCs/>
              </w:rPr>
              <w:t>.</w:t>
            </w:r>
          </w:p>
        </w:tc>
        <w:tc>
          <w:tcPr>
            <w:tcW w:w="2073" w:type="dxa"/>
          </w:tcPr>
          <w:p w:rsidR="00155911" w:rsidRPr="005D6EB1" w:rsidRDefault="00155911" w:rsidP="005D6EB1">
            <w:pPr>
              <w:jc w:val="both"/>
              <w:rPr>
                <w:bCs/>
              </w:rPr>
            </w:pPr>
            <w:r w:rsidRPr="005D6EB1">
              <w:rPr>
                <w:bCs/>
              </w:rPr>
              <w:t>РАССМОТРЕЛИ:</w:t>
            </w:r>
          </w:p>
        </w:tc>
        <w:tc>
          <w:tcPr>
            <w:tcW w:w="6801" w:type="dxa"/>
          </w:tcPr>
          <w:p w:rsidR="00155911" w:rsidRPr="005D6EB1" w:rsidRDefault="00155911" w:rsidP="000A31C1">
            <w:pPr>
              <w:jc w:val="both"/>
              <w:rPr>
                <w:bCs/>
              </w:rPr>
            </w:pPr>
            <w:r>
              <w:t xml:space="preserve">Заявление </w:t>
            </w:r>
            <w:r w:rsidR="000A31C1">
              <w:t xml:space="preserve">Нагибина В.П. </w:t>
            </w:r>
            <w:r>
              <w:t>«О сохра</w:t>
            </w:r>
            <w:r w:rsidR="000A31C1">
              <w:t>нении перепланировки квартиры №94</w:t>
            </w:r>
            <w:r>
              <w:t xml:space="preserve"> по ул. </w:t>
            </w:r>
            <w:r w:rsidR="000A31C1">
              <w:t>Морской</w:t>
            </w:r>
            <w:r>
              <w:t xml:space="preserve">, д. </w:t>
            </w:r>
            <w:r w:rsidR="000A31C1">
              <w:t>136</w:t>
            </w:r>
            <w:r>
              <w:t xml:space="preserve">». Дом </w:t>
            </w:r>
            <w:r w:rsidR="000A31C1">
              <w:t xml:space="preserve">98 </w:t>
            </w:r>
            <w:r>
              <w:t>серии, к</w:t>
            </w:r>
            <w:r w:rsidR="000A31C1">
              <w:t>рупнопанельный</w:t>
            </w:r>
            <w:r>
              <w:t xml:space="preserve">, многоквартирный. </w:t>
            </w:r>
            <w:r w:rsidRPr="00FD26A7">
              <w:rPr>
                <w:b/>
              </w:rPr>
              <w:t xml:space="preserve">Квартира в муниципальной собственности </w:t>
            </w:r>
            <w:r>
              <w:t xml:space="preserve">и расположена на </w:t>
            </w:r>
            <w:r w:rsidR="000A31C1">
              <w:t>14</w:t>
            </w:r>
            <w:r>
              <w:t xml:space="preserve"> этаже в </w:t>
            </w:r>
            <w:r w:rsidR="000A31C1">
              <w:t>14</w:t>
            </w:r>
            <w:r>
              <w:t xml:space="preserve"> этажном, </w:t>
            </w:r>
            <w:r w:rsidR="000A31C1">
              <w:t>1</w:t>
            </w:r>
            <w:r>
              <w:t xml:space="preserve"> подъездном доме. Проект №4</w:t>
            </w:r>
            <w:r w:rsidR="000A31C1">
              <w:t>66</w:t>
            </w:r>
            <w:r>
              <w:t>/15-АР, выполнен ФГУП «РТИ-Ф БТИ».</w:t>
            </w:r>
          </w:p>
        </w:tc>
      </w:tr>
      <w:tr w:rsidR="00155911" w:rsidRPr="005D6EB1" w:rsidTr="005D6EB1">
        <w:tc>
          <w:tcPr>
            <w:tcW w:w="696" w:type="dxa"/>
          </w:tcPr>
          <w:p w:rsidR="00155911" w:rsidRPr="005D6EB1" w:rsidRDefault="00155911" w:rsidP="005D6EB1">
            <w:pPr>
              <w:jc w:val="both"/>
              <w:rPr>
                <w:bCs/>
              </w:rPr>
            </w:pPr>
          </w:p>
        </w:tc>
        <w:tc>
          <w:tcPr>
            <w:tcW w:w="2073" w:type="dxa"/>
          </w:tcPr>
          <w:p w:rsidR="00155911" w:rsidRPr="005D6EB1" w:rsidRDefault="00155911" w:rsidP="005D6EB1">
            <w:pPr>
              <w:jc w:val="both"/>
              <w:rPr>
                <w:bCs/>
              </w:rPr>
            </w:pPr>
            <w:r w:rsidRPr="005D6EB1">
              <w:rPr>
                <w:bCs/>
              </w:rPr>
              <w:t>РЕШИЛИ:</w:t>
            </w:r>
          </w:p>
        </w:tc>
        <w:tc>
          <w:tcPr>
            <w:tcW w:w="6801" w:type="dxa"/>
          </w:tcPr>
          <w:p w:rsidR="003F459B" w:rsidRDefault="003F459B" w:rsidP="003F459B">
            <w:pPr>
              <w:tabs>
                <w:tab w:val="left" w:pos="851"/>
              </w:tabs>
              <w:jc w:val="both"/>
              <w:rPr>
                <w:i/>
              </w:rPr>
            </w:pPr>
            <w:r>
              <w:rPr>
                <w:i/>
              </w:rPr>
              <w:t>Рекомендовать согласовать перепланировку, не затрагивающую несущие конструкции</w:t>
            </w:r>
            <w:r w:rsidR="006125E5">
              <w:rPr>
                <w:i/>
              </w:rPr>
              <w:t xml:space="preserve"> дома</w:t>
            </w:r>
            <w:r>
              <w:rPr>
                <w:i/>
              </w:rPr>
              <w:t>.</w:t>
            </w:r>
          </w:p>
          <w:p w:rsidR="00155911" w:rsidRDefault="00155911" w:rsidP="00854A28">
            <w:pPr>
              <w:tabs>
                <w:tab w:val="left" w:pos="851"/>
              </w:tabs>
              <w:jc w:val="both"/>
              <w:rPr>
                <w:i/>
              </w:rPr>
            </w:pPr>
            <w:r>
              <w:rPr>
                <w:bCs/>
                <w:i/>
              </w:rPr>
              <w:t>Перечень работ, согласно проекту (проектной документации):</w:t>
            </w:r>
          </w:p>
          <w:p w:rsidR="00155911" w:rsidRDefault="00155911" w:rsidP="00F975D7">
            <w:pPr>
              <w:jc w:val="both"/>
              <w:rPr>
                <w:bCs/>
                <w:i/>
              </w:rPr>
            </w:pPr>
            <w:r>
              <w:rPr>
                <w:bCs/>
                <w:i/>
              </w:rPr>
              <w:t>Демонтаж</w:t>
            </w:r>
            <w:r w:rsidR="0007155F">
              <w:rPr>
                <w:bCs/>
                <w:i/>
              </w:rPr>
              <w:t xml:space="preserve"> бетонных </w:t>
            </w:r>
            <w:r>
              <w:rPr>
                <w:bCs/>
                <w:i/>
              </w:rPr>
              <w:t>перегород</w:t>
            </w:r>
            <w:r w:rsidR="0007155F">
              <w:rPr>
                <w:bCs/>
                <w:i/>
              </w:rPr>
              <w:t>ок, монтаж кирпичных перегородок толщиной 70мм при переустройстве входа в гостиную, перенос мойки на кухне</w:t>
            </w:r>
            <w:r>
              <w:rPr>
                <w:bCs/>
                <w:i/>
              </w:rPr>
              <w:t>.</w:t>
            </w:r>
          </w:p>
          <w:p w:rsidR="00155911" w:rsidRPr="005D6EB1" w:rsidRDefault="00155911" w:rsidP="00F975D7">
            <w:pPr>
              <w:jc w:val="both"/>
              <w:rPr>
                <w:bCs/>
                <w:i/>
              </w:rPr>
            </w:pPr>
            <w:r>
              <w:rPr>
                <w:bCs/>
                <w:i/>
              </w:rPr>
              <w:t>Несущие стены не затронуты.</w:t>
            </w:r>
          </w:p>
        </w:tc>
      </w:tr>
      <w:tr w:rsidR="00C72F99" w:rsidRPr="005D6EB1" w:rsidTr="005D6EB1">
        <w:tc>
          <w:tcPr>
            <w:tcW w:w="696" w:type="dxa"/>
          </w:tcPr>
          <w:p w:rsidR="00C72F99" w:rsidRPr="005D6EB1" w:rsidRDefault="00C72F99" w:rsidP="005D6EB1">
            <w:pPr>
              <w:jc w:val="both"/>
              <w:rPr>
                <w:bCs/>
              </w:rPr>
            </w:pPr>
            <w:r>
              <w:rPr>
                <w:bCs/>
              </w:rPr>
              <w:t>2.11.</w:t>
            </w:r>
          </w:p>
        </w:tc>
        <w:tc>
          <w:tcPr>
            <w:tcW w:w="2073" w:type="dxa"/>
          </w:tcPr>
          <w:p w:rsidR="00C72F99" w:rsidRPr="005D6EB1" w:rsidRDefault="00C72F99" w:rsidP="005D6EB1">
            <w:pPr>
              <w:jc w:val="both"/>
              <w:rPr>
                <w:bCs/>
              </w:rPr>
            </w:pPr>
            <w:r>
              <w:rPr>
                <w:bCs/>
              </w:rPr>
              <w:t>РАССМОТРЕЛИ:</w:t>
            </w:r>
          </w:p>
        </w:tc>
        <w:tc>
          <w:tcPr>
            <w:tcW w:w="6801" w:type="dxa"/>
          </w:tcPr>
          <w:p w:rsidR="00C72F99" w:rsidRPr="00C72F99" w:rsidRDefault="00C72F99" w:rsidP="00BB741B">
            <w:pPr>
              <w:tabs>
                <w:tab w:val="left" w:pos="851"/>
              </w:tabs>
              <w:jc w:val="both"/>
              <w:rPr>
                <w:bCs/>
              </w:rPr>
            </w:pPr>
            <w:r>
              <w:rPr>
                <w:bCs/>
              </w:rPr>
              <w:t xml:space="preserve">Заявление </w:t>
            </w:r>
            <w:r w:rsidR="00BB741B">
              <w:rPr>
                <w:bCs/>
              </w:rPr>
              <w:t xml:space="preserve">Иизбаевой Н.Н. </w:t>
            </w:r>
            <w:r>
              <w:rPr>
                <w:bCs/>
              </w:rPr>
              <w:t xml:space="preserve">«О сохранении перепланировки квартиры </w:t>
            </w:r>
            <w:r w:rsidR="00BB741B">
              <w:rPr>
                <w:bCs/>
              </w:rPr>
              <w:t>№25</w:t>
            </w:r>
            <w:r>
              <w:rPr>
                <w:bCs/>
              </w:rPr>
              <w:t xml:space="preserve"> по ул. М</w:t>
            </w:r>
            <w:r w:rsidR="00BB741B">
              <w:rPr>
                <w:bCs/>
              </w:rPr>
              <w:t>.Горького, д. 73</w:t>
            </w:r>
            <w:r>
              <w:rPr>
                <w:bCs/>
              </w:rPr>
              <w:t>». Дом 1-4</w:t>
            </w:r>
            <w:r w:rsidR="00BB741B">
              <w:rPr>
                <w:bCs/>
              </w:rPr>
              <w:t>38-5</w:t>
            </w:r>
            <w:r>
              <w:rPr>
                <w:bCs/>
              </w:rPr>
              <w:t xml:space="preserve"> серии, кирпичный, многоквартирный. Квартира расположена на </w:t>
            </w:r>
            <w:r w:rsidR="00BB741B">
              <w:rPr>
                <w:bCs/>
              </w:rPr>
              <w:t>2</w:t>
            </w:r>
            <w:r>
              <w:rPr>
                <w:bCs/>
              </w:rPr>
              <w:t xml:space="preserve"> этаже в 5 этажном, </w:t>
            </w:r>
            <w:r w:rsidR="00BB741B">
              <w:rPr>
                <w:bCs/>
              </w:rPr>
              <w:t>5</w:t>
            </w:r>
            <w:r>
              <w:rPr>
                <w:bCs/>
              </w:rPr>
              <w:t xml:space="preserve"> подъездном доме. Проект №478/15-АР, выполнен ФГУП «РТИ-Ф БТИ».</w:t>
            </w:r>
          </w:p>
        </w:tc>
      </w:tr>
      <w:tr w:rsidR="00C72F99" w:rsidRPr="005D6EB1" w:rsidTr="005D6EB1">
        <w:tc>
          <w:tcPr>
            <w:tcW w:w="696" w:type="dxa"/>
          </w:tcPr>
          <w:p w:rsidR="00C72F99" w:rsidRPr="005D6EB1" w:rsidRDefault="00C72F99" w:rsidP="005D6EB1">
            <w:pPr>
              <w:jc w:val="both"/>
              <w:rPr>
                <w:bCs/>
              </w:rPr>
            </w:pPr>
          </w:p>
        </w:tc>
        <w:tc>
          <w:tcPr>
            <w:tcW w:w="2073" w:type="dxa"/>
          </w:tcPr>
          <w:p w:rsidR="00C72F99" w:rsidRPr="005D6EB1" w:rsidRDefault="00C72F99" w:rsidP="005D6EB1">
            <w:pPr>
              <w:jc w:val="both"/>
              <w:rPr>
                <w:bCs/>
              </w:rPr>
            </w:pPr>
          </w:p>
        </w:tc>
        <w:tc>
          <w:tcPr>
            <w:tcW w:w="6801" w:type="dxa"/>
          </w:tcPr>
          <w:p w:rsidR="003F459B" w:rsidRDefault="003F459B" w:rsidP="003F459B">
            <w:pPr>
              <w:tabs>
                <w:tab w:val="left" w:pos="851"/>
              </w:tabs>
              <w:jc w:val="both"/>
              <w:rPr>
                <w:i/>
              </w:rPr>
            </w:pPr>
            <w:r>
              <w:rPr>
                <w:i/>
              </w:rPr>
              <w:t>Рекомендовать согласовать перепланировку, не затрагивающую несущие конструкции</w:t>
            </w:r>
            <w:r w:rsidR="006125E5">
              <w:rPr>
                <w:i/>
              </w:rPr>
              <w:t xml:space="preserve"> дома</w:t>
            </w:r>
            <w:r>
              <w:rPr>
                <w:i/>
              </w:rPr>
              <w:t>.</w:t>
            </w:r>
          </w:p>
          <w:p w:rsidR="00C72F99" w:rsidRDefault="00C72F99" w:rsidP="00C72F99">
            <w:pPr>
              <w:tabs>
                <w:tab w:val="left" w:pos="851"/>
              </w:tabs>
              <w:jc w:val="both"/>
              <w:rPr>
                <w:i/>
              </w:rPr>
            </w:pPr>
            <w:r>
              <w:rPr>
                <w:bCs/>
                <w:i/>
              </w:rPr>
              <w:t>Перечень работ, согласно проекту (проектной документации):</w:t>
            </w:r>
          </w:p>
          <w:p w:rsidR="00C72F99" w:rsidRDefault="00BB741B" w:rsidP="00854A28">
            <w:pPr>
              <w:tabs>
                <w:tab w:val="left" w:pos="851"/>
              </w:tabs>
              <w:jc w:val="both"/>
              <w:rPr>
                <w:bCs/>
                <w:i/>
              </w:rPr>
            </w:pPr>
            <w:r>
              <w:rPr>
                <w:bCs/>
                <w:i/>
              </w:rPr>
              <w:t xml:space="preserve">Демонтаж/монтаж гипсолитовой перегородки толщиной 50мм, при переустройстве входа в гостиную и устройстве кладовой. </w:t>
            </w:r>
          </w:p>
          <w:p w:rsidR="00661BAB" w:rsidRDefault="00C72F99" w:rsidP="00854A28">
            <w:pPr>
              <w:tabs>
                <w:tab w:val="left" w:pos="851"/>
              </w:tabs>
              <w:jc w:val="both"/>
              <w:rPr>
                <w:bCs/>
                <w:i/>
              </w:rPr>
            </w:pPr>
            <w:r w:rsidRPr="005D6EB1">
              <w:rPr>
                <w:bCs/>
                <w:i/>
              </w:rPr>
              <w:t>Несущие стены не затронуты.</w:t>
            </w:r>
          </w:p>
        </w:tc>
      </w:tr>
      <w:tr w:rsidR="00155911" w:rsidRPr="005D6EB1" w:rsidTr="005D6EB1">
        <w:tc>
          <w:tcPr>
            <w:tcW w:w="696" w:type="dxa"/>
          </w:tcPr>
          <w:p w:rsidR="00155911" w:rsidRPr="005D6EB1" w:rsidRDefault="00155911" w:rsidP="00C72F99">
            <w:pPr>
              <w:jc w:val="both"/>
              <w:rPr>
                <w:bCs/>
              </w:rPr>
            </w:pPr>
            <w:r w:rsidRPr="005D6EB1">
              <w:rPr>
                <w:bCs/>
              </w:rPr>
              <w:t>2.</w:t>
            </w:r>
            <w:r>
              <w:rPr>
                <w:bCs/>
              </w:rPr>
              <w:t>1</w:t>
            </w:r>
            <w:r w:rsidR="00C72F99">
              <w:rPr>
                <w:bCs/>
              </w:rPr>
              <w:t>2</w:t>
            </w:r>
            <w:r w:rsidRPr="005D6EB1">
              <w:rPr>
                <w:bCs/>
              </w:rPr>
              <w:t>.</w:t>
            </w:r>
          </w:p>
        </w:tc>
        <w:tc>
          <w:tcPr>
            <w:tcW w:w="2073" w:type="dxa"/>
          </w:tcPr>
          <w:p w:rsidR="00155911" w:rsidRPr="00601F4B" w:rsidRDefault="00155911" w:rsidP="005D6EB1">
            <w:pPr>
              <w:jc w:val="both"/>
              <w:rPr>
                <w:bCs/>
                <w:highlight w:val="yellow"/>
              </w:rPr>
            </w:pPr>
            <w:r w:rsidRPr="00C314FA">
              <w:rPr>
                <w:bCs/>
              </w:rPr>
              <w:t>РАССМОТРЕЛИ:</w:t>
            </w:r>
          </w:p>
        </w:tc>
        <w:tc>
          <w:tcPr>
            <w:tcW w:w="6801" w:type="dxa"/>
          </w:tcPr>
          <w:p w:rsidR="00155911" w:rsidRPr="005D6EB1" w:rsidRDefault="00155911" w:rsidP="000C3B53">
            <w:pPr>
              <w:jc w:val="both"/>
              <w:rPr>
                <w:bCs/>
              </w:rPr>
            </w:pPr>
            <w:r>
              <w:t xml:space="preserve">Заявление </w:t>
            </w:r>
            <w:r w:rsidR="000C3B53">
              <w:t xml:space="preserve">Шпитального Е.Н. </w:t>
            </w:r>
            <w:r>
              <w:t>«О сохра</w:t>
            </w:r>
            <w:r w:rsidR="000C3B53">
              <w:t>нении перепланировки квартиры №39 по ул. Ленина, д. 97</w:t>
            </w:r>
            <w:r>
              <w:t xml:space="preserve">». Дом </w:t>
            </w:r>
            <w:r w:rsidR="000C3B53">
              <w:t xml:space="preserve">447 </w:t>
            </w:r>
            <w:r>
              <w:t xml:space="preserve">серии, кирпичный, многоквартирный. Квартира расположена на </w:t>
            </w:r>
            <w:r w:rsidR="000C3B53">
              <w:t>2</w:t>
            </w:r>
            <w:r>
              <w:t xml:space="preserve"> этаже в </w:t>
            </w:r>
            <w:r w:rsidR="000C3B53">
              <w:t>5</w:t>
            </w:r>
            <w:r>
              <w:t xml:space="preserve"> этажном</w:t>
            </w:r>
            <w:r w:rsidR="000C3B53">
              <w:t xml:space="preserve">, 8 подъездном </w:t>
            </w:r>
            <w:r>
              <w:t>доме. Проект №</w:t>
            </w:r>
            <w:r w:rsidR="000C3B53">
              <w:t>546/15-АР,</w:t>
            </w:r>
            <w:r>
              <w:t xml:space="preserve"> выполнен </w:t>
            </w:r>
            <w:r w:rsidR="000C3B53">
              <w:t>ФГУП «РТИ-Ф БТИ»</w:t>
            </w:r>
            <w:r>
              <w:t>.</w:t>
            </w:r>
          </w:p>
        </w:tc>
      </w:tr>
      <w:tr w:rsidR="00155911" w:rsidRPr="005D6EB1" w:rsidTr="005D6EB1">
        <w:tc>
          <w:tcPr>
            <w:tcW w:w="696" w:type="dxa"/>
          </w:tcPr>
          <w:p w:rsidR="00155911" w:rsidRPr="005D6EB1" w:rsidRDefault="00155911" w:rsidP="005D6EB1">
            <w:pPr>
              <w:jc w:val="both"/>
              <w:rPr>
                <w:bCs/>
              </w:rPr>
            </w:pPr>
          </w:p>
        </w:tc>
        <w:tc>
          <w:tcPr>
            <w:tcW w:w="2073" w:type="dxa"/>
          </w:tcPr>
          <w:p w:rsidR="00155911" w:rsidRPr="005D6EB1" w:rsidRDefault="00155911" w:rsidP="005D6EB1">
            <w:pPr>
              <w:jc w:val="both"/>
              <w:rPr>
                <w:bCs/>
              </w:rPr>
            </w:pPr>
            <w:r w:rsidRPr="005D6EB1">
              <w:rPr>
                <w:bCs/>
              </w:rPr>
              <w:t>РЕШИЛИ:</w:t>
            </w:r>
          </w:p>
        </w:tc>
        <w:tc>
          <w:tcPr>
            <w:tcW w:w="6801" w:type="dxa"/>
          </w:tcPr>
          <w:p w:rsidR="00DA0B1F" w:rsidRDefault="00DA0B1F" w:rsidP="00DA0B1F">
            <w:pPr>
              <w:tabs>
                <w:tab w:val="left" w:pos="851"/>
              </w:tabs>
              <w:jc w:val="both"/>
              <w:rPr>
                <w:i/>
              </w:rPr>
            </w:pPr>
            <w:r>
              <w:rPr>
                <w:i/>
              </w:rPr>
              <w:t>Рекомендовать согласовать перепланировку, не затрагивающую несущие конструкции</w:t>
            </w:r>
            <w:r w:rsidR="006125E5">
              <w:rPr>
                <w:i/>
              </w:rPr>
              <w:t xml:space="preserve"> дома</w:t>
            </w:r>
            <w:r>
              <w:rPr>
                <w:i/>
              </w:rPr>
              <w:t>.</w:t>
            </w:r>
          </w:p>
          <w:p w:rsidR="00155911" w:rsidRDefault="00155911" w:rsidP="00854A28">
            <w:pPr>
              <w:tabs>
                <w:tab w:val="left" w:pos="851"/>
              </w:tabs>
              <w:jc w:val="both"/>
              <w:rPr>
                <w:i/>
              </w:rPr>
            </w:pPr>
            <w:r>
              <w:rPr>
                <w:bCs/>
                <w:i/>
              </w:rPr>
              <w:lastRenderedPageBreak/>
              <w:t>Перечень работ, согласно проекту (проектной документации):</w:t>
            </w:r>
          </w:p>
          <w:p w:rsidR="000C3B53" w:rsidRDefault="000C3B53" w:rsidP="000C3B53">
            <w:pPr>
              <w:jc w:val="both"/>
              <w:rPr>
                <w:bCs/>
                <w:i/>
              </w:rPr>
            </w:pPr>
            <w:r>
              <w:rPr>
                <w:bCs/>
                <w:i/>
              </w:rPr>
              <w:t>Демонтаж/монтаж части гипсовой перегородки толщиной 70мм при переустройстве входа в спальню.</w:t>
            </w:r>
          </w:p>
          <w:p w:rsidR="00155911" w:rsidRPr="005D6EB1" w:rsidRDefault="000C3B53" w:rsidP="000C3B53">
            <w:pPr>
              <w:jc w:val="both"/>
              <w:rPr>
                <w:bCs/>
                <w:i/>
              </w:rPr>
            </w:pPr>
            <w:r>
              <w:rPr>
                <w:bCs/>
                <w:i/>
              </w:rPr>
              <w:t xml:space="preserve"> </w:t>
            </w:r>
            <w:r w:rsidR="00155911" w:rsidRPr="005D6EB1">
              <w:rPr>
                <w:bCs/>
                <w:i/>
              </w:rPr>
              <w:t>Несущие стены не затронуты.</w:t>
            </w:r>
          </w:p>
        </w:tc>
      </w:tr>
      <w:tr w:rsidR="00155911" w:rsidRPr="005D6EB1" w:rsidTr="005D6EB1">
        <w:tc>
          <w:tcPr>
            <w:tcW w:w="696" w:type="dxa"/>
          </w:tcPr>
          <w:p w:rsidR="00155911" w:rsidRPr="005D6EB1" w:rsidRDefault="00155911" w:rsidP="00C72F99">
            <w:pPr>
              <w:jc w:val="both"/>
              <w:rPr>
                <w:bCs/>
              </w:rPr>
            </w:pPr>
            <w:r w:rsidRPr="005D6EB1">
              <w:rPr>
                <w:bCs/>
              </w:rPr>
              <w:lastRenderedPageBreak/>
              <w:t>2.1</w:t>
            </w:r>
            <w:r w:rsidR="00C72F99">
              <w:rPr>
                <w:bCs/>
              </w:rPr>
              <w:t>3</w:t>
            </w:r>
            <w:r w:rsidRPr="005D6EB1">
              <w:rPr>
                <w:bCs/>
              </w:rPr>
              <w:t>.</w:t>
            </w:r>
          </w:p>
        </w:tc>
        <w:tc>
          <w:tcPr>
            <w:tcW w:w="2073" w:type="dxa"/>
          </w:tcPr>
          <w:p w:rsidR="00155911" w:rsidRPr="005D6EB1" w:rsidRDefault="00155911" w:rsidP="005D6EB1">
            <w:pPr>
              <w:jc w:val="both"/>
              <w:rPr>
                <w:bCs/>
              </w:rPr>
            </w:pPr>
            <w:r w:rsidRPr="00857A91">
              <w:rPr>
                <w:bCs/>
              </w:rPr>
              <w:t>РАССМОТРЕЛИ:</w:t>
            </w:r>
          </w:p>
        </w:tc>
        <w:tc>
          <w:tcPr>
            <w:tcW w:w="6801" w:type="dxa"/>
          </w:tcPr>
          <w:p w:rsidR="00155911" w:rsidRPr="005D6EB1" w:rsidRDefault="00155911" w:rsidP="00617143">
            <w:pPr>
              <w:jc w:val="both"/>
              <w:rPr>
                <w:bCs/>
              </w:rPr>
            </w:pPr>
            <w:r>
              <w:t xml:space="preserve">Заявление </w:t>
            </w:r>
            <w:r w:rsidR="00EE5192">
              <w:t xml:space="preserve">Езовских В.В. </w:t>
            </w:r>
            <w:r>
              <w:t>«О сохра</w:t>
            </w:r>
            <w:r w:rsidR="00EE5192">
              <w:t>нении перепланировки квартиры №</w:t>
            </w:r>
            <w:r w:rsidR="00617143">
              <w:t>42</w:t>
            </w:r>
            <w:r>
              <w:t xml:space="preserve"> по </w:t>
            </w:r>
            <w:r w:rsidR="00617143">
              <w:t>пер. Западному</w:t>
            </w:r>
            <w:r>
              <w:t xml:space="preserve">, д. </w:t>
            </w:r>
            <w:r w:rsidR="00617143">
              <w:t>9</w:t>
            </w:r>
            <w:r>
              <w:t xml:space="preserve">». Дом </w:t>
            </w:r>
            <w:r w:rsidR="00617143">
              <w:t xml:space="preserve">96гг </w:t>
            </w:r>
            <w:r>
              <w:t>серии, к</w:t>
            </w:r>
            <w:r w:rsidR="00617143">
              <w:t>рупнопанельный</w:t>
            </w:r>
            <w:r>
              <w:t xml:space="preserve">, многоквартирный. Квартира расположена на </w:t>
            </w:r>
            <w:r w:rsidR="00617143">
              <w:t>2</w:t>
            </w:r>
            <w:r>
              <w:t xml:space="preserve"> этаже в </w:t>
            </w:r>
            <w:r w:rsidR="00617143">
              <w:t>10</w:t>
            </w:r>
            <w:r>
              <w:t xml:space="preserve"> этажном, 2 подъездном доме. Проект №</w:t>
            </w:r>
            <w:r w:rsidR="00617143">
              <w:t>513</w:t>
            </w:r>
            <w:r>
              <w:t>/15-АР, выполнен ФГУП «РТИ-Ф БТИ».</w:t>
            </w:r>
            <w:r w:rsidR="00D70B76">
              <w:t xml:space="preserve"> Представлена выписка из протокола общего собрания собственников членов ТСЖ «Автомобилист» собственников помещений от 01.08.2015г.</w:t>
            </w:r>
          </w:p>
        </w:tc>
      </w:tr>
      <w:tr w:rsidR="00155911" w:rsidRPr="005D6EB1" w:rsidTr="005D6EB1">
        <w:tc>
          <w:tcPr>
            <w:tcW w:w="696" w:type="dxa"/>
          </w:tcPr>
          <w:p w:rsidR="00155911" w:rsidRPr="005D6EB1" w:rsidRDefault="00155911" w:rsidP="005D6EB1">
            <w:pPr>
              <w:jc w:val="both"/>
              <w:rPr>
                <w:bCs/>
              </w:rPr>
            </w:pPr>
          </w:p>
        </w:tc>
        <w:tc>
          <w:tcPr>
            <w:tcW w:w="2073" w:type="dxa"/>
          </w:tcPr>
          <w:p w:rsidR="00155911" w:rsidRPr="005D6EB1" w:rsidRDefault="00155911" w:rsidP="005D6EB1">
            <w:pPr>
              <w:jc w:val="both"/>
              <w:rPr>
                <w:bCs/>
              </w:rPr>
            </w:pPr>
            <w:r w:rsidRPr="005D6EB1">
              <w:rPr>
                <w:bCs/>
              </w:rPr>
              <w:t>РЕШИЛИ:</w:t>
            </w:r>
          </w:p>
        </w:tc>
        <w:tc>
          <w:tcPr>
            <w:tcW w:w="6801" w:type="dxa"/>
          </w:tcPr>
          <w:p w:rsidR="00363FE2" w:rsidRPr="00961A2A" w:rsidRDefault="00363FE2" w:rsidP="00961A2A">
            <w:pPr>
              <w:pStyle w:val="ae"/>
              <w:numPr>
                <w:ilvl w:val="0"/>
                <w:numId w:val="16"/>
              </w:numPr>
              <w:spacing w:line="240" w:lineRule="auto"/>
              <w:ind w:left="66"/>
              <w:rPr>
                <w:i/>
              </w:rPr>
            </w:pPr>
            <w:r w:rsidRPr="00363FE2">
              <w:rPr>
                <w:i/>
              </w:rPr>
              <w:t>Рекомендовать отказать на основании пункта 3 части 1  статьи 27 Жилищного кодекса Российской Федерации (несоответствие проекта переустройства и (или) перепланировки жилого помещения требованиям законодательства) и пункта 2 части 1 статьи 27 Жилищного кодекса Российской Федерации (представление документов в ненадлежащий орган).</w:t>
            </w:r>
          </w:p>
          <w:p w:rsidR="00570626" w:rsidRDefault="00961A2A" w:rsidP="00570626">
            <w:pPr>
              <w:jc w:val="both"/>
              <w:rPr>
                <w:i/>
              </w:rPr>
            </w:pPr>
            <w:r w:rsidRPr="004A1A44">
              <w:rPr>
                <w:i/>
              </w:rPr>
              <w:t xml:space="preserve">Представленный проект </w:t>
            </w:r>
            <w:r>
              <w:rPr>
                <w:i/>
              </w:rPr>
              <w:t xml:space="preserve">№513/15-АР, выполненный ФГУП «РТИ-Ф БТИ» на перепланировку квартиры №42 по пер. Западному, д. </w:t>
            </w:r>
            <w:r w:rsidR="008503F0">
              <w:rPr>
                <w:i/>
              </w:rPr>
              <w:t>9</w:t>
            </w:r>
            <w:r>
              <w:rPr>
                <w:i/>
              </w:rPr>
              <w:t xml:space="preserve"> </w:t>
            </w:r>
            <w:r w:rsidRPr="004A1A44">
              <w:rPr>
                <w:i/>
              </w:rPr>
              <w:t xml:space="preserve"> с присоединен</w:t>
            </w:r>
            <w:r>
              <w:rPr>
                <w:i/>
              </w:rPr>
              <w:t>ием</w:t>
            </w:r>
            <w:r w:rsidRPr="004A1A44">
              <w:rPr>
                <w:i/>
              </w:rPr>
              <w:t xml:space="preserve"> </w:t>
            </w:r>
            <w:r>
              <w:rPr>
                <w:i/>
              </w:rPr>
              <w:t xml:space="preserve">части </w:t>
            </w:r>
            <w:r w:rsidRPr="004A1A44">
              <w:rPr>
                <w:i/>
              </w:rPr>
              <w:t>коридор</w:t>
            </w:r>
            <w:r>
              <w:rPr>
                <w:i/>
              </w:rPr>
              <w:t>а</w:t>
            </w:r>
            <w:r w:rsidRPr="004A1A44">
              <w:rPr>
                <w:i/>
              </w:rPr>
              <w:t xml:space="preserve"> общего пользования (часть) </w:t>
            </w:r>
            <w:r>
              <w:rPr>
                <w:i/>
              </w:rPr>
              <w:t>к квартире №</w:t>
            </w:r>
            <w:r w:rsidR="008503F0">
              <w:rPr>
                <w:i/>
              </w:rPr>
              <w:t>42</w:t>
            </w:r>
            <w:r>
              <w:rPr>
                <w:i/>
              </w:rPr>
              <w:t xml:space="preserve"> </w:t>
            </w:r>
            <w:r w:rsidRPr="004A1A44">
              <w:rPr>
                <w:i/>
              </w:rPr>
              <w:t xml:space="preserve">является проектом реконструкции многоквартирного дома и регулируется нормами Градостроительного кодекса РФ. </w:t>
            </w:r>
          </w:p>
          <w:p w:rsidR="00570626" w:rsidRDefault="00570626" w:rsidP="00854A28">
            <w:pPr>
              <w:tabs>
                <w:tab w:val="left" w:pos="851"/>
              </w:tabs>
              <w:jc w:val="both"/>
              <w:rPr>
                <w:i/>
              </w:rPr>
            </w:pPr>
            <w:r w:rsidRPr="00652BC4">
              <w:rPr>
                <w:i/>
              </w:rPr>
              <w:t>В результате присоединения части коридора общего пользования увеличивается общая площадь квартиры за счет уменьшения размера общего имущества дома, изменяются параметры площадей жилого дома как объекта капитального строительства, что требует внесений в технический паспорт жилого дома. Пунктом 3 статьи 36 Жилищного кодекса РФ определено, что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Разрешение на реконструкцию согласно п. 5 ст. 8 Градостроительного кодекса Российской Федерации выдает орган местного самоуправления в соответствии с требованием ст. 51 (Выдача разрешения на строительство). Поскольку разрешение на реконструкцию, согласно действующему Градостроительному кодексу РФ не получено до начала производства работ по реконструкции, то данная постройка является самовольной. Порядок  работы с самовольными постройками определен</w:t>
            </w:r>
            <w:r w:rsidR="0075488A">
              <w:rPr>
                <w:i/>
              </w:rPr>
              <w:t xml:space="preserve"> </w:t>
            </w:r>
            <w:r w:rsidRPr="00652BC4">
              <w:rPr>
                <w:i/>
              </w:rPr>
              <w:t xml:space="preserve">ст. 222 (Самовольная постройка) Гражданского кодекса РФ. </w:t>
            </w:r>
          </w:p>
          <w:p w:rsidR="00155911" w:rsidRDefault="00155911" w:rsidP="00854A28">
            <w:pPr>
              <w:tabs>
                <w:tab w:val="left" w:pos="851"/>
              </w:tabs>
              <w:jc w:val="both"/>
              <w:rPr>
                <w:i/>
              </w:rPr>
            </w:pPr>
            <w:r>
              <w:rPr>
                <w:bCs/>
                <w:i/>
              </w:rPr>
              <w:t>Перечень работ, согласно проекту (проектной документации):</w:t>
            </w:r>
          </w:p>
          <w:p w:rsidR="00155911" w:rsidRPr="005D6EB1" w:rsidRDefault="004F6BC7" w:rsidP="005D6EB1">
            <w:pPr>
              <w:jc w:val="both"/>
              <w:rPr>
                <w:bCs/>
                <w:i/>
              </w:rPr>
            </w:pPr>
            <w:r>
              <w:rPr>
                <w:bCs/>
                <w:i/>
              </w:rPr>
              <w:t>Д</w:t>
            </w:r>
            <w:r w:rsidR="00155911" w:rsidRPr="005D6EB1">
              <w:rPr>
                <w:bCs/>
                <w:i/>
              </w:rPr>
              <w:t>емонтаж</w:t>
            </w:r>
            <w:r>
              <w:rPr>
                <w:bCs/>
                <w:i/>
              </w:rPr>
              <w:t xml:space="preserve">  железо</w:t>
            </w:r>
            <w:r w:rsidR="00155911">
              <w:rPr>
                <w:bCs/>
                <w:i/>
              </w:rPr>
              <w:t xml:space="preserve">бетонной перегородки толщиной 70мм </w:t>
            </w:r>
            <w:r>
              <w:rPr>
                <w:bCs/>
                <w:i/>
              </w:rPr>
              <w:t>между гостиной и коридором и перегородки при присоединении части коридора общего пользования площадью 1,9 кв.м.</w:t>
            </w:r>
          </w:p>
          <w:p w:rsidR="00155911" w:rsidRPr="005D6EB1" w:rsidRDefault="00155911" w:rsidP="005D6EB1">
            <w:pPr>
              <w:jc w:val="both"/>
              <w:rPr>
                <w:bCs/>
                <w:i/>
              </w:rPr>
            </w:pPr>
            <w:r w:rsidRPr="005D6EB1">
              <w:rPr>
                <w:bCs/>
                <w:i/>
              </w:rPr>
              <w:t>Несущие не затронуты.</w:t>
            </w:r>
          </w:p>
        </w:tc>
      </w:tr>
      <w:tr w:rsidR="00810FE0" w:rsidRPr="005D6EB1" w:rsidTr="005D6EB1">
        <w:tc>
          <w:tcPr>
            <w:tcW w:w="696" w:type="dxa"/>
          </w:tcPr>
          <w:p w:rsidR="00810FE0" w:rsidRPr="005D6EB1" w:rsidRDefault="00810FE0" w:rsidP="005D6EB1">
            <w:pPr>
              <w:jc w:val="both"/>
              <w:rPr>
                <w:bCs/>
              </w:rPr>
            </w:pPr>
            <w:r>
              <w:rPr>
                <w:bCs/>
              </w:rPr>
              <w:t>2.14.</w:t>
            </w:r>
          </w:p>
        </w:tc>
        <w:tc>
          <w:tcPr>
            <w:tcW w:w="2073" w:type="dxa"/>
          </w:tcPr>
          <w:p w:rsidR="00810FE0" w:rsidRPr="005D6EB1" w:rsidRDefault="00810FE0" w:rsidP="005D6EB1">
            <w:pPr>
              <w:jc w:val="both"/>
              <w:rPr>
                <w:bCs/>
              </w:rPr>
            </w:pPr>
            <w:r>
              <w:rPr>
                <w:bCs/>
              </w:rPr>
              <w:t>РАССМОТРЕЛИ:</w:t>
            </w:r>
          </w:p>
        </w:tc>
        <w:tc>
          <w:tcPr>
            <w:tcW w:w="6801" w:type="dxa"/>
          </w:tcPr>
          <w:p w:rsidR="00810FE0" w:rsidRPr="00810FE0" w:rsidRDefault="00810FE0" w:rsidP="00596700">
            <w:pPr>
              <w:jc w:val="both"/>
            </w:pPr>
            <w:r>
              <w:t>Заявление Майорова А.Е., Майоровой Е.А. «О сохранении перепланировки квартиры №3 по ул. Ленинградской, д.</w:t>
            </w:r>
            <w:r w:rsidR="001D711A">
              <w:t>30</w:t>
            </w:r>
            <w:r w:rsidR="00795AA5">
              <w:t xml:space="preserve"> с разделом на квартиры №№3,3а</w:t>
            </w:r>
            <w:r w:rsidR="001D711A">
              <w:t xml:space="preserve">». Дом 96 серии, </w:t>
            </w:r>
            <w:r w:rsidR="001D711A">
              <w:lastRenderedPageBreak/>
              <w:t>крупнопанельный, многоквартирный. Квартира расположена на 10 этаже в 10 этажном, 2 подъездном доме. Проект №483/15-АР, выполнен ФГУП</w:t>
            </w:r>
            <w:r w:rsidR="00596700">
              <w:t xml:space="preserve"> «РТИ-Ф БТИ».</w:t>
            </w:r>
            <w:r w:rsidR="001D711A">
              <w:t xml:space="preserve"> </w:t>
            </w:r>
            <w:r>
              <w:t xml:space="preserve">  </w:t>
            </w:r>
          </w:p>
        </w:tc>
      </w:tr>
      <w:tr w:rsidR="00996761" w:rsidRPr="005D6EB1" w:rsidTr="005D6EB1">
        <w:tc>
          <w:tcPr>
            <w:tcW w:w="696" w:type="dxa"/>
          </w:tcPr>
          <w:p w:rsidR="00996761" w:rsidRPr="005D6EB1" w:rsidRDefault="00996761" w:rsidP="005D6EB1">
            <w:pPr>
              <w:jc w:val="both"/>
              <w:rPr>
                <w:bCs/>
              </w:rPr>
            </w:pPr>
          </w:p>
        </w:tc>
        <w:tc>
          <w:tcPr>
            <w:tcW w:w="2073" w:type="dxa"/>
          </w:tcPr>
          <w:p w:rsidR="00996761" w:rsidRPr="005D6EB1" w:rsidRDefault="00996761" w:rsidP="005D6EB1">
            <w:pPr>
              <w:jc w:val="both"/>
              <w:rPr>
                <w:bCs/>
              </w:rPr>
            </w:pPr>
            <w:r>
              <w:rPr>
                <w:bCs/>
              </w:rPr>
              <w:t>РЕШИЛИ:</w:t>
            </w:r>
          </w:p>
        </w:tc>
        <w:tc>
          <w:tcPr>
            <w:tcW w:w="6801" w:type="dxa"/>
          </w:tcPr>
          <w:p w:rsidR="00DA0B1F" w:rsidRDefault="00DA0B1F" w:rsidP="00DA0B1F">
            <w:pPr>
              <w:tabs>
                <w:tab w:val="left" w:pos="851"/>
              </w:tabs>
              <w:jc w:val="both"/>
              <w:rPr>
                <w:i/>
              </w:rPr>
            </w:pPr>
            <w:r>
              <w:rPr>
                <w:i/>
              </w:rPr>
              <w:t>Рекомендовать согласовать перепланировку, не затрагивающую несущие конструкции</w:t>
            </w:r>
            <w:r w:rsidR="006125E5">
              <w:rPr>
                <w:i/>
              </w:rPr>
              <w:t xml:space="preserve"> дома</w:t>
            </w:r>
            <w:r>
              <w:rPr>
                <w:i/>
              </w:rPr>
              <w:t>.</w:t>
            </w:r>
          </w:p>
          <w:p w:rsidR="00996761" w:rsidRDefault="00996761" w:rsidP="009D4202">
            <w:pPr>
              <w:tabs>
                <w:tab w:val="left" w:pos="851"/>
              </w:tabs>
              <w:jc w:val="both"/>
              <w:rPr>
                <w:i/>
              </w:rPr>
            </w:pPr>
            <w:r>
              <w:rPr>
                <w:bCs/>
                <w:i/>
              </w:rPr>
              <w:t>Перечень работ, согласно проекту (проектной документации):</w:t>
            </w:r>
          </w:p>
          <w:p w:rsidR="00795AA5" w:rsidRDefault="00795AA5" w:rsidP="00795AA5">
            <w:pPr>
              <w:tabs>
                <w:tab w:val="left" w:pos="851"/>
              </w:tabs>
              <w:jc w:val="both"/>
              <w:rPr>
                <w:bCs/>
                <w:i/>
              </w:rPr>
            </w:pPr>
            <w:r>
              <w:rPr>
                <w:bCs/>
                <w:i/>
              </w:rPr>
              <w:t>Деление квартиры №3 на квартиры №№3,3а.</w:t>
            </w:r>
          </w:p>
          <w:p w:rsidR="00795AA5" w:rsidRDefault="00996761" w:rsidP="00795AA5">
            <w:pPr>
              <w:tabs>
                <w:tab w:val="left" w:pos="851"/>
              </w:tabs>
              <w:jc w:val="both"/>
              <w:rPr>
                <w:bCs/>
                <w:i/>
              </w:rPr>
            </w:pPr>
            <w:r>
              <w:rPr>
                <w:bCs/>
                <w:i/>
              </w:rPr>
              <w:t xml:space="preserve">Закладка дверного проема </w:t>
            </w:r>
            <w:r w:rsidR="00795AA5">
              <w:rPr>
                <w:bCs/>
                <w:i/>
              </w:rPr>
              <w:t xml:space="preserve">кирпичом толщиной 70мм, оборудование кухни с установкой мойки с подключением водонесущих коммуникаций в существующие стояки, закладка проема между балконами. </w:t>
            </w:r>
          </w:p>
          <w:p w:rsidR="00996761" w:rsidRDefault="00996761" w:rsidP="00795AA5">
            <w:pPr>
              <w:tabs>
                <w:tab w:val="left" w:pos="851"/>
              </w:tabs>
              <w:jc w:val="both"/>
              <w:rPr>
                <w:bCs/>
                <w:i/>
              </w:rPr>
            </w:pPr>
            <w:r w:rsidRPr="005D6EB1">
              <w:rPr>
                <w:bCs/>
                <w:i/>
              </w:rPr>
              <w:t>Несущие стены не затронуты.</w:t>
            </w:r>
          </w:p>
        </w:tc>
      </w:tr>
      <w:tr w:rsidR="00673A92" w:rsidRPr="005D6EB1" w:rsidTr="005D6EB1">
        <w:tc>
          <w:tcPr>
            <w:tcW w:w="696" w:type="dxa"/>
          </w:tcPr>
          <w:p w:rsidR="00673A92" w:rsidRPr="005D6EB1" w:rsidRDefault="00673A92" w:rsidP="005D6EB1">
            <w:pPr>
              <w:jc w:val="both"/>
              <w:rPr>
                <w:bCs/>
              </w:rPr>
            </w:pPr>
            <w:r>
              <w:rPr>
                <w:bCs/>
              </w:rPr>
              <w:t>2.15.</w:t>
            </w:r>
          </w:p>
        </w:tc>
        <w:tc>
          <w:tcPr>
            <w:tcW w:w="2073" w:type="dxa"/>
          </w:tcPr>
          <w:p w:rsidR="00673A92" w:rsidRDefault="00673A92" w:rsidP="005D6EB1">
            <w:pPr>
              <w:jc w:val="both"/>
              <w:rPr>
                <w:bCs/>
              </w:rPr>
            </w:pPr>
            <w:r>
              <w:rPr>
                <w:bCs/>
              </w:rPr>
              <w:t>РАССМОТРЕЛИ:</w:t>
            </w:r>
          </w:p>
        </w:tc>
        <w:tc>
          <w:tcPr>
            <w:tcW w:w="6801" w:type="dxa"/>
          </w:tcPr>
          <w:p w:rsidR="00673A92" w:rsidRPr="00080BAB" w:rsidRDefault="00673A92" w:rsidP="00D22C23">
            <w:pPr>
              <w:jc w:val="both"/>
              <w:rPr>
                <w:bCs/>
              </w:rPr>
            </w:pPr>
            <w:r w:rsidRPr="00080BAB">
              <w:rPr>
                <w:bCs/>
              </w:rPr>
              <w:t xml:space="preserve">Заявление </w:t>
            </w:r>
            <w:r>
              <w:rPr>
                <w:bCs/>
              </w:rPr>
              <w:t xml:space="preserve">Курганова В.П., Кургановой Н.Н., Кургановой Н.Н. </w:t>
            </w:r>
            <w:r w:rsidRPr="00080BAB">
              <w:rPr>
                <w:bCs/>
              </w:rPr>
              <w:t>«О со</w:t>
            </w:r>
            <w:r>
              <w:rPr>
                <w:bCs/>
              </w:rPr>
              <w:t>хранении перепланировки квартиры №4 по ул. Советской, д. 73</w:t>
            </w:r>
            <w:r w:rsidRPr="00080BAB">
              <w:rPr>
                <w:bCs/>
              </w:rPr>
              <w:t xml:space="preserve">».  Дом </w:t>
            </w:r>
            <w:r>
              <w:rPr>
                <w:bCs/>
              </w:rPr>
              <w:t xml:space="preserve">сборно-щитовой, многоквартирный. Квартира </w:t>
            </w:r>
            <w:r w:rsidR="00D22C23">
              <w:rPr>
                <w:bCs/>
              </w:rPr>
              <w:t xml:space="preserve">расположена на 1 этаже в 1 этажном, 4 квартирном доме. </w:t>
            </w:r>
            <w:r>
              <w:rPr>
                <w:bCs/>
              </w:rPr>
              <w:t>Проект №</w:t>
            </w:r>
            <w:r w:rsidR="00D22C23">
              <w:rPr>
                <w:bCs/>
              </w:rPr>
              <w:t>509/15-АР</w:t>
            </w:r>
            <w:r>
              <w:rPr>
                <w:bCs/>
              </w:rPr>
              <w:t xml:space="preserve">, выполнен </w:t>
            </w:r>
            <w:r w:rsidR="00D22C23">
              <w:rPr>
                <w:bCs/>
              </w:rPr>
              <w:t>ФГУП «РТИ-Ф БТИ»</w:t>
            </w:r>
            <w:r>
              <w:rPr>
                <w:bCs/>
              </w:rPr>
              <w:t xml:space="preserve">. </w:t>
            </w:r>
          </w:p>
        </w:tc>
      </w:tr>
      <w:tr w:rsidR="00622FA6" w:rsidRPr="005D6EB1" w:rsidTr="005D6EB1">
        <w:tc>
          <w:tcPr>
            <w:tcW w:w="696" w:type="dxa"/>
          </w:tcPr>
          <w:p w:rsidR="00622FA6" w:rsidRPr="005D6EB1" w:rsidRDefault="00622FA6" w:rsidP="005D6EB1">
            <w:pPr>
              <w:jc w:val="both"/>
              <w:rPr>
                <w:bCs/>
              </w:rPr>
            </w:pPr>
          </w:p>
        </w:tc>
        <w:tc>
          <w:tcPr>
            <w:tcW w:w="2073" w:type="dxa"/>
          </w:tcPr>
          <w:p w:rsidR="00622FA6" w:rsidRDefault="00622FA6" w:rsidP="005D6EB1">
            <w:pPr>
              <w:jc w:val="both"/>
              <w:rPr>
                <w:bCs/>
              </w:rPr>
            </w:pPr>
            <w:r>
              <w:rPr>
                <w:bCs/>
              </w:rPr>
              <w:t>РЕШИЛИ:</w:t>
            </w:r>
          </w:p>
        </w:tc>
        <w:tc>
          <w:tcPr>
            <w:tcW w:w="6801" w:type="dxa"/>
          </w:tcPr>
          <w:p w:rsidR="0082658D" w:rsidRDefault="0082658D" w:rsidP="0082658D">
            <w:pPr>
              <w:tabs>
                <w:tab w:val="left" w:pos="851"/>
              </w:tabs>
              <w:jc w:val="both"/>
              <w:rPr>
                <w:i/>
              </w:rPr>
            </w:pPr>
            <w:r>
              <w:rPr>
                <w:i/>
              </w:rPr>
              <w:t>Рекомендовать согласовать перепланировку, не затрагивающую несущие конструкции</w:t>
            </w:r>
            <w:r w:rsidR="006125E5">
              <w:rPr>
                <w:i/>
              </w:rPr>
              <w:t xml:space="preserve"> дома</w:t>
            </w:r>
            <w:r>
              <w:rPr>
                <w:i/>
              </w:rPr>
              <w:t>.</w:t>
            </w:r>
          </w:p>
          <w:p w:rsidR="00D22C23" w:rsidRDefault="00D22C23" w:rsidP="00D22C23">
            <w:pPr>
              <w:tabs>
                <w:tab w:val="left" w:pos="851"/>
              </w:tabs>
              <w:jc w:val="both"/>
              <w:rPr>
                <w:i/>
              </w:rPr>
            </w:pPr>
            <w:r>
              <w:rPr>
                <w:bCs/>
                <w:i/>
              </w:rPr>
              <w:t>Перечень работ, согласно проекту (проектной документации):</w:t>
            </w:r>
          </w:p>
          <w:p w:rsidR="00622FA6" w:rsidRDefault="00D22C23" w:rsidP="009D4202">
            <w:pPr>
              <w:tabs>
                <w:tab w:val="left" w:pos="851"/>
              </w:tabs>
              <w:jc w:val="both"/>
              <w:rPr>
                <w:bCs/>
                <w:i/>
              </w:rPr>
            </w:pPr>
            <w:r>
              <w:rPr>
                <w:bCs/>
                <w:i/>
              </w:rPr>
              <w:t>Демонтаж/монтаж щитовых перегородок, переустройство входа в гостиную, переоборудование кухни.</w:t>
            </w:r>
          </w:p>
          <w:p w:rsidR="00D22C23" w:rsidRDefault="00D22C23" w:rsidP="009D4202">
            <w:pPr>
              <w:tabs>
                <w:tab w:val="left" w:pos="851"/>
              </w:tabs>
              <w:jc w:val="both"/>
              <w:rPr>
                <w:bCs/>
                <w:i/>
              </w:rPr>
            </w:pPr>
            <w:r w:rsidRPr="005D6EB1">
              <w:rPr>
                <w:bCs/>
                <w:i/>
              </w:rPr>
              <w:t>Несущие стены не затронуты.</w:t>
            </w:r>
          </w:p>
        </w:tc>
      </w:tr>
      <w:tr w:rsidR="00BE14A5" w:rsidRPr="005D6EB1" w:rsidTr="005D6EB1">
        <w:tc>
          <w:tcPr>
            <w:tcW w:w="696" w:type="dxa"/>
          </w:tcPr>
          <w:p w:rsidR="00BE14A5" w:rsidRPr="005D6EB1" w:rsidRDefault="00BE14A5" w:rsidP="005D6EB1">
            <w:pPr>
              <w:jc w:val="both"/>
              <w:rPr>
                <w:bCs/>
              </w:rPr>
            </w:pPr>
          </w:p>
        </w:tc>
        <w:tc>
          <w:tcPr>
            <w:tcW w:w="2073" w:type="dxa"/>
          </w:tcPr>
          <w:p w:rsidR="00BE14A5" w:rsidRDefault="00BE14A5" w:rsidP="005D6EB1">
            <w:pPr>
              <w:jc w:val="both"/>
              <w:rPr>
                <w:bCs/>
              </w:rPr>
            </w:pPr>
            <w:r>
              <w:rPr>
                <w:bCs/>
              </w:rPr>
              <w:t>РЕШИЛИ:</w:t>
            </w:r>
          </w:p>
        </w:tc>
        <w:tc>
          <w:tcPr>
            <w:tcW w:w="6801" w:type="dxa"/>
          </w:tcPr>
          <w:p w:rsidR="00BE14A5" w:rsidRDefault="00136458" w:rsidP="00E253E1">
            <w:pPr>
              <w:tabs>
                <w:tab w:val="left" w:pos="851"/>
              </w:tabs>
              <w:jc w:val="both"/>
              <w:rPr>
                <w:i/>
              </w:rPr>
            </w:pPr>
            <w:r>
              <w:rPr>
                <w:i/>
              </w:rPr>
              <w:t>По принятым решениям с</w:t>
            </w:r>
            <w:r w:rsidR="00BE14A5">
              <w:rPr>
                <w:i/>
              </w:rPr>
              <w:t xml:space="preserve"> п.2</w:t>
            </w:r>
            <w:r w:rsidR="00BE14A5" w:rsidRPr="00093DBD">
              <w:rPr>
                <w:i/>
              </w:rPr>
              <w:t>.1.,</w:t>
            </w:r>
            <w:r w:rsidR="00BE14A5">
              <w:rPr>
                <w:i/>
              </w:rPr>
              <w:t xml:space="preserve"> по п.</w:t>
            </w:r>
            <w:r w:rsidR="00BE14A5" w:rsidRPr="00093DBD">
              <w:rPr>
                <w:i/>
              </w:rPr>
              <w:t>2.</w:t>
            </w:r>
            <w:r w:rsidR="00BE14A5">
              <w:rPr>
                <w:i/>
              </w:rPr>
              <w:t>1</w:t>
            </w:r>
            <w:r>
              <w:rPr>
                <w:i/>
              </w:rPr>
              <w:t>5</w:t>
            </w:r>
            <w:r w:rsidR="00BE14A5">
              <w:rPr>
                <w:i/>
              </w:rPr>
              <w:t>.</w:t>
            </w:r>
            <w:r w:rsidR="00BE14A5" w:rsidRPr="00093DBD">
              <w:rPr>
                <w:i/>
              </w:rPr>
              <w:t xml:space="preserve"> подготовить проекты распоряжений Администрации города Волгодонска, главного архитектора города Волгодонска – председателя комитета по градостроительству и архитектуре Администрации города Волгодонска</w:t>
            </w:r>
            <w:r w:rsidR="00E253E1">
              <w:rPr>
                <w:i/>
              </w:rPr>
              <w:t>.</w:t>
            </w:r>
          </w:p>
        </w:tc>
      </w:tr>
      <w:tr w:rsidR="00BE14A5" w:rsidRPr="005D6EB1" w:rsidTr="005D6EB1">
        <w:tc>
          <w:tcPr>
            <w:tcW w:w="696" w:type="dxa"/>
          </w:tcPr>
          <w:p w:rsidR="00BE14A5" w:rsidRPr="005D6EB1" w:rsidRDefault="00BE14A5" w:rsidP="005D6EB1">
            <w:pPr>
              <w:jc w:val="both"/>
              <w:rPr>
                <w:bCs/>
              </w:rPr>
            </w:pPr>
          </w:p>
        </w:tc>
        <w:tc>
          <w:tcPr>
            <w:tcW w:w="2073" w:type="dxa"/>
          </w:tcPr>
          <w:p w:rsidR="00BE14A5" w:rsidRDefault="00BE14A5" w:rsidP="005D6EB1">
            <w:pPr>
              <w:jc w:val="both"/>
              <w:rPr>
                <w:bCs/>
              </w:rPr>
            </w:pPr>
            <w:r>
              <w:rPr>
                <w:bCs/>
              </w:rPr>
              <w:t>ГОЛОСОВАЛИ:</w:t>
            </w:r>
          </w:p>
        </w:tc>
        <w:tc>
          <w:tcPr>
            <w:tcW w:w="6801" w:type="dxa"/>
          </w:tcPr>
          <w:p w:rsidR="00BE14A5" w:rsidRDefault="00E253E1" w:rsidP="00E253E1">
            <w:pPr>
              <w:tabs>
                <w:tab w:val="left" w:pos="851"/>
              </w:tabs>
              <w:jc w:val="both"/>
              <w:rPr>
                <w:i/>
              </w:rPr>
            </w:pPr>
            <w:r>
              <w:rPr>
                <w:i/>
              </w:rPr>
              <w:t>За - е</w:t>
            </w:r>
            <w:r w:rsidR="00136458">
              <w:rPr>
                <w:i/>
              </w:rPr>
              <w:t>диногласно.</w:t>
            </w:r>
          </w:p>
        </w:tc>
      </w:tr>
    </w:tbl>
    <w:p w:rsidR="0059100D" w:rsidRDefault="0059100D" w:rsidP="003E3349">
      <w:pPr>
        <w:widowControl w:val="0"/>
        <w:jc w:val="both"/>
      </w:pPr>
    </w:p>
    <w:p w:rsidR="0059100D" w:rsidRDefault="0059100D" w:rsidP="0059100D">
      <w:pPr>
        <w:widowControl w:val="0"/>
        <w:ind w:firstLine="851"/>
        <w:jc w:val="both"/>
        <w:rPr>
          <w:b/>
        </w:rPr>
      </w:pPr>
      <w:r w:rsidRPr="0017687F">
        <w:rPr>
          <w:b/>
        </w:rPr>
        <w:t>По 3 вопросу:</w:t>
      </w:r>
    </w:p>
    <w:p w:rsidR="0059100D" w:rsidRPr="003267A3" w:rsidRDefault="0059100D" w:rsidP="0059100D">
      <w:pPr>
        <w:widowControl w:val="0"/>
        <w:ind w:firstLine="851"/>
        <w:jc w:val="both"/>
        <w:rPr>
          <w:b/>
          <w:sz w:val="16"/>
          <w:szCs w:val="16"/>
        </w:rPr>
      </w:pPr>
    </w:p>
    <w:p w:rsidR="0059100D" w:rsidRDefault="0059100D" w:rsidP="0059100D">
      <w:pPr>
        <w:jc w:val="both"/>
        <w:rPr>
          <w:bCs/>
        </w:rPr>
      </w:pPr>
      <w:r w:rsidRPr="0047752F">
        <w:rPr>
          <w:b/>
          <w:bCs/>
        </w:rPr>
        <w:t>Слушали</w:t>
      </w:r>
      <w:r>
        <w:rPr>
          <w:bCs/>
        </w:rPr>
        <w:t>:</w:t>
      </w:r>
      <w:r w:rsidRPr="0047752F">
        <w:rPr>
          <w:bCs/>
        </w:rPr>
        <w:t xml:space="preserve"> </w:t>
      </w:r>
      <w:r>
        <w:rPr>
          <w:bCs/>
        </w:rPr>
        <w:t>председателя комиссии Ю.С. Забазнова</w:t>
      </w:r>
      <w:r w:rsidRPr="005F59CD">
        <w:rPr>
          <w:bCs/>
        </w:rPr>
        <w:t xml:space="preserve">: </w:t>
      </w:r>
    </w:p>
    <w:p w:rsidR="009D083E" w:rsidRDefault="009D083E" w:rsidP="0059100D">
      <w:pPr>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127"/>
        <w:gridCol w:w="6768"/>
      </w:tblGrid>
      <w:tr w:rsidR="00327B64" w:rsidRPr="00D979CE" w:rsidTr="00D979CE">
        <w:tc>
          <w:tcPr>
            <w:tcW w:w="675" w:type="dxa"/>
          </w:tcPr>
          <w:p w:rsidR="00327B64" w:rsidRPr="00D979CE" w:rsidRDefault="00327B64" w:rsidP="00D979CE">
            <w:pPr>
              <w:jc w:val="both"/>
              <w:rPr>
                <w:bCs/>
              </w:rPr>
            </w:pPr>
            <w:r w:rsidRPr="00D979CE">
              <w:rPr>
                <w:bCs/>
              </w:rPr>
              <w:t>3.1</w:t>
            </w:r>
          </w:p>
        </w:tc>
        <w:tc>
          <w:tcPr>
            <w:tcW w:w="2127" w:type="dxa"/>
          </w:tcPr>
          <w:p w:rsidR="00327B64" w:rsidRPr="00D979CE" w:rsidRDefault="00327B64" w:rsidP="00D979CE">
            <w:pPr>
              <w:jc w:val="both"/>
              <w:rPr>
                <w:bCs/>
              </w:rPr>
            </w:pPr>
            <w:r w:rsidRPr="00273109">
              <w:rPr>
                <w:bCs/>
              </w:rPr>
              <w:t>РАССМОТРЕЛИ:</w:t>
            </w:r>
          </w:p>
        </w:tc>
        <w:tc>
          <w:tcPr>
            <w:tcW w:w="6768" w:type="dxa"/>
          </w:tcPr>
          <w:p w:rsidR="00327B64" w:rsidRPr="00FA19CF" w:rsidRDefault="00327B64" w:rsidP="00973950">
            <w:pPr>
              <w:jc w:val="both"/>
            </w:pPr>
            <w:r>
              <w:t xml:space="preserve">Заявление Демидова Ю.Н. «О согласовании перевода квартиры №46 в нежилое помещение с последующей перепланировкой и объединением с существующим помещением №VII по пер. Западному, д. 4а». Дом 1-464 серии, панельный, многоквартирный. </w:t>
            </w:r>
            <w:r w:rsidR="00E752FF">
              <w:t xml:space="preserve"> </w:t>
            </w:r>
            <w:r>
              <w:t>Переводимое помещение расположено на 1 этаже в 5 этажном доме. Проект перепланировки помещения №VII здания литер А №ПСК-1317.06-15, выполнен ООО «П</w:t>
            </w:r>
            <w:r w:rsidR="00273109">
              <w:t xml:space="preserve">роектная Строительная Компания» и </w:t>
            </w:r>
            <w:r w:rsidR="00273109" w:rsidRPr="00273109">
              <w:t xml:space="preserve">не согласован с заказчиком (представителем). </w:t>
            </w:r>
            <w:r w:rsidR="00E752FF" w:rsidRPr="00273109">
              <w:t xml:space="preserve">      </w:t>
            </w:r>
          </w:p>
        </w:tc>
      </w:tr>
      <w:tr w:rsidR="00E752FF" w:rsidRPr="00D979CE" w:rsidTr="00D979CE">
        <w:tc>
          <w:tcPr>
            <w:tcW w:w="675" w:type="dxa"/>
          </w:tcPr>
          <w:p w:rsidR="00E752FF" w:rsidRPr="00D979CE" w:rsidRDefault="00E752FF" w:rsidP="00D979CE">
            <w:pPr>
              <w:jc w:val="both"/>
              <w:rPr>
                <w:bCs/>
              </w:rPr>
            </w:pPr>
          </w:p>
        </w:tc>
        <w:tc>
          <w:tcPr>
            <w:tcW w:w="2127" w:type="dxa"/>
          </w:tcPr>
          <w:p w:rsidR="00E752FF" w:rsidRPr="00D979CE" w:rsidRDefault="00E752FF" w:rsidP="00D979CE">
            <w:pPr>
              <w:jc w:val="both"/>
              <w:rPr>
                <w:bCs/>
              </w:rPr>
            </w:pPr>
            <w:r w:rsidRPr="00D979CE">
              <w:rPr>
                <w:bCs/>
              </w:rPr>
              <w:t>РЕШИЛИ:</w:t>
            </w:r>
          </w:p>
        </w:tc>
        <w:tc>
          <w:tcPr>
            <w:tcW w:w="6768" w:type="dxa"/>
          </w:tcPr>
          <w:p w:rsidR="00BC1A0C" w:rsidRDefault="00BC1A0C" w:rsidP="00BC1A0C">
            <w:pPr>
              <w:jc w:val="both"/>
              <w:rPr>
                <w:i/>
                <w:color w:val="000000"/>
              </w:rPr>
            </w:pPr>
            <w:r>
              <w:rPr>
                <w:bCs/>
                <w:i/>
              </w:rPr>
              <w:t xml:space="preserve">Рекомендовать отказать в согласовании перевода </w:t>
            </w:r>
            <w:r w:rsidR="00B5295E">
              <w:rPr>
                <w:bCs/>
                <w:i/>
              </w:rPr>
              <w:t>жилого помещения (</w:t>
            </w:r>
            <w:r>
              <w:rPr>
                <w:bCs/>
                <w:i/>
              </w:rPr>
              <w:t>квартиры</w:t>
            </w:r>
            <w:r w:rsidR="00B5295E">
              <w:rPr>
                <w:bCs/>
                <w:i/>
              </w:rPr>
              <w:t>)</w:t>
            </w:r>
            <w:r>
              <w:rPr>
                <w:bCs/>
                <w:i/>
              </w:rPr>
              <w:t xml:space="preserve"> №46 в нежилое помещение с объединением с существующим помещением №VII на основании части 4 статьи 24 Жилищного кодекса РФ </w:t>
            </w:r>
            <w:r>
              <w:rPr>
                <w:i/>
                <w:color w:val="000000"/>
              </w:rPr>
              <w:t>«н</w:t>
            </w:r>
            <w:r w:rsidRPr="00396008">
              <w:rPr>
                <w:i/>
                <w:color w:val="000000"/>
              </w:rPr>
              <w:t>есоответствия проекта переустройства и (или) перепланировки жилого помещения требованиям законодательства</w:t>
            </w:r>
            <w:r>
              <w:rPr>
                <w:i/>
                <w:color w:val="000000"/>
              </w:rPr>
              <w:t>».</w:t>
            </w:r>
          </w:p>
          <w:p w:rsidR="00BC1A0C" w:rsidRPr="00BC1A0C" w:rsidRDefault="00BC1A0C" w:rsidP="00BC1A0C">
            <w:pPr>
              <w:jc w:val="both"/>
              <w:rPr>
                <w:i/>
              </w:rPr>
            </w:pPr>
            <w:r w:rsidRPr="00BC1A0C">
              <w:rPr>
                <w:i/>
              </w:rPr>
              <w:t>Проектом</w:t>
            </w:r>
            <w:r>
              <w:rPr>
                <w:i/>
              </w:rPr>
              <w:t xml:space="preserve"> </w:t>
            </w:r>
            <w:r w:rsidRPr="00BC1A0C">
              <w:rPr>
                <w:i/>
              </w:rPr>
              <w:t>№ПСК-1317.06-15, выполнен</w:t>
            </w:r>
            <w:r>
              <w:rPr>
                <w:i/>
              </w:rPr>
              <w:t>ным</w:t>
            </w:r>
            <w:r w:rsidRPr="00BC1A0C">
              <w:rPr>
                <w:i/>
              </w:rPr>
              <w:t xml:space="preserve"> ООО «Проектная Строительная Компания» предусмотрена пробивка дверного </w:t>
            </w:r>
            <w:r w:rsidRPr="00BC1A0C">
              <w:rPr>
                <w:i/>
              </w:rPr>
              <w:lastRenderedPageBreak/>
              <w:t xml:space="preserve">проема в несущей стене дома с устройством конструкции усиления, но не представлено письменное согласие собственников помещений дома №4а по пер. Западному на пробивку дверного проема в несущей стене дома с устройством конструкции усиления ( ст. 290 ГК РФ). </w:t>
            </w:r>
          </w:p>
          <w:p w:rsidR="00BC1A0C" w:rsidRPr="00273109" w:rsidRDefault="00BC1A0C" w:rsidP="00973950">
            <w:pPr>
              <w:jc w:val="both"/>
              <w:rPr>
                <w:i/>
              </w:rPr>
            </w:pPr>
            <w:r w:rsidRPr="00BC1A0C">
              <w:rPr>
                <w:i/>
              </w:rPr>
              <w:t>Пунктом  4.2.4.9. Постановления Госстроя РФ от 27.09.2003 года № 170 «Об утверждении Правил и норм технической эксплуатации жилищного фонда» не допускается расширение и пробивка проемов в стенах крупнопанельных и крупноблочных зданий.</w:t>
            </w:r>
          </w:p>
          <w:p w:rsidR="00E752FF" w:rsidRDefault="00E752FF" w:rsidP="00973950">
            <w:pPr>
              <w:jc w:val="both"/>
              <w:rPr>
                <w:bCs/>
                <w:i/>
              </w:rPr>
            </w:pPr>
            <w:r>
              <w:rPr>
                <w:bCs/>
                <w:i/>
              </w:rPr>
              <w:t>Перечень работ, согласно проекту (проектной документации):</w:t>
            </w:r>
          </w:p>
          <w:p w:rsidR="00E752FF" w:rsidRPr="00AE05AD" w:rsidRDefault="00DB3DCF" w:rsidP="00CC7D30">
            <w:pPr>
              <w:jc w:val="both"/>
              <w:rPr>
                <w:i/>
              </w:rPr>
            </w:pPr>
            <w:r>
              <w:rPr>
                <w:bCs/>
                <w:i/>
              </w:rPr>
              <w:t xml:space="preserve">Перевод </w:t>
            </w:r>
            <w:r w:rsidR="00CC7D30">
              <w:rPr>
                <w:bCs/>
                <w:i/>
              </w:rPr>
              <w:t>жилого помещения в нежилое помещение с последующим присоединением к существующему нежилому помещению под размещение стоматологического центра.</w:t>
            </w:r>
            <w:r>
              <w:rPr>
                <w:bCs/>
                <w:i/>
              </w:rPr>
              <w:t xml:space="preserve"> </w:t>
            </w:r>
            <w:r w:rsidR="00CC7D30">
              <w:rPr>
                <w:bCs/>
                <w:i/>
              </w:rPr>
              <w:t>Д</w:t>
            </w:r>
            <w:r w:rsidR="00E752FF" w:rsidRPr="00D979CE">
              <w:rPr>
                <w:bCs/>
                <w:i/>
              </w:rPr>
              <w:t xml:space="preserve">емонтаж </w:t>
            </w:r>
            <w:r w:rsidR="00E752FF">
              <w:rPr>
                <w:bCs/>
                <w:i/>
              </w:rPr>
              <w:t>санитарного - технического оборудования, объединение помещений путем пробивки в несущей стене с устройством конструкции усиления.</w:t>
            </w:r>
            <w:r w:rsidR="00E752FF" w:rsidRPr="00B80029">
              <w:rPr>
                <w:i/>
              </w:rPr>
              <w:t xml:space="preserve"> </w:t>
            </w:r>
          </w:p>
        </w:tc>
      </w:tr>
      <w:tr w:rsidR="009F0AB5" w:rsidRPr="00D979CE" w:rsidTr="00D979CE">
        <w:tc>
          <w:tcPr>
            <w:tcW w:w="675" w:type="dxa"/>
          </w:tcPr>
          <w:p w:rsidR="009F0AB5" w:rsidRPr="00D979CE" w:rsidRDefault="009F0AB5" w:rsidP="00D979CE">
            <w:pPr>
              <w:jc w:val="both"/>
              <w:rPr>
                <w:bCs/>
              </w:rPr>
            </w:pPr>
            <w:r>
              <w:rPr>
                <w:bCs/>
              </w:rPr>
              <w:lastRenderedPageBreak/>
              <w:t>3.2.</w:t>
            </w:r>
          </w:p>
        </w:tc>
        <w:tc>
          <w:tcPr>
            <w:tcW w:w="2127" w:type="dxa"/>
          </w:tcPr>
          <w:p w:rsidR="009F0AB5" w:rsidRPr="00D979CE" w:rsidRDefault="009F0AB5" w:rsidP="00D979CE">
            <w:pPr>
              <w:jc w:val="both"/>
              <w:rPr>
                <w:bCs/>
              </w:rPr>
            </w:pPr>
            <w:r>
              <w:rPr>
                <w:bCs/>
              </w:rPr>
              <w:t>РАССМОТРЕЛИ:</w:t>
            </w:r>
          </w:p>
        </w:tc>
        <w:tc>
          <w:tcPr>
            <w:tcW w:w="6768" w:type="dxa"/>
          </w:tcPr>
          <w:p w:rsidR="009F0AB5" w:rsidRPr="00FA19CF" w:rsidRDefault="009F0AB5" w:rsidP="00DB3DCF">
            <w:pPr>
              <w:jc w:val="both"/>
            </w:pPr>
            <w:r>
              <w:t xml:space="preserve">Заявление </w:t>
            </w:r>
            <w:r w:rsidR="00047E90">
              <w:t xml:space="preserve">Гуськовой Т.Б.  </w:t>
            </w:r>
            <w:r>
              <w:t xml:space="preserve">«О согласовании перевода </w:t>
            </w:r>
            <w:r w:rsidR="00047E90">
              <w:t xml:space="preserve">встроенного помещения </w:t>
            </w:r>
            <w:r>
              <w:t>№</w:t>
            </w:r>
            <w:r w:rsidR="00047E90">
              <w:rPr>
                <w:lang w:val="en-US"/>
              </w:rPr>
              <w:t>III</w:t>
            </w:r>
            <w:r>
              <w:t xml:space="preserve"> в жилое помещение</w:t>
            </w:r>
            <w:r w:rsidR="00047E90">
              <w:t xml:space="preserve"> №4а</w:t>
            </w:r>
            <w:r>
              <w:t xml:space="preserve"> с последующей перепланировкой</w:t>
            </w:r>
            <w:r w:rsidR="00047E90">
              <w:t xml:space="preserve"> </w:t>
            </w:r>
            <w:r>
              <w:t xml:space="preserve">по </w:t>
            </w:r>
            <w:r w:rsidR="00047E90">
              <w:t>ул. Молодежной</w:t>
            </w:r>
            <w:r>
              <w:t xml:space="preserve">, д. </w:t>
            </w:r>
            <w:r w:rsidR="00047E90">
              <w:t>7</w:t>
            </w:r>
            <w:r>
              <w:t xml:space="preserve">». Дом </w:t>
            </w:r>
            <w:r w:rsidR="00FA5C11">
              <w:t xml:space="preserve">60-01 </w:t>
            </w:r>
            <w:r>
              <w:t xml:space="preserve">серии, </w:t>
            </w:r>
            <w:r w:rsidR="00FA5C11">
              <w:t>кирпичный</w:t>
            </w:r>
            <w:r>
              <w:t xml:space="preserve">, многоквартирный.  Переводимое помещение расположено на 1 этаже в </w:t>
            </w:r>
            <w:r w:rsidR="00FA5C11">
              <w:t>9</w:t>
            </w:r>
            <w:r>
              <w:t xml:space="preserve"> этажном</w:t>
            </w:r>
            <w:r w:rsidR="00FA5C11">
              <w:t>, 1 подъездном</w:t>
            </w:r>
            <w:r>
              <w:t xml:space="preserve"> доме. Проект </w:t>
            </w:r>
            <w:r w:rsidR="00DB3DCF">
              <w:t>№545/15-АР</w:t>
            </w:r>
            <w:r>
              <w:t xml:space="preserve">, выполнен </w:t>
            </w:r>
            <w:r w:rsidR="00DB3DCF">
              <w:t>ФГУП «РТИ-Ф БТИ»</w:t>
            </w:r>
            <w:r>
              <w:t xml:space="preserve">. </w:t>
            </w:r>
            <w:r w:rsidRPr="00E752FF">
              <w:t>Проект не согласован с заказчиком (представителем).</w:t>
            </w:r>
            <w:r>
              <w:rPr>
                <w:i/>
              </w:rPr>
              <w:t xml:space="preserve"> </w:t>
            </w:r>
          </w:p>
        </w:tc>
      </w:tr>
      <w:tr w:rsidR="009F0AB5" w:rsidRPr="00D979CE" w:rsidTr="00D979CE">
        <w:tc>
          <w:tcPr>
            <w:tcW w:w="675" w:type="dxa"/>
          </w:tcPr>
          <w:p w:rsidR="009F0AB5" w:rsidRPr="00D979CE" w:rsidRDefault="009F0AB5" w:rsidP="00D979CE">
            <w:pPr>
              <w:jc w:val="both"/>
              <w:rPr>
                <w:bCs/>
              </w:rPr>
            </w:pPr>
          </w:p>
        </w:tc>
        <w:tc>
          <w:tcPr>
            <w:tcW w:w="2127" w:type="dxa"/>
          </w:tcPr>
          <w:p w:rsidR="009F0AB5" w:rsidRPr="00D979CE" w:rsidRDefault="009F0AB5" w:rsidP="00D979CE">
            <w:pPr>
              <w:jc w:val="both"/>
              <w:rPr>
                <w:bCs/>
              </w:rPr>
            </w:pPr>
            <w:r>
              <w:rPr>
                <w:bCs/>
              </w:rPr>
              <w:t>РЕШИЛИ:</w:t>
            </w:r>
          </w:p>
        </w:tc>
        <w:tc>
          <w:tcPr>
            <w:tcW w:w="6768" w:type="dxa"/>
          </w:tcPr>
          <w:p w:rsidR="0082658D" w:rsidRDefault="0082658D" w:rsidP="0082658D">
            <w:pPr>
              <w:tabs>
                <w:tab w:val="left" w:pos="851"/>
              </w:tabs>
              <w:jc w:val="both"/>
              <w:rPr>
                <w:i/>
              </w:rPr>
            </w:pPr>
            <w:r>
              <w:rPr>
                <w:i/>
              </w:rPr>
              <w:t>Рекомендовать согласовать перевод встроенного нежилого помещения</w:t>
            </w:r>
            <w:r w:rsidR="00616A0D">
              <w:rPr>
                <w:i/>
              </w:rPr>
              <w:t xml:space="preserve"> №III</w:t>
            </w:r>
            <w:r>
              <w:rPr>
                <w:i/>
              </w:rPr>
              <w:t xml:space="preserve"> в жилое помещение</w:t>
            </w:r>
            <w:r w:rsidR="00616A0D">
              <w:rPr>
                <w:i/>
              </w:rPr>
              <w:t xml:space="preserve"> №4а </w:t>
            </w:r>
            <w:r>
              <w:rPr>
                <w:i/>
              </w:rPr>
              <w:t>с последующей перепланировкой, не затрагивающей несущие конструкции дома.</w:t>
            </w:r>
          </w:p>
          <w:p w:rsidR="00DB3DCF" w:rsidRDefault="00DB3DCF" w:rsidP="00DB3DCF">
            <w:pPr>
              <w:jc w:val="both"/>
              <w:rPr>
                <w:bCs/>
                <w:i/>
              </w:rPr>
            </w:pPr>
            <w:r>
              <w:rPr>
                <w:bCs/>
                <w:i/>
              </w:rPr>
              <w:t>Перечень работ, согласно проекту (проектной документации):</w:t>
            </w:r>
          </w:p>
          <w:p w:rsidR="001F5F52" w:rsidRDefault="001F5F52" w:rsidP="00DB3DCF">
            <w:pPr>
              <w:jc w:val="both"/>
              <w:rPr>
                <w:bCs/>
                <w:i/>
              </w:rPr>
            </w:pPr>
            <w:r>
              <w:rPr>
                <w:bCs/>
                <w:i/>
              </w:rPr>
              <w:t>Демонтаж перегородок из ДСП и устройство перегородок из в</w:t>
            </w:r>
            <w:r w:rsidR="0082658D">
              <w:rPr>
                <w:bCs/>
                <w:i/>
              </w:rPr>
              <w:t>лагос</w:t>
            </w:r>
            <w:r>
              <w:rPr>
                <w:bCs/>
                <w:i/>
              </w:rPr>
              <w:t>тойкого гипсокартона.</w:t>
            </w:r>
          </w:p>
          <w:p w:rsidR="009F0AB5" w:rsidRDefault="001F5F52" w:rsidP="00973950">
            <w:pPr>
              <w:jc w:val="both"/>
              <w:rPr>
                <w:bCs/>
                <w:i/>
              </w:rPr>
            </w:pPr>
            <w:r w:rsidRPr="005D6EB1">
              <w:rPr>
                <w:bCs/>
                <w:i/>
              </w:rPr>
              <w:t>Несущие стены не затронуты.</w:t>
            </w:r>
            <w:r>
              <w:rPr>
                <w:bCs/>
                <w:i/>
              </w:rPr>
              <w:t xml:space="preserve"> </w:t>
            </w:r>
          </w:p>
        </w:tc>
      </w:tr>
      <w:tr w:rsidR="00E51E3F" w:rsidRPr="00D979CE" w:rsidTr="00D979CE">
        <w:tc>
          <w:tcPr>
            <w:tcW w:w="675" w:type="dxa"/>
          </w:tcPr>
          <w:p w:rsidR="00E51E3F" w:rsidRPr="00D979CE" w:rsidRDefault="00E51E3F" w:rsidP="00D979CE">
            <w:pPr>
              <w:jc w:val="both"/>
              <w:rPr>
                <w:bCs/>
              </w:rPr>
            </w:pPr>
            <w:r>
              <w:rPr>
                <w:bCs/>
              </w:rPr>
              <w:t>3.3.</w:t>
            </w:r>
          </w:p>
        </w:tc>
        <w:tc>
          <w:tcPr>
            <w:tcW w:w="2127" w:type="dxa"/>
          </w:tcPr>
          <w:p w:rsidR="00E51E3F" w:rsidRDefault="00E51E3F" w:rsidP="00D979CE">
            <w:pPr>
              <w:jc w:val="both"/>
              <w:rPr>
                <w:bCs/>
              </w:rPr>
            </w:pPr>
            <w:r>
              <w:rPr>
                <w:bCs/>
              </w:rPr>
              <w:t>РАССМОТРЕЛИ:</w:t>
            </w:r>
          </w:p>
        </w:tc>
        <w:tc>
          <w:tcPr>
            <w:tcW w:w="6768" w:type="dxa"/>
          </w:tcPr>
          <w:p w:rsidR="00E51E3F" w:rsidRPr="00FA19CF" w:rsidRDefault="00E51E3F" w:rsidP="006C4BE6">
            <w:pPr>
              <w:jc w:val="both"/>
            </w:pPr>
            <w:r>
              <w:t>Заявление Анохиной И.В. «О согласовании перевода квартиры №163 в нежилое помещение с</w:t>
            </w:r>
            <w:r w:rsidR="006C4BE6">
              <w:t xml:space="preserve"> </w:t>
            </w:r>
            <w:r>
              <w:t>перепланировкой по ул. Мо</w:t>
            </w:r>
            <w:r w:rsidR="006C4BE6">
              <w:t>рской</w:t>
            </w:r>
            <w:r>
              <w:t xml:space="preserve">, д. </w:t>
            </w:r>
            <w:r w:rsidR="006C4BE6">
              <w:t>100</w:t>
            </w:r>
            <w:r>
              <w:t xml:space="preserve">». Дом </w:t>
            </w:r>
            <w:r w:rsidR="006C4BE6">
              <w:t xml:space="preserve">1-447с-17 </w:t>
            </w:r>
            <w:r>
              <w:t xml:space="preserve">серии, кирпичный, многоквартирный.  Переводимое помещение расположено на 1 этаже в </w:t>
            </w:r>
            <w:r w:rsidR="006C4BE6">
              <w:t>5</w:t>
            </w:r>
            <w:r>
              <w:t xml:space="preserve"> этажном доме. Проект №</w:t>
            </w:r>
            <w:r w:rsidR="006C4BE6">
              <w:t>ПП-8А/15-АР</w:t>
            </w:r>
            <w:r>
              <w:t xml:space="preserve">, выполнен </w:t>
            </w:r>
            <w:r w:rsidR="006C4BE6">
              <w:t>ООО «Арх-Бюро 3D»</w:t>
            </w:r>
            <w:r>
              <w:t xml:space="preserve">. </w:t>
            </w:r>
          </w:p>
        </w:tc>
      </w:tr>
      <w:tr w:rsidR="00E51E3F" w:rsidRPr="00D979CE" w:rsidTr="00D979CE">
        <w:tc>
          <w:tcPr>
            <w:tcW w:w="675" w:type="dxa"/>
          </w:tcPr>
          <w:p w:rsidR="00E51E3F" w:rsidRPr="00D979CE" w:rsidRDefault="00E51E3F" w:rsidP="00D979CE">
            <w:pPr>
              <w:jc w:val="both"/>
              <w:rPr>
                <w:bCs/>
              </w:rPr>
            </w:pPr>
          </w:p>
        </w:tc>
        <w:tc>
          <w:tcPr>
            <w:tcW w:w="2127" w:type="dxa"/>
          </w:tcPr>
          <w:p w:rsidR="00E51E3F" w:rsidRDefault="00E51E3F" w:rsidP="00D979CE">
            <w:pPr>
              <w:jc w:val="both"/>
              <w:rPr>
                <w:bCs/>
              </w:rPr>
            </w:pPr>
            <w:r>
              <w:rPr>
                <w:bCs/>
              </w:rPr>
              <w:t>РЕШИЛИ:</w:t>
            </w:r>
          </w:p>
        </w:tc>
        <w:tc>
          <w:tcPr>
            <w:tcW w:w="6768" w:type="dxa"/>
          </w:tcPr>
          <w:p w:rsidR="001B530F" w:rsidRPr="001B530F" w:rsidRDefault="001B530F" w:rsidP="001B530F">
            <w:pPr>
              <w:jc w:val="both"/>
              <w:rPr>
                <w:bCs/>
                <w:i/>
              </w:rPr>
            </w:pPr>
            <w:r>
              <w:rPr>
                <w:i/>
              </w:rPr>
              <w:t>Рекомендовать согласовать перевод жилого помещения</w:t>
            </w:r>
            <w:r w:rsidR="003F540D">
              <w:rPr>
                <w:i/>
              </w:rPr>
              <w:t xml:space="preserve"> (квартиры) №163</w:t>
            </w:r>
            <w:r>
              <w:rPr>
                <w:i/>
              </w:rPr>
              <w:t xml:space="preserve"> в нежилое помещение </w:t>
            </w:r>
            <w:r>
              <w:rPr>
                <w:bCs/>
                <w:i/>
              </w:rPr>
              <w:t xml:space="preserve">под размещение офиса </w:t>
            </w:r>
            <w:r>
              <w:rPr>
                <w:i/>
              </w:rPr>
              <w:t xml:space="preserve">с перепланировкой, не затрагивающей несущие конструкции дома при условии выполнения работ по обустройству фасада согласно проекту </w:t>
            </w:r>
            <w:r w:rsidRPr="001B530F">
              <w:rPr>
                <w:i/>
              </w:rPr>
              <w:t>№ПП-8А/15-АР, выполнен ООО «Арх-Бюро 3D».</w:t>
            </w:r>
          </w:p>
          <w:p w:rsidR="006C4BE6" w:rsidRDefault="006C4BE6" w:rsidP="006C4BE6">
            <w:pPr>
              <w:jc w:val="both"/>
              <w:rPr>
                <w:bCs/>
                <w:i/>
              </w:rPr>
            </w:pPr>
            <w:r>
              <w:rPr>
                <w:bCs/>
                <w:i/>
              </w:rPr>
              <w:t>Перечень работ,</w:t>
            </w:r>
            <w:r w:rsidR="006A44CF">
              <w:rPr>
                <w:bCs/>
                <w:i/>
              </w:rPr>
              <w:t xml:space="preserve"> </w:t>
            </w:r>
            <w:r>
              <w:rPr>
                <w:bCs/>
                <w:i/>
              </w:rPr>
              <w:t>согласно проекту (проектной документации):</w:t>
            </w:r>
          </w:p>
          <w:p w:rsidR="006C4BE6" w:rsidRDefault="006C4BE6" w:rsidP="00E51E3F">
            <w:pPr>
              <w:jc w:val="both"/>
              <w:rPr>
                <w:bCs/>
                <w:i/>
              </w:rPr>
            </w:pPr>
            <w:r>
              <w:rPr>
                <w:bCs/>
                <w:i/>
              </w:rPr>
              <w:t>Перевод квартиры в нежилое помещение</w:t>
            </w:r>
            <w:r w:rsidR="00F95BB2">
              <w:rPr>
                <w:bCs/>
                <w:i/>
              </w:rPr>
              <w:t xml:space="preserve"> с перепланировкой под размещение офиса.</w:t>
            </w:r>
            <w:r>
              <w:rPr>
                <w:bCs/>
                <w:i/>
              </w:rPr>
              <w:t xml:space="preserve"> </w:t>
            </w:r>
          </w:p>
          <w:p w:rsidR="00E51E3F" w:rsidRDefault="00E51E3F" w:rsidP="006C4BE6">
            <w:pPr>
              <w:jc w:val="both"/>
              <w:rPr>
                <w:bCs/>
                <w:i/>
              </w:rPr>
            </w:pPr>
            <w:r>
              <w:rPr>
                <w:bCs/>
                <w:i/>
              </w:rPr>
              <w:t>Демонтаж</w:t>
            </w:r>
            <w:r w:rsidR="006C4BE6">
              <w:rPr>
                <w:bCs/>
                <w:i/>
              </w:rPr>
              <w:t>/</w:t>
            </w:r>
            <w:r>
              <w:rPr>
                <w:bCs/>
                <w:i/>
              </w:rPr>
              <w:t>монтаж перегор</w:t>
            </w:r>
            <w:r w:rsidR="006C4BE6">
              <w:rPr>
                <w:bCs/>
                <w:i/>
              </w:rPr>
              <w:t>о</w:t>
            </w:r>
            <w:r>
              <w:rPr>
                <w:bCs/>
                <w:i/>
              </w:rPr>
              <w:t>док, пер</w:t>
            </w:r>
            <w:r w:rsidR="006C4BE6">
              <w:rPr>
                <w:bCs/>
                <w:i/>
              </w:rPr>
              <w:t>е</w:t>
            </w:r>
            <w:r>
              <w:rPr>
                <w:bCs/>
                <w:i/>
              </w:rPr>
              <w:t>нос санузла, частичная закладка оконного проема, пробивка подок</w:t>
            </w:r>
            <w:r w:rsidR="006C4BE6">
              <w:rPr>
                <w:bCs/>
                <w:i/>
              </w:rPr>
              <w:t>о</w:t>
            </w:r>
            <w:r>
              <w:rPr>
                <w:bCs/>
                <w:i/>
              </w:rPr>
              <w:t>нной части</w:t>
            </w:r>
            <w:r w:rsidR="006C4BE6">
              <w:rPr>
                <w:bCs/>
                <w:i/>
              </w:rPr>
              <w:t xml:space="preserve"> стены,</w:t>
            </w:r>
            <w:r>
              <w:rPr>
                <w:bCs/>
                <w:i/>
              </w:rPr>
              <w:t xml:space="preserve"> </w:t>
            </w:r>
            <w:r>
              <w:rPr>
                <w:bCs/>
                <w:i/>
              </w:rPr>
              <w:lastRenderedPageBreak/>
              <w:t>устройство входа в офисное помещение, устройство ступеней на существующем стилобате</w:t>
            </w:r>
            <w:r w:rsidR="006D7E05">
              <w:rPr>
                <w:bCs/>
                <w:i/>
              </w:rPr>
              <w:t xml:space="preserve">, </w:t>
            </w:r>
            <w:r w:rsidR="006C4BE6">
              <w:rPr>
                <w:bCs/>
                <w:i/>
              </w:rPr>
              <w:t>в</w:t>
            </w:r>
            <w:r w:rsidR="006D7E05">
              <w:rPr>
                <w:bCs/>
                <w:i/>
              </w:rPr>
              <w:t>ыполнение работ по обустройству фасада</w:t>
            </w:r>
            <w:r w:rsidR="006C4BE6">
              <w:rPr>
                <w:bCs/>
                <w:i/>
              </w:rPr>
              <w:t>.</w:t>
            </w:r>
          </w:p>
          <w:p w:rsidR="006C4BE6" w:rsidRDefault="006C4BE6" w:rsidP="006C4BE6">
            <w:pPr>
              <w:jc w:val="both"/>
              <w:rPr>
                <w:bCs/>
                <w:i/>
              </w:rPr>
            </w:pPr>
            <w:r w:rsidRPr="005D6EB1">
              <w:rPr>
                <w:bCs/>
                <w:i/>
              </w:rPr>
              <w:t>Несущие стены не затронуты.</w:t>
            </w:r>
          </w:p>
        </w:tc>
      </w:tr>
      <w:tr w:rsidR="008410D1" w:rsidRPr="00D979CE" w:rsidTr="00D979CE">
        <w:tc>
          <w:tcPr>
            <w:tcW w:w="675" w:type="dxa"/>
          </w:tcPr>
          <w:p w:rsidR="008410D1" w:rsidRPr="00D979CE" w:rsidRDefault="008410D1" w:rsidP="00D979CE">
            <w:pPr>
              <w:jc w:val="both"/>
              <w:rPr>
                <w:bCs/>
              </w:rPr>
            </w:pPr>
          </w:p>
        </w:tc>
        <w:tc>
          <w:tcPr>
            <w:tcW w:w="2127" w:type="dxa"/>
          </w:tcPr>
          <w:p w:rsidR="008410D1" w:rsidRDefault="008410D1" w:rsidP="00D979CE">
            <w:pPr>
              <w:jc w:val="both"/>
              <w:rPr>
                <w:bCs/>
              </w:rPr>
            </w:pPr>
            <w:r>
              <w:rPr>
                <w:bCs/>
              </w:rPr>
              <w:t>РЕШИЛИ:</w:t>
            </w:r>
          </w:p>
        </w:tc>
        <w:tc>
          <w:tcPr>
            <w:tcW w:w="6768" w:type="dxa"/>
          </w:tcPr>
          <w:p w:rsidR="008410D1" w:rsidRDefault="008410D1" w:rsidP="008410D1">
            <w:pPr>
              <w:tabs>
                <w:tab w:val="left" w:pos="851"/>
              </w:tabs>
              <w:jc w:val="both"/>
              <w:rPr>
                <w:i/>
              </w:rPr>
            </w:pPr>
            <w:r>
              <w:rPr>
                <w:i/>
              </w:rPr>
              <w:t>По принятым решениям с п.</w:t>
            </w:r>
            <w:r>
              <w:rPr>
                <w:i/>
              </w:rPr>
              <w:t>3</w:t>
            </w:r>
            <w:r w:rsidRPr="00093DBD">
              <w:rPr>
                <w:i/>
              </w:rPr>
              <w:t>.1.,</w:t>
            </w:r>
            <w:r>
              <w:rPr>
                <w:i/>
              </w:rPr>
              <w:t xml:space="preserve"> по п.</w:t>
            </w:r>
            <w:r>
              <w:rPr>
                <w:i/>
              </w:rPr>
              <w:t xml:space="preserve">3.3. </w:t>
            </w:r>
            <w:r w:rsidRPr="00093DBD">
              <w:rPr>
                <w:i/>
              </w:rPr>
              <w:t xml:space="preserve">подготовить проекты </w:t>
            </w:r>
            <w:r>
              <w:rPr>
                <w:i/>
              </w:rPr>
              <w:t>постановлений Администрации города Волгодонска</w:t>
            </w:r>
            <w:r>
              <w:rPr>
                <w:i/>
              </w:rPr>
              <w:t>.</w:t>
            </w:r>
          </w:p>
        </w:tc>
      </w:tr>
      <w:tr w:rsidR="008410D1" w:rsidRPr="00D979CE" w:rsidTr="00D979CE">
        <w:tc>
          <w:tcPr>
            <w:tcW w:w="675" w:type="dxa"/>
          </w:tcPr>
          <w:p w:rsidR="008410D1" w:rsidRPr="00D979CE" w:rsidRDefault="008410D1" w:rsidP="00D979CE">
            <w:pPr>
              <w:jc w:val="both"/>
              <w:rPr>
                <w:bCs/>
              </w:rPr>
            </w:pPr>
          </w:p>
        </w:tc>
        <w:tc>
          <w:tcPr>
            <w:tcW w:w="2127" w:type="dxa"/>
          </w:tcPr>
          <w:p w:rsidR="008410D1" w:rsidRDefault="008410D1" w:rsidP="00D979CE">
            <w:pPr>
              <w:jc w:val="both"/>
              <w:rPr>
                <w:bCs/>
              </w:rPr>
            </w:pPr>
            <w:r>
              <w:rPr>
                <w:bCs/>
              </w:rPr>
              <w:t>ГОЛОСОВАЛИ:</w:t>
            </w:r>
          </w:p>
        </w:tc>
        <w:tc>
          <w:tcPr>
            <w:tcW w:w="6768" w:type="dxa"/>
          </w:tcPr>
          <w:p w:rsidR="008410D1" w:rsidRDefault="008410D1" w:rsidP="00B5505A">
            <w:pPr>
              <w:tabs>
                <w:tab w:val="left" w:pos="851"/>
              </w:tabs>
              <w:jc w:val="both"/>
              <w:rPr>
                <w:i/>
              </w:rPr>
            </w:pPr>
            <w:r>
              <w:rPr>
                <w:i/>
              </w:rPr>
              <w:t>За - единогласно.</w:t>
            </w:r>
          </w:p>
        </w:tc>
      </w:tr>
    </w:tbl>
    <w:p w:rsidR="0059100D" w:rsidRPr="00260777" w:rsidRDefault="0059100D" w:rsidP="00260777">
      <w:pPr>
        <w:jc w:val="both"/>
        <w:rPr>
          <w:color w:val="130131"/>
        </w:rPr>
      </w:pPr>
    </w:p>
    <w:p w:rsidR="00C442D2" w:rsidRDefault="00067B5B" w:rsidP="00C442D2">
      <w:r>
        <w:t>П</w:t>
      </w:r>
      <w:r w:rsidR="00C442D2">
        <w:t>редседател</w:t>
      </w:r>
      <w:r>
        <w:t>ь</w:t>
      </w:r>
      <w:r w:rsidR="00C442D2">
        <w:t xml:space="preserve"> комиссии</w:t>
      </w:r>
      <w:r w:rsidR="00C442D2">
        <w:tab/>
      </w:r>
      <w:r w:rsidR="00C442D2">
        <w:tab/>
      </w:r>
      <w:r w:rsidR="00C442D2">
        <w:tab/>
      </w:r>
      <w:r w:rsidR="00C442D2">
        <w:tab/>
      </w:r>
      <w:r w:rsidR="004F61FB">
        <w:tab/>
        <w:t xml:space="preserve">        </w:t>
      </w:r>
      <w:r>
        <w:t xml:space="preserve">                       </w:t>
      </w:r>
      <w:r w:rsidR="0006770E">
        <w:t xml:space="preserve">     </w:t>
      </w:r>
      <w:r w:rsidR="004F61FB">
        <w:t>Ю.С. Забазнов</w:t>
      </w:r>
      <w:r w:rsidR="00C442D2">
        <w:tab/>
      </w:r>
      <w:r w:rsidR="00C442D2">
        <w:tab/>
      </w:r>
      <w:r w:rsidR="00C442D2">
        <w:tab/>
      </w:r>
      <w:r w:rsidR="00C442D2">
        <w:tab/>
      </w:r>
      <w:r w:rsidR="00C442D2">
        <w:tab/>
      </w:r>
      <w:r w:rsidR="00C442D2">
        <w:tab/>
        <w:t xml:space="preserve">    </w:t>
      </w:r>
    </w:p>
    <w:p w:rsidR="00C442D2" w:rsidRDefault="00C442D2" w:rsidP="00D4714D">
      <w:pPr>
        <w:pStyle w:val="a3"/>
        <w:suppressAutoHyphens/>
        <w:ind w:firstLine="0"/>
        <w:rPr>
          <w:szCs w:val="24"/>
        </w:rPr>
      </w:pPr>
      <w:r>
        <w:t xml:space="preserve">Секретарь                                                                                                            </w:t>
      </w:r>
      <w:r>
        <w:rPr>
          <w:szCs w:val="24"/>
        </w:rPr>
        <w:t xml:space="preserve">Л.В. Вестратенко </w:t>
      </w:r>
    </w:p>
    <w:p w:rsidR="00A212B3" w:rsidRDefault="00A212B3" w:rsidP="00D4714D">
      <w:pPr>
        <w:pStyle w:val="a3"/>
        <w:suppressAutoHyphens/>
        <w:ind w:firstLine="0"/>
        <w:rPr>
          <w:szCs w:val="24"/>
        </w:rPr>
      </w:pPr>
    </w:p>
    <w:p w:rsidR="00A212B3" w:rsidRPr="00D4714D" w:rsidRDefault="00A212B3" w:rsidP="00D4714D">
      <w:pPr>
        <w:pStyle w:val="a3"/>
        <w:suppressAutoHyphens/>
        <w:ind w:firstLine="0"/>
        <w:rPr>
          <w:szCs w:val="24"/>
        </w:rPr>
      </w:pPr>
    </w:p>
    <w:sectPr w:rsidR="00A212B3" w:rsidRPr="00D4714D" w:rsidSect="00C222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208" w:rsidRDefault="00451208" w:rsidP="00C35283">
      <w:r>
        <w:separator/>
      </w:r>
    </w:p>
  </w:endnote>
  <w:endnote w:type="continuationSeparator" w:id="1">
    <w:p w:rsidR="00451208" w:rsidRDefault="00451208" w:rsidP="00C35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208" w:rsidRDefault="00451208" w:rsidP="00C35283">
      <w:r>
        <w:separator/>
      </w:r>
    </w:p>
  </w:footnote>
  <w:footnote w:type="continuationSeparator" w:id="1">
    <w:p w:rsidR="00451208" w:rsidRDefault="00451208" w:rsidP="00C35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AFD"/>
    <w:multiLevelType w:val="hybridMultilevel"/>
    <w:tmpl w:val="02E8C3F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7602E5"/>
    <w:multiLevelType w:val="hybridMultilevel"/>
    <w:tmpl w:val="013E2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158A3"/>
    <w:multiLevelType w:val="hybridMultilevel"/>
    <w:tmpl w:val="05E2F596"/>
    <w:lvl w:ilvl="0" w:tplc="85B4C90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3F7D5B"/>
    <w:multiLevelType w:val="multilevel"/>
    <w:tmpl w:val="BF827A0E"/>
    <w:lvl w:ilvl="0">
      <w:start w:val="1"/>
      <w:numFmt w:val="decimal"/>
      <w:lvlText w:val="%1."/>
      <w:lvlJc w:val="left"/>
      <w:pPr>
        <w:ind w:left="1080" w:hanging="360"/>
      </w:pPr>
      <w:rPr>
        <w:rFonts w:hint="default"/>
        <w:b/>
        <w:sz w:val="24"/>
      </w:rPr>
    </w:lvl>
    <w:lvl w:ilvl="1">
      <w:start w:val="3"/>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4">
    <w:nsid w:val="261F3E9A"/>
    <w:multiLevelType w:val="multilevel"/>
    <w:tmpl w:val="C962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92066"/>
    <w:multiLevelType w:val="hybridMultilevel"/>
    <w:tmpl w:val="6B6EB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8C28AA"/>
    <w:multiLevelType w:val="hybridMultilevel"/>
    <w:tmpl w:val="9A5AD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EA3A34"/>
    <w:multiLevelType w:val="hybridMultilevel"/>
    <w:tmpl w:val="D49CFFA6"/>
    <w:lvl w:ilvl="0" w:tplc="26CCAC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2305CC4"/>
    <w:multiLevelType w:val="multilevel"/>
    <w:tmpl w:val="3ED4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C02B76"/>
    <w:multiLevelType w:val="hybridMultilevel"/>
    <w:tmpl w:val="22BE1DD0"/>
    <w:lvl w:ilvl="0" w:tplc="024C9AE8">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7BA4DEA"/>
    <w:multiLevelType w:val="hybridMultilevel"/>
    <w:tmpl w:val="76A62D4C"/>
    <w:lvl w:ilvl="0" w:tplc="9DA8A766">
      <w:start w:val="1"/>
      <w:numFmt w:val="decimal"/>
      <w:lvlText w:val="%1."/>
      <w:lvlJc w:val="left"/>
      <w:pPr>
        <w:ind w:left="1428" w:hanging="360"/>
      </w:pPr>
      <w:rPr>
        <w:rFonts w:hint="default"/>
        <w:b/>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5FAA4ED8"/>
    <w:multiLevelType w:val="hybridMultilevel"/>
    <w:tmpl w:val="AD96E6D6"/>
    <w:lvl w:ilvl="0" w:tplc="51E099A0">
      <w:start w:val="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3753322"/>
    <w:multiLevelType w:val="hybridMultilevel"/>
    <w:tmpl w:val="439C4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496C0C"/>
    <w:multiLevelType w:val="hybridMultilevel"/>
    <w:tmpl w:val="A4B2E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E4CB7"/>
    <w:multiLevelType w:val="hybridMultilevel"/>
    <w:tmpl w:val="B860B9D0"/>
    <w:lvl w:ilvl="0" w:tplc="522AA65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771D5318"/>
    <w:multiLevelType w:val="hybridMultilevel"/>
    <w:tmpl w:val="BAFCF6FE"/>
    <w:lvl w:ilvl="0" w:tplc="349E20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4"/>
  </w:num>
  <w:num w:numId="3">
    <w:abstractNumId w:val="13"/>
  </w:num>
  <w:num w:numId="4">
    <w:abstractNumId w:val="5"/>
  </w:num>
  <w:num w:numId="5">
    <w:abstractNumId w:val="2"/>
  </w:num>
  <w:num w:numId="6">
    <w:abstractNumId w:val="10"/>
  </w:num>
  <w:num w:numId="7">
    <w:abstractNumId w:val="3"/>
  </w:num>
  <w:num w:numId="8">
    <w:abstractNumId w:val="11"/>
  </w:num>
  <w:num w:numId="9">
    <w:abstractNumId w:val="15"/>
  </w:num>
  <w:num w:numId="10">
    <w:abstractNumId w:val="4"/>
  </w:num>
  <w:num w:numId="11">
    <w:abstractNumId w:val="0"/>
  </w:num>
  <w:num w:numId="12">
    <w:abstractNumId w:val="6"/>
  </w:num>
  <w:num w:numId="13">
    <w:abstractNumId w:val="12"/>
  </w:num>
  <w:num w:numId="14">
    <w:abstractNumId w:val="7"/>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9717B"/>
    <w:rsid w:val="00000CE1"/>
    <w:rsid w:val="00002FEF"/>
    <w:rsid w:val="00005B08"/>
    <w:rsid w:val="0000666C"/>
    <w:rsid w:val="00006916"/>
    <w:rsid w:val="0000728B"/>
    <w:rsid w:val="00011AE3"/>
    <w:rsid w:val="0001224E"/>
    <w:rsid w:val="0001251C"/>
    <w:rsid w:val="0001370B"/>
    <w:rsid w:val="000145E2"/>
    <w:rsid w:val="00014B95"/>
    <w:rsid w:val="00015855"/>
    <w:rsid w:val="00015E1F"/>
    <w:rsid w:val="000161D0"/>
    <w:rsid w:val="0001719E"/>
    <w:rsid w:val="00017EA2"/>
    <w:rsid w:val="00020395"/>
    <w:rsid w:val="000213B1"/>
    <w:rsid w:val="0002372E"/>
    <w:rsid w:val="0002414F"/>
    <w:rsid w:val="0002433D"/>
    <w:rsid w:val="0002510B"/>
    <w:rsid w:val="00025EA6"/>
    <w:rsid w:val="0002693A"/>
    <w:rsid w:val="00026C92"/>
    <w:rsid w:val="00027555"/>
    <w:rsid w:val="00027C07"/>
    <w:rsid w:val="000317B4"/>
    <w:rsid w:val="0003256A"/>
    <w:rsid w:val="00032824"/>
    <w:rsid w:val="00032AC7"/>
    <w:rsid w:val="00032BC4"/>
    <w:rsid w:val="00032D59"/>
    <w:rsid w:val="00032F93"/>
    <w:rsid w:val="00033DC1"/>
    <w:rsid w:val="00035DA1"/>
    <w:rsid w:val="000374C6"/>
    <w:rsid w:val="000377BC"/>
    <w:rsid w:val="00037848"/>
    <w:rsid w:val="00040589"/>
    <w:rsid w:val="000413D5"/>
    <w:rsid w:val="0004156F"/>
    <w:rsid w:val="00041804"/>
    <w:rsid w:val="00043C19"/>
    <w:rsid w:val="000448DC"/>
    <w:rsid w:val="0004505F"/>
    <w:rsid w:val="000455D4"/>
    <w:rsid w:val="00047E90"/>
    <w:rsid w:val="00051C3E"/>
    <w:rsid w:val="00051DC1"/>
    <w:rsid w:val="0005200B"/>
    <w:rsid w:val="00052F66"/>
    <w:rsid w:val="00055147"/>
    <w:rsid w:val="00055376"/>
    <w:rsid w:val="000557B8"/>
    <w:rsid w:val="00056361"/>
    <w:rsid w:val="00056DC7"/>
    <w:rsid w:val="00057C82"/>
    <w:rsid w:val="0006031F"/>
    <w:rsid w:val="000605A6"/>
    <w:rsid w:val="00061905"/>
    <w:rsid w:val="000623A8"/>
    <w:rsid w:val="00062C34"/>
    <w:rsid w:val="000630E9"/>
    <w:rsid w:val="000635FA"/>
    <w:rsid w:val="0006383C"/>
    <w:rsid w:val="00064B16"/>
    <w:rsid w:val="0006565C"/>
    <w:rsid w:val="000659E3"/>
    <w:rsid w:val="00065A90"/>
    <w:rsid w:val="00065BDC"/>
    <w:rsid w:val="00065F04"/>
    <w:rsid w:val="000663F6"/>
    <w:rsid w:val="00066DF9"/>
    <w:rsid w:val="0006770E"/>
    <w:rsid w:val="00067AB2"/>
    <w:rsid w:val="00067B5B"/>
    <w:rsid w:val="000701B4"/>
    <w:rsid w:val="00070790"/>
    <w:rsid w:val="000708BF"/>
    <w:rsid w:val="00070910"/>
    <w:rsid w:val="0007155F"/>
    <w:rsid w:val="000716C3"/>
    <w:rsid w:val="00071A02"/>
    <w:rsid w:val="00071B4F"/>
    <w:rsid w:val="00072231"/>
    <w:rsid w:val="0007354E"/>
    <w:rsid w:val="00073A1C"/>
    <w:rsid w:val="00075628"/>
    <w:rsid w:val="0007650D"/>
    <w:rsid w:val="000768FC"/>
    <w:rsid w:val="00076939"/>
    <w:rsid w:val="000774E0"/>
    <w:rsid w:val="00080A9C"/>
    <w:rsid w:val="00080BAB"/>
    <w:rsid w:val="00080CFA"/>
    <w:rsid w:val="0008178B"/>
    <w:rsid w:val="00083241"/>
    <w:rsid w:val="0008559B"/>
    <w:rsid w:val="00086C57"/>
    <w:rsid w:val="00087554"/>
    <w:rsid w:val="00087A0D"/>
    <w:rsid w:val="00090629"/>
    <w:rsid w:val="00092A57"/>
    <w:rsid w:val="00092E48"/>
    <w:rsid w:val="00093DBD"/>
    <w:rsid w:val="000946DF"/>
    <w:rsid w:val="00094B33"/>
    <w:rsid w:val="000957BE"/>
    <w:rsid w:val="00095E7E"/>
    <w:rsid w:val="000A2538"/>
    <w:rsid w:val="000A2B3D"/>
    <w:rsid w:val="000A31C1"/>
    <w:rsid w:val="000A4804"/>
    <w:rsid w:val="000A48BE"/>
    <w:rsid w:val="000A4A9D"/>
    <w:rsid w:val="000A5ED6"/>
    <w:rsid w:val="000A6BBB"/>
    <w:rsid w:val="000B02E8"/>
    <w:rsid w:val="000B08B7"/>
    <w:rsid w:val="000B0C8E"/>
    <w:rsid w:val="000B13D5"/>
    <w:rsid w:val="000B17EE"/>
    <w:rsid w:val="000B1BB4"/>
    <w:rsid w:val="000B1CBC"/>
    <w:rsid w:val="000B20DF"/>
    <w:rsid w:val="000B240E"/>
    <w:rsid w:val="000B3E96"/>
    <w:rsid w:val="000B49F3"/>
    <w:rsid w:val="000B595B"/>
    <w:rsid w:val="000B5AB2"/>
    <w:rsid w:val="000B5F95"/>
    <w:rsid w:val="000B64F3"/>
    <w:rsid w:val="000B6CF4"/>
    <w:rsid w:val="000B7C30"/>
    <w:rsid w:val="000B7ED3"/>
    <w:rsid w:val="000C268D"/>
    <w:rsid w:val="000C2B29"/>
    <w:rsid w:val="000C3670"/>
    <w:rsid w:val="000C3773"/>
    <w:rsid w:val="000C3B53"/>
    <w:rsid w:val="000C5EDF"/>
    <w:rsid w:val="000C68CA"/>
    <w:rsid w:val="000C77B6"/>
    <w:rsid w:val="000D1088"/>
    <w:rsid w:val="000D182A"/>
    <w:rsid w:val="000D1B69"/>
    <w:rsid w:val="000D546D"/>
    <w:rsid w:val="000E02B5"/>
    <w:rsid w:val="000E1507"/>
    <w:rsid w:val="000E2B3C"/>
    <w:rsid w:val="000E3324"/>
    <w:rsid w:val="000E368D"/>
    <w:rsid w:val="000E4DF0"/>
    <w:rsid w:val="000E53B2"/>
    <w:rsid w:val="000E6008"/>
    <w:rsid w:val="000E70B4"/>
    <w:rsid w:val="000E71D0"/>
    <w:rsid w:val="000F2235"/>
    <w:rsid w:val="000F35F9"/>
    <w:rsid w:val="000F36C7"/>
    <w:rsid w:val="000F513A"/>
    <w:rsid w:val="000F612F"/>
    <w:rsid w:val="00100317"/>
    <w:rsid w:val="001049D9"/>
    <w:rsid w:val="00104E95"/>
    <w:rsid w:val="00105203"/>
    <w:rsid w:val="0010537C"/>
    <w:rsid w:val="00105F04"/>
    <w:rsid w:val="001074D4"/>
    <w:rsid w:val="0010788F"/>
    <w:rsid w:val="0011122F"/>
    <w:rsid w:val="00112A90"/>
    <w:rsid w:val="00112F87"/>
    <w:rsid w:val="00113D9C"/>
    <w:rsid w:val="00114925"/>
    <w:rsid w:val="001157CB"/>
    <w:rsid w:val="00117BD1"/>
    <w:rsid w:val="00120D00"/>
    <w:rsid w:val="00121F0B"/>
    <w:rsid w:val="001225D2"/>
    <w:rsid w:val="00122D54"/>
    <w:rsid w:val="00122D62"/>
    <w:rsid w:val="001246BD"/>
    <w:rsid w:val="00126390"/>
    <w:rsid w:val="00126D41"/>
    <w:rsid w:val="001270D7"/>
    <w:rsid w:val="00131FBD"/>
    <w:rsid w:val="00132017"/>
    <w:rsid w:val="001324AF"/>
    <w:rsid w:val="00133880"/>
    <w:rsid w:val="00135775"/>
    <w:rsid w:val="00135947"/>
    <w:rsid w:val="00135E15"/>
    <w:rsid w:val="00136458"/>
    <w:rsid w:val="00137870"/>
    <w:rsid w:val="00141795"/>
    <w:rsid w:val="00142627"/>
    <w:rsid w:val="00142970"/>
    <w:rsid w:val="001430E6"/>
    <w:rsid w:val="0014378F"/>
    <w:rsid w:val="0014498F"/>
    <w:rsid w:val="00144B07"/>
    <w:rsid w:val="00145D35"/>
    <w:rsid w:val="00147636"/>
    <w:rsid w:val="00151C3D"/>
    <w:rsid w:val="00153C3A"/>
    <w:rsid w:val="00154510"/>
    <w:rsid w:val="00154737"/>
    <w:rsid w:val="0015512F"/>
    <w:rsid w:val="00155431"/>
    <w:rsid w:val="001555FE"/>
    <w:rsid w:val="001557B5"/>
    <w:rsid w:val="00155911"/>
    <w:rsid w:val="0015673B"/>
    <w:rsid w:val="00156B3B"/>
    <w:rsid w:val="00156E86"/>
    <w:rsid w:val="00156FCE"/>
    <w:rsid w:val="00162A61"/>
    <w:rsid w:val="00163CDD"/>
    <w:rsid w:val="0016436A"/>
    <w:rsid w:val="001648C2"/>
    <w:rsid w:val="00164AC6"/>
    <w:rsid w:val="00164E02"/>
    <w:rsid w:val="00165AD0"/>
    <w:rsid w:val="00166FA9"/>
    <w:rsid w:val="0017078A"/>
    <w:rsid w:val="00171F53"/>
    <w:rsid w:val="00172A6F"/>
    <w:rsid w:val="00172DFE"/>
    <w:rsid w:val="001736A5"/>
    <w:rsid w:val="001747D1"/>
    <w:rsid w:val="00174A8B"/>
    <w:rsid w:val="00174F82"/>
    <w:rsid w:val="00175132"/>
    <w:rsid w:val="001760B6"/>
    <w:rsid w:val="0017687F"/>
    <w:rsid w:val="001777CC"/>
    <w:rsid w:val="001803B7"/>
    <w:rsid w:val="00181AC6"/>
    <w:rsid w:val="001830D1"/>
    <w:rsid w:val="00183727"/>
    <w:rsid w:val="0018738B"/>
    <w:rsid w:val="0019001A"/>
    <w:rsid w:val="00190A35"/>
    <w:rsid w:val="00190BE8"/>
    <w:rsid w:val="00190D76"/>
    <w:rsid w:val="00192D31"/>
    <w:rsid w:val="001956EB"/>
    <w:rsid w:val="00196198"/>
    <w:rsid w:val="00196CD1"/>
    <w:rsid w:val="00197A15"/>
    <w:rsid w:val="00197DF0"/>
    <w:rsid w:val="001A031D"/>
    <w:rsid w:val="001A0AF4"/>
    <w:rsid w:val="001A129D"/>
    <w:rsid w:val="001A1D93"/>
    <w:rsid w:val="001A3C78"/>
    <w:rsid w:val="001A577B"/>
    <w:rsid w:val="001A62B5"/>
    <w:rsid w:val="001A69ED"/>
    <w:rsid w:val="001A6D3D"/>
    <w:rsid w:val="001A72A5"/>
    <w:rsid w:val="001A7B4B"/>
    <w:rsid w:val="001A7CC5"/>
    <w:rsid w:val="001A7F60"/>
    <w:rsid w:val="001B0509"/>
    <w:rsid w:val="001B0711"/>
    <w:rsid w:val="001B22E8"/>
    <w:rsid w:val="001B2663"/>
    <w:rsid w:val="001B2E2B"/>
    <w:rsid w:val="001B30C5"/>
    <w:rsid w:val="001B3225"/>
    <w:rsid w:val="001B35F2"/>
    <w:rsid w:val="001B36C2"/>
    <w:rsid w:val="001B42FD"/>
    <w:rsid w:val="001B530F"/>
    <w:rsid w:val="001B7A7D"/>
    <w:rsid w:val="001C1C42"/>
    <w:rsid w:val="001C1DCB"/>
    <w:rsid w:val="001C20BF"/>
    <w:rsid w:val="001C21DD"/>
    <w:rsid w:val="001C2AAE"/>
    <w:rsid w:val="001C2BD6"/>
    <w:rsid w:val="001C2DBE"/>
    <w:rsid w:val="001C3103"/>
    <w:rsid w:val="001C370F"/>
    <w:rsid w:val="001C3A74"/>
    <w:rsid w:val="001C3A90"/>
    <w:rsid w:val="001C3F98"/>
    <w:rsid w:val="001C4425"/>
    <w:rsid w:val="001C5AF6"/>
    <w:rsid w:val="001C614C"/>
    <w:rsid w:val="001C6C5F"/>
    <w:rsid w:val="001C7217"/>
    <w:rsid w:val="001C76FB"/>
    <w:rsid w:val="001D06AF"/>
    <w:rsid w:val="001D0F3C"/>
    <w:rsid w:val="001D164F"/>
    <w:rsid w:val="001D17D8"/>
    <w:rsid w:val="001D39EC"/>
    <w:rsid w:val="001D502D"/>
    <w:rsid w:val="001D5DAB"/>
    <w:rsid w:val="001D6489"/>
    <w:rsid w:val="001D6966"/>
    <w:rsid w:val="001D711A"/>
    <w:rsid w:val="001D7BE5"/>
    <w:rsid w:val="001E016C"/>
    <w:rsid w:val="001E0808"/>
    <w:rsid w:val="001E08AC"/>
    <w:rsid w:val="001E0CB5"/>
    <w:rsid w:val="001E1039"/>
    <w:rsid w:val="001E1FD5"/>
    <w:rsid w:val="001E6D33"/>
    <w:rsid w:val="001E71AB"/>
    <w:rsid w:val="001E7241"/>
    <w:rsid w:val="001F02D9"/>
    <w:rsid w:val="001F0361"/>
    <w:rsid w:val="001F13B9"/>
    <w:rsid w:val="001F20B4"/>
    <w:rsid w:val="001F3740"/>
    <w:rsid w:val="001F3742"/>
    <w:rsid w:val="001F4224"/>
    <w:rsid w:val="001F4285"/>
    <w:rsid w:val="001F481E"/>
    <w:rsid w:val="001F4E7B"/>
    <w:rsid w:val="001F57F2"/>
    <w:rsid w:val="001F5F52"/>
    <w:rsid w:val="001F62E9"/>
    <w:rsid w:val="001F6B64"/>
    <w:rsid w:val="001F7797"/>
    <w:rsid w:val="00200B0C"/>
    <w:rsid w:val="002024B6"/>
    <w:rsid w:val="0020294A"/>
    <w:rsid w:val="00203D2B"/>
    <w:rsid w:val="002041FD"/>
    <w:rsid w:val="00206337"/>
    <w:rsid w:val="00207B3F"/>
    <w:rsid w:val="0021009F"/>
    <w:rsid w:val="00210EDC"/>
    <w:rsid w:val="002121F0"/>
    <w:rsid w:val="0021257C"/>
    <w:rsid w:val="002137F7"/>
    <w:rsid w:val="002148ED"/>
    <w:rsid w:val="002150CE"/>
    <w:rsid w:val="00215E22"/>
    <w:rsid w:val="00215F9C"/>
    <w:rsid w:val="0021631C"/>
    <w:rsid w:val="002164C3"/>
    <w:rsid w:val="002167FF"/>
    <w:rsid w:val="00217E8D"/>
    <w:rsid w:val="002229F5"/>
    <w:rsid w:val="0022413D"/>
    <w:rsid w:val="00224EAE"/>
    <w:rsid w:val="00226675"/>
    <w:rsid w:val="002276D4"/>
    <w:rsid w:val="002336F9"/>
    <w:rsid w:val="002352C8"/>
    <w:rsid w:val="002354A3"/>
    <w:rsid w:val="002357E7"/>
    <w:rsid w:val="002367DE"/>
    <w:rsid w:val="0023689E"/>
    <w:rsid w:val="00236E92"/>
    <w:rsid w:val="00240BCE"/>
    <w:rsid w:val="00240ED7"/>
    <w:rsid w:val="00241252"/>
    <w:rsid w:val="002431B4"/>
    <w:rsid w:val="0024322A"/>
    <w:rsid w:val="00244B5F"/>
    <w:rsid w:val="00245389"/>
    <w:rsid w:val="00245E44"/>
    <w:rsid w:val="002500B0"/>
    <w:rsid w:val="00250309"/>
    <w:rsid w:val="00252D09"/>
    <w:rsid w:val="00252F32"/>
    <w:rsid w:val="00254F69"/>
    <w:rsid w:val="00255D59"/>
    <w:rsid w:val="00256BBE"/>
    <w:rsid w:val="00256CF5"/>
    <w:rsid w:val="00256E9D"/>
    <w:rsid w:val="00257147"/>
    <w:rsid w:val="00260777"/>
    <w:rsid w:val="00260B32"/>
    <w:rsid w:val="002643AB"/>
    <w:rsid w:val="00266DD5"/>
    <w:rsid w:val="00266F77"/>
    <w:rsid w:val="00267266"/>
    <w:rsid w:val="00267443"/>
    <w:rsid w:val="00273109"/>
    <w:rsid w:val="00273DFA"/>
    <w:rsid w:val="00274642"/>
    <w:rsid w:val="00274B9B"/>
    <w:rsid w:val="00275A50"/>
    <w:rsid w:val="00275C5F"/>
    <w:rsid w:val="00275F7F"/>
    <w:rsid w:val="00276470"/>
    <w:rsid w:val="00276A3F"/>
    <w:rsid w:val="00277A99"/>
    <w:rsid w:val="00280510"/>
    <w:rsid w:val="00280917"/>
    <w:rsid w:val="002819A1"/>
    <w:rsid w:val="002823E7"/>
    <w:rsid w:val="002829C7"/>
    <w:rsid w:val="00282B81"/>
    <w:rsid w:val="00282DAC"/>
    <w:rsid w:val="00284013"/>
    <w:rsid w:val="00287593"/>
    <w:rsid w:val="00287787"/>
    <w:rsid w:val="002905BA"/>
    <w:rsid w:val="0029153A"/>
    <w:rsid w:val="002915A4"/>
    <w:rsid w:val="00291724"/>
    <w:rsid w:val="00292889"/>
    <w:rsid w:val="0029316D"/>
    <w:rsid w:val="00294E3C"/>
    <w:rsid w:val="00295AD3"/>
    <w:rsid w:val="00297034"/>
    <w:rsid w:val="00297905"/>
    <w:rsid w:val="002A0C2A"/>
    <w:rsid w:val="002A0D55"/>
    <w:rsid w:val="002A1796"/>
    <w:rsid w:val="002A3124"/>
    <w:rsid w:val="002A34CA"/>
    <w:rsid w:val="002A3DCE"/>
    <w:rsid w:val="002A505B"/>
    <w:rsid w:val="002A5A7D"/>
    <w:rsid w:val="002A5CFC"/>
    <w:rsid w:val="002A669B"/>
    <w:rsid w:val="002A6FE6"/>
    <w:rsid w:val="002A76C1"/>
    <w:rsid w:val="002A778E"/>
    <w:rsid w:val="002A79FC"/>
    <w:rsid w:val="002A7D1E"/>
    <w:rsid w:val="002B0E66"/>
    <w:rsid w:val="002B152F"/>
    <w:rsid w:val="002B1588"/>
    <w:rsid w:val="002B24DD"/>
    <w:rsid w:val="002B2EB9"/>
    <w:rsid w:val="002B301C"/>
    <w:rsid w:val="002B4E14"/>
    <w:rsid w:val="002B4EDC"/>
    <w:rsid w:val="002B5240"/>
    <w:rsid w:val="002B5430"/>
    <w:rsid w:val="002B5FC6"/>
    <w:rsid w:val="002B69D4"/>
    <w:rsid w:val="002B7189"/>
    <w:rsid w:val="002B7303"/>
    <w:rsid w:val="002B7D6F"/>
    <w:rsid w:val="002C04B1"/>
    <w:rsid w:val="002C1076"/>
    <w:rsid w:val="002C1B00"/>
    <w:rsid w:val="002C246D"/>
    <w:rsid w:val="002C2BC6"/>
    <w:rsid w:val="002C2D07"/>
    <w:rsid w:val="002C478B"/>
    <w:rsid w:val="002C50F3"/>
    <w:rsid w:val="002C51A9"/>
    <w:rsid w:val="002C5D70"/>
    <w:rsid w:val="002C62E3"/>
    <w:rsid w:val="002C6735"/>
    <w:rsid w:val="002C68C8"/>
    <w:rsid w:val="002C6EC1"/>
    <w:rsid w:val="002D11DC"/>
    <w:rsid w:val="002D13D0"/>
    <w:rsid w:val="002D1DC3"/>
    <w:rsid w:val="002D27A2"/>
    <w:rsid w:val="002D2D9B"/>
    <w:rsid w:val="002D4DBC"/>
    <w:rsid w:val="002D5896"/>
    <w:rsid w:val="002D6D20"/>
    <w:rsid w:val="002E069B"/>
    <w:rsid w:val="002E0D04"/>
    <w:rsid w:val="002E0E55"/>
    <w:rsid w:val="002E3A2B"/>
    <w:rsid w:val="002E3FEE"/>
    <w:rsid w:val="002E4326"/>
    <w:rsid w:val="002E6FC3"/>
    <w:rsid w:val="002E7395"/>
    <w:rsid w:val="002F02EF"/>
    <w:rsid w:val="002F1346"/>
    <w:rsid w:val="002F2B53"/>
    <w:rsid w:val="002F4BD6"/>
    <w:rsid w:val="002F662A"/>
    <w:rsid w:val="002F703C"/>
    <w:rsid w:val="0030070A"/>
    <w:rsid w:val="00300B0E"/>
    <w:rsid w:val="00300C3D"/>
    <w:rsid w:val="00303A1A"/>
    <w:rsid w:val="00303AB7"/>
    <w:rsid w:val="0030400A"/>
    <w:rsid w:val="0030472F"/>
    <w:rsid w:val="00304736"/>
    <w:rsid w:val="00310AFB"/>
    <w:rsid w:val="00311E90"/>
    <w:rsid w:val="00313C89"/>
    <w:rsid w:val="00314041"/>
    <w:rsid w:val="00316864"/>
    <w:rsid w:val="00316E35"/>
    <w:rsid w:val="0031731E"/>
    <w:rsid w:val="00320B0B"/>
    <w:rsid w:val="00320EA8"/>
    <w:rsid w:val="00320FD8"/>
    <w:rsid w:val="00321890"/>
    <w:rsid w:val="00322C7C"/>
    <w:rsid w:val="00323560"/>
    <w:rsid w:val="00323678"/>
    <w:rsid w:val="00324A10"/>
    <w:rsid w:val="00324C97"/>
    <w:rsid w:val="00324E0D"/>
    <w:rsid w:val="003267A3"/>
    <w:rsid w:val="00327B64"/>
    <w:rsid w:val="00331FA0"/>
    <w:rsid w:val="003326CF"/>
    <w:rsid w:val="00332A5B"/>
    <w:rsid w:val="00333FFA"/>
    <w:rsid w:val="00334718"/>
    <w:rsid w:val="00334DE9"/>
    <w:rsid w:val="003357AE"/>
    <w:rsid w:val="0033598C"/>
    <w:rsid w:val="00336E76"/>
    <w:rsid w:val="00337B77"/>
    <w:rsid w:val="00341008"/>
    <w:rsid w:val="00341362"/>
    <w:rsid w:val="00341395"/>
    <w:rsid w:val="00341401"/>
    <w:rsid w:val="003428AA"/>
    <w:rsid w:val="003428BA"/>
    <w:rsid w:val="003428C0"/>
    <w:rsid w:val="003435B7"/>
    <w:rsid w:val="00343A6C"/>
    <w:rsid w:val="00343FA1"/>
    <w:rsid w:val="00345593"/>
    <w:rsid w:val="00345632"/>
    <w:rsid w:val="00345CA8"/>
    <w:rsid w:val="00347E98"/>
    <w:rsid w:val="00350E48"/>
    <w:rsid w:val="00350E89"/>
    <w:rsid w:val="00351830"/>
    <w:rsid w:val="00351ADC"/>
    <w:rsid w:val="003528B2"/>
    <w:rsid w:val="0035361E"/>
    <w:rsid w:val="00353D47"/>
    <w:rsid w:val="00354176"/>
    <w:rsid w:val="00356E85"/>
    <w:rsid w:val="00360511"/>
    <w:rsid w:val="003629AE"/>
    <w:rsid w:val="00363E07"/>
    <w:rsid w:val="00363FE2"/>
    <w:rsid w:val="00364B8A"/>
    <w:rsid w:val="00364C6B"/>
    <w:rsid w:val="00365B5D"/>
    <w:rsid w:val="003673CE"/>
    <w:rsid w:val="003675BD"/>
    <w:rsid w:val="00367A2B"/>
    <w:rsid w:val="003707E3"/>
    <w:rsid w:val="00370BA8"/>
    <w:rsid w:val="0037105D"/>
    <w:rsid w:val="003731B3"/>
    <w:rsid w:val="00374434"/>
    <w:rsid w:val="0037759D"/>
    <w:rsid w:val="00381370"/>
    <w:rsid w:val="0038199F"/>
    <w:rsid w:val="00382508"/>
    <w:rsid w:val="0038389A"/>
    <w:rsid w:val="00383BC4"/>
    <w:rsid w:val="00384F87"/>
    <w:rsid w:val="0038558C"/>
    <w:rsid w:val="00386A17"/>
    <w:rsid w:val="00387AE0"/>
    <w:rsid w:val="00387F84"/>
    <w:rsid w:val="00391113"/>
    <w:rsid w:val="00391E5A"/>
    <w:rsid w:val="003927C7"/>
    <w:rsid w:val="0039415D"/>
    <w:rsid w:val="003942BD"/>
    <w:rsid w:val="00394BDA"/>
    <w:rsid w:val="00394C60"/>
    <w:rsid w:val="00395D94"/>
    <w:rsid w:val="00396008"/>
    <w:rsid w:val="003964F2"/>
    <w:rsid w:val="00396DAF"/>
    <w:rsid w:val="003A0C2E"/>
    <w:rsid w:val="003A0CB9"/>
    <w:rsid w:val="003A0F7C"/>
    <w:rsid w:val="003A4517"/>
    <w:rsid w:val="003A4AFE"/>
    <w:rsid w:val="003A52AC"/>
    <w:rsid w:val="003A63E0"/>
    <w:rsid w:val="003A71C9"/>
    <w:rsid w:val="003A7478"/>
    <w:rsid w:val="003A7A7B"/>
    <w:rsid w:val="003B0BF2"/>
    <w:rsid w:val="003B158E"/>
    <w:rsid w:val="003B2ED6"/>
    <w:rsid w:val="003B2F53"/>
    <w:rsid w:val="003B3B29"/>
    <w:rsid w:val="003B44A2"/>
    <w:rsid w:val="003B4544"/>
    <w:rsid w:val="003B6235"/>
    <w:rsid w:val="003B6985"/>
    <w:rsid w:val="003B6CC4"/>
    <w:rsid w:val="003B7407"/>
    <w:rsid w:val="003B746B"/>
    <w:rsid w:val="003B77AA"/>
    <w:rsid w:val="003C1187"/>
    <w:rsid w:val="003C1280"/>
    <w:rsid w:val="003C199E"/>
    <w:rsid w:val="003C24A0"/>
    <w:rsid w:val="003C392E"/>
    <w:rsid w:val="003C565F"/>
    <w:rsid w:val="003C655B"/>
    <w:rsid w:val="003C69CA"/>
    <w:rsid w:val="003C6AFC"/>
    <w:rsid w:val="003C6C24"/>
    <w:rsid w:val="003D1696"/>
    <w:rsid w:val="003D1B1F"/>
    <w:rsid w:val="003D1ED5"/>
    <w:rsid w:val="003D238F"/>
    <w:rsid w:val="003D4994"/>
    <w:rsid w:val="003D550E"/>
    <w:rsid w:val="003D6182"/>
    <w:rsid w:val="003D69C3"/>
    <w:rsid w:val="003D6AF7"/>
    <w:rsid w:val="003D6BFC"/>
    <w:rsid w:val="003D75AB"/>
    <w:rsid w:val="003D7800"/>
    <w:rsid w:val="003E033F"/>
    <w:rsid w:val="003E05FD"/>
    <w:rsid w:val="003E1D12"/>
    <w:rsid w:val="003E236B"/>
    <w:rsid w:val="003E3293"/>
    <w:rsid w:val="003E3349"/>
    <w:rsid w:val="003E51D4"/>
    <w:rsid w:val="003E5AF1"/>
    <w:rsid w:val="003E625B"/>
    <w:rsid w:val="003E720A"/>
    <w:rsid w:val="003E782C"/>
    <w:rsid w:val="003F2068"/>
    <w:rsid w:val="003F24BB"/>
    <w:rsid w:val="003F434F"/>
    <w:rsid w:val="003F459B"/>
    <w:rsid w:val="003F496B"/>
    <w:rsid w:val="003F4A0D"/>
    <w:rsid w:val="003F540D"/>
    <w:rsid w:val="003F5924"/>
    <w:rsid w:val="003F6283"/>
    <w:rsid w:val="003F6BBE"/>
    <w:rsid w:val="003F7B54"/>
    <w:rsid w:val="00401031"/>
    <w:rsid w:val="00401E1E"/>
    <w:rsid w:val="00402946"/>
    <w:rsid w:val="00403822"/>
    <w:rsid w:val="00403DCC"/>
    <w:rsid w:val="004047C2"/>
    <w:rsid w:val="004055A2"/>
    <w:rsid w:val="00405CC3"/>
    <w:rsid w:val="00405E62"/>
    <w:rsid w:val="00410D21"/>
    <w:rsid w:val="0041150E"/>
    <w:rsid w:val="004120CD"/>
    <w:rsid w:val="00412103"/>
    <w:rsid w:val="004121E5"/>
    <w:rsid w:val="004122FC"/>
    <w:rsid w:val="00412990"/>
    <w:rsid w:val="004132BB"/>
    <w:rsid w:val="00413642"/>
    <w:rsid w:val="00413930"/>
    <w:rsid w:val="00413A07"/>
    <w:rsid w:val="00413AC0"/>
    <w:rsid w:val="00416924"/>
    <w:rsid w:val="00420661"/>
    <w:rsid w:val="00420F54"/>
    <w:rsid w:val="00422077"/>
    <w:rsid w:val="004246E3"/>
    <w:rsid w:val="00425923"/>
    <w:rsid w:val="00425C33"/>
    <w:rsid w:val="00425FDD"/>
    <w:rsid w:val="00426724"/>
    <w:rsid w:val="004275AB"/>
    <w:rsid w:val="00427A4F"/>
    <w:rsid w:val="00427DBF"/>
    <w:rsid w:val="00427E42"/>
    <w:rsid w:val="00427FE4"/>
    <w:rsid w:val="00431047"/>
    <w:rsid w:val="004341F2"/>
    <w:rsid w:val="004345F2"/>
    <w:rsid w:val="00434923"/>
    <w:rsid w:val="00434DDA"/>
    <w:rsid w:val="004355DC"/>
    <w:rsid w:val="00436A95"/>
    <w:rsid w:val="00436E76"/>
    <w:rsid w:val="004377AC"/>
    <w:rsid w:val="00437E67"/>
    <w:rsid w:val="0044096F"/>
    <w:rsid w:val="00441E9F"/>
    <w:rsid w:val="0044215C"/>
    <w:rsid w:val="004422CF"/>
    <w:rsid w:val="00442612"/>
    <w:rsid w:val="004428BC"/>
    <w:rsid w:val="00443C5D"/>
    <w:rsid w:val="00444AF6"/>
    <w:rsid w:val="0044676A"/>
    <w:rsid w:val="00446CE7"/>
    <w:rsid w:val="00447E68"/>
    <w:rsid w:val="00447ED2"/>
    <w:rsid w:val="00450DE0"/>
    <w:rsid w:val="00451208"/>
    <w:rsid w:val="004512CA"/>
    <w:rsid w:val="004520C3"/>
    <w:rsid w:val="004534A8"/>
    <w:rsid w:val="0045364C"/>
    <w:rsid w:val="00453B0F"/>
    <w:rsid w:val="00454503"/>
    <w:rsid w:val="004548AA"/>
    <w:rsid w:val="00454E3F"/>
    <w:rsid w:val="0045576E"/>
    <w:rsid w:val="0045602D"/>
    <w:rsid w:val="004566B8"/>
    <w:rsid w:val="0046025F"/>
    <w:rsid w:val="00462339"/>
    <w:rsid w:val="004627F1"/>
    <w:rsid w:val="00462A17"/>
    <w:rsid w:val="00463EC8"/>
    <w:rsid w:val="00463FF6"/>
    <w:rsid w:val="00470533"/>
    <w:rsid w:val="004742C9"/>
    <w:rsid w:val="00474492"/>
    <w:rsid w:val="00474E14"/>
    <w:rsid w:val="0047588F"/>
    <w:rsid w:val="00475980"/>
    <w:rsid w:val="004772E9"/>
    <w:rsid w:val="0047752F"/>
    <w:rsid w:val="00477BB3"/>
    <w:rsid w:val="004802C5"/>
    <w:rsid w:val="004805C9"/>
    <w:rsid w:val="004806C6"/>
    <w:rsid w:val="00480DDA"/>
    <w:rsid w:val="00481737"/>
    <w:rsid w:val="00481CB9"/>
    <w:rsid w:val="00483F24"/>
    <w:rsid w:val="00484626"/>
    <w:rsid w:val="004848B1"/>
    <w:rsid w:val="004861FA"/>
    <w:rsid w:val="0049016D"/>
    <w:rsid w:val="00490898"/>
    <w:rsid w:val="00490FAD"/>
    <w:rsid w:val="004921F4"/>
    <w:rsid w:val="00492CE6"/>
    <w:rsid w:val="004949A5"/>
    <w:rsid w:val="00494E61"/>
    <w:rsid w:val="00495D0D"/>
    <w:rsid w:val="0049665B"/>
    <w:rsid w:val="00496B1A"/>
    <w:rsid w:val="00496F5E"/>
    <w:rsid w:val="0049710C"/>
    <w:rsid w:val="00497F6D"/>
    <w:rsid w:val="004A0BBE"/>
    <w:rsid w:val="004A0FEC"/>
    <w:rsid w:val="004A1184"/>
    <w:rsid w:val="004A1671"/>
    <w:rsid w:val="004A1A44"/>
    <w:rsid w:val="004A1B1D"/>
    <w:rsid w:val="004A6950"/>
    <w:rsid w:val="004A7B1F"/>
    <w:rsid w:val="004A7E1C"/>
    <w:rsid w:val="004B0773"/>
    <w:rsid w:val="004B07B7"/>
    <w:rsid w:val="004B195D"/>
    <w:rsid w:val="004B1A47"/>
    <w:rsid w:val="004B2B9B"/>
    <w:rsid w:val="004B2C27"/>
    <w:rsid w:val="004B2EFE"/>
    <w:rsid w:val="004B2FE6"/>
    <w:rsid w:val="004B41CC"/>
    <w:rsid w:val="004B4CF4"/>
    <w:rsid w:val="004B511D"/>
    <w:rsid w:val="004B56D9"/>
    <w:rsid w:val="004B62C9"/>
    <w:rsid w:val="004B63F1"/>
    <w:rsid w:val="004B6618"/>
    <w:rsid w:val="004B66BA"/>
    <w:rsid w:val="004B708A"/>
    <w:rsid w:val="004B7EFC"/>
    <w:rsid w:val="004C0652"/>
    <w:rsid w:val="004C203D"/>
    <w:rsid w:val="004C20AC"/>
    <w:rsid w:val="004C34FE"/>
    <w:rsid w:val="004C36B8"/>
    <w:rsid w:val="004C6010"/>
    <w:rsid w:val="004C63A2"/>
    <w:rsid w:val="004C65A5"/>
    <w:rsid w:val="004C71C1"/>
    <w:rsid w:val="004D0830"/>
    <w:rsid w:val="004D09CC"/>
    <w:rsid w:val="004D0B20"/>
    <w:rsid w:val="004D1B67"/>
    <w:rsid w:val="004D20C8"/>
    <w:rsid w:val="004D3525"/>
    <w:rsid w:val="004D4D5D"/>
    <w:rsid w:val="004D538A"/>
    <w:rsid w:val="004D5795"/>
    <w:rsid w:val="004D5979"/>
    <w:rsid w:val="004D5E6D"/>
    <w:rsid w:val="004D7722"/>
    <w:rsid w:val="004E0520"/>
    <w:rsid w:val="004E0741"/>
    <w:rsid w:val="004E0885"/>
    <w:rsid w:val="004E211D"/>
    <w:rsid w:val="004E3580"/>
    <w:rsid w:val="004E3FE8"/>
    <w:rsid w:val="004E4872"/>
    <w:rsid w:val="004E5A23"/>
    <w:rsid w:val="004E67DA"/>
    <w:rsid w:val="004F13CD"/>
    <w:rsid w:val="004F4872"/>
    <w:rsid w:val="004F5220"/>
    <w:rsid w:val="004F61FB"/>
    <w:rsid w:val="004F6BC7"/>
    <w:rsid w:val="00500CD1"/>
    <w:rsid w:val="0050191B"/>
    <w:rsid w:val="00502209"/>
    <w:rsid w:val="00502E70"/>
    <w:rsid w:val="005040C1"/>
    <w:rsid w:val="005047B3"/>
    <w:rsid w:val="00505D4A"/>
    <w:rsid w:val="0051128B"/>
    <w:rsid w:val="00511424"/>
    <w:rsid w:val="00511AAB"/>
    <w:rsid w:val="005122F6"/>
    <w:rsid w:val="005125FE"/>
    <w:rsid w:val="00514E0B"/>
    <w:rsid w:val="005206A7"/>
    <w:rsid w:val="005208B8"/>
    <w:rsid w:val="005209F3"/>
    <w:rsid w:val="005219F5"/>
    <w:rsid w:val="0052207A"/>
    <w:rsid w:val="005222A1"/>
    <w:rsid w:val="00523E97"/>
    <w:rsid w:val="0052461B"/>
    <w:rsid w:val="005248AB"/>
    <w:rsid w:val="005250B7"/>
    <w:rsid w:val="00530A94"/>
    <w:rsid w:val="00531631"/>
    <w:rsid w:val="0053180A"/>
    <w:rsid w:val="0053370D"/>
    <w:rsid w:val="0053471E"/>
    <w:rsid w:val="0053492A"/>
    <w:rsid w:val="00535628"/>
    <w:rsid w:val="0053588D"/>
    <w:rsid w:val="00535CEF"/>
    <w:rsid w:val="005367C1"/>
    <w:rsid w:val="00536D73"/>
    <w:rsid w:val="00537CA7"/>
    <w:rsid w:val="00537F60"/>
    <w:rsid w:val="005401F7"/>
    <w:rsid w:val="00540D53"/>
    <w:rsid w:val="00540E7C"/>
    <w:rsid w:val="00541E54"/>
    <w:rsid w:val="00542116"/>
    <w:rsid w:val="00542121"/>
    <w:rsid w:val="00542633"/>
    <w:rsid w:val="00542EBC"/>
    <w:rsid w:val="00543203"/>
    <w:rsid w:val="00544B26"/>
    <w:rsid w:val="00544F9F"/>
    <w:rsid w:val="005455E9"/>
    <w:rsid w:val="005456C1"/>
    <w:rsid w:val="00545BD7"/>
    <w:rsid w:val="00546897"/>
    <w:rsid w:val="0054747C"/>
    <w:rsid w:val="00552814"/>
    <w:rsid w:val="00553A9B"/>
    <w:rsid w:val="00554A52"/>
    <w:rsid w:val="00554EB6"/>
    <w:rsid w:val="00555115"/>
    <w:rsid w:val="005554E3"/>
    <w:rsid w:val="0055602F"/>
    <w:rsid w:val="00557185"/>
    <w:rsid w:val="00557E07"/>
    <w:rsid w:val="005604A7"/>
    <w:rsid w:val="005608D2"/>
    <w:rsid w:val="00560A25"/>
    <w:rsid w:val="00562E12"/>
    <w:rsid w:val="00563482"/>
    <w:rsid w:val="00563A83"/>
    <w:rsid w:val="00563FE1"/>
    <w:rsid w:val="005644AB"/>
    <w:rsid w:val="00566790"/>
    <w:rsid w:val="0056687E"/>
    <w:rsid w:val="005670D9"/>
    <w:rsid w:val="0056765A"/>
    <w:rsid w:val="005700BD"/>
    <w:rsid w:val="0057021E"/>
    <w:rsid w:val="00570626"/>
    <w:rsid w:val="005707ED"/>
    <w:rsid w:val="00570AED"/>
    <w:rsid w:val="00570C28"/>
    <w:rsid w:val="00572571"/>
    <w:rsid w:val="005739AA"/>
    <w:rsid w:val="00574527"/>
    <w:rsid w:val="005747FA"/>
    <w:rsid w:val="00575247"/>
    <w:rsid w:val="005764AE"/>
    <w:rsid w:val="00576A84"/>
    <w:rsid w:val="00576D2B"/>
    <w:rsid w:val="00576FB4"/>
    <w:rsid w:val="005774A0"/>
    <w:rsid w:val="0057799C"/>
    <w:rsid w:val="00580B66"/>
    <w:rsid w:val="00580B79"/>
    <w:rsid w:val="0058361A"/>
    <w:rsid w:val="00583E14"/>
    <w:rsid w:val="005844D4"/>
    <w:rsid w:val="005845FA"/>
    <w:rsid w:val="005853C7"/>
    <w:rsid w:val="00586805"/>
    <w:rsid w:val="005875D3"/>
    <w:rsid w:val="005876AC"/>
    <w:rsid w:val="0059065E"/>
    <w:rsid w:val="0059100D"/>
    <w:rsid w:val="0059255D"/>
    <w:rsid w:val="005930BA"/>
    <w:rsid w:val="005947AE"/>
    <w:rsid w:val="005956CD"/>
    <w:rsid w:val="00595B8E"/>
    <w:rsid w:val="0059629D"/>
    <w:rsid w:val="00596700"/>
    <w:rsid w:val="0059693C"/>
    <w:rsid w:val="00597332"/>
    <w:rsid w:val="005A11AA"/>
    <w:rsid w:val="005A2510"/>
    <w:rsid w:val="005A30D5"/>
    <w:rsid w:val="005A368B"/>
    <w:rsid w:val="005A37CF"/>
    <w:rsid w:val="005A3B5B"/>
    <w:rsid w:val="005A3EE0"/>
    <w:rsid w:val="005A4548"/>
    <w:rsid w:val="005A493C"/>
    <w:rsid w:val="005A4BF6"/>
    <w:rsid w:val="005A539B"/>
    <w:rsid w:val="005A5F1D"/>
    <w:rsid w:val="005A62E8"/>
    <w:rsid w:val="005A67B2"/>
    <w:rsid w:val="005A77DF"/>
    <w:rsid w:val="005B0FF7"/>
    <w:rsid w:val="005B15A3"/>
    <w:rsid w:val="005B2F68"/>
    <w:rsid w:val="005B38A7"/>
    <w:rsid w:val="005B43F4"/>
    <w:rsid w:val="005B44DA"/>
    <w:rsid w:val="005B4C9A"/>
    <w:rsid w:val="005B5630"/>
    <w:rsid w:val="005B5884"/>
    <w:rsid w:val="005B7B01"/>
    <w:rsid w:val="005C02BB"/>
    <w:rsid w:val="005C1614"/>
    <w:rsid w:val="005C1657"/>
    <w:rsid w:val="005C2FDB"/>
    <w:rsid w:val="005C3634"/>
    <w:rsid w:val="005C3699"/>
    <w:rsid w:val="005C4AB4"/>
    <w:rsid w:val="005C4B2C"/>
    <w:rsid w:val="005C4FAB"/>
    <w:rsid w:val="005C67A5"/>
    <w:rsid w:val="005C7044"/>
    <w:rsid w:val="005C7FD3"/>
    <w:rsid w:val="005D18FE"/>
    <w:rsid w:val="005D23A1"/>
    <w:rsid w:val="005D30CE"/>
    <w:rsid w:val="005D3F57"/>
    <w:rsid w:val="005D4801"/>
    <w:rsid w:val="005D6EB1"/>
    <w:rsid w:val="005D748B"/>
    <w:rsid w:val="005D794F"/>
    <w:rsid w:val="005E0064"/>
    <w:rsid w:val="005E1A08"/>
    <w:rsid w:val="005E2585"/>
    <w:rsid w:val="005E264F"/>
    <w:rsid w:val="005E277C"/>
    <w:rsid w:val="005E2790"/>
    <w:rsid w:val="005E2C22"/>
    <w:rsid w:val="005E4F13"/>
    <w:rsid w:val="005E5B44"/>
    <w:rsid w:val="005E61E3"/>
    <w:rsid w:val="005E79C0"/>
    <w:rsid w:val="005F0019"/>
    <w:rsid w:val="005F12A0"/>
    <w:rsid w:val="005F17DA"/>
    <w:rsid w:val="005F1D1C"/>
    <w:rsid w:val="005F224C"/>
    <w:rsid w:val="005F37AB"/>
    <w:rsid w:val="005F4D3C"/>
    <w:rsid w:val="005F5431"/>
    <w:rsid w:val="005F59CD"/>
    <w:rsid w:val="005F5AFE"/>
    <w:rsid w:val="005F5C9B"/>
    <w:rsid w:val="005F63A9"/>
    <w:rsid w:val="005F666C"/>
    <w:rsid w:val="005F6938"/>
    <w:rsid w:val="00600082"/>
    <w:rsid w:val="00600F74"/>
    <w:rsid w:val="00601F4B"/>
    <w:rsid w:val="006027F1"/>
    <w:rsid w:val="00602B27"/>
    <w:rsid w:val="00604650"/>
    <w:rsid w:val="00604D0A"/>
    <w:rsid w:val="00604D68"/>
    <w:rsid w:val="00604F06"/>
    <w:rsid w:val="00605EEC"/>
    <w:rsid w:val="006115E1"/>
    <w:rsid w:val="00611644"/>
    <w:rsid w:val="00611FA8"/>
    <w:rsid w:val="00611FD5"/>
    <w:rsid w:val="006125E5"/>
    <w:rsid w:val="00612851"/>
    <w:rsid w:val="00612C4F"/>
    <w:rsid w:val="006132A0"/>
    <w:rsid w:val="00613ADD"/>
    <w:rsid w:val="00614C12"/>
    <w:rsid w:val="0061656A"/>
    <w:rsid w:val="00616A0D"/>
    <w:rsid w:val="00616F32"/>
    <w:rsid w:val="00617143"/>
    <w:rsid w:val="00617586"/>
    <w:rsid w:val="00617AAB"/>
    <w:rsid w:val="00617D46"/>
    <w:rsid w:val="00620206"/>
    <w:rsid w:val="006214BF"/>
    <w:rsid w:val="00622FA6"/>
    <w:rsid w:val="0062322D"/>
    <w:rsid w:val="00624454"/>
    <w:rsid w:val="00624A8B"/>
    <w:rsid w:val="006254E9"/>
    <w:rsid w:val="00626FFF"/>
    <w:rsid w:val="006276EB"/>
    <w:rsid w:val="006300A1"/>
    <w:rsid w:val="00632E0D"/>
    <w:rsid w:val="00635BAC"/>
    <w:rsid w:val="00635CC0"/>
    <w:rsid w:val="00640C82"/>
    <w:rsid w:val="006411CF"/>
    <w:rsid w:val="0064274D"/>
    <w:rsid w:val="006436BD"/>
    <w:rsid w:val="00643C43"/>
    <w:rsid w:val="006451A0"/>
    <w:rsid w:val="00645257"/>
    <w:rsid w:val="00646BA4"/>
    <w:rsid w:val="00646BBC"/>
    <w:rsid w:val="00650EC3"/>
    <w:rsid w:val="006515DF"/>
    <w:rsid w:val="006524C8"/>
    <w:rsid w:val="00652557"/>
    <w:rsid w:val="00652A03"/>
    <w:rsid w:val="00652BC4"/>
    <w:rsid w:val="00652E14"/>
    <w:rsid w:val="00654B04"/>
    <w:rsid w:val="0065557F"/>
    <w:rsid w:val="00655B6D"/>
    <w:rsid w:val="00656CCC"/>
    <w:rsid w:val="0066019F"/>
    <w:rsid w:val="00660399"/>
    <w:rsid w:val="0066044C"/>
    <w:rsid w:val="006609F3"/>
    <w:rsid w:val="00661BAB"/>
    <w:rsid w:val="006640C3"/>
    <w:rsid w:val="006644CB"/>
    <w:rsid w:val="00664970"/>
    <w:rsid w:val="00665696"/>
    <w:rsid w:val="00665705"/>
    <w:rsid w:val="00666DAA"/>
    <w:rsid w:val="006675C2"/>
    <w:rsid w:val="00670BFD"/>
    <w:rsid w:val="00670E08"/>
    <w:rsid w:val="00672AEB"/>
    <w:rsid w:val="00673A92"/>
    <w:rsid w:val="006744B1"/>
    <w:rsid w:val="00674AD5"/>
    <w:rsid w:val="0067578B"/>
    <w:rsid w:val="0067589B"/>
    <w:rsid w:val="00675CE6"/>
    <w:rsid w:val="006760A0"/>
    <w:rsid w:val="006766C5"/>
    <w:rsid w:val="006814B5"/>
    <w:rsid w:val="006819C2"/>
    <w:rsid w:val="0068316E"/>
    <w:rsid w:val="006855A6"/>
    <w:rsid w:val="00685EB5"/>
    <w:rsid w:val="00686B31"/>
    <w:rsid w:val="0068764C"/>
    <w:rsid w:val="006876C4"/>
    <w:rsid w:val="00687818"/>
    <w:rsid w:val="0069108F"/>
    <w:rsid w:val="0069109A"/>
    <w:rsid w:val="006915B3"/>
    <w:rsid w:val="0069163F"/>
    <w:rsid w:val="0069291A"/>
    <w:rsid w:val="00693B1F"/>
    <w:rsid w:val="0069400A"/>
    <w:rsid w:val="00694706"/>
    <w:rsid w:val="00694E6A"/>
    <w:rsid w:val="00695691"/>
    <w:rsid w:val="00695E9B"/>
    <w:rsid w:val="00696E5E"/>
    <w:rsid w:val="006979AE"/>
    <w:rsid w:val="006A022E"/>
    <w:rsid w:val="006A0655"/>
    <w:rsid w:val="006A1BAC"/>
    <w:rsid w:val="006A219A"/>
    <w:rsid w:val="006A2280"/>
    <w:rsid w:val="006A2BDA"/>
    <w:rsid w:val="006A367A"/>
    <w:rsid w:val="006A44CF"/>
    <w:rsid w:val="006A4AD9"/>
    <w:rsid w:val="006A515C"/>
    <w:rsid w:val="006A55C9"/>
    <w:rsid w:val="006A5B8B"/>
    <w:rsid w:val="006A7DCA"/>
    <w:rsid w:val="006B093E"/>
    <w:rsid w:val="006B0ECE"/>
    <w:rsid w:val="006B11F0"/>
    <w:rsid w:val="006B160D"/>
    <w:rsid w:val="006B167E"/>
    <w:rsid w:val="006B329F"/>
    <w:rsid w:val="006B3442"/>
    <w:rsid w:val="006B37CB"/>
    <w:rsid w:val="006C0114"/>
    <w:rsid w:val="006C04B0"/>
    <w:rsid w:val="006C0796"/>
    <w:rsid w:val="006C184E"/>
    <w:rsid w:val="006C19F2"/>
    <w:rsid w:val="006C4BE6"/>
    <w:rsid w:val="006C5920"/>
    <w:rsid w:val="006C59E3"/>
    <w:rsid w:val="006C6A8F"/>
    <w:rsid w:val="006C6C1E"/>
    <w:rsid w:val="006C75DD"/>
    <w:rsid w:val="006D0812"/>
    <w:rsid w:val="006D1E47"/>
    <w:rsid w:val="006D2379"/>
    <w:rsid w:val="006D265A"/>
    <w:rsid w:val="006D28FB"/>
    <w:rsid w:val="006D4AA8"/>
    <w:rsid w:val="006D52F0"/>
    <w:rsid w:val="006D6017"/>
    <w:rsid w:val="006D6ACB"/>
    <w:rsid w:val="006D7B84"/>
    <w:rsid w:val="006D7E00"/>
    <w:rsid w:val="006D7E05"/>
    <w:rsid w:val="006E062B"/>
    <w:rsid w:val="006E11B4"/>
    <w:rsid w:val="006E15F2"/>
    <w:rsid w:val="006E1BDF"/>
    <w:rsid w:val="006E1F62"/>
    <w:rsid w:val="006E22D1"/>
    <w:rsid w:val="006E2300"/>
    <w:rsid w:val="006E28B8"/>
    <w:rsid w:val="006E29D8"/>
    <w:rsid w:val="006E3D14"/>
    <w:rsid w:val="006E4461"/>
    <w:rsid w:val="006E4EDA"/>
    <w:rsid w:val="006E6F38"/>
    <w:rsid w:val="006E77FC"/>
    <w:rsid w:val="006E7A33"/>
    <w:rsid w:val="006E7CF2"/>
    <w:rsid w:val="006E7F9D"/>
    <w:rsid w:val="006F0F37"/>
    <w:rsid w:val="006F1AB3"/>
    <w:rsid w:val="006F1B55"/>
    <w:rsid w:val="006F283E"/>
    <w:rsid w:val="006F37BB"/>
    <w:rsid w:val="006F3D33"/>
    <w:rsid w:val="006F4388"/>
    <w:rsid w:val="006F4B53"/>
    <w:rsid w:val="006F60D3"/>
    <w:rsid w:val="006F6433"/>
    <w:rsid w:val="006F6BA9"/>
    <w:rsid w:val="006F7CB4"/>
    <w:rsid w:val="006F7F05"/>
    <w:rsid w:val="0070035B"/>
    <w:rsid w:val="00703638"/>
    <w:rsid w:val="007038BD"/>
    <w:rsid w:val="00703F80"/>
    <w:rsid w:val="0070420F"/>
    <w:rsid w:val="0070499F"/>
    <w:rsid w:val="00705403"/>
    <w:rsid w:val="0070722D"/>
    <w:rsid w:val="00707363"/>
    <w:rsid w:val="00710197"/>
    <w:rsid w:val="007106D1"/>
    <w:rsid w:val="00710E97"/>
    <w:rsid w:val="00710F8B"/>
    <w:rsid w:val="007126F5"/>
    <w:rsid w:val="007131F8"/>
    <w:rsid w:val="0071320A"/>
    <w:rsid w:val="007134B8"/>
    <w:rsid w:val="007155CE"/>
    <w:rsid w:val="00720063"/>
    <w:rsid w:val="0072051F"/>
    <w:rsid w:val="007213D7"/>
    <w:rsid w:val="00721A7F"/>
    <w:rsid w:val="00721F6E"/>
    <w:rsid w:val="00721FC7"/>
    <w:rsid w:val="00722B91"/>
    <w:rsid w:val="00724EF5"/>
    <w:rsid w:val="007257E7"/>
    <w:rsid w:val="007258C3"/>
    <w:rsid w:val="00726047"/>
    <w:rsid w:val="00727499"/>
    <w:rsid w:val="00730BF5"/>
    <w:rsid w:val="0073128E"/>
    <w:rsid w:val="007329B6"/>
    <w:rsid w:val="007330CF"/>
    <w:rsid w:val="0073310B"/>
    <w:rsid w:val="007339A4"/>
    <w:rsid w:val="00733CE8"/>
    <w:rsid w:val="00734709"/>
    <w:rsid w:val="0073531D"/>
    <w:rsid w:val="00736C47"/>
    <w:rsid w:val="007410B8"/>
    <w:rsid w:val="0074187B"/>
    <w:rsid w:val="007439E5"/>
    <w:rsid w:val="0074438B"/>
    <w:rsid w:val="00744502"/>
    <w:rsid w:val="00744720"/>
    <w:rsid w:val="00745D67"/>
    <w:rsid w:val="00746BBF"/>
    <w:rsid w:val="007474B9"/>
    <w:rsid w:val="00747CF3"/>
    <w:rsid w:val="007503D5"/>
    <w:rsid w:val="007505A1"/>
    <w:rsid w:val="00751EFC"/>
    <w:rsid w:val="007530E3"/>
    <w:rsid w:val="00753355"/>
    <w:rsid w:val="0075376D"/>
    <w:rsid w:val="007545CB"/>
    <w:rsid w:val="0075488A"/>
    <w:rsid w:val="00754D56"/>
    <w:rsid w:val="007552FC"/>
    <w:rsid w:val="00756529"/>
    <w:rsid w:val="00756D84"/>
    <w:rsid w:val="00760130"/>
    <w:rsid w:val="00762280"/>
    <w:rsid w:val="00762478"/>
    <w:rsid w:val="0076296C"/>
    <w:rsid w:val="00762CE7"/>
    <w:rsid w:val="00763A72"/>
    <w:rsid w:val="00763DE7"/>
    <w:rsid w:val="00763EE0"/>
    <w:rsid w:val="00764446"/>
    <w:rsid w:val="00764AB6"/>
    <w:rsid w:val="00767851"/>
    <w:rsid w:val="00767999"/>
    <w:rsid w:val="00771C25"/>
    <w:rsid w:val="00771D27"/>
    <w:rsid w:val="007745F9"/>
    <w:rsid w:val="00774CAB"/>
    <w:rsid w:val="00774DAA"/>
    <w:rsid w:val="00774DB6"/>
    <w:rsid w:val="00774FD0"/>
    <w:rsid w:val="0077567B"/>
    <w:rsid w:val="0077578B"/>
    <w:rsid w:val="00775A7A"/>
    <w:rsid w:val="00777064"/>
    <w:rsid w:val="00780F23"/>
    <w:rsid w:val="00782E22"/>
    <w:rsid w:val="00783DB8"/>
    <w:rsid w:val="00783EFF"/>
    <w:rsid w:val="00784B1A"/>
    <w:rsid w:val="00784DEB"/>
    <w:rsid w:val="007851DC"/>
    <w:rsid w:val="00785625"/>
    <w:rsid w:val="007856F9"/>
    <w:rsid w:val="007865CB"/>
    <w:rsid w:val="00786747"/>
    <w:rsid w:val="00786997"/>
    <w:rsid w:val="00786D44"/>
    <w:rsid w:val="00786DD8"/>
    <w:rsid w:val="00787C75"/>
    <w:rsid w:val="00787E7E"/>
    <w:rsid w:val="00790052"/>
    <w:rsid w:val="00791720"/>
    <w:rsid w:val="007921AC"/>
    <w:rsid w:val="00792954"/>
    <w:rsid w:val="00793A1D"/>
    <w:rsid w:val="00794B51"/>
    <w:rsid w:val="007950F9"/>
    <w:rsid w:val="00795737"/>
    <w:rsid w:val="00795AA5"/>
    <w:rsid w:val="00796311"/>
    <w:rsid w:val="00796774"/>
    <w:rsid w:val="00797265"/>
    <w:rsid w:val="007A0A0D"/>
    <w:rsid w:val="007A0DB6"/>
    <w:rsid w:val="007A14A0"/>
    <w:rsid w:val="007A1BC9"/>
    <w:rsid w:val="007A1EAC"/>
    <w:rsid w:val="007A2802"/>
    <w:rsid w:val="007A34FC"/>
    <w:rsid w:val="007A4314"/>
    <w:rsid w:val="007A5224"/>
    <w:rsid w:val="007A5443"/>
    <w:rsid w:val="007A6268"/>
    <w:rsid w:val="007A75FD"/>
    <w:rsid w:val="007B01CE"/>
    <w:rsid w:val="007B0D45"/>
    <w:rsid w:val="007B28B2"/>
    <w:rsid w:val="007B35DA"/>
    <w:rsid w:val="007B383A"/>
    <w:rsid w:val="007B3F5F"/>
    <w:rsid w:val="007B4123"/>
    <w:rsid w:val="007B4790"/>
    <w:rsid w:val="007B5695"/>
    <w:rsid w:val="007B5D27"/>
    <w:rsid w:val="007B674E"/>
    <w:rsid w:val="007C087A"/>
    <w:rsid w:val="007C16CA"/>
    <w:rsid w:val="007C1CD1"/>
    <w:rsid w:val="007C2EC1"/>
    <w:rsid w:val="007C5D5E"/>
    <w:rsid w:val="007C65D9"/>
    <w:rsid w:val="007C73DF"/>
    <w:rsid w:val="007C7444"/>
    <w:rsid w:val="007D0094"/>
    <w:rsid w:val="007D0545"/>
    <w:rsid w:val="007D0985"/>
    <w:rsid w:val="007D0EB8"/>
    <w:rsid w:val="007D1D6D"/>
    <w:rsid w:val="007D36DE"/>
    <w:rsid w:val="007D3CA1"/>
    <w:rsid w:val="007D5D2C"/>
    <w:rsid w:val="007D654F"/>
    <w:rsid w:val="007D7C5E"/>
    <w:rsid w:val="007E07ED"/>
    <w:rsid w:val="007E0803"/>
    <w:rsid w:val="007E10CA"/>
    <w:rsid w:val="007E1AB4"/>
    <w:rsid w:val="007E2AF9"/>
    <w:rsid w:val="007E2D7E"/>
    <w:rsid w:val="007E3156"/>
    <w:rsid w:val="007E3DDD"/>
    <w:rsid w:val="007E49FD"/>
    <w:rsid w:val="007E600D"/>
    <w:rsid w:val="007E7816"/>
    <w:rsid w:val="007E79C0"/>
    <w:rsid w:val="007F2BB7"/>
    <w:rsid w:val="007F4907"/>
    <w:rsid w:val="007F51A9"/>
    <w:rsid w:val="007F55C3"/>
    <w:rsid w:val="007F5C8A"/>
    <w:rsid w:val="007F63AC"/>
    <w:rsid w:val="007F749B"/>
    <w:rsid w:val="007F75BF"/>
    <w:rsid w:val="00804D9A"/>
    <w:rsid w:val="00805F02"/>
    <w:rsid w:val="008073B6"/>
    <w:rsid w:val="0080758F"/>
    <w:rsid w:val="00810577"/>
    <w:rsid w:val="00810A92"/>
    <w:rsid w:val="00810FE0"/>
    <w:rsid w:val="00811CF3"/>
    <w:rsid w:val="00811E29"/>
    <w:rsid w:val="00813910"/>
    <w:rsid w:val="0081409C"/>
    <w:rsid w:val="00814963"/>
    <w:rsid w:val="00815A36"/>
    <w:rsid w:val="00815EF6"/>
    <w:rsid w:val="0081729B"/>
    <w:rsid w:val="0081781E"/>
    <w:rsid w:val="00817B56"/>
    <w:rsid w:val="00817B85"/>
    <w:rsid w:val="00817D02"/>
    <w:rsid w:val="008219A0"/>
    <w:rsid w:val="0082658D"/>
    <w:rsid w:val="00826C06"/>
    <w:rsid w:val="008303AA"/>
    <w:rsid w:val="00831722"/>
    <w:rsid w:val="00831A4C"/>
    <w:rsid w:val="00833183"/>
    <w:rsid w:val="00840E66"/>
    <w:rsid w:val="008410D1"/>
    <w:rsid w:val="0084127F"/>
    <w:rsid w:val="00841AD2"/>
    <w:rsid w:val="00841F5E"/>
    <w:rsid w:val="00844C32"/>
    <w:rsid w:val="0084569C"/>
    <w:rsid w:val="00846301"/>
    <w:rsid w:val="008469A0"/>
    <w:rsid w:val="00846CC6"/>
    <w:rsid w:val="0084752A"/>
    <w:rsid w:val="008503F0"/>
    <w:rsid w:val="00850628"/>
    <w:rsid w:val="00853AD8"/>
    <w:rsid w:val="0085414F"/>
    <w:rsid w:val="00854A28"/>
    <w:rsid w:val="00854DBC"/>
    <w:rsid w:val="00854EAE"/>
    <w:rsid w:val="0085531E"/>
    <w:rsid w:val="00855CBC"/>
    <w:rsid w:val="00856900"/>
    <w:rsid w:val="00856AD7"/>
    <w:rsid w:val="008579DE"/>
    <w:rsid w:val="00857A91"/>
    <w:rsid w:val="00857D59"/>
    <w:rsid w:val="008601FC"/>
    <w:rsid w:val="0086038F"/>
    <w:rsid w:val="008608A9"/>
    <w:rsid w:val="00861CB4"/>
    <w:rsid w:val="00863040"/>
    <w:rsid w:val="00866EC7"/>
    <w:rsid w:val="00867A82"/>
    <w:rsid w:val="00870C66"/>
    <w:rsid w:val="00870D47"/>
    <w:rsid w:val="00870FBB"/>
    <w:rsid w:val="00871749"/>
    <w:rsid w:val="00871D7E"/>
    <w:rsid w:val="0087298A"/>
    <w:rsid w:val="00873617"/>
    <w:rsid w:val="00873EBA"/>
    <w:rsid w:val="008742B5"/>
    <w:rsid w:val="00874D1A"/>
    <w:rsid w:val="00875B9A"/>
    <w:rsid w:val="008768B6"/>
    <w:rsid w:val="00876E1F"/>
    <w:rsid w:val="008771E5"/>
    <w:rsid w:val="0088244A"/>
    <w:rsid w:val="00882C94"/>
    <w:rsid w:val="008840FB"/>
    <w:rsid w:val="00884D5F"/>
    <w:rsid w:val="00884FDD"/>
    <w:rsid w:val="0088559B"/>
    <w:rsid w:val="0088563F"/>
    <w:rsid w:val="00885DCD"/>
    <w:rsid w:val="008867B8"/>
    <w:rsid w:val="00886830"/>
    <w:rsid w:val="00886D9E"/>
    <w:rsid w:val="00887375"/>
    <w:rsid w:val="0088742F"/>
    <w:rsid w:val="00892CC4"/>
    <w:rsid w:val="008933F1"/>
    <w:rsid w:val="00895077"/>
    <w:rsid w:val="00897217"/>
    <w:rsid w:val="008A213C"/>
    <w:rsid w:val="008A229E"/>
    <w:rsid w:val="008A26D3"/>
    <w:rsid w:val="008A2E43"/>
    <w:rsid w:val="008A41B5"/>
    <w:rsid w:val="008A71B8"/>
    <w:rsid w:val="008A7636"/>
    <w:rsid w:val="008A76ED"/>
    <w:rsid w:val="008B214A"/>
    <w:rsid w:val="008B23BF"/>
    <w:rsid w:val="008B3E56"/>
    <w:rsid w:val="008B4F15"/>
    <w:rsid w:val="008B5270"/>
    <w:rsid w:val="008B5AC4"/>
    <w:rsid w:val="008B6883"/>
    <w:rsid w:val="008B7A5D"/>
    <w:rsid w:val="008C08B5"/>
    <w:rsid w:val="008C0B4A"/>
    <w:rsid w:val="008C0CDA"/>
    <w:rsid w:val="008C0FA4"/>
    <w:rsid w:val="008C158C"/>
    <w:rsid w:val="008C1EA8"/>
    <w:rsid w:val="008C1FD7"/>
    <w:rsid w:val="008C20E3"/>
    <w:rsid w:val="008C2428"/>
    <w:rsid w:val="008C31E6"/>
    <w:rsid w:val="008C3FDC"/>
    <w:rsid w:val="008C4156"/>
    <w:rsid w:val="008C431D"/>
    <w:rsid w:val="008C4648"/>
    <w:rsid w:val="008C7BE0"/>
    <w:rsid w:val="008D019D"/>
    <w:rsid w:val="008D06F9"/>
    <w:rsid w:val="008D122E"/>
    <w:rsid w:val="008D1297"/>
    <w:rsid w:val="008D205B"/>
    <w:rsid w:val="008D2770"/>
    <w:rsid w:val="008D3003"/>
    <w:rsid w:val="008D32BE"/>
    <w:rsid w:val="008D4BAA"/>
    <w:rsid w:val="008D5749"/>
    <w:rsid w:val="008D5FBE"/>
    <w:rsid w:val="008D67DC"/>
    <w:rsid w:val="008D6A44"/>
    <w:rsid w:val="008D7277"/>
    <w:rsid w:val="008D7351"/>
    <w:rsid w:val="008E02A2"/>
    <w:rsid w:val="008E053D"/>
    <w:rsid w:val="008E062E"/>
    <w:rsid w:val="008E0EE7"/>
    <w:rsid w:val="008E24D2"/>
    <w:rsid w:val="008E36FC"/>
    <w:rsid w:val="008E38C0"/>
    <w:rsid w:val="008E5B50"/>
    <w:rsid w:val="008E6FB7"/>
    <w:rsid w:val="008E7183"/>
    <w:rsid w:val="008E7C10"/>
    <w:rsid w:val="008F1F5D"/>
    <w:rsid w:val="008F1F77"/>
    <w:rsid w:val="008F4292"/>
    <w:rsid w:val="008F4F71"/>
    <w:rsid w:val="008F59C4"/>
    <w:rsid w:val="008F709D"/>
    <w:rsid w:val="008F7377"/>
    <w:rsid w:val="008F7C87"/>
    <w:rsid w:val="00900259"/>
    <w:rsid w:val="00900635"/>
    <w:rsid w:val="009011F4"/>
    <w:rsid w:val="009034EB"/>
    <w:rsid w:val="00903AA3"/>
    <w:rsid w:val="00903B8F"/>
    <w:rsid w:val="0090491A"/>
    <w:rsid w:val="0090588C"/>
    <w:rsid w:val="0091053D"/>
    <w:rsid w:val="0091092F"/>
    <w:rsid w:val="00912874"/>
    <w:rsid w:val="00912EAF"/>
    <w:rsid w:val="009133D6"/>
    <w:rsid w:val="00913561"/>
    <w:rsid w:val="009142FF"/>
    <w:rsid w:val="009164AE"/>
    <w:rsid w:val="00916B19"/>
    <w:rsid w:val="009201BD"/>
    <w:rsid w:val="0092113A"/>
    <w:rsid w:val="009214E7"/>
    <w:rsid w:val="009219DC"/>
    <w:rsid w:val="009235B9"/>
    <w:rsid w:val="00924369"/>
    <w:rsid w:val="0092498A"/>
    <w:rsid w:val="009254C6"/>
    <w:rsid w:val="00925612"/>
    <w:rsid w:val="0092594B"/>
    <w:rsid w:val="00925BF8"/>
    <w:rsid w:val="00926D88"/>
    <w:rsid w:val="00927846"/>
    <w:rsid w:val="00927F69"/>
    <w:rsid w:val="009300AE"/>
    <w:rsid w:val="00930666"/>
    <w:rsid w:val="009328E4"/>
    <w:rsid w:val="0093377B"/>
    <w:rsid w:val="0093549F"/>
    <w:rsid w:val="00936688"/>
    <w:rsid w:val="00937062"/>
    <w:rsid w:val="009371D1"/>
    <w:rsid w:val="0093721B"/>
    <w:rsid w:val="0093780D"/>
    <w:rsid w:val="009409D3"/>
    <w:rsid w:val="0094166E"/>
    <w:rsid w:val="00941EAF"/>
    <w:rsid w:val="00942AE6"/>
    <w:rsid w:val="00944586"/>
    <w:rsid w:val="00944F3B"/>
    <w:rsid w:val="00944FCB"/>
    <w:rsid w:val="0094507B"/>
    <w:rsid w:val="00945F6B"/>
    <w:rsid w:val="00946C47"/>
    <w:rsid w:val="009510AE"/>
    <w:rsid w:val="009516F7"/>
    <w:rsid w:val="009516FE"/>
    <w:rsid w:val="00951844"/>
    <w:rsid w:val="00951D27"/>
    <w:rsid w:val="009528EC"/>
    <w:rsid w:val="00953384"/>
    <w:rsid w:val="00953741"/>
    <w:rsid w:val="00953A6B"/>
    <w:rsid w:val="00954189"/>
    <w:rsid w:val="009542E6"/>
    <w:rsid w:val="009544EE"/>
    <w:rsid w:val="00954BAE"/>
    <w:rsid w:val="00954EE6"/>
    <w:rsid w:val="00955D3B"/>
    <w:rsid w:val="0095649B"/>
    <w:rsid w:val="0095678C"/>
    <w:rsid w:val="0096005C"/>
    <w:rsid w:val="0096086A"/>
    <w:rsid w:val="0096101B"/>
    <w:rsid w:val="0096114D"/>
    <w:rsid w:val="00961A2A"/>
    <w:rsid w:val="00961C78"/>
    <w:rsid w:val="009621BE"/>
    <w:rsid w:val="00962C4A"/>
    <w:rsid w:val="00962FC0"/>
    <w:rsid w:val="00964962"/>
    <w:rsid w:val="009651A4"/>
    <w:rsid w:val="00965C93"/>
    <w:rsid w:val="00966682"/>
    <w:rsid w:val="00966920"/>
    <w:rsid w:val="0096737E"/>
    <w:rsid w:val="00972745"/>
    <w:rsid w:val="00973A4F"/>
    <w:rsid w:val="00974BC6"/>
    <w:rsid w:val="00975733"/>
    <w:rsid w:val="00977373"/>
    <w:rsid w:val="00980119"/>
    <w:rsid w:val="00981956"/>
    <w:rsid w:val="0098233E"/>
    <w:rsid w:val="00982452"/>
    <w:rsid w:val="00983EA9"/>
    <w:rsid w:val="00984675"/>
    <w:rsid w:val="00984734"/>
    <w:rsid w:val="00985AE6"/>
    <w:rsid w:val="00985D7D"/>
    <w:rsid w:val="00985E3D"/>
    <w:rsid w:val="0098602E"/>
    <w:rsid w:val="00987337"/>
    <w:rsid w:val="009900A9"/>
    <w:rsid w:val="009918B7"/>
    <w:rsid w:val="00991A03"/>
    <w:rsid w:val="00991B6E"/>
    <w:rsid w:val="00993D46"/>
    <w:rsid w:val="00993F89"/>
    <w:rsid w:val="00994085"/>
    <w:rsid w:val="00994340"/>
    <w:rsid w:val="00994A63"/>
    <w:rsid w:val="0099666D"/>
    <w:rsid w:val="00996761"/>
    <w:rsid w:val="00996772"/>
    <w:rsid w:val="009969EE"/>
    <w:rsid w:val="00996F81"/>
    <w:rsid w:val="0099717B"/>
    <w:rsid w:val="00997ECA"/>
    <w:rsid w:val="009A0972"/>
    <w:rsid w:val="009A0E12"/>
    <w:rsid w:val="009A21BF"/>
    <w:rsid w:val="009A356C"/>
    <w:rsid w:val="009A524C"/>
    <w:rsid w:val="009A636C"/>
    <w:rsid w:val="009B0020"/>
    <w:rsid w:val="009B0326"/>
    <w:rsid w:val="009B0FA4"/>
    <w:rsid w:val="009B1D1D"/>
    <w:rsid w:val="009B200D"/>
    <w:rsid w:val="009B21EC"/>
    <w:rsid w:val="009B2E6D"/>
    <w:rsid w:val="009B4A0A"/>
    <w:rsid w:val="009B57D2"/>
    <w:rsid w:val="009B595C"/>
    <w:rsid w:val="009B66BC"/>
    <w:rsid w:val="009C0104"/>
    <w:rsid w:val="009C1138"/>
    <w:rsid w:val="009C171C"/>
    <w:rsid w:val="009C1E1B"/>
    <w:rsid w:val="009C2AA7"/>
    <w:rsid w:val="009C3602"/>
    <w:rsid w:val="009C439C"/>
    <w:rsid w:val="009C5969"/>
    <w:rsid w:val="009C5D7A"/>
    <w:rsid w:val="009C645C"/>
    <w:rsid w:val="009C67E1"/>
    <w:rsid w:val="009C6996"/>
    <w:rsid w:val="009C7352"/>
    <w:rsid w:val="009D0015"/>
    <w:rsid w:val="009D008A"/>
    <w:rsid w:val="009D083E"/>
    <w:rsid w:val="009D1732"/>
    <w:rsid w:val="009D237B"/>
    <w:rsid w:val="009D29B1"/>
    <w:rsid w:val="009D2BC1"/>
    <w:rsid w:val="009D3BC4"/>
    <w:rsid w:val="009D5D00"/>
    <w:rsid w:val="009D7175"/>
    <w:rsid w:val="009D7E08"/>
    <w:rsid w:val="009E3016"/>
    <w:rsid w:val="009E3F01"/>
    <w:rsid w:val="009E43BF"/>
    <w:rsid w:val="009E4FC1"/>
    <w:rsid w:val="009E50D3"/>
    <w:rsid w:val="009E53C8"/>
    <w:rsid w:val="009E73D7"/>
    <w:rsid w:val="009F0399"/>
    <w:rsid w:val="009F0AB5"/>
    <w:rsid w:val="009F0BD1"/>
    <w:rsid w:val="009F15D9"/>
    <w:rsid w:val="009F168B"/>
    <w:rsid w:val="009F3392"/>
    <w:rsid w:val="009F3902"/>
    <w:rsid w:val="009F3930"/>
    <w:rsid w:val="009F4DF6"/>
    <w:rsid w:val="009F6C0D"/>
    <w:rsid w:val="00A0198B"/>
    <w:rsid w:val="00A01BC9"/>
    <w:rsid w:val="00A03DD1"/>
    <w:rsid w:val="00A0431A"/>
    <w:rsid w:val="00A0722C"/>
    <w:rsid w:val="00A07DE2"/>
    <w:rsid w:val="00A10079"/>
    <w:rsid w:val="00A147C1"/>
    <w:rsid w:val="00A148AF"/>
    <w:rsid w:val="00A149F1"/>
    <w:rsid w:val="00A14E33"/>
    <w:rsid w:val="00A15621"/>
    <w:rsid w:val="00A15678"/>
    <w:rsid w:val="00A16371"/>
    <w:rsid w:val="00A16A96"/>
    <w:rsid w:val="00A16FC5"/>
    <w:rsid w:val="00A17AE7"/>
    <w:rsid w:val="00A17C24"/>
    <w:rsid w:val="00A212B3"/>
    <w:rsid w:val="00A2133C"/>
    <w:rsid w:val="00A21F25"/>
    <w:rsid w:val="00A21F64"/>
    <w:rsid w:val="00A221C2"/>
    <w:rsid w:val="00A222CC"/>
    <w:rsid w:val="00A22369"/>
    <w:rsid w:val="00A22A6F"/>
    <w:rsid w:val="00A255EF"/>
    <w:rsid w:val="00A25E4A"/>
    <w:rsid w:val="00A26C06"/>
    <w:rsid w:val="00A2723B"/>
    <w:rsid w:val="00A27E2D"/>
    <w:rsid w:val="00A30330"/>
    <w:rsid w:val="00A3214C"/>
    <w:rsid w:val="00A32468"/>
    <w:rsid w:val="00A3451A"/>
    <w:rsid w:val="00A346F5"/>
    <w:rsid w:val="00A35C25"/>
    <w:rsid w:val="00A360D1"/>
    <w:rsid w:val="00A36CB7"/>
    <w:rsid w:val="00A375F8"/>
    <w:rsid w:val="00A37B1C"/>
    <w:rsid w:val="00A37F1D"/>
    <w:rsid w:val="00A40133"/>
    <w:rsid w:val="00A4252A"/>
    <w:rsid w:val="00A42622"/>
    <w:rsid w:val="00A42B2D"/>
    <w:rsid w:val="00A430CF"/>
    <w:rsid w:val="00A4420F"/>
    <w:rsid w:val="00A4599E"/>
    <w:rsid w:val="00A45B35"/>
    <w:rsid w:val="00A47D04"/>
    <w:rsid w:val="00A47FC7"/>
    <w:rsid w:val="00A50429"/>
    <w:rsid w:val="00A50D42"/>
    <w:rsid w:val="00A50F05"/>
    <w:rsid w:val="00A50F0F"/>
    <w:rsid w:val="00A50F16"/>
    <w:rsid w:val="00A53C98"/>
    <w:rsid w:val="00A54B80"/>
    <w:rsid w:val="00A54F23"/>
    <w:rsid w:val="00A57021"/>
    <w:rsid w:val="00A60130"/>
    <w:rsid w:val="00A6042E"/>
    <w:rsid w:val="00A6057C"/>
    <w:rsid w:val="00A61BDC"/>
    <w:rsid w:val="00A626BF"/>
    <w:rsid w:val="00A62B27"/>
    <w:rsid w:val="00A64583"/>
    <w:rsid w:val="00A646AD"/>
    <w:rsid w:val="00A64764"/>
    <w:rsid w:val="00A706DC"/>
    <w:rsid w:val="00A70A0F"/>
    <w:rsid w:val="00A71BE4"/>
    <w:rsid w:val="00A733BC"/>
    <w:rsid w:val="00A7372E"/>
    <w:rsid w:val="00A759C5"/>
    <w:rsid w:val="00A75D78"/>
    <w:rsid w:val="00A76BBA"/>
    <w:rsid w:val="00A76BF1"/>
    <w:rsid w:val="00A7747F"/>
    <w:rsid w:val="00A77A4D"/>
    <w:rsid w:val="00A805E7"/>
    <w:rsid w:val="00A80B3F"/>
    <w:rsid w:val="00A81CC0"/>
    <w:rsid w:val="00A81E47"/>
    <w:rsid w:val="00A82924"/>
    <w:rsid w:val="00A83A57"/>
    <w:rsid w:val="00A83F42"/>
    <w:rsid w:val="00A84291"/>
    <w:rsid w:val="00A84796"/>
    <w:rsid w:val="00A87C11"/>
    <w:rsid w:val="00A87F77"/>
    <w:rsid w:val="00A90CDF"/>
    <w:rsid w:val="00A94327"/>
    <w:rsid w:val="00A9577E"/>
    <w:rsid w:val="00A96A81"/>
    <w:rsid w:val="00A973FC"/>
    <w:rsid w:val="00A97FAE"/>
    <w:rsid w:val="00AA0ED6"/>
    <w:rsid w:val="00AA1552"/>
    <w:rsid w:val="00AA1FCE"/>
    <w:rsid w:val="00AA2BCE"/>
    <w:rsid w:val="00AA3942"/>
    <w:rsid w:val="00AA3DA7"/>
    <w:rsid w:val="00AA47FF"/>
    <w:rsid w:val="00AA498A"/>
    <w:rsid w:val="00AA51F1"/>
    <w:rsid w:val="00AA552F"/>
    <w:rsid w:val="00AA5779"/>
    <w:rsid w:val="00AA5C02"/>
    <w:rsid w:val="00AA60B0"/>
    <w:rsid w:val="00AA6670"/>
    <w:rsid w:val="00AA66FB"/>
    <w:rsid w:val="00AA70AF"/>
    <w:rsid w:val="00AA7D88"/>
    <w:rsid w:val="00AB013F"/>
    <w:rsid w:val="00AB05AB"/>
    <w:rsid w:val="00AB1477"/>
    <w:rsid w:val="00AB1C41"/>
    <w:rsid w:val="00AB2318"/>
    <w:rsid w:val="00AB27C6"/>
    <w:rsid w:val="00AB2F14"/>
    <w:rsid w:val="00AB3976"/>
    <w:rsid w:val="00AB3B1B"/>
    <w:rsid w:val="00AB3DF0"/>
    <w:rsid w:val="00AB3F18"/>
    <w:rsid w:val="00AB439A"/>
    <w:rsid w:val="00AB52F2"/>
    <w:rsid w:val="00AB5784"/>
    <w:rsid w:val="00AB5C4B"/>
    <w:rsid w:val="00AB7164"/>
    <w:rsid w:val="00AB76AC"/>
    <w:rsid w:val="00AC1756"/>
    <w:rsid w:val="00AC2A0F"/>
    <w:rsid w:val="00AC300E"/>
    <w:rsid w:val="00AC38CE"/>
    <w:rsid w:val="00AC5D10"/>
    <w:rsid w:val="00AC6238"/>
    <w:rsid w:val="00AD091F"/>
    <w:rsid w:val="00AD1C4A"/>
    <w:rsid w:val="00AD2009"/>
    <w:rsid w:val="00AD28FF"/>
    <w:rsid w:val="00AD34D3"/>
    <w:rsid w:val="00AD41E2"/>
    <w:rsid w:val="00AD72BF"/>
    <w:rsid w:val="00AD74D4"/>
    <w:rsid w:val="00AD7B42"/>
    <w:rsid w:val="00AD7F15"/>
    <w:rsid w:val="00AD7F2D"/>
    <w:rsid w:val="00AE05AD"/>
    <w:rsid w:val="00AE1773"/>
    <w:rsid w:val="00AE18D8"/>
    <w:rsid w:val="00AE1CB9"/>
    <w:rsid w:val="00AE1E56"/>
    <w:rsid w:val="00AE23B5"/>
    <w:rsid w:val="00AE3078"/>
    <w:rsid w:val="00AE45E5"/>
    <w:rsid w:val="00AE4C93"/>
    <w:rsid w:val="00AE4EF4"/>
    <w:rsid w:val="00AE5BC3"/>
    <w:rsid w:val="00AE6120"/>
    <w:rsid w:val="00AE6A19"/>
    <w:rsid w:val="00AE7E16"/>
    <w:rsid w:val="00AF077B"/>
    <w:rsid w:val="00AF3EDD"/>
    <w:rsid w:val="00AF4CC4"/>
    <w:rsid w:val="00AF5392"/>
    <w:rsid w:val="00AF68D9"/>
    <w:rsid w:val="00AF70C4"/>
    <w:rsid w:val="00AF7137"/>
    <w:rsid w:val="00B01BB0"/>
    <w:rsid w:val="00B029E9"/>
    <w:rsid w:val="00B02D7B"/>
    <w:rsid w:val="00B03528"/>
    <w:rsid w:val="00B0480F"/>
    <w:rsid w:val="00B062C3"/>
    <w:rsid w:val="00B07B6B"/>
    <w:rsid w:val="00B07C58"/>
    <w:rsid w:val="00B10216"/>
    <w:rsid w:val="00B1046A"/>
    <w:rsid w:val="00B1115F"/>
    <w:rsid w:val="00B11390"/>
    <w:rsid w:val="00B11D67"/>
    <w:rsid w:val="00B129F0"/>
    <w:rsid w:val="00B13BF1"/>
    <w:rsid w:val="00B1433D"/>
    <w:rsid w:val="00B14FD3"/>
    <w:rsid w:val="00B15574"/>
    <w:rsid w:val="00B15933"/>
    <w:rsid w:val="00B162E7"/>
    <w:rsid w:val="00B16C6B"/>
    <w:rsid w:val="00B17535"/>
    <w:rsid w:val="00B17C48"/>
    <w:rsid w:val="00B21199"/>
    <w:rsid w:val="00B228A2"/>
    <w:rsid w:val="00B2357D"/>
    <w:rsid w:val="00B24414"/>
    <w:rsid w:val="00B24897"/>
    <w:rsid w:val="00B24EE5"/>
    <w:rsid w:val="00B265BE"/>
    <w:rsid w:val="00B27974"/>
    <w:rsid w:val="00B31846"/>
    <w:rsid w:val="00B33FE9"/>
    <w:rsid w:val="00B35879"/>
    <w:rsid w:val="00B40184"/>
    <w:rsid w:val="00B414FE"/>
    <w:rsid w:val="00B41763"/>
    <w:rsid w:val="00B41C6F"/>
    <w:rsid w:val="00B42594"/>
    <w:rsid w:val="00B42A05"/>
    <w:rsid w:val="00B42B5E"/>
    <w:rsid w:val="00B433E5"/>
    <w:rsid w:val="00B43824"/>
    <w:rsid w:val="00B438BA"/>
    <w:rsid w:val="00B43F55"/>
    <w:rsid w:val="00B44634"/>
    <w:rsid w:val="00B45936"/>
    <w:rsid w:val="00B4630B"/>
    <w:rsid w:val="00B47691"/>
    <w:rsid w:val="00B50D75"/>
    <w:rsid w:val="00B51F53"/>
    <w:rsid w:val="00B52424"/>
    <w:rsid w:val="00B5295E"/>
    <w:rsid w:val="00B5437A"/>
    <w:rsid w:val="00B55547"/>
    <w:rsid w:val="00B56412"/>
    <w:rsid w:val="00B56446"/>
    <w:rsid w:val="00B566A9"/>
    <w:rsid w:val="00B603A3"/>
    <w:rsid w:val="00B6047E"/>
    <w:rsid w:val="00B60CE1"/>
    <w:rsid w:val="00B61B63"/>
    <w:rsid w:val="00B61D02"/>
    <w:rsid w:val="00B61DC8"/>
    <w:rsid w:val="00B634B3"/>
    <w:rsid w:val="00B63674"/>
    <w:rsid w:val="00B63C5D"/>
    <w:rsid w:val="00B64869"/>
    <w:rsid w:val="00B721BE"/>
    <w:rsid w:val="00B72966"/>
    <w:rsid w:val="00B74280"/>
    <w:rsid w:val="00B80029"/>
    <w:rsid w:val="00B80D58"/>
    <w:rsid w:val="00B80DED"/>
    <w:rsid w:val="00B814FF"/>
    <w:rsid w:val="00B81B2D"/>
    <w:rsid w:val="00B81CC6"/>
    <w:rsid w:val="00B836E8"/>
    <w:rsid w:val="00B85E51"/>
    <w:rsid w:val="00B877F4"/>
    <w:rsid w:val="00B8794C"/>
    <w:rsid w:val="00B91B9F"/>
    <w:rsid w:val="00B93A98"/>
    <w:rsid w:val="00B93BB1"/>
    <w:rsid w:val="00B941A5"/>
    <w:rsid w:val="00B94564"/>
    <w:rsid w:val="00B94591"/>
    <w:rsid w:val="00B95BEB"/>
    <w:rsid w:val="00B973A6"/>
    <w:rsid w:val="00BA1CAC"/>
    <w:rsid w:val="00BA2073"/>
    <w:rsid w:val="00BA2892"/>
    <w:rsid w:val="00BA2E82"/>
    <w:rsid w:val="00BA3032"/>
    <w:rsid w:val="00BA3E92"/>
    <w:rsid w:val="00BA412B"/>
    <w:rsid w:val="00BA57DB"/>
    <w:rsid w:val="00BA5A50"/>
    <w:rsid w:val="00BA7E04"/>
    <w:rsid w:val="00BB08A0"/>
    <w:rsid w:val="00BB11A0"/>
    <w:rsid w:val="00BB211E"/>
    <w:rsid w:val="00BB2187"/>
    <w:rsid w:val="00BB218A"/>
    <w:rsid w:val="00BB4116"/>
    <w:rsid w:val="00BB5401"/>
    <w:rsid w:val="00BB6301"/>
    <w:rsid w:val="00BB741B"/>
    <w:rsid w:val="00BC03F6"/>
    <w:rsid w:val="00BC1A0C"/>
    <w:rsid w:val="00BC2402"/>
    <w:rsid w:val="00BC2EE6"/>
    <w:rsid w:val="00BC478C"/>
    <w:rsid w:val="00BC480F"/>
    <w:rsid w:val="00BC4866"/>
    <w:rsid w:val="00BC4CE3"/>
    <w:rsid w:val="00BC4F6D"/>
    <w:rsid w:val="00BC4FCA"/>
    <w:rsid w:val="00BC53BE"/>
    <w:rsid w:val="00BC66F0"/>
    <w:rsid w:val="00BC787C"/>
    <w:rsid w:val="00BD157F"/>
    <w:rsid w:val="00BD3CA0"/>
    <w:rsid w:val="00BD3E60"/>
    <w:rsid w:val="00BD477A"/>
    <w:rsid w:val="00BD47A2"/>
    <w:rsid w:val="00BD5587"/>
    <w:rsid w:val="00BD5DD9"/>
    <w:rsid w:val="00BE0C8D"/>
    <w:rsid w:val="00BE0FE7"/>
    <w:rsid w:val="00BE1447"/>
    <w:rsid w:val="00BE14A5"/>
    <w:rsid w:val="00BE20A7"/>
    <w:rsid w:val="00BE2156"/>
    <w:rsid w:val="00BE26AD"/>
    <w:rsid w:val="00BE2D58"/>
    <w:rsid w:val="00BE357E"/>
    <w:rsid w:val="00BE406B"/>
    <w:rsid w:val="00BE6274"/>
    <w:rsid w:val="00BE6EB2"/>
    <w:rsid w:val="00BF05D6"/>
    <w:rsid w:val="00BF0740"/>
    <w:rsid w:val="00BF3C49"/>
    <w:rsid w:val="00BF47E6"/>
    <w:rsid w:val="00BF511C"/>
    <w:rsid w:val="00BF5523"/>
    <w:rsid w:val="00BF5B37"/>
    <w:rsid w:val="00BF6678"/>
    <w:rsid w:val="00BF7622"/>
    <w:rsid w:val="00BF7D5D"/>
    <w:rsid w:val="00C006E5"/>
    <w:rsid w:val="00C00AD3"/>
    <w:rsid w:val="00C010C8"/>
    <w:rsid w:val="00C02C53"/>
    <w:rsid w:val="00C069B2"/>
    <w:rsid w:val="00C06C4F"/>
    <w:rsid w:val="00C1135E"/>
    <w:rsid w:val="00C113A9"/>
    <w:rsid w:val="00C12A59"/>
    <w:rsid w:val="00C136B8"/>
    <w:rsid w:val="00C14409"/>
    <w:rsid w:val="00C14B58"/>
    <w:rsid w:val="00C152B1"/>
    <w:rsid w:val="00C15791"/>
    <w:rsid w:val="00C15AB9"/>
    <w:rsid w:val="00C165B7"/>
    <w:rsid w:val="00C16CEB"/>
    <w:rsid w:val="00C17E63"/>
    <w:rsid w:val="00C21007"/>
    <w:rsid w:val="00C21330"/>
    <w:rsid w:val="00C21E59"/>
    <w:rsid w:val="00C222C2"/>
    <w:rsid w:val="00C22C92"/>
    <w:rsid w:val="00C27906"/>
    <w:rsid w:val="00C27AE3"/>
    <w:rsid w:val="00C314FA"/>
    <w:rsid w:val="00C316BA"/>
    <w:rsid w:val="00C3236A"/>
    <w:rsid w:val="00C33EEE"/>
    <w:rsid w:val="00C3400D"/>
    <w:rsid w:val="00C340C0"/>
    <w:rsid w:val="00C34C84"/>
    <w:rsid w:val="00C3504D"/>
    <w:rsid w:val="00C35283"/>
    <w:rsid w:val="00C3647F"/>
    <w:rsid w:val="00C40B5A"/>
    <w:rsid w:val="00C41580"/>
    <w:rsid w:val="00C41DB5"/>
    <w:rsid w:val="00C432A3"/>
    <w:rsid w:val="00C43C8B"/>
    <w:rsid w:val="00C442D2"/>
    <w:rsid w:val="00C44934"/>
    <w:rsid w:val="00C46BE2"/>
    <w:rsid w:val="00C46C15"/>
    <w:rsid w:val="00C504FE"/>
    <w:rsid w:val="00C5127A"/>
    <w:rsid w:val="00C51360"/>
    <w:rsid w:val="00C51777"/>
    <w:rsid w:val="00C5195B"/>
    <w:rsid w:val="00C52BF3"/>
    <w:rsid w:val="00C541FB"/>
    <w:rsid w:val="00C5567E"/>
    <w:rsid w:val="00C55F09"/>
    <w:rsid w:val="00C56C00"/>
    <w:rsid w:val="00C57A39"/>
    <w:rsid w:val="00C57CCD"/>
    <w:rsid w:val="00C60EAE"/>
    <w:rsid w:val="00C61F0F"/>
    <w:rsid w:val="00C63245"/>
    <w:rsid w:val="00C633B3"/>
    <w:rsid w:val="00C64148"/>
    <w:rsid w:val="00C666D7"/>
    <w:rsid w:val="00C66AD5"/>
    <w:rsid w:val="00C70C20"/>
    <w:rsid w:val="00C717A7"/>
    <w:rsid w:val="00C71EE8"/>
    <w:rsid w:val="00C72F99"/>
    <w:rsid w:val="00C75E17"/>
    <w:rsid w:val="00C766B9"/>
    <w:rsid w:val="00C76784"/>
    <w:rsid w:val="00C77D49"/>
    <w:rsid w:val="00C77E0C"/>
    <w:rsid w:val="00C82439"/>
    <w:rsid w:val="00C83D05"/>
    <w:rsid w:val="00C843AA"/>
    <w:rsid w:val="00C846E1"/>
    <w:rsid w:val="00C847AA"/>
    <w:rsid w:val="00C8500A"/>
    <w:rsid w:val="00C8559E"/>
    <w:rsid w:val="00C87393"/>
    <w:rsid w:val="00C873C3"/>
    <w:rsid w:val="00C87AFD"/>
    <w:rsid w:val="00C903A1"/>
    <w:rsid w:val="00C906F4"/>
    <w:rsid w:val="00C91FB8"/>
    <w:rsid w:val="00C92053"/>
    <w:rsid w:val="00C9273D"/>
    <w:rsid w:val="00C92FDA"/>
    <w:rsid w:val="00C9329E"/>
    <w:rsid w:val="00C960C1"/>
    <w:rsid w:val="00C960C9"/>
    <w:rsid w:val="00C96459"/>
    <w:rsid w:val="00C966E6"/>
    <w:rsid w:val="00C9727F"/>
    <w:rsid w:val="00C97F5A"/>
    <w:rsid w:val="00CA195B"/>
    <w:rsid w:val="00CA229E"/>
    <w:rsid w:val="00CA262B"/>
    <w:rsid w:val="00CA365A"/>
    <w:rsid w:val="00CA45DF"/>
    <w:rsid w:val="00CA69D5"/>
    <w:rsid w:val="00CA6BB4"/>
    <w:rsid w:val="00CA6C38"/>
    <w:rsid w:val="00CB0B97"/>
    <w:rsid w:val="00CB1521"/>
    <w:rsid w:val="00CB18BF"/>
    <w:rsid w:val="00CB1A12"/>
    <w:rsid w:val="00CB5346"/>
    <w:rsid w:val="00CB5BE3"/>
    <w:rsid w:val="00CB617A"/>
    <w:rsid w:val="00CB632A"/>
    <w:rsid w:val="00CB6601"/>
    <w:rsid w:val="00CB7C77"/>
    <w:rsid w:val="00CC0226"/>
    <w:rsid w:val="00CC05AD"/>
    <w:rsid w:val="00CC0F0B"/>
    <w:rsid w:val="00CC169D"/>
    <w:rsid w:val="00CC19F5"/>
    <w:rsid w:val="00CC38F3"/>
    <w:rsid w:val="00CC428E"/>
    <w:rsid w:val="00CC4649"/>
    <w:rsid w:val="00CC46F0"/>
    <w:rsid w:val="00CC6C76"/>
    <w:rsid w:val="00CC76C0"/>
    <w:rsid w:val="00CC7D30"/>
    <w:rsid w:val="00CD1008"/>
    <w:rsid w:val="00CD121D"/>
    <w:rsid w:val="00CD1FAD"/>
    <w:rsid w:val="00CD2496"/>
    <w:rsid w:val="00CD2F0B"/>
    <w:rsid w:val="00CD2F67"/>
    <w:rsid w:val="00CD4796"/>
    <w:rsid w:val="00CD494F"/>
    <w:rsid w:val="00CD4C88"/>
    <w:rsid w:val="00CD4F6C"/>
    <w:rsid w:val="00CD558A"/>
    <w:rsid w:val="00CD6B57"/>
    <w:rsid w:val="00CE082B"/>
    <w:rsid w:val="00CE2608"/>
    <w:rsid w:val="00CE2CE4"/>
    <w:rsid w:val="00CE2D7C"/>
    <w:rsid w:val="00CE33FA"/>
    <w:rsid w:val="00CE4702"/>
    <w:rsid w:val="00CE4B9B"/>
    <w:rsid w:val="00CE57EE"/>
    <w:rsid w:val="00CE591B"/>
    <w:rsid w:val="00CE610C"/>
    <w:rsid w:val="00CE6C74"/>
    <w:rsid w:val="00CF0843"/>
    <w:rsid w:val="00CF131A"/>
    <w:rsid w:val="00CF16E8"/>
    <w:rsid w:val="00CF1975"/>
    <w:rsid w:val="00CF38A2"/>
    <w:rsid w:val="00CF3B70"/>
    <w:rsid w:val="00CF4825"/>
    <w:rsid w:val="00CF6615"/>
    <w:rsid w:val="00CF6E3B"/>
    <w:rsid w:val="00CF787D"/>
    <w:rsid w:val="00D0039D"/>
    <w:rsid w:val="00D00A6F"/>
    <w:rsid w:val="00D00D87"/>
    <w:rsid w:val="00D01B1A"/>
    <w:rsid w:val="00D032A1"/>
    <w:rsid w:val="00D03F50"/>
    <w:rsid w:val="00D04221"/>
    <w:rsid w:val="00D04426"/>
    <w:rsid w:val="00D0446C"/>
    <w:rsid w:val="00D056B4"/>
    <w:rsid w:val="00D066B6"/>
    <w:rsid w:val="00D07029"/>
    <w:rsid w:val="00D07511"/>
    <w:rsid w:val="00D0781D"/>
    <w:rsid w:val="00D07B09"/>
    <w:rsid w:val="00D10AE7"/>
    <w:rsid w:val="00D10F58"/>
    <w:rsid w:val="00D1357D"/>
    <w:rsid w:val="00D148F3"/>
    <w:rsid w:val="00D14CF7"/>
    <w:rsid w:val="00D14E36"/>
    <w:rsid w:val="00D17235"/>
    <w:rsid w:val="00D2263E"/>
    <w:rsid w:val="00D229A2"/>
    <w:rsid w:val="00D22BD3"/>
    <w:rsid w:val="00D22C23"/>
    <w:rsid w:val="00D24027"/>
    <w:rsid w:val="00D26C65"/>
    <w:rsid w:val="00D27987"/>
    <w:rsid w:val="00D31C02"/>
    <w:rsid w:val="00D328A4"/>
    <w:rsid w:val="00D32AF0"/>
    <w:rsid w:val="00D33942"/>
    <w:rsid w:val="00D33B63"/>
    <w:rsid w:val="00D35F75"/>
    <w:rsid w:val="00D36750"/>
    <w:rsid w:val="00D36F3F"/>
    <w:rsid w:val="00D40BDD"/>
    <w:rsid w:val="00D41366"/>
    <w:rsid w:val="00D42DE6"/>
    <w:rsid w:val="00D4413B"/>
    <w:rsid w:val="00D44392"/>
    <w:rsid w:val="00D444E2"/>
    <w:rsid w:val="00D4488B"/>
    <w:rsid w:val="00D44B0B"/>
    <w:rsid w:val="00D44BC0"/>
    <w:rsid w:val="00D44EC2"/>
    <w:rsid w:val="00D46120"/>
    <w:rsid w:val="00D4662C"/>
    <w:rsid w:val="00D46A74"/>
    <w:rsid w:val="00D4714D"/>
    <w:rsid w:val="00D47459"/>
    <w:rsid w:val="00D511DB"/>
    <w:rsid w:val="00D51C25"/>
    <w:rsid w:val="00D52B7D"/>
    <w:rsid w:val="00D55AF7"/>
    <w:rsid w:val="00D569E8"/>
    <w:rsid w:val="00D56C7E"/>
    <w:rsid w:val="00D57108"/>
    <w:rsid w:val="00D571CF"/>
    <w:rsid w:val="00D6109D"/>
    <w:rsid w:val="00D617C7"/>
    <w:rsid w:val="00D626D7"/>
    <w:rsid w:val="00D62A08"/>
    <w:rsid w:val="00D638CB"/>
    <w:rsid w:val="00D63A40"/>
    <w:rsid w:val="00D63A5B"/>
    <w:rsid w:val="00D63F86"/>
    <w:rsid w:val="00D65FC4"/>
    <w:rsid w:val="00D6600A"/>
    <w:rsid w:val="00D678BD"/>
    <w:rsid w:val="00D67EAC"/>
    <w:rsid w:val="00D70B76"/>
    <w:rsid w:val="00D717F2"/>
    <w:rsid w:val="00D71D8C"/>
    <w:rsid w:val="00D72AB2"/>
    <w:rsid w:val="00D7340F"/>
    <w:rsid w:val="00D75BB9"/>
    <w:rsid w:val="00D76C07"/>
    <w:rsid w:val="00D77873"/>
    <w:rsid w:val="00D77B73"/>
    <w:rsid w:val="00D802B1"/>
    <w:rsid w:val="00D811ED"/>
    <w:rsid w:val="00D827FF"/>
    <w:rsid w:val="00D828D1"/>
    <w:rsid w:val="00D83176"/>
    <w:rsid w:val="00D846EA"/>
    <w:rsid w:val="00D84901"/>
    <w:rsid w:val="00D84D30"/>
    <w:rsid w:val="00D85547"/>
    <w:rsid w:val="00D92EB8"/>
    <w:rsid w:val="00D9400A"/>
    <w:rsid w:val="00D94970"/>
    <w:rsid w:val="00D95395"/>
    <w:rsid w:val="00D9668D"/>
    <w:rsid w:val="00D96AE9"/>
    <w:rsid w:val="00D977B8"/>
    <w:rsid w:val="00D979CE"/>
    <w:rsid w:val="00D97C2C"/>
    <w:rsid w:val="00DA097E"/>
    <w:rsid w:val="00DA0B1F"/>
    <w:rsid w:val="00DA1750"/>
    <w:rsid w:val="00DA4243"/>
    <w:rsid w:val="00DA4E5D"/>
    <w:rsid w:val="00DA5572"/>
    <w:rsid w:val="00DA6C7D"/>
    <w:rsid w:val="00DA7C7B"/>
    <w:rsid w:val="00DB06F5"/>
    <w:rsid w:val="00DB0956"/>
    <w:rsid w:val="00DB3BA0"/>
    <w:rsid w:val="00DB3DCF"/>
    <w:rsid w:val="00DB40E2"/>
    <w:rsid w:val="00DB48C3"/>
    <w:rsid w:val="00DB4AE7"/>
    <w:rsid w:val="00DB5DE5"/>
    <w:rsid w:val="00DB6666"/>
    <w:rsid w:val="00DB7498"/>
    <w:rsid w:val="00DB7E0B"/>
    <w:rsid w:val="00DC01ED"/>
    <w:rsid w:val="00DC0DBB"/>
    <w:rsid w:val="00DC19EF"/>
    <w:rsid w:val="00DC2577"/>
    <w:rsid w:val="00DC46F3"/>
    <w:rsid w:val="00DC480A"/>
    <w:rsid w:val="00DC4C1E"/>
    <w:rsid w:val="00DC5132"/>
    <w:rsid w:val="00DC5C95"/>
    <w:rsid w:val="00DC640E"/>
    <w:rsid w:val="00DC6B34"/>
    <w:rsid w:val="00DC7544"/>
    <w:rsid w:val="00DD04B5"/>
    <w:rsid w:val="00DD102C"/>
    <w:rsid w:val="00DD1A05"/>
    <w:rsid w:val="00DD3D2F"/>
    <w:rsid w:val="00DD4792"/>
    <w:rsid w:val="00DD57D2"/>
    <w:rsid w:val="00DD58C6"/>
    <w:rsid w:val="00DD7823"/>
    <w:rsid w:val="00DD7BF4"/>
    <w:rsid w:val="00DE0346"/>
    <w:rsid w:val="00DE0366"/>
    <w:rsid w:val="00DE1271"/>
    <w:rsid w:val="00DE161E"/>
    <w:rsid w:val="00DE25C8"/>
    <w:rsid w:val="00DE268B"/>
    <w:rsid w:val="00DE38BE"/>
    <w:rsid w:val="00DE3A5D"/>
    <w:rsid w:val="00DE47CF"/>
    <w:rsid w:val="00DE5CD4"/>
    <w:rsid w:val="00DE744F"/>
    <w:rsid w:val="00DE7D9A"/>
    <w:rsid w:val="00DF0BAA"/>
    <w:rsid w:val="00DF108B"/>
    <w:rsid w:val="00DF2365"/>
    <w:rsid w:val="00DF2496"/>
    <w:rsid w:val="00DF3A0E"/>
    <w:rsid w:val="00DF41CE"/>
    <w:rsid w:val="00DF46D8"/>
    <w:rsid w:val="00DF5219"/>
    <w:rsid w:val="00DF6DCB"/>
    <w:rsid w:val="00DF725D"/>
    <w:rsid w:val="00DF7900"/>
    <w:rsid w:val="00E00360"/>
    <w:rsid w:val="00E00971"/>
    <w:rsid w:val="00E0266B"/>
    <w:rsid w:val="00E03BBB"/>
    <w:rsid w:val="00E04433"/>
    <w:rsid w:val="00E04B94"/>
    <w:rsid w:val="00E05A6E"/>
    <w:rsid w:val="00E07083"/>
    <w:rsid w:val="00E10669"/>
    <w:rsid w:val="00E1201D"/>
    <w:rsid w:val="00E13D6B"/>
    <w:rsid w:val="00E148EE"/>
    <w:rsid w:val="00E14A1E"/>
    <w:rsid w:val="00E15220"/>
    <w:rsid w:val="00E15779"/>
    <w:rsid w:val="00E15C06"/>
    <w:rsid w:val="00E253E1"/>
    <w:rsid w:val="00E25401"/>
    <w:rsid w:val="00E26099"/>
    <w:rsid w:val="00E26189"/>
    <w:rsid w:val="00E3140C"/>
    <w:rsid w:val="00E31EAA"/>
    <w:rsid w:val="00E328FC"/>
    <w:rsid w:val="00E32A97"/>
    <w:rsid w:val="00E33BFD"/>
    <w:rsid w:val="00E34241"/>
    <w:rsid w:val="00E34947"/>
    <w:rsid w:val="00E352F3"/>
    <w:rsid w:val="00E35E1E"/>
    <w:rsid w:val="00E366CA"/>
    <w:rsid w:val="00E368AE"/>
    <w:rsid w:val="00E372AA"/>
    <w:rsid w:val="00E402DF"/>
    <w:rsid w:val="00E4053A"/>
    <w:rsid w:val="00E4085D"/>
    <w:rsid w:val="00E41D26"/>
    <w:rsid w:val="00E41FEB"/>
    <w:rsid w:val="00E425F4"/>
    <w:rsid w:val="00E432FB"/>
    <w:rsid w:val="00E4613D"/>
    <w:rsid w:val="00E46E37"/>
    <w:rsid w:val="00E47776"/>
    <w:rsid w:val="00E5019B"/>
    <w:rsid w:val="00E50A71"/>
    <w:rsid w:val="00E51833"/>
    <w:rsid w:val="00E51E3F"/>
    <w:rsid w:val="00E53923"/>
    <w:rsid w:val="00E53C59"/>
    <w:rsid w:val="00E54794"/>
    <w:rsid w:val="00E54F88"/>
    <w:rsid w:val="00E57485"/>
    <w:rsid w:val="00E576FA"/>
    <w:rsid w:val="00E5796F"/>
    <w:rsid w:val="00E57FDE"/>
    <w:rsid w:val="00E6078C"/>
    <w:rsid w:val="00E60B32"/>
    <w:rsid w:val="00E628F1"/>
    <w:rsid w:val="00E62F53"/>
    <w:rsid w:val="00E63762"/>
    <w:rsid w:val="00E67F73"/>
    <w:rsid w:val="00E67F8F"/>
    <w:rsid w:val="00E70494"/>
    <w:rsid w:val="00E711B0"/>
    <w:rsid w:val="00E7179E"/>
    <w:rsid w:val="00E71945"/>
    <w:rsid w:val="00E720CA"/>
    <w:rsid w:val="00E73BA1"/>
    <w:rsid w:val="00E74013"/>
    <w:rsid w:val="00E741B2"/>
    <w:rsid w:val="00E752FF"/>
    <w:rsid w:val="00E767DF"/>
    <w:rsid w:val="00E779AA"/>
    <w:rsid w:val="00E82FF0"/>
    <w:rsid w:val="00E84B0A"/>
    <w:rsid w:val="00E87987"/>
    <w:rsid w:val="00E8798C"/>
    <w:rsid w:val="00E87D06"/>
    <w:rsid w:val="00E90100"/>
    <w:rsid w:val="00E9042C"/>
    <w:rsid w:val="00E93675"/>
    <w:rsid w:val="00E93D98"/>
    <w:rsid w:val="00E966C2"/>
    <w:rsid w:val="00E9715E"/>
    <w:rsid w:val="00E974A1"/>
    <w:rsid w:val="00EA02A9"/>
    <w:rsid w:val="00EA041F"/>
    <w:rsid w:val="00EA19DF"/>
    <w:rsid w:val="00EA1B11"/>
    <w:rsid w:val="00EA2361"/>
    <w:rsid w:val="00EA3021"/>
    <w:rsid w:val="00EA35C0"/>
    <w:rsid w:val="00EA4810"/>
    <w:rsid w:val="00EA6D7D"/>
    <w:rsid w:val="00EA7EC5"/>
    <w:rsid w:val="00EB1E38"/>
    <w:rsid w:val="00EB289F"/>
    <w:rsid w:val="00EB2ABC"/>
    <w:rsid w:val="00EB3C15"/>
    <w:rsid w:val="00EB539E"/>
    <w:rsid w:val="00EB5B20"/>
    <w:rsid w:val="00EB5BB7"/>
    <w:rsid w:val="00EB5D2D"/>
    <w:rsid w:val="00EB6215"/>
    <w:rsid w:val="00EB67B8"/>
    <w:rsid w:val="00EB6F8C"/>
    <w:rsid w:val="00EB7B92"/>
    <w:rsid w:val="00EC156F"/>
    <w:rsid w:val="00EC1776"/>
    <w:rsid w:val="00EC23C6"/>
    <w:rsid w:val="00EC3847"/>
    <w:rsid w:val="00EC4197"/>
    <w:rsid w:val="00EC48A7"/>
    <w:rsid w:val="00EC54C8"/>
    <w:rsid w:val="00EC56A8"/>
    <w:rsid w:val="00EC6D04"/>
    <w:rsid w:val="00EC6F26"/>
    <w:rsid w:val="00EC7DAE"/>
    <w:rsid w:val="00ED1533"/>
    <w:rsid w:val="00ED3EEF"/>
    <w:rsid w:val="00ED48AF"/>
    <w:rsid w:val="00ED4CD6"/>
    <w:rsid w:val="00ED6AEB"/>
    <w:rsid w:val="00ED7272"/>
    <w:rsid w:val="00ED7B7E"/>
    <w:rsid w:val="00ED7D82"/>
    <w:rsid w:val="00EE1045"/>
    <w:rsid w:val="00EE3B14"/>
    <w:rsid w:val="00EE43F7"/>
    <w:rsid w:val="00EE5192"/>
    <w:rsid w:val="00EE5865"/>
    <w:rsid w:val="00EE6087"/>
    <w:rsid w:val="00EE719D"/>
    <w:rsid w:val="00EF0A5D"/>
    <w:rsid w:val="00EF0C88"/>
    <w:rsid w:val="00EF24A1"/>
    <w:rsid w:val="00EF28D6"/>
    <w:rsid w:val="00F0271C"/>
    <w:rsid w:val="00F048CA"/>
    <w:rsid w:val="00F05241"/>
    <w:rsid w:val="00F0547A"/>
    <w:rsid w:val="00F0604D"/>
    <w:rsid w:val="00F06791"/>
    <w:rsid w:val="00F06B0F"/>
    <w:rsid w:val="00F06D5E"/>
    <w:rsid w:val="00F07353"/>
    <w:rsid w:val="00F07A9C"/>
    <w:rsid w:val="00F10BE1"/>
    <w:rsid w:val="00F11FEF"/>
    <w:rsid w:val="00F1244E"/>
    <w:rsid w:val="00F12760"/>
    <w:rsid w:val="00F13939"/>
    <w:rsid w:val="00F13E8D"/>
    <w:rsid w:val="00F14401"/>
    <w:rsid w:val="00F153DB"/>
    <w:rsid w:val="00F15629"/>
    <w:rsid w:val="00F1595D"/>
    <w:rsid w:val="00F15E40"/>
    <w:rsid w:val="00F161F4"/>
    <w:rsid w:val="00F17A1B"/>
    <w:rsid w:val="00F17B9B"/>
    <w:rsid w:val="00F17E7F"/>
    <w:rsid w:val="00F22B4F"/>
    <w:rsid w:val="00F22DED"/>
    <w:rsid w:val="00F22E11"/>
    <w:rsid w:val="00F240E5"/>
    <w:rsid w:val="00F24B85"/>
    <w:rsid w:val="00F24C1A"/>
    <w:rsid w:val="00F26AB8"/>
    <w:rsid w:val="00F273E3"/>
    <w:rsid w:val="00F31BC5"/>
    <w:rsid w:val="00F343AF"/>
    <w:rsid w:val="00F34E3A"/>
    <w:rsid w:val="00F34EB1"/>
    <w:rsid w:val="00F35E98"/>
    <w:rsid w:val="00F40FCB"/>
    <w:rsid w:val="00F41457"/>
    <w:rsid w:val="00F414B1"/>
    <w:rsid w:val="00F41754"/>
    <w:rsid w:val="00F41ED3"/>
    <w:rsid w:val="00F448AA"/>
    <w:rsid w:val="00F448CC"/>
    <w:rsid w:val="00F450CB"/>
    <w:rsid w:val="00F479C7"/>
    <w:rsid w:val="00F503EB"/>
    <w:rsid w:val="00F506C0"/>
    <w:rsid w:val="00F514C2"/>
    <w:rsid w:val="00F5226C"/>
    <w:rsid w:val="00F527B4"/>
    <w:rsid w:val="00F53079"/>
    <w:rsid w:val="00F53656"/>
    <w:rsid w:val="00F53CBF"/>
    <w:rsid w:val="00F53DCD"/>
    <w:rsid w:val="00F54775"/>
    <w:rsid w:val="00F56058"/>
    <w:rsid w:val="00F56E54"/>
    <w:rsid w:val="00F5739C"/>
    <w:rsid w:val="00F57EB6"/>
    <w:rsid w:val="00F603F9"/>
    <w:rsid w:val="00F61496"/>
    <w:rsid w:val="00F61B75"/>
    <w:rsid w:val="00F62BBD"/>
    <w:rsid w:val="00F63D25"/>
    <w:rsid w:val="00F643BF"/>
    <w:rsid w:val="00F64AF4"/>
    <w:rsid w:val="00F6524F"/>
    <w:rsid w:val="00F67D5E"/>
    <w:rsid w:val="00F70C7E"/>
    <w:rsid w:val="00F712B0"/>
    <w:rsid w:val="00F720FE"/>
    <w:rsid w:val="00F7321E"/>
    <w:rsid w:val="00F737DD"/>
    <w:rsid w:val="00F745C6"/>
    <w:rsid w:val="00F74828"/>
    <w:rsid w:val="00F75570"/>
    <w:rsid w:val="00F75B0B"/>
    <w:rsid w:val="00F75F20"/>
    <w:rsid w:val="00F767B9"/>
    <w:rsid w:val="00F76D89"/>
    <w:rsid w:val="00F77D6E"/>
    <w:rsid w:val="00F80A07"/>
    <w:rsid w:val="00F80FBA"/>
    <w:rsid w:val="00F81645"/>
    <w:rsid w:val="00F819BC"/>
    <w:rsid w:val="00F81AB9"/>
    <w:rsid w:val="00F82992"/>
    <w:rsid w:val="00F846BD"/>
    <w:rsid w:val="00F84850"/>
    <w:rsid w:val="00F84A99"/>
    <w:rsid w:val="00F857F8"/>
    <w:rsid w:val="00F85E9A"/>
    <w:rsid w:val="00F86972"/>
    <w:rsid w:val="00F86E00"/>
    <w:rsid w:val="00F9037D"/>
    <w:rsid w:val="00F916BA"/>
    <w:rsid w:val="00F93BF2"/>
    <w:rsid w:val="00F95758"/>
    <w:rsid w:val="00F95BB2"/>
    <w:rsid w:val="00F96CAC"/>
    <w:rsid w:val="00F9726B"/>
    <w:rsid w:val="00F975D7"/>
    <w:rsid w:val="00FA154B"/>
    <w:rsid w:val="00FA19CF"/>
    <w:rsid w:val="00FA1B8D"/>
    <w:rsid w:val="00FA1B9F"/>
    <w:rsid w:val="00FA1CB0"/>
    <w:rsid w:val="00FA1F52"/>
    <w:rsid w:val="00FA2818"/>
    <w:rsid w:val="00FA4AEE"/>
    <w:rsid w:val="00FA5C11"/>
    <w:rsid w:val="00FA63F4"/>
    <w:rsid w:val="00FA7218"/>
    <w:rsid w:val="00FA7605"/>
    <w:rsid w:val="00FB0712"/>
    <w:rsid w:val="00FB2E43"/>
    <w:rsid w:val="00FB3111"/>
    <w:rsid w:val="00FC2699"/>
    <w:rsid w:val="00FC44DD"/>
    <w:rsid w:val="00FC7ABE"/>
    <w:rsid w:val="00FD0CCD"/>
    <w:rsid w:val="00FD1EEA"/>
    <w:rsid w:val="00FD26A7"/>
    <w:rsid w:val="00FD327B"/>
    <w:rsid w:val="00FD4DC7"/>
    <w:rsid w:val="00FD6342"/>
    <w:rsid w:val="00FD6597"/>
    <w:rsid w:val="00FD6FE0"/>
    <w:rsid w:val="00FD7485"/>
    <w:rsid w:val="00FE1359"/>
    <w:rsid w:val="00FE1E92"/>
    <w:rsid w:val="00FE2D64"/>
    <w:rsid w:val="00FE3544"/>
    <w:rsid w:val="00FE3E79"/>
    <w:rsid w:val="00FE59B8"/>
    <w:rsid w:val="00FE59C1"/>
    <w:rsid w:val="00FE7B3C"/>
    <w:rsid w:val="00FF04B9"/>
    <w:rsid w:val="00FF1272"/>
    <w:rsid w:val="00FF129C"/>
    <w:rsid w:val="00FF162B"/>
    <w:rsid w:val="00FF20E3"/>
    <w:rsid w:val="00FF22CF"/>
    <w:rsid w:val="00FF3BE7"/>
    <w:rsid w:val="00FF4138"/>
    <w:rsid w:val="00FF4E4A"/>
    <w:rsid w:val="00FF531C"/>
    <w:rsid w:val="00FF6345"/>
    <w:rsid w:val="00FF7581"/>
    <w:rsid w:val="00F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7B"/>
    <w:rPr>
      <w:rFonts w:ascii="Times New Roman" w:eastAsia="Times New Roman" w:hAnsi="Times New Roman"/>
      <w:sz w:val="24"/>
      <w:szCs w:val="24"/>
    </w:rPr>
  </w:style>
  <w:style w:type="paragraph" w:styleId="1">
    <w:name w:val="heading 1"/>
    <w:basedOn w:val="a"/>
    <w:next w:val="a"/>
    <w:link w:val="10"/>
    <w:qFormat/>
    <w:rsid w:val="0099717B"/>
    <w:pPr>
      <w:keepNext/>
      <w:ind w:firstLine="567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17B"/>
    <w:rPr>
      <w:rFonts w:ascii="Times New Roman" w:eastAsia="Times New Roman" w:hAnsi="Times New Roman" w:cs="Times New Roman"/>
      <w:sz w:val="28"/>
      <w:szCs w:val="24"/>
      <w:lang w:eastAsia="ru-RU"/>
    </w:rPr>
  </w:style>
  <w:style w:type="paragraph" w:styleId="a3">
    <w:name w:val="Body Text Indent"/>
    <w:basedOn w:val="a"/>
    <w:link w:val="a4"/>
    <w:rsid w:val="0099717B"/>
    <w:pPr>
      <w:ind w:firstLine="851"/>
      <w:jc w:val="both"/>
    </w:pPr>
    <w:rPr>
      <w:szCs w:val="20"/>
    </w:rPr>
  </w:style>
  <w:style w:type="character" w:customStyle="1" w:styleId="a4">
    <w:name w:val="Основной текст с отступом Знак"/>
    <w:basedOn w:val="a0"/>
    <w:link w:val="a3"/>
    <w:rsid w:val="0099717B"/>
    <w:rPr>
      <w:rFonts w:ascii="Times New Roman" w:eastAsia="Times New Roman" w:hAnsi="Times New Roman" w:cs="Times New Roman"/>
      <w:sz w:val="24"/>
      <w:szCs w:val="20"/>
      <w:lang w:eastAsia="ru-RU"/>
    </w:rPr>
  </w:style>
  <w:style w:type="paragraph" w:styleId="a5">
    <w:name w:val="header"/>
    <w:basedOn w:val="a"/>
    <w:link w:val="a6"/>
    <w:uiPriority w:val="99"/>
    <w:semiHidden/>
    <w:unhideWhenUsed/>
    <w:rsid w:val="00C35283"/>
    <w:pPr>
      <w:tabs>
        <w:tab w:val="center" w:pos="4677"/>
        <w:tab w:val="right" w:pos="9355"/>
      </w:tabs>
    </w:pPr>
  </w:style>
  <w:style w:type="character" w:customStyle="1" w:styleId="a6">
    <w:name w:val="Верхний колонтитул Знак"/>
    <w:basedOn w:val="a0"/>
    <w:link w:val="a5"/>
    <w:uiPriority w:val="99"/>
    <w:semiHidden/>
    <w:rsid w:val="00C35283"/>
    <w:rPr>
      <w:rFonts w:ascii="Times New Roman" w:eastAsia="Times New Roman" w:hAnsi="Times New Roman"/>
      <w:sz w:val="24"/>
      <w:szCs w:val="24"/>
    </w:rPr>
  </w:style>
  <w:style w:type="paragraph" w:styleId="a7">
    <w:name w:val="footer"/>
    <w:basedOn w:val="a"/>
    <w:link w:val="a8"/>
    <w:unhideWhenUsed/>
    <w:rsid w:val="00C35283"/>
    <w:pPr>
      <w:tabs>
        <w:tab w:val="center" w:pos="4677"/>
        <w:tab w:val="right" w:pos="9355"/>
      </w:tabs>
    </w:pPr>
  </w:style>
  <w:style w:type="character" w:customStyle="1" w:styleId="a8">
    <w:name w:val="Нижний колонтитул Знак"/>
    <w:basedOn w:val="a0"/>
    <w:link w:val="a7"/>
    <w:rsid w:val="00C35283"/>
    <w:rPr>
      <w:rFonts w:ascii="Times New Roman" w:eastAsia="Times New Roman" w:hAnsi="Times New Roman"/>
      <w:sz w:val="24"/>
      <w:szCs w:val="24"/>
    </w:rPr>
  </w:style>
  <w:style w:type="character" w:styleId="a9">
    <w:name w:val="Hyperlink"/>
    <w:basedOn w:val="a0"/>
    <w:uiPriority w:val="99"/>
    <w:unhideWhenUsed/>
    <w:rsid w:val="00CF131A"/>
    <w:rPr>
      <w:color w:val="0000FF"/>
      <w:u w:val="single"/>
    </w:rPr>
  </w:style>
  <w:style w:type="paragraph" w:styleId="aa">
    <w:name w:val="Title"/>
    <w:basedOn w:val="a"/>
    <w:link w:val="ab"/>
    <w:qFormat/>
    <w:rsid w:val="00685EB5"/>
    <w:pPr>
      <w:jc w:val="center"/>
    </w:pPr>
    <w:rPr>
      <w:sz w:val="28"/>
    </w:rPr>
  </w:style>
  <w:style w:type="character" w:customStyle="1" w:styleId="ab">
    <w:name w:val="Название Знак"/>
    <w:basedOn w:val="a0"/>
    <w:link w:val="aa"/>
    <w:rsid w:val="00685EB5"/>
    <w:rPr>
      <w:rFonts w:ascii="Times New Roman" w:eastAsia="Times New Roman" w:hAnsi="Times New Roman"/>
      <w:sz w:val="28"/>
      <w:szCs w:val="24"/>
    </w:rPr>
  </w:style>
  <w:style w:type="paragraph" w:customStyle="1" w:styleId="ConsPlusNormal">
    <w:name w:val="ConsPlusNormal"/>
    <w:rsid w:val="007B5695"/>
    <w:pPr>
      <w:widowControl w:val="0"/>
      <w:autoSpaceDE w:val="0"/>
      <w:autoSpaceDN w:val="0"/>
      <w:adjustRightInd w:val="0"/>
      <w:ind w:firstLine="720"/>
    </w:pPr>
    <w:rPr>
      <w:rFonts w:ascii="Arial" w:eastAsia="Times New Roman" w:hAnsi="Arial" w:cs="Arial"/>
    </w:rPr>
  </w:style>
  <w:style w:type="paragraph" w:styleId="ac">
    <w:name w:val="Normal (Web)"/>
    <w:basedOn w:val="a"/>
    <w:uiPriority w:val="99"/>
    <w:unhideWhenUsed/>
    <w:rsid w:val="001C2DBE"/>
    <w:pPr>
      <w:spacing w:before="100" w:beforeAutospacing="1" w:after="100" w:afterAutospacing="1"/>
    </w:pPr>
  </w:style>
  <w:style w:type="paragraph" w:styleId="ad">
    <w:name w:val="No Spacing"/>
    <w:uiPriority w:val="1"/>
    <w:qFormat/>
    <w:rsid w:val="001C2DBE"/>
    <w:rPr>
      <w:sz w:val="22"/>
      <w:szCs w:val="22"/>
      <w:lang w:eastAsia="en-US"/>
    </w:rPr>
  </w:style>
  <w:style w:type="paragraph" w:customStyle="1" w:styleId="ConsPlusNonformat">
    <w:name w:val="ConsPlusNonformat"/>
    <w:rsid w:val="00787E7E"/>
    <w:pPr>
      <w:autoSpaceDE w:val="0"/>
      <w:autoSpaceDN w:val="0"/>
      <w:adjustRightInd w:val="0"/>
    </w:pPr>
    <w:rPr>
      <w:rFonts w:ascii="Courier New" w:hAnsi="Courier New" w:cs="Courier New"/>
    </w:rPr>
  </w:style>
  <w:style w:type="paragraph" w:styleId="ae">
    <w:name w:val="List Paragraph"/>
    <w:basedOn w:val="a"/>
    <w:uiPriority w:val="34"/>
    <w:qFormat/>
    <w:rsid w:val="00927846"/>
    <w:pPr>
      <w:spacing w:line="276" w:lineRule="auto"/>
      <w:ind w:left="720"/>
      <w:contextualSpacing/>
      <w:jc w:val="both"/>
    </w:pPr>
    <w:rPr>
      <w:rFonts w:eastAsia="Calibri"/>
      <w:szCs w:val="22"/>
      <w:lang w:eastAsia="en-US"/>
    </w:rPr>
  </w:style>
  <w:style w:type="table" w:styleId="af">
    <w:name w:val="Table Grid"/>
    <w:basedOn w:val="a1"/>
    <w:uiPriority w:val="59"/>
    <w:rsid w:val="00CA69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basedOn w:val="a0"/>
    <w:uiPriority w:val="22"/>
    <w:qFormat/>
    <w:rsid w:val="00CF6E3B"/>
    <w:rPr>
      <w:b/>
      <w:bCs/>
    </w:rPr>
  </w:style>
  <w:style w:type="paragraph" w:customStyle="1" w:styleId="ConsNonformat">
    <w:name w:val="ConsNonformat"/>
    <w:rsid w:val="007E7816"/>
    <w:pPr>
      <w:widowControl w:val="0"/>
      <w:autoSpaceDE w:val="0"/>
      <w:autoSpaceDN w:val="0"/>
      <w:adjustRightInd w:val="0"/>
      <w:ind w:right="19772"/>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484869">
      <w:bodyDiv w:val="1"/>
      <w:marLeft w:val="0"/>
      <w:marRight w:val="0"/>
      <w:marTop w:val="0"/>
      <w:marBottom w:val="0"/>
      <w:divBdr>
        <w:top w:val="none" w:sz="0" w:space="0" w:color="auto"/>
        <w:left w:val="none" w:sz="0" w:space="0" w:color="auto"/>
        <w:bottom w:val="none" w:sz="0" w:space="0" w:color="auto"/>
        <w:right w:val="none" w:sz="0" w:space="0" w:color="auto"/>
      </w:divBdr>
    </w:div>
    <w:div w:id="50691188">
      <w:bodyDiv w:val="1"/>
      <w:marLeft w:val="0"/>
      <w:marRight w:val="0"/>
      <w:marTop w:val="0"/>
      <w:marBottom w:val="0"/>
      <w:divBdr>
        <w:top w:val="none" w:sz="0" w:space="0" w:color="auto"/>
        <w:left w:val="none" w:sz="0" w:space="0" w:color="auto"/>
        <w:bottom w:val="none" w:sz="0" w:space="0" w:color="auto"/>
        <w:right w:val="none" w:sz="0" w:space="0" w:color="auto"/>
      </w:divBdr>
    </w:div>
    <w:div w:id="153684471">
      <w:bodyDiv w:val="1"/>
      <w:marLeft w:val="0"/>
      <w:marRight w:val="0"/>
      <w:marTop w:val="0"/>
      <w:marBottom w:val="0"/>
      <w:divBdr>
        <w:top w:val="none" w:sz="0" w:space="0" w:color="auto"/>
        <w:left w:val="none" w:sz="0" w:space="0" w:color="auto"/>
        <w:bottom w:val="none" w:sz="0" w:space="0" w:color="auto"/>
        <w:right w:val="none" w:sz="0" w:space="0" w:color="auto"/>
      </w:divBdr>
    </w:div>
    <w:div w:id="353119113">
      <w:bodyDiv w:val="1"/>
      <w:marLeft w:val="0"/>
      <w:marRight w:val="0"/>
      <w:marTop w:val="0"/>
      <w:marBottom w:val="0"/>
      <w:divBdr>
        <w:top w:val="none" w:sz="0" w:space="0" w:color="auto"/>
        <w:left w:val="none" w:sz="0" w:space="0" w:color="auto"/>
        <w:bottom w:val="none" w:sz="0" w:space="0" w:color="auto"/>
        <w:right w:val="none" w:sz="0" w:space="0" w:color="auto"/>
      </w:divBdr>
    </w:div>
    <w:div w:id="435254680">
      <w:bodyDiv w:val="1"/>
      <w:marLeft w:val="0"/>
      <w:marRight w:val="0"/>
      <w:marTop w:val="0"/>
      <w:marBottom w:val="0"/>
      <w:divBdr>
        <w:top w:val="none" w:sz="0" w:space="0" w:color="auto"/>
        <w:left w:val="none" w:sz="0" w:space="0" w:color="auto"/>
        <w:bottom w:val="none" w:sz="0" w:space="0" w:color="auto"/>
        <w:right w:val="none" w:sz="0" w:space="0" w:color="auto"/>
      </w:divBdr>
    </w:div>
    <w:div w:id="524028065">
      <w:bodyDiv w:val="1"/>
      <w:marLeft w:val="0"/>
      <w:marRight w:val="0"/>
      <w:marTop w:val="0"/>
      <w:marBottom w:val="0"/>
      <w:divBdr>
        <w:top w:val="none" w:sz="0" w:space="0" w:color="auto"/>
        <w:left w:val="none" w:sz="0" w:space="0" w:color="auto"/>
        <w:bottom w:val="none" w:sz="0" w:space="0" w:color="auto"/>
        <w:right w:val="none" w:sz="0" w:space="0" w:color="auto"/>
      </w:divBdr>
    </w:div>
    <w:div w:id="651104367">
      <w:bodyDiv w:val="1"/>
      <w:marLeft w:val="0"/>
      <w:marRight w:val="0"/>
      <w:marTop w:val="0"/>
      <w:marBottom w:val="0"/>
      <w:divBdr>
        <w:top w:val="none" w:sz="0" w:space="0" w:color="auto"/>
        <w:left w:val="none" w:sz="0" w:space="0" w:color="auto"/>
        <w:bottom w:val="none" w:sz="0" w:space="0" w:color="auto"/>
        <w:right w:val="none" w:sz="0" w:space="0" w:color="auto"/>
      </w:divBdr>
    </w:div>
    <w:div w:id="744492508">
      <w:bodyDiv w:val="1"/>
      <w:marLeft w:val="0"/>
      <w:marRight w:val="0"/>
      <w:marTop w:val="0"/>
      <w:marBottom w:val="0"/>
      <w:divBdr>
        <w:top w:val="none" w:sz="0" w:space="0" w:color="auto"/>
        <w:left w:val="none" w:sz="0" w:space="0" w:color="auto"/>
        <w:bottom w:val="none" w:sz="0" w:space="0" w:color="auto"/>
        <w:right w:val="none" w:sz="0" w:space="0" w:color="auto"/>
      </w:divBdr>
    </w:div>
    <w:div w:id="749422599">
      <w:bodyDiv w:val="1"/>
      <w:marLeft w:val="0"/>
      <w:marRight w:val="0"/>
      <w:marTop w:val="0"/>
      <w:marBottom w:val="0"/>
      <w:divBdr>
        <w:top w:val="none" w:sz="0" w:space="0" w:color="auto"/>
        <w:left w:val="none" w:sz="0" w:space="0" w:color="auto"/>
        <w:bottom w:val="none" w:sz="0" w:space="0" w:color="auto"/>
        <w:right w:val="none" w:sz="0" w:space="0" w:color="auto"/>
      </w:divBdr>
    </w:div>
    <w:div w:id="770122478">
      <w:bodyDiv w:val="1"/>
      <w:marLeft w:val="0"/>
      <w:marRight w:val="0"/>
      <w:marTop w:val="0"/>
      <w:marBottom w:val="0"/>
      <w:divBdr>
        <w:top w:val="none" w:sz="0" w:space="0" w:color="auto"/>
        <w:left w:val="none" w:sz="0" w:space="0" w:color="auto"/>
        <w:bottom w:val="none" w:sz="0" w:space="0" w:color="auto"/>
        <w:right w:val="none" w:sz="0" w:space="0" w:color="auto"/>
      </w:divBdr>
    </w:div>
    <w:div w:id="866603142">
      <w:bodyDiv w:val="1"/>
      <w:marLeft w:val="0"/>
      <w:marRight w:val="0"/>
      <w:marTop w:val="0"/>
      <w:marBottom w:val="0"/>
      <w:divBdr>
        <w:top w:val="none" w:sz="0" w:space="0" w:color="auto"/>
        <w:left w:val="none" w:sz="0" w:space="0" w:color="auto"/>
        <w:bottom w:val="none" w:sz="0" w:space="0" w:color="auto"/>
        <w:right w:val="none" w:sz="0" w:space="0" w:color="auto"/>
      </w:divBdr>
    </w:div>
    <w:div w:id="883177221">
      <w:bodyDiv w:val="1"/>
      <w:marLeft w:val="0"/>
      <w:marRight w:val="0"/>
      <w:marTop w:val="0"/>
      <w:marBottom w:val="0"/>
      <w:divBdr>
        <w:top w:val="none" w:sz="0" w:space="0" w:color="auto"/>
        <w:left w:val="none" w:sz="0" w:space="0" w:color="auto"/>
        <w:bottom w:val="none" w:sz="0" w:space="0" w:color="auto"/>
        <w:right w:val="none" w:sz="0" w:space="0" w:color="auto"/>
      </w:divBdr>
    </w:div>
    <w:div w:id="909119084">
      <w:bodyDiv w:val="1"/>
      <w:marLeft w:val="0"/>
      <w:marRight w:val="0"/>
      <w:marTop w:val="0"/>
      <w:marBottom w:val="0"/>
      <w:divBdr>
        <w:top w:val="none" w:sz="0" w:space="0" w:color="auto"/>
        <w:left w:val="none" w:sz="0" w:space="0" w:color="auto"/>
        <w:bottom w:val="none" w:sz="0" w:space="0" w:color="auto"/>
        <w:right w:val="none" w:sz="0" w:space="0" w:color="auto"/>
      </w:divBdr>
    </w:div>
    <w:div w:id="1030184144">
      <w:bodyDiv w:val="1"/>
      <w:marLeft w:val="0"/>
      <w:marRight w:val="0"/>
      <w:marTop w:val="0"/>
      <w:marBottom w:val="0"/>
      <w:divBdr>
        <w:top w:val="none" w:sz="0" w:space="0" w:color="auto"/>
        <w:left w:val="none" w:sz="0" w:space="0" w:color="auto"/>
        <w:bottom w:val="none" w:sz="0" w:space="0" w:color="auto"/>
        <w:right w:val="none" w:sz="0" w:space="0" w:color="auto"/>
      </w:divBdr>
    </w:div>
    <w:div w:id="1074357086">
      <w:bodyDiv w:val="1"/>
      <w:marLeft w:val="0"/>
      <w:marRight w:val="0"/>
      <w:marTop w:val="0"/>
      <w:marBottom w:val="0"/>
      <w:divBdr>
        <w:top w:val="none" w:sz="0" w:space="0" w:color="auto"/>
        <w:left w:val="none" w:sz="0" w:space="0" w:color="auto"/>
        <w:bottom w:val="none" w:sz="0" w:space="0" w:color="auto"/>
        <w:right w:val="none" w:sz="0" w:space="0" w:color="auto"/>
      </w:divBdr>
    </w:div>
    <w:div w:id="1105075730">
      <w:bodyDiv w:val="1"/>
      <w:marLeft w:val="0"/>
      <w:marRight w:val="0"/>
      <w:marTop w:val="0"/>
      <w:marBottom w:val="0"/>
      <w:divBdr>
        <w:top w:val="none" w:sz="0" w:space="0" w:color="auto"/>
        <w:left w:val="none" w:sz="0" w:space="0" w:color="auto"/>
        <w:bottom w:val="none" w:sz="0" w:space="0" w:color="auto"/>
        <w:right w:val="none" w:sz="0" w:space="0" w:color="auto"/>
      </w:divBdr>
    </w:div>
    <w:div w:id="1337345387">
      <w:bodyDiv w:val="1"/>
      <w:marLeft w:val="0"/>
      <w:marRight w:val="0"/>
      <w:marTop w:val="0"/>
      <w:marBottom w:val="0"/>
      <w:divBdr>
        <w:top w:val="none" w:sz="0" w:space="0" w:color="auto"/>
        <w:left w:val="none" w:sz="0" w:space="0" w:color="auto"/>
        <w:bottom w:val="none" w:sz="0" w:space="0" w:color="auto"/>
        <w:right w:val="none" w:sz="0" w:space="0" w:color="auto"/>
      </w:divBdr>
    </w:div>
    <w:div w:id="1412002595">
      <w:bodyDiv w:val="1"/>
      <w:marLeft w:val="0"/>
      <w:marRight w:val="0"/>
      <w:marTop w:val="0"/>
      <w:marBottom w:val="0"/>
      <w:divBdr>
        <w:top w:val="none" w:sz="0" w:space="0" w:color="auto"/>
        <w:left w:val="none" w:sz="0" w:space="0" w:color="auto"/>
        <w:bottom w:val="none" w:sz="0" w:space="0" w:color="auto"/>
        <w:right w:val="none" w:sz="0" w:space="0" w:color="auto"/>
      </w:divBdr>
      <w:divsChild>
        <w:div w:id="1589730393">
          <w:marLeft w:val="0"/>
          <w:marRight w:val="0"/>
          <w:marTop w:val="0"/>
          <w:marBottom w:val="0"/>
          <w:divBdr>
            <w:top w:val="none" w:sz="0" w:space="0" w:color="auto"/>
            <w:left w:val="single" w:sz="8" w:space="0" w:color="D9E4FF"/>
            <w:bottom w:val="none" w:sz="0" w:space="0" w:color="auto"/>
            <w:right w:val="single" w:sz="8" w:space="0" w:color="D9E4FF"/>
          </w:divBdr>
          <w:divsChild>
            <w:div w:id="1542472154">
              <w:marLeft w:val="0"/>
              <w:marRight w:val="0"/>
              <w:marTop w:val="0"/>
              <w:marBottom w:val="0"/>
              <w:divBdr>
                <w:top w:val="none" w:sz="0" w:space="0" w:color="auto"/>
                <w:left w:val="none" w:sz="0" w:space="0" w:color="auto"/>
                <w:bottom w:val="none" w:sz="0" w:space="0" w:color="auto"/>
                <w:right w:val="none" w:sz="0" w:space="0" w:color="auto"/>
              </w:divBdr>
              <w:divsChild>
                <w:div w:id="1647971424">
                  <w:marLeft w:val="0"/>
                  <w:marRight w:val="0"/>
                  <w:marTop w:val="0"/>
                  <w:marBottom w:val="0"/>
                  <w:divBdr>
                    <w:top w:val="none" w:sz="0" w:space="0" w:color="auto"/>
                    <w:left w:val="none" w:sz="0" w:space="0" w:color="auto"/>
                    <w:bottom w:val="none" w:sz="0" w:space="0" w:color="auto"/>
                    <w:right w:val="none" w:sz="0" w:space="0" w:color="auto"/>
                  </w:divBdr>
                  <w:divsChild>
                    <w:div w:id="1578204118">
                      <w:marLeft w:val="0"/>
                      <w:marRight w:val="0"/>
                      <w:marTop w:val="0"/>
                      <w:marBottom w:val="0"/>
                      <w:divBdr>
                        <w:top w:val="none" w:sz="0" w:space="0" w:color="auto"/>
                        <w:left w:val="none" w:sz="0" w:space="0" w:color="auto"/>
                        <w:bottom w:val="none" w:sz="0" w:space="0" w:color="auto"/>
                        <w:right w:val="none" w:sz="0" w:space="0" w:color="auto"/>
                      </w:divBdr>
                      <w:divsChild>
                        <w:div w:id="689838211">
                          <w:marLeft w:val="0"/>
                          <w:marRight w:val="0"/>
                          <w:marTop w:val="0"/>
                          <w:marBottom w:val="0"/>
                          <w:divBdr>
                            <w:top w:val="none" w:sz="0" w:space="0" w:color="auto"/>
                            <w:left w:val="none" w:sz="0" w:space="0" w:color="auto"/>
                            <w:bottom w:val="none" w:sz="0" w:space="0" w:color="auto"/>
                            <w:right w:val="none" w:sz="0" w:space="0" w:color="auto"/>
                          </w:divBdr>
                          <w:divsChild>
                            <w:div w:id="312881116">
                              <w:marLeft w:val="0"/>
                              <w:marRight w:val="0"/>
                              <w:marTop w:val="0"/>
                              <w:marBottom w:val="0"/>
                              <w:divBdr>
                                <w:top w:val="none" w:sz="0" w:space="0" w:color="auto"/>
                                <w:left w:val="none" w:sz="0" w:space="0" w:color="auto"/>
                                <w:bottom w:val="none" w:sz="0" w:space="0" w:color="auto"/>
                                <w:right w:val="none" w:sz="0" w:space="0" w:color="auto"/>
                              </w:divBdr>
                              <w:divsChild>
                                <w:div w:id="1589847627">
                                  <w:marLeft w:val="0"/>
                                  <w:marRight w:val="0"/>
                                  <w:marTop w:val="0"/>
                                  <w:marBottom w:val="0"/>
                                  <w:divBdr>
                                    <w:top w:val="none" w:sz="0" w:space="0" w:color="auto"/>
                                    <w:left w:val="none" w:sz="0" w:space="0" w:color="auto"/>
                                    <w:bottom w:val="none" w:sz="0" w:space="0" w:color="auto"/>
                                    <w:right w:val="none" w:sz="0" w:space="0" w:color="auto"/>
                                  </w:divBdr>
                                  <w:divsChild>
                                    <w:div w:id="1700164418">
                                      <w:marLeft w:val="0"/>
                                      <w:marRight w:val="0"/>
                                      <w:marTop w:val="0"/>
                                      <w:marBottom w:val="0"/>
                                      <w:divBdr>
                                        <w:top w:val="none" w:sz="0" w:space="0" w:color="auto"/>
                                        <w:left w:val="none" w:sz="0" w:space="0" w:color="auto"/>
                                        <w:bottom w:val="none" w:sz="0" w:space="0" w:color="auto"/>
                                        <w:right w:val="none" w:sz="0" w:space="0" w:color="auto"/>
                                      </w:divBdr>
                                      <w:divsChild>
                                        <w:div w:id="536890810">
                                          <w:marLeft w:val="0"/>
                                          <w:marRight w:val="0"/>
                                          <w:marTop w:val="0"/>
                                          <w:marBottom w:val="0"/>
                                          <w:divBdr>
                                            <w:top w:val="none" w:sz="0" w:space="0" w:color="auto"/>
                                            <w:left w:val="none" w:sz="0" w:space="0" w:color="auto"/>
                                            <w:bottom w:val="none" w:sz="0" w:space="0" w:color="auto"/>
                                            <w:right w:val="none" w:sz="0" w:space="0" w:color="auto"/>
                                          </w:divBdr>
                                          <w:divsChild>
                                            <w:div w:id="89741552">
                                              <w:marLeft w:val="0"/>
                                              <w:marRight w:val="0"/>
                                              <w:marTop w:val="0"/>
                                              <w:marBottom w:val="0"/>
                                              <w:divBdr>
                                                <w:top w:val="none" w:sz="0" w:space="0" w:color="auto"/>
                                                <w:left w:val="none" w:sz="0" w:space="0" w:color="auto"/>
                                                <w:bottom w:val="none" w:sz="0" w:space="0" w:color="auto"/>
                                                <w:right w:val="none" w:sz="0" w:space="0" w:color="auto"/>
                                              </w:divBdr>
                                              <w:divsChild>
                                                <w:div w:id="309679173">
                                                  <w:marLeft w:val="0"/>
                                                  <w:marRight w:val="0"/>
                                                  <w:marTop w:val="0"/>
                                                  <w:marBottom w:val="0"/>
                                                  <w:divBdr>
                                                    <w:top w:val="none" w:sz="0" w:space="0" w:color="auto"/>
                                                    <w:left w:val="none" w:sz="0" w:space="0" w:color="auto"/>
                                                    <w:bottom w:val="none" w:sz="0" w:space="0" w:color="auto"/>
                                                    <w:right w:val="none" w:sz="0" w:space="0" w:color="auto"/>
                                                  </w:divBdr>
                                                  <w:divsChild>
                                                    <w:div w:id="1124738745">
                                                      <w:marLeft w:val="0"/>
                                                      <w:marRight w:val="0"/>
                                                      <w:marTop w:val="0"/>
                                                      <w:marBottom w:val="0"/>
                                                      <w:divBdr>
                                                        <w:top w:val="none" w:sz="0" w:space="0" w:color="auto"/>
                                                        <w:left w:val="none" w:sz="0" w:space="0" w:color="auto"/>
                                                        <w:bottom w:val="none" w:sz="0" w:space="0" w:color="auto"/>
                                                        <w:right w:val="none" w:sz="0" w:space="0" w:color="auto"/>
                                                      </w:divBdr>
                                                      <w:divsChild>
                                                        <w:div w:id="660357316">
                                                          <w:marLeft w:val="0"/>
                                                          <w:marRight w:val="0"/>
                                                          <w:marTop w:val="0"/>
                                                          <w:marBottom w:val="0"/>
                                                          <w:divBdr>
                                                            <w:top w:val="none" w:sz="0" w:space="0" w:color="auto"/>
                                                            <w:left w:val="none" w:sz="0" w:space="0" w:color="auto"/>
                                                            <w:bottom w:val="none" w:sz="0" w:space="0" w:color="auto"/>
                                                            <w:right w:val="none" w:sz="0" w:space="0" w:color="auto"/>
                                                          </w:divBdr>
                                                          <w:divsChild>
                                                            <w:div w:id="29914822">
                                                              <w:marLeft w:val="0"/>
                                                              <w:marRight w:val="0"/>
                                                              <w:marTop w:val="0"/>
                                                              <w:marBottom w:val="0"/>
                                                              <w:divBdr>
                                                                <w:top w:val="none" w:sz="0" w:space="0" w:color="auto"/>
                                                                <w:left w:val="none" w:sz="0" w:space="0" w:color="auto"/>
                                                                <w:bottom w:val="none" w:sz="0" w:space="0" w:color="auto"/>
                                                                <w:right w:val="none" w:sz="0" w:space="0" w:color="auto"/>
                                                              </w:divBdr>
                                                              <w:divsChild>
                                                                <w:div w:id="101801053">
                                                                  <w:marLeft w:val="0"/>
                                                                  <w:marRight w:val="0"/>
                                                                  <w:marTop w:val="0"/>
                                                                  <w:marBottom w:val="0"/>
                                                                  <w:divBdr>
                                                                    <w:top w:val="none" w:sz="0" w:space="0" w:color="auto"/>
                                                                    <w:left w:val="none" w:sz="0" w:space="0" w:color="auto"/>
                                                                    <w:bottom w:val="none" w:sz="0" w:space="0" w:color="auto"/>
                                                                    <w:right w:val="none" w:sz="0" w:space="0" w:color="auto"/>
                                                                  </w:divBdr>
                                                                  <w:divsChild>
                                                                    <w:div w:id="1893924911">
                                                                      <w:marLeft w:val="0"/>
                                                                      <w:marRight w:val="0"/>
                                                                      <w:marTop w:val="0"/>
                                                                      <w:marBottom w:val="0"/>
                                                                      <w:divBdr>
                                                                        <w:top w:val="none" w:sz="0" w:space="0" w:color="auto"/>
                                                                        <w:left w:val="none" w:sz="0" w:space="0" w:color="auto"/>
                                                                        <w:bottom w:val="none" w:sz="0" w:space="0" w:color="auto"/>
                                                                        <w:right w:val="none" w:sz="0" w:space="0" w:color="auto"/>
                                                                      </w:divBdr>
                                                                      <w:divsChild>
                                                                        <w:div w:id="293994582">
                                                                          <w:marLeft w:val="0"/>
                                                                          <w:marRight w:val="0"/>
                                                                          <w:marTop w:val="0"/>
                                                                          <w:marBottom w:val="0"/>
                                                                          <w:divBdr>
                                                                            <w:top w:val="none" w:sz="0" w:space="0" w:color="auto"/>
                                                                            <w:left w:val="none" w:sz="0" w:space="0" w:color="auto"/>
                                                                            <w:bottom w:val="none" w:sz="0" w:space="0" w:color="auto"/>
                                                                            <w:right w:val="none" w:sz="0" w:space="0" w:color="auto"/>
                                                                          </w:divBdr>
                                                                          <w:divsChild>
                                                                            <w:div w:id="1460107206">
                                                                              <w:marLeft w:val="0"/>
                                                                              <w:marRight w:val="0"/>
                                                                              <w:marTop w:val="0"/>
                                                                              <w:marBottom w:val="0"/>
                                                                              <w:divBdr>
                                                                                <w:top w:val="none" w:sz="0" w:space="0" w:color="auto"/>
                                                                                <w:left w:val="none" w:sz="0" w:space="0" w:color="auto"/>
                                                                                <w:bottom w:val="none" w:sz="0" w:space="0" w:color="auto"/>
                                                                                <w:right w:val="none" w:sz="0" w:space="0" w:color="auto"/>
                                                                              </w:divBdr>
                                                                              <w:divsChild>
                                                                                <w:div w:id="21350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867224">
      <w:bodyDiv w:val="1"/>
      <w:marLeft w:val="0"/>
      <w:marRight w:val="0"/>
      <w:marTop w:val="0"/>
      <w:marBottom w:val="0"/>
      <w:divBdr>
        <w:top w:val="none" w:sz="0" w:space="0" w:color="auto"/>
        <w:left w:val="none" w:sz="0" w:space="0" w:color="auto"/>
        <w:bottom w:val="none" w:sz="0" w:space="0" w:color="auto"/>
        <w:right w:val="none" w:sz="0" w:space="0" w:color="auto"/>
      </w:divBdr>
    </w:div>
    <w:div w:id="1508902724">
      <w:bodyDiv w:val="1"/>
      <w:marLeft w:val="0"/>
      <w:marRight w:val="0"/>
      <w:marTop w:val="0"/>
      <w:marBottom w:val="0"/>
      <w:divBdr>
        <w:top w:val="none" w:sz="0" w:space="0" w:color="auto"/>
        <w:left w:val="none" w:sz="0" w:space="0" w:color="auto"/>
        <w:bottom w:val="none" w:sz="0" w:space="0" w:color="auto"/>
        <w:right w:val="none" w:sz="0" w:space="0" w:color="auto"/>
      </w:divBdr>
    </w:div>
    <w:div w:id="1509905753">
      <w:bodyDiv w:val="1"/>
      <w:marLeft w:val="0"/>
      <w:marRight w:val="0"/>
      <w:marTop w:val="0"/>
      <w:marBottom w:val="0"/>
      <w:divBdr>
        <w:top w:val="none" w:sz="0" w:space="0" w:color="auto"/>
        <w:left w:val="none" w:sz="0" w:space="0" w:color="auto"/>
        <w:bottom w:val="none" w:sz="0" w:space="0" w:color="auto"/>
        <w:right w:val="none" w:sz="0" w:space="0" w:color="auto"/>
      </w:divBdr>
      <w:divsChild>
        <w:div w:id="1808158911">
          <w:marLeft w:val="0"/>
          <w:marRight w:val="0"/>
          <w:marTop w:val="0"/>
          <w:marBottom w:val="0"/>
          <w:divBdr>
            <w:top w:val="none" w:sz="0" w:space="0" w:color="auto"/>
            <w:left w:val="none" w:sz="0" w:space="0" w:color="auto"/>
            <w:bottom w:val="none" w:sz="0" w:space="0" w:color="auto"/>
            <w:right w:val="none" w:sz="0" w:space="0" w:color="auto"/>
          </w:divBdr>
          <w:divsChild>
            <w:div w:id="397020254">
              <w:marLeft w:val="0"/>
              <w:marRight w:val="0"/>
              <w:marTop w:val="0"/>
              <w:marBottom w:val="0"/>
              <w:divBdr>
                <w:top w:val="none" w:sz="0" w:space="0" w:color="auto"/>
                <w:left w:val="none" w:sz="0" w:space="0" w:color="auto"/>
                <w:bottom w:val="none" w:sz="0" w:space="0" w:color="auto"/>
                <w:right w:val="none" w:sz="0" w:space="0" w:color="auto"/>
              </w:divBdr>
              <w:divsChild>
                <w:div w:id="15460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8378">
      <w:bodyDiv w:val="1"/>
      <w:marLeft w:val="0"/>
      <w:marRight w:val="0"/>
      <w:marTop w:val="0"/>
      <w:marBottom w:val="0"/>
      <w:divBdr>
        <w:top w:val="none" w:sz="0" w:space="0" w:color="auto"/>
        <w:left w:val="none" w:sz="0" w:space="0" w:color="auto"/>
        <w:bottom w:val="none" w:sz="0" w:space="0" w:color="auto"/>
        <w:right w:val="none" w:sz="0" w:space="0" w:color="auto"/>
      </w:divBdr>
    </w:div>
    <w:div w:id="1674723752">
      <w:bodyDiv w:val="1"/>
      <w:marLeft w:val="0"/>
      <w:marRight w:val="0"/>
      <w:marTop w:val="0"/>
      <w:marBottom w:val="0"/>
      <w:divBdr>
        <w:top w:val="none" w:sz="0" w:space="0" w:color="auto"/>
        <w:left w:val="none" w:sz="0" w:space="0" w:color="auto"/>
        <w:bottom w:val="none" w:sz="0" w:space="0" w:color="auto"/>
        <w:right w:val="none" w:sz="0" w:space="0" w:color="auto"/>
      </w:divBdr>
    </w:div>
    <w:div w:id="2056931528">
      <w:bodyDiv w:val="1"/>
      <w:marLeft w:val="0"/>
      <w:marRight w:val="0"/>
      <w:marTop w:val="0"/>
      <w:marBottom w:val="0"/>
      <w:divBdr>
        <w:top w:val="none" w:sz="0" w:space="0" w:color="auto"/>
        <w:left w:val="none" w:sz="0" w:space="0" w:color="auto"/>
        <w:bottom w:val="none" w:sz="0" w:space="0" w:color="auto"/>
        <w:right w:val="none" w:sz="0" w:space="0" w:color="auto"/>
      </w:divBdr>
    </w:div>
    <w:div w:id="2108962607">
      <w:bodyDiv w:val="1"/>
      <w:marLeft w:val="0"/>
      <w:marRight w:val="0"/>
      <w:marTop w:val="0"/>
      <w:marBottom w:val="0"/>
      <w:divBdr>
        <w:top w:val="none" w:sz="0" w:space="0" w:color="auto"/>
        <w:left w:val="none" w:sz="0" w:space="0" w:color="auto"/>
        <w:bottom w:val="none" w:sz="0" w:space="0" w:color="auto"/>
        <w:right w:val="none" w:sz="0" w:space="0" w:color="auto"/>
      </w:divBdr>
      <w:divsChild>
        <w:div w:id="614598680">
          <w:marLeft w:val="0"/>
          <w:marRight w:val="0"/>
          <w:marTop w:val="0"/>
          <w:marBottom w:val="0"/>
          <w:divBdr>
            <w:top w:val="none" w:sz="0" w:space="0" w:color="auto"/>
            <w:left w:val="none" w:sz="0" w:space="0" w:color="auto"/>
            <w:bottom w:val="none" w:sz="0" w:space="0" w:color="auto"/>
            <w:right w:val="none" w:sz="0" w:space="0" w:color="auto"/>
          </w:divBdr>
          <w:divsChild>
            <w:div w:id="472867491">
              <w:marLeft w:val="0"/>
              <w:marRight w:val="0"/>
              <w:marTop w:val="0"/>
              <w:marBottom w:val="0"/>
              <w:divBdr>
                <w:top w:val="none" w:sz="0" w:space="0" w:color="auto"/>
                <w:left w:val="none" w:sz="0" w:space="0" w:color="auto"/>
                <w:bottom w:val="none" w:sz="0" w:space="0" w:color="auto"/>
                <w:right w:val="none" w:sz="0" w:space="0" w:color="auto"/>
              </w:divBdr>
              <w:divsChild>
                <w:div w:id="1518423046">
                  <w:marLeft w:val="0"/>
                  <w:marRight w:val="0"/>
                  <w:marTop w:val="0"/>
                  <w:marBottom w:val="0"/>
                  <w:divBdr>
                    <w:top w:val="none" w:sz="0" w:space="0" w:color="auto"/>
                    <w:left w:val="none" w:sz="0" w:space="0" w:color="auto"/>
                    <w:bottom w:val="none" w:sz="0" w:space="0" w:color="auto"/>
                    <w:right w:val="none" w:sz="0" w:space="0" w:color="auto"/>
                  </w:divBdr>
                  <w:divsChild>
                    <w:div w:id="127821800">
                      <w:marLeft w:val="0"/>
                      <w:marRight w:val="0"/>
                      <w:marTop w:val="0"/>
                      <w:marBottom w:val="0"/>
                      <w:divBdr>
                        <w:top w:val="none" w:sz="0" w:space="0" w:color="auto"/>
                        <w:left w:val="none" w:sz="0" w:space="0" w:color="auto"/>
                        <w:bottom w:val="none" w:sz="0" w:space="0" w:color="auto"/>
                        <w:right w:val="none" w:sz="0" w:space="0" w:color="auto"/>
                      </w:divBdr>
                      <w:divsChild>
                        <w:div w:id="1489908159">
                          <w:marLeft w:val="0"/>
                          <w:marRight w:val="0"/>
                          <w:marTop w:val="0"/>
                          <w:marBottom w:val="0"/>
                          <w:divBdr>
                            <w:top w:val="none" w:sz="0" w:space="0" w:color="auto"/>
                            <w:left w:val="none" w:sz="0" w:space="0" w:color="auto"/>
                            <w:bottom w:val="none" w:sz="0" w:space="0" w:color="auto"/>
                            <w:right w:val="none" w:sz="0" w:space="0" w:color="auto"/>
                          </w:divBdr>
                          <w:divsChild>
                            <w:div w:id="1582717300">
                              <w:marLeft w:val="0"/>
                              <w:marRight w:val="0"/>
                              <w:marTop w:val="0"/>
                              <w:marBottom w:val="0"/>
                              <w:divBdr>
                                <w:top w:val="none" w:sz="0" w:space="0" w:color="auto"/>
                                <w:left w:val="none" w:sz="0" w:space="0" w:color="auto"/>
                                <w:bottom w:val="none" w:sz="0" w:space="0" w:color="auto"/>
                                <w:right w:val="none" w:sz="0" w:space="0" w:color="auto"/>
                              </w:divBdr>
                              <w:divsChild>
                                <w:div w:id="845873368">
                                  <w:marLeft w:val="0"/>
                                  <w:marRight w:val="0"/>
                                  <w:marTop w:val="0"/>
                                  <w:marBottom w:val="0"/>
                                  <w:divBdr>
                                    <w:top w:val="none" w:sz="0" w:space="0" w:color="auto"/>
                                    <w:left w:val="none" w:sz="0" w:space="0" w:color="auto"/>
                                    <w:bottom w:val="none" w:sz="0" w:space="0" w:color="auto"/>
                                    <w:right w:val="none" w:sz="0" w:space="0" w:color="auto"/>
                                  </w:divBdr>
                                  <w:divsChild>
                                    <w:div w:id="739792319">
                                      <w:marLeft w:val="0"/>
                                      <w:marRight w:val="0"/>
                                      <w:marTop w:val="0"/>
                                      <w:marBottom w:val="0"/>
                                      <w:divBdr>
                                        <w:top w:val="none" w:sz="0" w:space="0" w:color="auto"/>
                                        <w:left w:val="none" w:sz="0" w:space="0" w:color="auto"/>
                                        <w:bottom w:val="none" w:sz="0" w:space="0" w:color="auto"/>
                                        <w:right w:val="none" w:sz="0" w:space="0" w:color="auto"/>
                                      </w:divBdr>
                                      <w:divsChild>
                                        <w:div w:id="21103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EFA94-E5DD-4E55-B4B2-F8BCDE74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3257</Words>
  <Characters>18567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Борисович</dc:creator>
  <cp:lastModifiedBy>vestratenko</cp:lastModifiedBy>
  <cp:revision>35</cp:revision>
  <cp:lastPrinted>2015-09-24T08:42:00Z</cp:lastPrinted>
  <dcterms:created xsi:type="dcterms:W3CDTF">2015-09-22T12:20:00Z</dcterms:created>
  <dcterms:modified xsi:type="dcterms:W3CDTF">2015-09-24T09:52:00Z</dcterms:modified>
</cp:coreProperties>
</file>