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00" w:rsidRDefault="003C7100" w:rsidP="003C7100">
      <w:pPr>
        <w:pStyle w:val="a3"/>
        <w:tabs>
          <w:tab w:val="left" w:pos="3450"/>
          <w:tab w:val="left" w:pos="35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Волгодонска</w:t>
      </w:r>
      <w:r>
        <w:rPr>
          <w:rFonts w:ascii="Times New Roman" w:hAnsi="Times New Roman"/>
          <w:sz w:val="28"/>
          <w:szCs w:val="28"/>
        </w:rPr>
        <w:tab/>
      </w:r>
    </w:p>
    <w:p w:rsidR="003C7100" w:rsidRDefault="003C7100" w:rsidP="003C7100">
      <w:pPr>
        <w:pStyle w:val="a3"/>
        <w:tabs>
          <w:tab w:val="left" w:pos="3450"/>
          <w:tab w:val="left" w:pos="355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протокола</w:t>
      </w:r>
    </w:p>
    <w:p w:rsidR="003C7100" w:rsidRDefault="003C7100" w:rsidP="003C7100">
      <w:pPr>
        <w:pStyle w:val="a3"/>
        <w:tabs>
          <w:tab w:val="left" w:pos="19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24.04.2013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</w:t>
      </w:r>
    </w:p>
    <w:p w:rsidR="003C7100" w:rsidRDefault="003C7100" w:rsidP="003C7100">
      <w:pPr>
        <w:pStyle w:val="a3"/>
        <w:tabs>
          <w:tab w:val="left" w:pos="19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</w:t>
      </w:r>
    </w:p>
    <w:p w:rsidR="003C7100" w:rsidRDefault="003C7100" w:rsidP="003C71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городского </w:t>
      </w:r>
    </w:p>
    <w:p w:rsidR="003C7100" w:rsidRDefault="003C7100" w:rsidP="003C71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координационного совета </w:t>
      </w:r>
    </w:p>
    <w:p w:rsidR="003C7100" w:rsidRDefault="003C7100" w:rsidP="003C71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адаптации </w:t>
      </w:r>
    </w:p>
    <w:p w:rsidR="003C7100" w:rsidRDefault="003C7100" w:rsidP="003C71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сопровождению выпускников </w:t>
      </w:r>
    </w:p>
    <w:p w:rsidR="003C7100" w:rsidRDefault="003C7100" w:rsidP="003C71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числа детей-сирот и детей, </w:t>
      </w:r>
    </w:p>
    <w:p w:rsidR="003C7100" w:rsidRDefault="003C7100" w:rsidP="003C71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оставшихся без попечения родителей</w:t>
      </w:r>
    </w:p>
    <w:p w:rsidR="003C7100" w:rsidRDefault="003C7100" w:rsidP="003C7100">
      <w:pPr>
        <w:pStyle w:val="a3"/>
        <w:rPr>
          <w:rFonts w:ascii="Times New Roman" w:hAnsi="Times New Roman"/>
          <w:sz w:val="28"/>
          <w:szCs w:val="28"/>
        </w:rPr>
      </w:pPr>
    </w:p>
    <w:p w:rsidR="003C7100" w:rsidRDefault="003C7100" w:rsidP="003C7100">
      <w:pPr>
        <w:pStyle w:val="a3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Полищук Н.В., заместитель главы Администрации города </w:t>
      </w:r>
      <w:r>
        <w:rPr>
          <w:rFonts w:ascii="Times New Roman" w:hAnsi="Times New Roman"/>
          <w:sz w:val="28"/>
          <w:szCs w:val="28"/>
        </w:rPr>
        <w:tab/>
        <w:t>Волгодонска по социальному развитию.</w:t>
      </w:r>
    </w:p>
    <w:p w:rsidR="003C7100" w:rsidRDefault="003C7100" w:rsidP="003C71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Мамитова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М.Б., специалист 1 категории отдела опеки и</w:t>
      </w:r>
    </w:p>
    <w:p w:rsidR="003C7100" w:rsidRDefault="003C7100" w:rsidP="003C7100">
      <w:pPr>
        <w:pStyle w:val="a3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попечительства Управления образования города Волгодонска.</w:t>
      </w:r>
    </w:p>
    <w:p w:rsidR="003C7100" w:rsidRDefault="003C7100" w:rsidP="003C7100">
      <w:pPr>
        <w:pStyle w:val="a3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Белоусова Т.Я., Баженова А.П., Голикова Г.В., </w:t>
      </w:r>
      <w:proofErr w:type="spellStart"/>
      <w:r>
        <w:rPr>
          <w:rFonts w:ascii="Times New Roman" w:hAnsi="Times New Roman"/>
          <w:sz w:val="28"/>
          <w:szCs w:val="28"/>
        </w:rPr>
        <w:t>Дерябкина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Т.Б., </w:t>
      </w:r>
      <w:proofErr w:type="spellStart"/>
      <w:r>
        <w:rPr>
          <w:rFonts w:ascii="Times New Roman" w:hAnsi="Times New Roman"/>
          <w:sz w:val="28"/>
          <w:szCs w:val="28"/>
        </w:rPr>
        <w:t>Ескина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/>
          <w:sz w:val="28"/>
          <w:szCs w:val="28"/>
        </w:rPr>
        <w:t>Заболотских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С.Г., Мутных Ю.В., Омельченко М.Н., Поляков С.О., Сапрыгина Е.М., </w:t>
      </w:r>
      <w:proofErr w:type="spellStart"/>
      <w:r>
        <w:rPr>
          <w:rFonts w:ascii="Times New Roman" w:hAnsi="Times New Roman"/>
          <w:sz w:val="28"/>
          <w:szCs w:val="28"/>
        </w:rPr>
        <w:t>Федорчук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</w:rPr>
        <w:t>Цуканов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П.Н., Шевченко А.А.</w:t>
      </w:r>
    </w:p>
    <w:p w:rsidR="003C7100" w:rsidRDefault="003C7100" w:rsidP="003C7100">
      <w:pPr>
        <w:pStyle w:val="a3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 Данченко П.А., директор ГБОУ НПО РО профессионального лицея № 72.</w:t>
      </w:r>
    </w:p>
    <w:p w:rsidR="003C7100" w:rsidRDefault="003C7100" w:rsidP="003C7100">
      <w:pPr>
        <w:pStyle w:val="a3"/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C7100" w:rsidRDefault="003C7100" w:rsidP="003C71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3C7100" w:rsidRDefault="003C7100" w:rsidP="003C7100">
      <w:pPr>
        <w:pStyle w:val="a3"/>
        <w:ind w:left="2127" w:hanging="2127"/>
        <w:jc w:val="center"/>
        <w:rPr>
          <w:rFonts w:ascii="Times New Roman" w:hAnsi="Times New Roman"/>
          <w:sz w:val="28"/>
          <w:szCs w:val="28"/>
        </w:rPr>
      </w:pPr>
    </w:p>
    <w:p w:rsidR="003C7100" w:rsidRDefault="003C7100" w:rsidP="003C710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 реализации порядка </w:t>
      </w:r>
      <w:r>
        <w:rPr>
          <w:rFonts w:ascii="Times New Roman" w:hAnsi="Times New Roman"/>
          <w:bCs/>
          <w:sz w:val="28"/>
          <w:szCs w:val="28"/>
        </w:rPr>
        <w:t xml:space="preserve">межведомственного взаимодействия по </w:t>
      </w:r>
      <w:proofErr w:type="spellStart"/>
      <w:r>
        <w:rPr>
          <w:rFonts w:ascii="Times New Roman" w:hAnsi="Times New Roman"/>
          <w:bCs/>
          <w:sz w:val="28"/>
          <w:szCs w:val="28"/>
        </w:rPr>
        <w:t>постинтернатному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сопровождению и социальной адаптации выпускников детского дома, специальных (коррекционных) общеобразовательных школ-интернатов, лиц из числа детей-сирот и детей, оставшихся без попечения родителей, ранее воспитывавшихся в семьях опекунов и попечителей.</w:t>
      </w:r>
    </w:p>
    <w:p w:rsidR="003C7100" w:rsidRDefault="003C7100" w:rsidP="003C71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Докладчики: </w:t>
      </w:r>
      <w:proofErr w:type="spellStart"/>
      <w:r>
        <w:rPr>
          <w:rFonts w:ascii="Times New Roman" w:hAnsi="Times New Roman"/>
          <w:sz w:val="28"/>
          <w:szCs w:val="28"/>
        </w:rPr>
        <w:t>Заболотских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Гариевна, главный специалист службы организации лечебной помощи населению Управления здравоохранения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олгодонска; Омельченко Марина Николаевна, заместитель директора государственного казенного учреждения Ростовской области «Центр занятости населения города Волгодонска»; </w:t>
      </w:r>
      <w:proofErr w:type="spellStart"/>
      <w:r>
        <w:rPr>
          <w:rFonts w:ascii="Times New Roman" w:hAnsi="Times New Roman"/>
          <w:sz w:val="28"/>
          <w:szCs w:val="28"/>
        </w:rPr>
        <w:t>Ескина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Васильевна, начальник отдела адресных пособий Департамента труда и социального развития Администрации города Волгодонска; Баженова Анастасия Петровна, и.о. начальника отдела по молодежной политике Администрации города Волгодонска</w:t>
      </w:r>
    </w:p>
    <w:p w:rsidR="003C7100" w:rsidRDefault="003C7100" w:rsidP="003C71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 рассмотрении сложной ситуации жизнеустройства </w:t>
      </w:r>
      <w:r w:rsidR="00154304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, учащейся ГБОУ НПО РО профессионального лицея № 72.</w:t>
      </w:r>
    </w:p>
    <w:p w:rsidR="003C7100" w:rsidRDefault="003C7100" w:rsidP="003C7100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  <w:t>Докладчик:</w:t>
      </w:r>
      <w:r>
        <w:rPr>
          <w:rFonts w:ascii="Times New Roman" w:eastAsia="Arial Unicode MS" w:hAnsi="Times New Roman"/>
          <w:sz w:val="28"/>
          <w:szCs w:val="28"/>
        </w:rPr>
        <w:t xml:space="preserve"> Данченко Петр Антонович, директор ГБОУ НПО РО профессионального лицея № 72</w:t>
      </w:r>
    </w:p>
    <w:p w:rsidR="003C7100" w:rsidRDefault="003C7100" w:rsidP="003C7100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О снятии с учета из банка данных выпускников </w:t>
      </w:r>
      <w:r w:rsidR="00154304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достигшей</w:t>
      </w:r>
      <w:proofErr w:type="gramEnd"/>
      <w:r>
        <w:rPr>
          <w:rFonts w:ascii="Times New Roman" w:hAnsi="Times New Roman"/>
          <w:sz w:val="28"/>
          <w:szCs w:val="28"/>
        </w:rPr>
        <w:t xml:space="preserve"> 24-летнего возраста.</w:t>
      </w:r>
    </w:p>
    <w:p w:rsidR="003C7100" w:rsidRDefault="003C7100" w:rsidP="003C71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ab/>
        <w:t>Докладчик:</w:t>
      </w:r>
      <w:r w:rsidR="00FD4D88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Федорчук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Васильевич, директор государственного казенного образовательного учреждения Ростовской области для детей-сирот и детей, оставшихся без попечения родителей, детского дома «Теремок» </w:t>
      </w:r>
    </w:p>
    <w:p w:rsidR="00A41383" w:rsidRDefault="00A41383" w:rsidP="003C71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7100" w:rsidRDefault="00FD4D88" w:rsidP="003C71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C7100">
        <w:rPr>
          <w:rFonts w:ascii="Times New Roman" w:hAnsi="Times New Roman"/>
          <w:sz w:val="28"/>
          <w:szCs w:val="28"/>
        </w:rPr>
        <w:t>РЕШИЛИ:</w:t>
      </w:r>
    </w:p>
    <w:p w:rsidR="003C7100" w:rsidRDefault="003C7100" w:rsidP="003C71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Принять информацию о реализации порядка </w:t>
      </w:r>
      <w:r>
        <w:rPr>
          <w:rFonts w:ascii="Times New Roman" w:hAnsi="Times New Roman"/>
          <w:bCs/>
          <w:sz w:val="28"/>
          <w:szCs w:val="28"/>
        </w:rPr>
        <w:t xml:space="preserve">межведомственного взаимодействия по </w:t>
      </w:r>
      <w:proofErr w:type="spellStart"/>
      <w:r>
        <w:rPr>
          <w:rFonts w:ascii="Times New Roman" w:hAnsi="Times New Roman"/>
          <w:bCs/>
          <w:sz w:val="28"/>
          <w:szCs w:val="28"/>
        </w:rPr>
        <w:t>постинтернатному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сопровождению и социальной адаптации выпускников детского дома, специальных (коррекционных) общеобразовательных школ-интернатов, лиц из числа детей-сирот и детей, оставшихся без попечения родителей, ранее воспитывавшихся в семьях опекунов и попечителей, </w:t>
      </w:r>
      <w:r>
        <w:rPr>
          <w:rFonts w:ascii="Times New Roman" w:hAnsi="Times New Roman"/>
          <w:sz w:val="28"/>
          <w:szCs w:val="28"/>
        </w:rPr>
        <w:t>к сведению.</w:t>
      </w:r>
    </w:p>
    <w:p w:rsidR="003C7100" w:rsidRDefault="003C7100" w:rsidP="003C710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Членам городского координационного совета продолжить реализацию порядка </w:t>
      </w:r>
      <w:r>
        <w:rPr>
          <w:rFonts w:ascii="Times New Roman" w:hAnsi="Times New Roman"/>
          <w:bCs/>
          <w:sz w:val="28"/>
          <w:szCs w:val="28"/>
        </w:rPr>
        <w:t xml:space="preserve">межведомственного взаимодействия по </w:t>
      </w:r>
      <w:proofErr w:type="spellStart"/>
      <w:r>
        <w:rPr>
          <w:rFonts w:ascii="Times New Roman" w:hAnsi="Times New Roman"/>
          <w:bCs/>
          <w:sz w:val="28"/>
          <w:szCs w:val="28"/>
        </w:rPr>
        <w:t>постинтернатному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сопровождению и социальной адаптации выпускников детского дома, специальных (коррекционных) общеобразовательных школ-интернатов, лиц из числа детей-сирот и детей, оставшихся без попечения родителей.</w:t>
      </w:r>
    </w:p>
    <w:p w:rsidR="003C7100" w:rsidRDefault="003C7100" w:rsidP="00FD4D8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постоянно. </w:t>
      </w:r>
    </w:p>
    <w:p w:rsidR="003C7100" w:rsidRDefault="003C7100" w:rsidP="003C71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bCs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ачальнику отдела по молодежной политике Администрации города Волгодонска </w:t>
      </w:r>
      <w:proofErr w:type="spellStart"/>
      <w:r>
        <w:rPr>
          <w:rFonts w:ascii="Times New Roman" w:hAnsi="Times New Roman"/>
          <w:sz w:val="28"/>
          <w:szCs w:val="28"/>
        </w:rPr>
        <w:t>Оленюк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активизировать работу по привлечению волонтеров к наставнической деятельности по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сопровождению выпускников детских домов, специальных (коррекционных) и общеобразовательных школ интернатов.</w:t>
      </w:r>
    </w:p>
    <w:p w:rsidR="003C7100" w:rsidRDefault="003C7100" w:rsidP="003C7100">
      <w:pPr>
        <w:pStyle w:val="a3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постоянно.</w:t>
      </w:r>
    </w:p>
    <w:p w:rsidR="00A41383" w:rsidRDefault="00A41383" w:rsidP="003C710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7100" w:rsidRPr="00FD4D88" w:rsidRDefault="003C7100" w:rsidP="003C7100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РЕШИЛИ:</w:t>
      </w:r>
    </w:p>
    <w:p w:rsidR="003C7100" w:rsidRDefault="003C7100" w:rsidP="003C71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Снять с учета из банка данных выпускницу государственного казенного образовательного учреждения Ростовской области для детей-сирот и детей, оставшихся без попечения родителей, детского дома «Теремок», </w:t>
      </w:r>
      <w:r w:rsidR="00154304">
        <w:rPr>
          <w:rFonts w:ascii="Times New Roman" w:hAnsi="Times New Roman"/>
          <w:sz w:val="28"/>
          <w:szCs w:val="28"/>
        </w:rPr>
        <w:t>***</w:t>
      </w:r>
      <w:r w:rsidR="00FD4D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достигшую возраста 24-х лет, в связи с ее полной социализацией (приобретение жилья, наличие работы, стабильного заработка).</w:t>
      </w:r>
    </w:p>
    <w:p w:rsidR="003C7100" w:rsidRDefault="003C7100" w:rsidP="003C71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3C7100" w:rsidRDefault="003C7100" w:rsidP="003C7100">
      <w:pPr>
        <w:jc w:val="both"/>
        <w:rPr>
          <w:rFonts w:eastAsia="Times New Roman"/>
        </w:rPr>
      </w:pPr>
    </w:p>
    <w:p w:rsidR="003C7100" w:rsidRDefault="003C7100" w:rsidP="003C7100">
      <w:r>
        <w:rPr>
          <w:rFonts w:eastAsia="Times New Roman"/>
        </w:rPr>
        <w:t>Председатель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Н.В. Полищук</w:t>
      </w:r>
    </w:p>
    <w:p w:rsidR="003C7100" w:rsidRDefault="003C7100" w:rsidP="003C7100">
      <w:pPr>
        <w:jc w:val="right"/>
      </w:pPr>
    </w:p>
    <w:p w:rsidR="003C7100" w:rsidRDefault="003C7100" w:rsidP="003C7100">
      <w:pPr>
        <w:jc w:val="right"/>
      </w:pPr>
    </w:p>
    <w:p w:rsidR="003C7100" w:rsidRDefault="003C7100" w:rsidP="003C7100">
      <w:pPr>
        <w:jc w:val="both"/>
      </w:pPr>
      <w:r>
        <w:rPr>
          <w:rFonts w:eastAsia="Times New Roman"/>
        </w:rPr>
        <w:t>Секретарь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t xml:space="preserve">М.Б. </w:t>
      </w:r>
      <w:proofErr w:type="spellStart"/>
      <w:r>
        <w:t>Мамитова</w:t>
      </w:r>
      <w:proofErr w:type="spellEnd"/>
    </w:p>
    <w:p w:rsidR="003C7100" w:rsidRDefault="003C7100" w:rsidP="003C7100">
      <w:pPr>
        <w:jc w:val="both"/>
        <w:rPr>
          <w:rFonts w:eastAsia="Times New Roman"/>
        </w:rPr>
      </w:pPr>
    </w:p>
    <w:p w:rsidR="003C4421" w:rsidRDefault="003C4421"/>
    <w:sectPr w:rsidR="003C4421" w:rsidSect="0000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CE"/>
    <w:rsid w:val="00004D0C"/>
    <w:rsid w:val="00154304"/>
    <w:rsid w:val="003C4421"/>
    <w:rsid w:val="003C7100"/>
    <w:rsid w:val="004E2CCE"/>
    <w:rsid w:val="00A41383"/>
    <w:rsid w:val="00FD4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1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1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DC1C-872B-4304-BB49-67D2F7CD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3088</Characters>
  <Application>Microsoft Office Word</Application>
  <DocSecurity>0</DocSecurity>
  <Lines>25</Lines>
  <Paragraphs>7</Paragraphs>
  <ScaleCrop>false</ScaleCrop>
  <Company>Управление оразования г.Волгодонска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Мамитова М.Б.</dc:creator>
  <cp:keywords/>
  <dc:description/>
  <cp:lastModifiedBy>barykina</cp:lastModifiedBy>
  <cp:revision>8</cp:revision>
  <dcterms:created xsi:type="dcterms:W3CDTF">2013-04-25T08:13:00Z</dcterms:created>
  <dcterms:modified xsi:type="dcterms:W3CDTF">2013-04-29T05:35:00Z</dcterms:modified>
</cp:coreProperties>
</file>