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EF" w:rsidRPr="00730C47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570DEF" w:rsidRPr="00730C47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EF" w:rsidRPr="00730C47" w:rsidRDefault="00570DEF" w:rsidP="00570D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570DEF" w:rsidRPr="00730C47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70DEF" w:rsidRPr="00730C47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70DEF" w:rsidRPr="00730C47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№6</w:t>
      </w:r>
    </w:p>
    <w:p w:rsidR="00570DEF" w:rsidRPr="00730C47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70DEF" w:rsidRPr="003A4E0F" w:rsidRDefault="00570DEF" w:rsidP="00570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70DEF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Pr="00730C47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570DEF" w:rsidRPr="00730C47" w:rsidRDefault="00570DEF" w:rsidP="0057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570DEF" w:rsidRPr="003A4E0F" w:rsidRDefault="00570DEF" w:rsidP="00570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570DEF" w:rsidRPr="00730C47" w:rsidTr="00570DEF">
        <w:tc>
          <w:tcPr>
            <w:tcW w:w="4857" w:type="dxa"/>
          </w:tcPr>
          <w:p w:rsidR="00570DEF" w:rsidRDefault="00570DEF" w:rsidP="0057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70DEF" w:rsidRPr="00730C47" w:rsidRDefault="00570DEF" w:rsidP="0057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</w:tcPr>
          <w:p w:rsidR="00570DEF" w:rsidRPr="00730C47" w:rsidRDefault="00570DEF" w:rsidP="0057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570DEF" w:rsidRPr="00730C47" w:rsidRDefault="00570DEF" w:rsidP="0057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570DEF" w:rsidRPr="00730C47" w:rsidRDefault="00570DEF" w:rsidP="0057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EF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EF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Белоглазова Е.П.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</w:t>
      </w:r>
      <w:r w:rsidRPr="00730C47">
        <w:rPr>
          <w:rFonts w:ascii="Times New Roman" w:hAnsi="Times New Roman" w:cs="Times New Roman"/>
          <w:sz w:val="28"/>
          <w:szCs w:val="28"/>
        </w:rPr>
        <w:t>Кочеткова М.В.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C47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730C47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C47">
        <w:rPr>
          <w:rFonts w:ascii="Times New Roman" w:hAnsi="Times New Roman" w:cs="Times New Roman"/>
          <w:sz w:val="28"/>
          <w:szCs w:val="28"/>
        </w:rPr>
        <w:t>Пикушкина</w:t>
      </w:r>
      <w:proofErr w:type="spellEnd"/>
      <w:r w:rsidRPr="00730C47">
        <w:rPr>
          <w:rFonts w:ascii="Times New Roman" w:hAnsi="Times New Roman" w:cs="Times New Roman"/>
          <w:sz w:val="28"/>
          <w:szCs w:val="28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C47">
        <w:rPr>
          <w:rFonts w:ascii="Times New Roman" w:hAnsi="Times New Roman" w:cs="Times New Roman"/>
          <w:sz w:val="28"/>
          <w:szCs w:val="28"/>
        </w:rPr>
        <w:t>Прокопенко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r w:rsidRPr="00730C47">
        <w:rPr>
          <w:rFonts w:ascii="Times New Roman" w:hAnsi="Times New Roman" w:cs="Times New Roman"/>
          <w:sz w:val="28"/>
          <w:szCs w:val="28"/>
        </w:rPr>
        <w:t>Сивохина М.Г.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C47">
        <w:rPr>
          <w:rFonts w:ascii="Times New Roman" w:hAnsi="Times New Roman" w:cs="Times New Roman"/>
          <w:sz w:val="28"/>
          <w:szCs w:val="28"/>
        </w:rPr>
        <w:t>Хачароева</w:t>
      </w:r>
      <w:proofErr w:type="spellEnd"/>
      <w:r w:rsidRPr="00730C4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70DEF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570DEF" w:rsidRPr="003A4E0F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помощник прокурора города Волгодонска, юрист 1 класса </w:t>
      </w:r>
      <w:proofErr w:type="spellStart"/>
      <w:r w:rsidRPr="00730C47"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 w:rsidRPr="00730C47">
        <w:rPr>
          <w:rFonts w:ascii="Times New Roman" w:hAnsi="Times New Roman" w:cs="Times New Roman"/>
          <w:sz w:val="28"/>
          <w:szCs w:val="28"/>
        </w:rPr>
        <w:t xml:space="preserve"> В.Н.</w:t>
      </w:r>
      <w:r w:rsidRPr="00730C47">
        <w:rPr>
          <w:rFonts w:ascii="Times New Roman" w:eastAsia="Times New Roman" w:hAnsi="Times New Roman" w:cs="Times New Roman"/>
          <w:sz w:val="28"/>
          <w:szCs w:val="28"/>
        </w:rPr>
        <w:t>, инспектор филиала по г</w:t>
      </w:r>
      <w:proofErr w:type="gramStart"/>
      <w:r w:rsidRPr="00730C4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730C47">
        <w:rPr>
          <w:rFonts w:ascii="Times New Roman" w:eastAsia="Times New Roman" w:hAnsi="Times New Roman" w:cs="Times New Roman"/>
          <w:sz w:val="28"/>
          <w:szCs w:val="28"/>
        </w:rPr>
        <w:t xml:space="preserve">олгодонску ФКУ УИИ ГУФСИН России по РО </w:t>
      </w:r>
      <w:proofErr w:type="spellStart"/>
      <w:r w:rsidRPr="00730C47">
        <w:rPr>
          <w:rFonts w:ascii="Times New Roman" w:hAnsi="Times New Roman" w:cs="Times New Roman"/>
          <w:sz w:val="28"/>
          <w:szCs w:val="28"/>
        </w:rPr>
        <w:t>Верехин</w:t>
      </w:r>
      <w:proofErr w:type="spellEnd"/>
      <w:r w:rsidRPr="00730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0C47">
        <w:rPr>
          <w:rFonts w:ascii="Times New Roman" w:hAnsi="Times New Roman" w:cs="Times New Roman"/>
          <w:sz w:val="28"/>
          <w:szCs w:val="28"/>
        </w:rPr>
        <w:t>.А., классные руководители образовательных организаций, несовершеннолетние, родители.</w:t>
      </w:r>
    </w:p>
    <w:p w:rsidR="00570DEF" w:rsidRPr="003A4E0F" w:rsidRDefault="00570DEF" w:rsidP="00570DEF">
      <w:pPr>
        <w:pStyle w:val="a4"/>
        <w:spacing w:after="0"/>
        <w:ind w:left="0" w:firstLine="851"/>
        <w:jc w:val="center"/>
        <w:rPr>
          <w:sz w:val="16"/>
          <w:szCs w:val="16"/>
        </w:rPr>
      </w:pPr>
    </w:p>
    <w:p w:rsidR="00570DEF" w:rsidRPr="00730C47" w:rsidRDefault="00570DEF" w:rsidP="00570DEF">
      <w:pPr>
        <w:pStyle w:val="a4"/>
        <w:spacing w:after="0"/>
        <w:ind w:left="0" w:firstLine="851"/>
        <w:jc w:val="center"/>
        <w:rPr>
          <w:szCs w:val="28"/>
        </w:rPr>
      </w:pPr>
      <w:r w:rsidRPr="00730C47">
        <w:rPr>
          <w:szCs w:val="28"/>
        </w:rPr>
        <w:t>ПОВЕСТКА ДНЯ:</w:t>
      </w:r>
    </w:p>
    <w:p w:rsidR="00570DEF" w:rsidRPr="003A4E0F" w:rsidRDefault="00570DEF" w:rsidP="00570DEF">
      <w:pPr>
        <w:pStyle w:val="a4"/>
        <w:tabs>
          <w:tab w:val="left" w:pos="-2410"/>
        </w:tabs>
        <w:spacing w:after="0"/>
        <w:ind w:left="0" w:firstLine="851"/>
        <w:rPr>
          <w:i/>
          <w:sz w:val="16"/>
          <w:szCs w:val="16"/>
        </w:rPr>
      </w:pPr>
    </w:p>
    <w:p w:rsidR="00570DEF" w:rsidRPr="00936F2E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36F2E">
        <w:rPr>
          <w:rFonts w:ascii="Times New Roman" w:hAnsi="Times New Roman" w:cs="Times New Roman"/>
          <w:bCs/>
          <w:kern w:val="24"/>
          <w:sz w:val="28"/>
          <w:szCs w:val="28"/>
        </w:rPr>
        <w:t>1. Об организации межведомственного взаимодействия при оказании помощи детям старше 1 года находящимся в трудной жизненной ситуации.</w:t>
      </w:r>
      <w:r w:rsidRPr="00936F2E">
        <w:rPr>
          <w:rFonts w:ascii="Times New Roman" w:hAnsi="Times New Roman" w:cs="Times New Roman"/>
          <w:sz w:val="28"/>
          <w:szCs w:val="28"/>
        </w:rPr>
        <w:t xml:space="preserve"> (Во исполнение письма Министерства здравоохранения Ростовской области от 05.03.2015 №22-02.2.2/980)</w:t>
      </w:r>
    </w:p>
    <w:p w:rsidR="00570DEF" w:rsidRPr="00F6426A" w:rsidRDefault="00570DEF" w:rsidP="00570DEF">
      <w:pPr>
        <w:pStyle w:val="Style2"/>
        <w:widowControl/>
        <w:tabs>
          <w:tab w:val="left" w:pos="168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Докладчики: </w:t>
      </w:r>
      <w:proofErr w:type="spellStart"/>
      <w:r w:rsidRPr="009B3FC7">
        <w:rPr>
          <w:bCs/>
          <w:kern w:val="24"/>
          <w:sz w:val="28"/>
          <w:szCs w:val="28"/>
        </w:rPr>
        <w:t>Пикушкина</w:t>
      </w:r>
      <w:proofErr w:type="spellEnd"/>
      <w:r w:rsidRPr="009B3FC7">
        <w:rPr>
          <w:bCs/>
          <w:kern w:val="24"/>
          <w:sz w:val="28"/>
          <w:szCs w:val="28"/>
        </w:rPr>
        <w:t xml:space="preserve"> Марина Евгеньевна - </w:t>
      </w:r>
      <w:r w:rsidRPr="009B3FC7">
        <w:rPr>
          <w:rStyle w:val="FontStyle19"/>
          <w:sz w:val="28"/>
          <w:szCs w:val="28"/>
        </w:rPr>
        <w:t xml:space="preserve">главный специалист Управления </w:t>
      </w:r>
      <w:r w:rsidRPr="00F6426A">
        <w:rPr>
          <w:rStyle w:val="FontStyle19"/>
          <w:sz w:val="28"/>
          <w:szCs w:val="28"/>
        </w:rPr>
        <w:t>здравоохранения г</w:t>
      </w:r>
      <w:proofErr w:type="gramStart"/>
      <w:r w:rsidRPr="00F6426A">
        <w:rPr>
          <w:rStyle w:val="FontStyle19"/>
          <w:sz w:val="28"/>
          <w:szCs w:val="28"/>
        </w:rPr>
        <w:t>.В</w:t>
      </w:r>
      <w:proofErr w:type="gramEnd"/>
      <w:r w:rsidRPr="00F6426A">
        <w:rPr>
          <w:rStyle w:val="FontStyle19"/>
          <w:sz w:val="28"/>
          <w:szCs w:val="28"/>
        </w:rPr>
        <w:t>олгодонска;</w:t>
      </w:r>
    </w:p>
    <w:p w:rsidR="00570DEF" w:rsidRPr="00F6426A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F6426A">
        <w:rPr>
          <w:rFonts w:ascii="Times New Roman" w:hAnsi="Times New Roman" w:cs="Times New Roman"/>
          <w:bCs/>
          <w:kern w:val="24"/>
          <w:sz w:val="28"/>
          <w:szCs w:val="28"/>
        </w:rPr>
        <w:t xml:space="preserve">Белоглазова Елена Петровна - </w:t>
      </w:r>
      <w:r w:rsidRPr="00F6426A">
        <w:rPr>
          <w:rStyle w:val="FontStyle19"/>
          <w:sz w:val="28"/>
          <w:szCs w:val="28"/>
        </w:rPr>
        <w:t>главный специалист отдела опеки и попечительства Управления образования г</w:t>
      </w:r>
      <w:proofErr w:type="gramStart"/>
      <w:r w:rsidRPr="00F6426A">
        <w:rPr>
          <w:rStyle w:val="FontStyle19"/>
          <w:sz w:val="28"/>
          <w:szCs w:val="28"/>
        </w:rPr>
        <w:t>.В</w:t>
      </w:r>
      <w:proofErr w:type="gramEnd"/>
      <w:r w:rsidRPr="00F6426A">
        <w:rPr>
          <w:rStyle w:val="FontStyle19"/>
          <w:sz w:val="28"/>
          <w:szCs w:val="28"/>
        </w:rPr>
        <w:t>олгодонска</w:t>
      </w:r>
    </w:p>
    <w:p w:rsidR="00570DEF" w:rsidRPr="00936F2E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36F2E">
        <w:rPr>
          <w:rFonts w:ascii="Times New Roman" w:hAnsi="Times New Roman" w:cs="Times New Roman"/>
          <w:bCs/>
          <w:kern w:val="24"/>
          <w:sz w:val="28"/>
          <w:szCs w:val="28"/>
        </w:rPr>
        <w:t xml:space="preserve">2. </w:t>
      </w:r>
      <w:r w:rsidRPr="00936F2E">
        <w:rPr>
          <w:rFonts w:ascii="Times New Roman" w:hAnsi="Times New Roman" w:cs="Times New Roman"/>
          <w:sz w:val="28"/>
          <w:szCs w:val="28"/>
        </w:rPr>
        <w:t>О состоянии спортивно-массовой работы по месту жительства и привлечению к занятиям спортом несовершеннолетних, состоящих на профилактических учетах в органах системы профилактики.</w:t>
      </w:r>
    </w:p>
    <w:p w:rsidR="00570DEF" w:rsidRPr="00936F2E" w:rsidRDefault="00570DEF" w:rsidP="0057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Pr="00936F2E">
        <w:rPr>
          <w:rFonts w:ascii="Times New Roman" w:hAnsi="Times New Roman" w:cs="Times New Roman"/>
          <w:sz w:val="28"/>
          <w:szCs w:val="28"/>
        </w:rPr>
        <w:t xml:space="preserve">Носко Виталий Валерьевич - старший </w:t>
      </w:r>
      <w:proofErr w:type="spellStart"/>
      <w:r w:rsidRPr="00936F2E"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 w:rsidRPr="00936F2E">
        <w:rPr>
          <w:rFonts w:ascii="Times New Roman" w:hAnsi="Times New Roman" w:cs="Times New Roman"/>
          <w:sz w:val="28"/>
          <w:szCs w:val="28"/>
        </w:rPr>
        <w:t xml:space="preserve"> МАУ СК «Олимп».</w:t>
      </w:r>
    </w:p>
    <w:p w:rsidR="00570DEF" w:rsidRPr="00936F2E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 w:rsidRPr="00936F2E">
        <w:rPr>
          <w:rFonts w:ascii="Times New Roman" w:hAnsi="Times New Roman" w:cs="Times New Roman"/>
          <w:sz w:val="28"/>
          <w:szCs w:val="28"/>
        </w:rPr>
        <w:t>Легарева</w:t>
      </w:r>
      <w:proofErr w:type="spellEnd"/>
      <w:r w:rsidRPr="00936F2E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936F2E">
        <w:rPr>
          <w:rFonts w:ascii="Times New Roman" w:hAnsi="Times New Roman" w:cs="Times New Roman"/>
          <w:sz w:val="28"/>
          <w:szCs w:val="28"/>
        </w:rPr>
        <w:t>Рафаилевна</w:t>
      </w:r>
      <w:proofErr w:type="spellEnd"/>
      <w:r w:rsidRPr="00936F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6F2E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93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F2E"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 w:rsidRPr="00936F2E">
        <w:rPr>
          <w:rFonts w:ascii="Times New Roman" w:hAnsi="Times New Roman" w:cs="Times New Roman"/>
          <w:sz w:val="28"/>
          <w:szCs w:val="28"/>
        </w:rPr>
        <w:t xml:space="preserve"> МАУ СК "Содружество</w:t>
      </w:r>
    </w:p>
    <w:p w:rsidR="00570DEF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36F2E">
        <w:rPr>
          <w:rFonts w:ascii="Times New Roman" w:hAnsi="Times New Roman" w:cs="Times New Roman"/>
          <w:bCs/>
          <w:kern w:val="24"/>
          <w:sz w:val="28"/>
          <w:szCs w:val="28"/>
        </w:rPr>
        <w:t>3. Рассмотрение дел об административных правонарушениях.</w:t>
      </w:r>
    </w:p>
    <w:p w:rsidR="00570DEF" w:rsidRPr="00F6426A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 w:rsidRPr="00936F2E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Симонян Елена Михайловна, ответственный секретарь </w:t>
      </w:r>
      <w:proofErr w:type="spellStart"/>
      <w:r w:rsidRPr="00936F2E"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 w:rsidRPr="00936F2E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570DEF" w:rsidRPr="003A4E0F" w:rsidRDefault="00570DEF" w:rsidP="00570DEF">
      <w:pPr>
        <w:pStyle w:val="a4"/>
        <w:tabs>
          <w:tab w:val="left" w:pos="-2410"/>
        </w:tabs>
        <w:spacing w:after="0"/>
        <w:ind w:left="0"/>
        <w:rPr>
          <w:sz w:val="16"/>
          <w:szCs w:val="16"/>
        </w:rPr>
      </w:pPr>
    </w:p>
    <w:p w:rsidR="00570DEF" w:rsidRPr="00730C47" w:rsidRDefault="00570DEF" w:rsidP="00570DEF">
      <w:pPr>
        <w:pStyle w:val="a4"/>
        <w:tabs>
          <w:tab w:val="left" w:pos="-2410"/>
        </w:tabs>
        <w:spacing w:after="0"/>
        <w:ind w:left="0"/>
        <w:rPr>
          <w:szCs w:val="28"/>
        </w:rPr>
      </w:pPr>
      <w:r w:rsidRPr="00730C47">
        <w:rPr>
          <w:szCs w:val="28"/>
        </w:rPr>
        <w:t>1.СЛУШАЛИ:</w:t>
      </w:r>
    </w:p>
    <w:p w:rsidR="00570DEF" w:rsidRDefault="00570DEF" w:rsidP="00570DEF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Пикушкину</w:t>
      </w:r>
      <w:proofErr w:type="spellEnd"/>
      <w:r>
        <w:rPr>
          <w:sz w:val="28"/>
          <w:szCs w:val="28"/>
        </w:rPr>
        <w:t xml:space="preserve"> М.Е., Белоглазову Е.П.</w:t>
      </w:r>
      <w:r w:rsidRPr="00CE1113">
        <w:rPr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  <w:lang w:eastAsia="en-US"/>
        </w:rPr>
        <w:t>о</w:t>
      </w:r>
      <w:r w:rsidRPr="00936F2E">
        <w:rPr>
          <w:bCs/>
          <w:kern w:val="24"/>
          <w:sz w:val="28"/>
          <w:szCs w:val="28"/>
          <w:lang w:eastAsia="en-US"/>
        </w:rPr>
        <w:t>б организации межведомственного взаимодействия при оказании помощи детям старше 1 года находящимся в трудной жизненной ситуации.</w:t>
      </w:r>
      <w:r w:rsidRPr="00936F2E">
        <w:rPr>
          <w:sz w:val="28"/>
          <w:szCs w:val="28"/>
        </w:rPr>
        <w:t xml:space="preserve"> (Во исполнение письма </w:t>
      </w:r>
      <w:r w:rsidRPr="00936F2E">
        <w:rPr>
          <w:sz w:val="28"/>
          <w:szCs w:val="28"/>
        </w:rPr>
        <w:lastRenderedPageBreak/>
        <w:t>Министерства здравоохранения Ростовской области от 05.03.2015 №22-02.2.2/980)</w:t>
      </w:r>
      <w:r w:rsidRPr="00730C47">
        <w:rPr>
          <w:sz w:val="28"/>
          <w:szCs w:val="28"/>
        </w:rPr>
        <w:t xml:space="preserve"> (информация прилагается).</w:t>
      </w:r>
    </w:p>
    <w:p w:rsidR="00570DEF" w:rsidRPr="00CE1113" w:rsidRDefault="00570DEF" w:rsidP="00570DEF">
      <w:pPr>
        <w:pStyle w:val="Style3"/>
        <w:widowControl/>
        <w:spacing w:line="240" w:lineRule="auto"/>
        <w:ind w:firstLine="851"/>
        <w:rPr>
          <w:sz w:val="28"/>
          <w:szCs w:val="28"/>
        </w:rPr>
      </w:pPr>
    </w:p>
    <w:p w:rsidR="00570DEF" w:rsidRPr="00730C47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570DEF" w:rsidRDefault="00570DEF" w:rsidP="00570DE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МУЗ «Детская городская больница»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О.В.):</w:t>
      </w:r>
    </w:p>
    <w:p w:rsidR="00570DEF" w:rsidRDefault="00570DEF" w:rsidP="00570DE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Активизировать работу, направленную на выявление семей находящихся в трудной жизненной ситуации, в социально опасном положении. Незамедлительно информацию о выявленных семьях направлять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DEF" w:rsidRDefault="00570DEF" w:rsidP="00570DE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Ежемесячно проводить патронаж семей, находящихся в трудной жизненной ситуации, в социально опасном положении, требующих особого внимания со стороны органов системы профилактики. Незамедлительно информацию о результатах патронажа направлять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DEF" w:rsidRDefault="00570DEF" w:rsidP="00570DE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реабилитационных мероприятий согласно постановлениям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индивидуальным программам реабилитации семей, находящихся</w:t>
      </w:r>
      <w:r w:rsidRPr="00D5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социально опасном положении.</w:t>
      </w:r>
    </w:p>
    <w:p w:rsidR="00570DEF" w:rsidRPr="008F6129" w:rsidRDefault="00570DEF" w:rsidP="00570DE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Руководителям дошкольных образовательных учреждений усилить работу по раннему выявлению и профилактике семейного неблагополучия, оказанию помощи детям, проживающим в семьях, находящихся в трудной жизненной ситуации,</w:t>
      </w:r>
      <w:r w:rsidRPr="00E8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41608">
        <w:rPr>
          <w:rFonts w:ascii="Times New Roman" w:hAnsi="Times New Roman"/>
          <w:sz w:val="28"/>
          <w:szCs w:val="28"/>
        </w:rPr>
        <w:t>привлечением специалистов органов и учреждений системы профилактики безнадзорности и правонарушений несовершеннолетних</w:t>
      </w:r>
      <w:r w:rsidRPr="001067E6">
        <w:rPr>
          <w:rFonts w:ascii="Times New Roman" w:hAnsi="Times New Roman"/>
          <w:bCs/>
          <w:sz w:val="28"/>
          <w:szCs w:val="28"/>
        </w:rPr>
        <w:t>.</w:t>
      </w:r>
    </w:p>
    <w:p w:rsidR="00570DEF" w:rsidRPr="003A4E0F" w:rsidRDefault="00570DEF" w:rsidP="00570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70DEF" w:rsidRPr="00730C47" w:rsidRDefault="00570DEF" w:rsidP="00570D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 xml:space="preserve">2. СЛУШАЛИ: </w:t>
      </w:r>
    </w:p>
    <w:p w:rsidR="00570DEF" w:rsidRPr="00F6426A" w:rsidRDefault="00570DEF" w:rsidP="00570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Носко В.В., </w:t>
      </w:r>
      <w:proofErr w:type="spellStart"/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Легареву</w:t>
      </w:r>
      <w:proofErr w:type="spellEnd"/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АР</w:t>
      </w:r>
      <w:proofErr w:type="gramStart"/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426A">
        <w:rPr>
          <w:rFonts w:ascii="Times New Roman" w:hAnsi="Times New Roman" w:cs="Times New Roman"/>
          <w:sz w:val="28"/>
          <w:szCs w:val="28"/>
        </w:rPr>
        <w:t xml:space="preserve"> состоянии спортивно-массовой работы по месту жительства и привлечению к занятиям спортом несовершеннолетних, состоящих на профилактических учетах в органах системы профилактики.</w:t>
      </w:r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(информация прилагается)</w:t>
      </w:r>
    </w:p>
    <w:p w:rsidR="00570DEF" w:rsidRPr="003A4E0F" w:rsidRDefault="00570DEF" w:rsidP="00570D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16"/>
          <w:szCs w:val="16"/>
        </w:rPr>
      </w:pPr>
    </w:p>
    <w:p w:rsidR="00570DEF" w:rsidRPr="00730C47" w:rsidRDefault="00570DEF" w:rsidP="00570D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570DEF" w:rsidRDefault="00570DEF" w:rsidP="00570D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64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427D4">
        <w:rPr>
          <w:rFonts w:ascii="Times New Roman" w:eastAsia="Calibri" w:hAnsi="Times New Roman" w:cs="Times New Roman"/>
          <w:sz w:val="28"/>
          <w:szCs w:val="28"/>
        </w:rPr>
        <w:t>портивно-массов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23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7D4">
        <w:rPr>
          <w:rFonts w:ascii="Times New Roman" w:eastAsia="Calibri" w:hAnsi="Times New Roman" w:cs="Times New Roman"/>
          <w:sz w:val="28"/>
          <w:szCs w:val="28"/>
        </w:rPr>
        <w:t>по месту жительства и привлечению к занятиям спортом несовершеннолетних, состоящих на профилактических учетах в органах системы профилактики</w:t>
      </w:r>
      <w:r w:rsidR="00AF65E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AF65EA">
        <w:rPr>
          <w:rFonts w:ascii="Times New Roman" w:eastAsia="Calibri" w:hAnsi="Times New Roman" w:cs="Times New Roman"/>
          <w:sz w:val="28"/>
          <w:szCs w:val="28"/>
        </w:rPr>
        <w:t>зна</w:t>
      </w:r>
      <w:r>
        <w:rPr>
          <w:rFonts w:ascii="Times New Roman" w:eastAsia="Calibri" w:hAnsi="Times New Roman" w:cs="Times New Roman"/>
          <w:sz w:val="28"/>
          <w:szCs w:val="28"/>
        </w:rPr>
        <w:t>ть удовлетворительной.</w:t>
      </w:r>
    </w:p>
    <w:p w:rsidR="00570DEF" w:rsidRDefault="00570DEF" w:rsidP="00570D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Комитету</w:t>
      </w:r>
      <w:r w:rsidRPr="003A564F">
        <w:rPr>
          <w:rFonts w:ascii="Times New Roman" w:hAnsi="Times New Roman" w:cs="Times New Roman"/>
          <w:sz w:val="28"/>
          <w:szCs w:val="28"/>
        </w:rPr>
        <w:t xml:space="preserve">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4F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4F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564F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  <w:r w:rsidRPr="003A564F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70DEF" w:rsidRDefault="00570DEF" w:rsidP="00570D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Проводить агитационные мероприятия по здоровому образу жизни среди несовершеннолетних</w:t>
      </w:r>
      <w:r w:rsidRPr="00233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41608">
        <w:rPr>
          <w:rFonts w:ascii="Times New Roman" w:hAnsi="Times New Roman"/>
          <w:sz w:val="28"/>
          <w:szCs w:val="28"/>
        </w:rPr>
        <w:t xml:space="preserve">привлечением </w:t>
      </w:r>
      <w:r>
        <w:rPr>
          <w:rFonts w:ascii="Times New Roman" w:hAnsi="Times New Roman"/>
          <w:sz w:val="28"/>
          <w:szCs w:val="28"/>
        </w:rPr>
        <w:t>волонтеров, активной молодежи города.</w:t>
      </w:r>
    </w:p>
    <w:p w:rsidR="00570DEF" w:rsidRPr="003A4E0F" w:rsidRDefault="00570DEF" w:rsidP="00570D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70DEF" w:rsidRPr="00730C47" w:rsidRDefault="00570DEF" w:rsidP="00570D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СЛУШАЛИ: </w:t>
      </w:r>
    </w:p>
    <w:p w:rsidR="00DD266E" w:rsidRDefault="00DD266E" w:rsidP="00DD266E">
      <w:pPr>
        <w:pStyle w:val="a4"/>
        <w:tabs>
          <w:tab w:val="left" w:pos="-2410"/>
        </w:tabs>
        <w:spacing w:after="0"/>
        <w:ind w:left="0" w:firstLine="851"/>
        <w:rPr>
          <w:rFonts w:cstheme="minorBidi"/>
          <w:szCs w:val="28"/>
        </w:rPr>
      </w:pPr>
      <w:r>
        <w:rPr>
          <w:bCs/>
          <w:kern w:val="24"/>
          <w:szCs w:val="28"/>
        </w:rPr>
        <w:t>Симонян Е. М.</w:t>
      </w:r>
      <w:r>
        <w:rPr>
          <w:szCs w:val="28"/>
        </w:rPr>
        <w:t xml:space="preserve"> о рассмотрении </w:t>
      </w:r>
      <w:r>
        <w:rPr>
          <w:rFonts w:eastAsia="Times New Roman"/>
          <w:bCs/>
          <w:kern w:val="24"/>
          <w:szCs w:val="28"/>
          <w:lang w:eastAsia="ru-RU"/>
        </w:rPr>
        <w:t xml:space="preserve">информации из органов системы профилактики о проведении профилактической работы </w:t>
      </w:r>
      <w:proofErr w:type="gramStart"/>
      <w:r>
        <w:rPr>
          <w:rFonts w:eastAsia="Times New Roman"/>
          <w:bCs/>
          <w:kern w:val="24"/>
          <w:szCs w:val="28"/>
          <w:lang w:eastAsia="ru-RU"/>
        </w:rPr>
        <w:t>с</w:t>
      </w:r>
      <w:proofErr w:type="gramEnd"/>
      <w:r>
        <w:rPr>
          <w:rFonts w:eastAsia="Times New Roman"/>
          <w:bCs/>
          <w:kern w:val="24"/>
          <w:szCs w:val="28"/>
          <w:lang w:eastAsia="ru-RU"/>
        </w:rPr>
        <w:t xml:space="preserve"> несовершеннолетними и семьями,</w:t>
      </w:r>
      <w:r>
        <w:rPr>
          <w:szCs w:val="28"/>
        </w:rPr>
        <w:t xml:space="preserve"> дел об административных правонарушениях. На заседании рассмотрено </w:t>
      </w:r>
      <w:r w:rsidR="00800CD3">
        <w:rPr>
          <w:szCs w:val="28"/>
        </w:rPr>
        <w:t>49</w:t>
      </w:r>
      <w:r>
        <w:rPr>
          <w:szCs w:val="28"/>
        </w:rPr>
        <w:t xml:space="preserve"> дел, в том числе </w:t>
      </w:r>
      <w:r w:rsidR="00872808">
        <w:rPr>
          <w:szCs w:val="28"/>
        </w:rPr>
        <w:t>44</w:t>
      </w:r>
      <w:r>
        <w:rPr>
          <w:szCs w:val="28"/>
        </w:rPr>
        <w:t xml:space="preserve">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DD266E" w:rsidRDefault="00DD266E" w:rsidP="00DD266E">
      <w:pPr>
        <w:pStyle w:val="a4"/>
        <w:spacing w:after="0"/>
        <w:ind w:left="0"/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91012B" w:rsidTr="0091012B">
        <w:trPr>
          <w:trHeight w:val="5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ч.1 ст.5.35</w:t>
            </w:r>
          </w:p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КоАП РФ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ч.1 ст.6.24</w:t>
            </w:r>
          </w:p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КоАП РФ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12B" w:rsidRPr="0060707B" w:rsidRDefault="0091012B" w:rsidP="00872808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ч.1 ст.20.20 КоАП</w:t>
            </w:r>
            <w:r>
              <w:rPr>
                <w:rFonts w:eastAsiaTheme="minorHAnsi" w:cstheme="minorBidi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ч.1 ст.20.1</w:t>
            </w:r>
          </w:p>
          <w:p w:rsidR="0091012B" w:rsidRPr="0060707B" w:rsidRDefault="0091012B" w:rsidP="00872808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КоАП</w:t>
            </w:r>
            <w:r>
              <w:rPr>
                <w:rFonts w:eastAsiaTheme="minorHAnsi" w:cstheme="minorBidi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ст.20.22</w:t>
            </w:r>
          </w:p>
          <w:p w:rsidR="0091012B" w:rsidRPr="0060707B" w:rsidRDefault="0091012B" w:rsidP="00872808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КоАП</w:t>
            </w:r>
            <w:r>
              <w:rPr>
                <w:rFonts w:eastAsiaTheme="minorHAnsi" w:cstheme="minorBidi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12B" w:rsidRDefault="0091012B" w:rsidP="0091012B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ч.1 ст.6.10</w:t>
            </w:r>
          </w:p>
          <w:p w:rsidR="0091012B" w:rsidRDefault="0091012B" w:rsidP="0091012B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КоАП РФ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12B" w:rsidRDefault="0091012B" w:rsidP="0091012B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ст.7.27</w:t>
            </w:r>
          </w:p>
          <w:p w:rsidR="0091012B" w:rsidRDefault="0091012B" w:rsidP="0091012B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КоАП РФ</w:t>
            </w:r>
          </w:p>
        </w:tc>
      </w:tr>
      <w:tr w:rsidR="0091012B" w:rsidTr="0091012B">
        <w:trPr>
          <w:trHeight w:val="42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12B" w:rsidRDefault="0091012B" w:rsidP="0091012B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12B" w:rsidRDefault="0091012B" w:rsidP="0091012B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12B" w:rsidRDefault="0091012B" w:rsidP="00872808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</w:tbl>
    <w:p w:rsidR="00DD266E" w:rsidRDefault="00DD266E" w:rsidP="00DD266E">
      <w:pPr>
        <w:pStyle w:val="a4"/>
        <w:spacing w:after="0"/>
        <w:ind w:left="0"/>
        <w:rPr>
          <w:rFonts w:cstheme="minorBidi"/>
          <w:szCs w:val="28"/>
        </w:rPr>
      </w:pPr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r>
        <w:rPr>
          <w:szCs w:val="28"/>
        </w:rPr>
        <w:t xml:space="preserve">Вынесены наказания </w:t>
      </w:r>
      <w:r w:rsidR="00800CD3">
        <w:rPr>
          <w:szCs w:val="28"/>
        </w:rPr>
        <w:t>44</w:t>
      </w:r>
      <w:r>
        <w:rPr>
          <w:szCs w:val="28"/>
        </w:rPr>
        <w:t xml:space="preserve"> гражданам, из них:</w:t>
      </w:r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proofErr w:type="gramStart"/>
      <w:r>
        <w:rPr>
          <w:szCs w:val="28"/>
        </w:rPr>
        <w:t xml:space="preserve">- </w:t>
      </w:r>
      <w:r w:rsidR="00800CD3">
        <w:rPr>
          <w:szCs w:val="28"/>
        </w:rPr>
        <w:t>40</w:t>
      </w:r>
      <w:r>
        <w:rPr>
          <w:szCs w:val="28"/>
        </w:rPr>
        <w:t xml:space="preserve"> человек привлечены к административной ответственности в виде штрафа на общую сумму </w:t>
      </w:r>
      <w:r w:rsidR="00800CD3">
        <w:rPr>
          <w:szCs w:val="28"/>
        </w:rPr>
        <w:t>325</w:t>
      </w:r>
      <w:r>
        <w:rPr>
          <w:szCs w:val="28"/>
        </w:rPr>
        <w:t>00 руб.;</w:t>
      </w:r>
      <w:proofErr w:type="gramEnd"/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r>
        <w:rPr>
          <w:szCs w:val="28"/>
        </w:rPr>
        <w:t xml:space="preserve">- </w:t>
      </w:r>
      <w:r w:rsidR="00800CD3">
        <w:rPr>
          <w:szCs w:val="28"/>
        </w:rPr>
        <w:t>4</w:t>
      </w:r>
      <w:r>
        <w:rPr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DD266E" w:rsidRDefault="00800CD3" w:rsidP="00DD266E">
      <w:pPr>
        <w:pStyle w:val="a4"/>
        <w:spacing w:after="0"/>
        <w:ind w:left="0" w:firstLine="851"/>
        <w:rPr>
          <w:szCs w:val="28"/>
        </w:rPr>
      </w:pPr>
      <w:r>
        <w:rPr>
          <w:szCs w:val="28"/>
        </w:rPr>
        <w:t>2</w:t>
      </w:r>
      <w:r w:rsidR="00DD266E">
        <w:rPr>
          <w:szCs w:val="28"/>
        </w:rPr>
        <w:t xml:space="preserve"> несовершеннолетни</w:t>
      </w:r>
      <w:r>
        <w:rPr>
          <w:szCs w:val="28"/>
        </w:rPr>
        <w:t>х</w:t>
      </w:r>
      <w:r w:rsidR="00DD266E">
        <w:rPr>
          <w:szCs w:val="28"/>
        </w:rPr>
        <w:t xml:space="preserve"> поставлены на профилактический учет, 3 </w:t>
      </w:r>
      <w:r>
        <w:rPr>
          <w:szCs w:val="28"/>
        </w:rPr>
        <w:t>семьи</w:t>
      </w:r>
      <w:r w:rsidR="00DD266E">
        <w:rPr>
          <w:szCs w:val="28"/>
        </w:rPr>
        <w:t xml:space="preserve"> сняты с учета.</w:t>
      </w:r>
    </w:p>
    <w:p w:rsidR="00DD266E" w:rsidRDefault="00DD266E" w:rsidP="00DD266E">
      <w:pPr>
        <w:pStyle w:val="a4"/>
        <w:spacing w:after="0"/>
        <w:ind w:left="0"/>
        <w:rPr>
          <w:i/>
          <w:sz w:val="26"/>
          <w:szCs w:val="26"/>
        </w:rPr>
      </w:pPr>
    </w:p>
    <w:p w:rsidR="00DD266E" w:rsidRDefault="00DD266E" w:rsidP="0067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EF" w:rsidRPr="00570DEF" w:rsidRDefault="00570DEF" w:rsidP="0057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DE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0DEF">
        <w:rPr>
          <w:rFonts w:ascii="Times New Roman" w:hAnsi="Times New Roman" w:cs="Times New Roman"/>
          <w:sz w:val="28"/>
          <w:szCs w:val="28"/>
        </w:rPr>
        <w:t>Н.В.Полищук</w:t>
      </w:r>
    </w:p>
    <w:p w:rsidR="00570DEF" w:rsidRPr="00570DEF" w:rsidRDefault="00570DEF" w:rsidP="0057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F8F" w:rsidRDefault="00570DEF" w:rsidP="00570DEF">
      <w:pPr>
        <w:spacing w:after="0" w:line="240" w:lineRule="auto"/>
      </w:pPr>
      <w:r w:rsidRPr="00570DEF"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0DEF">
        <w:rPr>
          <w:rFonts w:ascii="Times New Roman" w:hAnsi="Times New Roman" w:cs="Times New Roman"/>
          <w:sz w:val="28"/>
          <w:szCs w:val="28"/>
        </w:rPr>
        <w:t>Е.М.Симонян</w:t>
      </w:r>
    </w:p>
    <w:sectPr w:rsidR="00414F8F" w:rsidSect="00700D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3C"/>
    <w:rsid w:val="00000F71"/>
    <w:rsid w:val="00187BE1"/>
    <w:rsid w:val="00414F8F"/>
    <w:rsid w:val="00451184"/>
    <w:rsid w:val="00472BBF"/>
    <w:rsid w:val="004D141D"/>
    <w:rsid w:val="00570DEF"/>
    <w:rsid w:val="00671E3C"/>
    <w:rsid w:val="006E307D"/>
    <w:rsid w:val="00700D4B"/>
    <w:rsid w:val="00800CD3"/>
    <w:rsid w:val="00872808"/>
    <w:rsid w:val="008C43FB"/>
    <w:rsid w:val="0091012B"/>
    <w:rsid w:val="009827E7"/>
    <w:rsid w:val="009E041E"/>
    <w:rsid w:val="00A2602F"/>
    <w:rsid w:val="00AF65EA"/>
    <w:rsid w:val="00B24CC2"/>
    <w:rsid w:val="00C85909"/>
    <w:rsid w:val="00D10914"/>
    <w:rsid w:val="00D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3">
    <w:name w:val="Style3"/>
    <w:basedOn w:val="a"/>
    <w:uiPriority w:val="99"/>
    <w:rsid w:val="00671E3C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71E3C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671E3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671E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2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570D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8</cp:revision>
  <dcterms:created xsi:type="dcterms:W3CDTF">2015-03-13T13:22:00Z</dcterms:created>
  <dcterms:modified xsi:type="dcterms:W3CDTF">2015-03-30T14:45:00Z</dcterms:modified>
</cp:coreProperties>
</file>