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F" w:rsidRDefault="00C26DCF" w:rsidP="00C26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26DCF" w:rsidRPr="008A1CFF" w:rsidRDefault="00C26DCF" w:rsidP="00C2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F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26DCF" w:rsidRDefault="00224F2B" w:rsidP="00C26DC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B1277A">
        <w:rPr>
          <w:rFonts w:ascii="Times New Roman" w:hAnsi="Times New Roman" w:cs="Times New Roman"/>
          <w:sz w:val="28"/>
          <w:szCs w:val="28"/>
        </w:rPr>
        <w:t>.201</w:t>
      </w:r>
      <w:r w:rsidR="004855AD">
        <w:rPr>
          <w:rFonts w:ascii="Times New Roman" w:hAnsi="Times New Roman" w:cs="Times New Roman"/>
          <w:sz w:val="28"/>
          <w:szCs w:val="28"/>
        </w:rPr>
        <w:t>6</w:t>
      </w:r>
      <w:r w:rsidR="00C33E3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26DCF" w:rsidRDefault="00C26DCF" w:rsidP="00C26DCF">
      <w:pPr>
        <w:tabs>
          <w:tab w:val="left" w:pos="4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4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color w:val="000000"/>
          <w:sz w:val="28"/>
          <w:szCs w:val="28"/>
        </w:rPr>
        <w:t>заседания Совета</w:t>
      </w:r>
      <w:r w:rsidRPr="00C26DCF">
        <w:rPr>
          <w:rFonts w:ascii="Times New Roman" w:hAnsi="Times New Roman" w:cs="Times New Roman"/>
          <w:sz w:val="28"/>
          <w:szCs w:val="28"/>
        </w:rPr>
        <w:t xml:space="preserve"> по подготовке 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sz w:val="28"/>
          <w:szCs w:val="28"/>
        </w:rPr>
        <w:t xml:space="preserve">доклада о достигнутых значениях 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sz w:val="28"/>
          <w:szCs w:val="28"/>
        </w:rPr>
        <w:t xml:space="preserve">показателей для оценки эффективности </w:t>
      </w:r>
    </w:p>
    <w:p w:rsidR="00C26DCF" w:rsidRPr="00C26DCF" w:rsidRDefault="00C26DCF" w:rsidP="00C2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CF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26DCF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«Город Волгодонск» </w:t>
      </w:r>
      <w:r w:rsidRPr="00C26DCF">
        <w:rPr>
          <w:rFonts w:ascii="Times New Roman" w:eastAsia="Times New Roman" w:hAnsi="Times New Roman" w:cs="Times New Roman"/>
          <w:sz w:val="28"/>
          <w:szCs w:val="28"/>
        </w:rPr>
        <w:t>за отчетный год и их планируемых значениях на трехлетний период</w:t>
      </w:r>
    </w:p>
    <w:p w:rsidR="00D63F32" w:rsidRDefault="00D63F32" w:rsidP="00C26DCF">
      <w:pPr>
        <w:tabs>
          <w:tab w:val="left" w:pos="4035"/>
        </w:tabs>
        <w:spacing w:after="0"/>
        <w:rPr>
          <w:rFonts w:ascii="Times New Roman" w:hAnsi="Times New Roman"/>
          <w:sz w:val="32"/>
          <w:szCs w:val="32"/>
        </w:rPr>
      </w:pPr>
    </w:p>
    <w:p w:rsidR="00C26DCF" w:rsidRPr="00D63F32" w:rsidRDefault="00D63F32" w:rsidP="00C26DCF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3F32">
        <w:rPr>
          <w:rFonts w:ascii="Times New Roman" w:hAnsi="Times New Roman"/>
          <w:sz w:val="28"/>
          <w:szCs w:val="28"/>
        </w:rPr>
        <w:t>П</w:t>
      </w:r>
      <w:r w:rsidR="006357A8" w:rsidRPr="00D63F32">
        <w:rPr>
          <w:rFonts w:ascii="Times New Roman" w:hAnsi="Times New Roman"/>
          <w:sz w:val="28"/>
          <w:szCs w:val="28"/>
        </w:rPr>
        <w:t>редседатель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57A8" w:rsidRPr="00D63F32">
        <w:rPr>
          <w:rFonts w:ascii="Times New Roman" w:hAnsi="Times New Roman"/>
          <w:sz w:val="28"/>
          <w:szCs w:val="28"/>
        </w:rPr>
        <w:t xml:space="preserve"> </w:t>
      </w:r>
      <w:r w:rsidR="00FF762C" w:rsidRPr="00D63F32">
        <w:rPr>
          <w:rFonts w:ascii="Times New Roman" w:hAnsi="Times New Roman"/>
          <w:sz w:val="28"/>
          <w:szCs w:val="28"/>
        </w:rPr>
        <w:t xml:space="preserve">Иванов </w:t>
      </w:r>
      <w:r w:rsidR="006357A8" w:rsidRPr="00D63F32">
        <w:rPr>
          <w:rFonts w:ascii="Times New Roman" w:hAnsi="Times New Roman"/>
          <w:sz w:val="28"/>
          <w:szCs w:val="28"/>
        </w:rPr>
        <w:t xml:space="preserve">Андрей Николаевич </w:t>
      </w:r>
    </w:p>
    <w:p w:rsidR="004E45B0" w:rsidRDefault="00D278AE" w:rsidP="00C26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Сон Юлия Валерьевна</w:t>
      </w:r>
    </w:p>
    <w:p w:rsidR="00FF762C" w:rsidRDefault="00FF762C" w:rsidP="00817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4E45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7FAC" w:rsidRDefault="00FF762C" w:rsidP="00097F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совета: </w:t>
      </w:r>
      <w:r w:rsidR="00224F2B">
        <w:rPr>
          <w:rFonts w:ascii="Times New Roman" w:hAnsi="Times New Roman" w:cs="Times New Roman"/>
          <w:sz w:val="28"/>
          <w:szCs w:val="28"/>
        </w:rPr>
        <w:t xml:space="preserve">Агафонова Е.А., </w:t>
      </w:r>
      <w:r w:rsidR="00097FAC">
        <w:rPr>
          <w:rFonts w:ascii="Times New Roman" w:hAnsi="Times New Roman" w:cs="Times New Roman"/>
          <w:sz w:val="28"/>
          <w:szCs w:val="28"/>
        </w:rPr>
        <w:t>Аксенов С.П.,</w:t>
      </w:r>
      <w:r w:rsidR="0022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F2B">
        <w:rPr>
          <w:rFonts w:ascii="Times New Roman" w:hAnsi="Times New Roman" w:cs="Times New Roman"/>
          <w:sz w:val="28"/>
          <w:szCs w:val="28"/>
        </w:rPr>
        <w:t>Блажко</w:t>
      </w:r>
      <w:proofErr w:type="spellEnd"/>
      <w:r w:rsidR="00224F2B">
        <w:rPr>
          <w:rFonts w:ascii="Times New Roman" w:hAnsi="Times New Roman" w:cs="Times New Roman"/>
          <w:sz w:val="28"/>
          <w:szCs w:val="28"/>
        </w:rPr>
        <w:t xml:space="preserve"> А.Ф., </w:t>
      </w:r>
      <w:r w:rsidR="00224F2B">
        <w:rPr>
          <w:rFonts w:ascii="Times New Roman" w:hAnsi="Times New Roman" w:cs="Times New Roman"/>
          <w:sz w:val="28"/>
          <w:szCs w:val="28"/>
        </w:rPr>
        <w:br/>
        <w:t xml:space="preserve">Бондаренко Н.Г., </w:t>
      </w:r>
      <w:r w:rsidR="00097FAC">
        <w:rPr>
          <w:rFonts w:ascii="Times New Roman" w:hAnsi="Times New Roman" w:cs="Times New Roman"/>
          <w:sz w:val="28"/>
          <w:szCs w:val="28"/>
        </w:rPr>
        <w:t xml:space="preserve"> Вялых М.А., Ерохин Е.В., </w:t>
      </w:r>
      <w:proofErr w:type="spellStart"/>
      <w:r w:rsidR="00224F2B"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  <w:r w:rsidR="00224F2B">
        <w:rPr>
          <w:rFonts w:ascii="Times New Roman" w:hAnsi="Times New Roman" w:cs="Times New Roman"/>
          <w:sz w:val="28"/>
          <w:szCs w:val="28"/>
        </w:rPr>
        <w:t xml:space="preserve"> А.А.</w:t>
      </w:r>
      <w:r w:rsidR="00097FAC">
        <w:rPr>
          <w:rFonts w:ascii="Times New Roman" w:hAnsi="Times New Roman" w:cs="Times New Roman"/>
          <w:sz w:val="28"/>
          <w:szCs w:val="28"/>
        </w:rPr>
        <w:t>., Шайтан А.А.</w:t>
      </w:r>
    </w:p>
    <w:p w:rsidR="00FF762C" w:rsidRPr="00D60141" w:rsidRDefault="00FF762C" w:rsidP="00097F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Pr="00FF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Поляков С.О., Графов В.Н., Забазнов Ю.С., </w:t>
      </w:r>
      <w:r w:rsidR="00224F2B">
        <w:rPr>
          <w:rFonts w:ascii="Times New Roman" w:hAnsi="Times New Roman" w:cs="Times New Roman"/>
          <w:sz w:val="28"/>
          <w:szCs w:val="28"/>
        </w:rPr>
        <w:br/>
        <w:t xml:space="preserve">Полищук Н.В., </w:t>
      </w:r>
      <w:proofErr w:type="spellStart"/>
      <w:r w:rsidR="00863BB3">
        <w:rPr>
          <w:rFonts w:ascii="Times New Roman" w:hAnsi="Times New Roman" w:cs="Times New Roman"/>
          <w:sz w:val="28"/>
          <w:szCs w:val="28"/>
        </w:rPr>
        <w:t>Заговорина</w:t>
      </w:r>
      <w:proofErr w:type="spellEnd"/>
      <w:r w:rsidR="00863BB3"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 w:rsidR="00224F2B">
        <w:rPr>
          <w:rFonts w:ascii="Times New Roman" w:hAnsi="Times New Roman" w:cs="Times New Roman"/>
          <w:sz w:val="28"/>
          <w:szCs w:val="28"/>
        </w:rPr>
        <w:t>Рыжкин</w:t>
      </w:r>
      <w:proofErr w:type="spellEnd"/>
      <w:r w:rsidR="00224F2B">
        <w:rPr>
          <w:rFonts w:ascii="Times New Roman" w:hAnsi="Times New Roman" w:cs="Times New Roman"/>
          <w:sz w:val="28"/>
          <w:szCs w:val="28"/>
        </w:rPr>
        <w:t xml:space="preserve"> В.В..</w:t>
      </w:r>
    </w:p>
    <w:p w:rsidR="009C5CBA" w:rsidRDefault="009C5CBA" w:rsidP="00FF7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24F2B" w:rsidRPr="00224F2B" w:rsidRDefault="00224F2B" w:rsidP="00224F2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F2B">
        <w:rPr>
          <w:rFonts w:ascii="Times New Roman" w:hAnsi="Times New Roman"/>
          <w:bCs/>
          <w:sz w:val="28"/>
          <w:szCs w:val="28"/>
        </w:rPr>
        <w:t xml:space="preserve">О результатах </w:t>
      </w:r>
      <w:proofErr w:type="gramStart"/>
      <w:r w:rsidRPr="00224F2B">
        <w:rPr>
          <w:rFonts w:ascii="Times New Roman" w:hAnsi="Times New Roman"/>
          <w:bCs/>
          <w:sz w:val="28"/>
          <w:szCs w:val="28"/>
        </w:rPr>
        <w:t>мониторинга эффективности деятельности органов местного самоуправления городских округов Ростовской области</w:t>
      </w:r>
      <w:proofErr w:type="gramEnd"/>
      <w:r w:rsidRPr="00224F2B">
        <w:rPr>
          <w:rFonts w:ascii="Times New Roman" w:hAnsi="Times New Roman"/>
          <w:bCs/>
          <w:sz w:val="28"/>
          <w:szCs w:val="28"/>
        </w:rPr>
        <w:t xml:space="preserve"> по итогам 2015 года.</w:t>
      </w:r>
    </w:p>
    <w:p w:rsidR="000231EA" w:rsidRDefault="000231EA" w:rsidP="00312E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41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 Ю.В.</w:t>
      </w:r>
    </w:p>
    <w:p w:rsidR="00224F2B" w:rsidRPr="00AE471A" w:rsidRDefault="00224F2B" w:rsidP="00224F2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24F2B">
        <w:rPr>
          <w:rFonts w:ascii="Times New Roman" w:hAnsi="Times New Roman"/>
          <w:bCs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9 месяцев 2016 года</w:t>
      </w:r>
      <w:r w:rsidRPr="00AE471A">
        <w:rPr>
          <w:rFonts w:ascii="Times New Roman" w:hAnsi="Times New Roman"/>
          <w:bCs/>
          <w:sz w:val="32"/>
          <w:szCs w:val="32"/>
        </w:rPr>
        <w:t>.</w:t>
      </w:r>
    </w:p>
    <w:p w:rsidR="00465DC1" w:rsidRDefault="00465DC1" w:rsidP="00465DC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24F2B" w:rsidRPr="00224F2B" w:rsidRDefault="00224F2B" w:rsidP="00465DC1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4F2B">
        <w:rPr>
          <w:rFonts w:ascii="Times New Roman" w:hAnsi="Times New Roman"/>
          <w:sz w:val="28"/>
          <w:szCs w:val="28"/>
        </w:rPr>
        <w:t>Докладчик: Сон Ю.В.</w:t>
      </w:r>
    </w:p>
    <w:p w:rsidR="00224F2B" w:rsidRDefault="000231EA" w:rsidP="00224F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 w:rsidR="00312EE1" w:rsidRPr="00D60141">
        <w:rPr>
          <w:rFonts w:ascii="Times New Roman" w:hAnsi="Times New Roman" w:cs="Times New Roman"/>
          <w:sz w:val="28"/>
          <w:szCs w:val="28"/>
        </w:rPr>
        <w:t xml:space="preserve">окладчики: </w:t>
      </w:r>
      <w:r w:rsidR="00817BD4">
        <w:rPr>
          <w:rFonts w:ascii="Times New Roman" w:hAnsi="Times New Roman" w:cs="Times New Roman"/>
          <w:sz w:val="28"/>
          <w:szCs w:val="28"/>
        </w:rPr>
        <w:t xml:space="preserve">    </w:t>
      </w:r>
      <w:r w:rsidR="00224F2B">
        <w:rPr>
          <w:rFonts w:ascii="Times New Roman" w:hAnsi="Times New Roman" w:cs="Times New Roman"/>
          <w:sz w:val="28"/>
          <w:szCs w:val="28"/>
        </w:rPr>
        <w:t xml:space="preserve">Агафонова Е.А., Аксенов С.П., </w:t>
      </w:r>
      <w:proofErr w:type="spellStart"/>
      <w:r w:rsidR="00224F2B">
        <w:rPr>
          <w:rFonts w:ascii="Times New Roman" w:hAnsi="Times New Roman" w:cs="Times New Roman"/>
          <w:sz w:val="28"/>
          <w:szCs w:val="28"/>
        </w:rPr>
        <w:t>Блажко</w:t>
      </w:r>
      <w:proofErr w:type="spellEnd"/>
      <w:r w:rsidR="00224F2B">
        <w:rPr>
          <w:rFonts w:ascii="Times New Roman" w:hAnsi="Times New Roman" w:cs="Times New Roman"/>
          <w:sz w:val="28"/>
          <w:szCs w:val="28"/>
        </w:rPr>
        <w:t xml:space="preserve"> А.Ф., </w:t>
      </w:r>
      <w:r w:rsidR="00224F2B">
        <w:rPr>
          <w:rFonts w:ascii="Times New Roman" w:hAnsi="Times New Roman" w:cs="Times New Roman"/>
          <w:sz w:val="28"/>
          <w:szCs w:val="28"/>
        </w:rPr>
        <w:br/>
        <w:t xml:space="preserve">Бондаренко Н.Г.,  Вялых М.А., Ерохин Е.В., </w:t>
      </w:r>
      <w:proofErr w:type="spellStart"/>
      <w:r w:rsidR="00863BB3">
        <w:rPr>
          <w:rFonts w:ascii="Times New Roman" w:hAnsi="Times New Roman" w:cs="Times New Roman"/>
          <w:sz w:val="28"/>
          <w:szCs w:val="28"/>
        </w:rPr>
        <w:t>Заговорина</w:t>
      </w:r>
      <w:proofErr w:type="spellEnd"/>
      <w:r w:rsidR="00863BB3">
        <w:rPr>
          <w:rFonts w:ascii="Times New Roman" w:hAnsi="Times New Roman" w:cs="Times New Roman"/>
          <w:sz w:val="28"/>
          <w:szCs w:val="28"/>
        </w:rPr>
        <w:t xml:space="preserve"> Г.П., </w:t>
      </w:r>
      <w:r w:rsidR="00863B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24F2B"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  <w:r w:rsidR="00224F2B">
        <w:rPr>
          <w:rFonts w:ascii="Times New Roman" w:hAnsi="Times New Roman" w:cs="Times New Roman"/>
          <w:sz w:val="28"/>
          <w:szCs w:val="28"/>
        </w:rPr>
        <w:t xml:space="preserve"> А.А.,</w:t>
      </w:r>
      <w:r w:rsidR="00224F2B" w:rsidRPr="0022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F2B">
        <w:rPr>
          <w:rFonts w:ascii="Times New Roman" w:hAnsi="Times New Roman" w:cs="Times New Roman"/>
          <w:sz w:val="28"/>
          <w:szCs w:val="28"/>
        </w:rPr>
        <w:t>Рыжкин</w:t>
      </w:r>
      <w:proofErr w:type="spellEnd"/>
      <w:r w:rsidR="00224F2B">
        <w:rPr>
          <w:rFonts w:ascii="Times New Roman" w:hAnsi="Times New Roman" w:cs="Times New Roman"/>
          <w:sz w:val="28"/>
          <w:szCs w:val="28"/>
        </w:rPr>
        <w:t xml:space="preserve"> В.В., Шайтан А.А.</w:t>
      </w:r>
    </w:p>
    <w:p w:rsidR="000231EA" w:rsidRPr="00D60141" w:rsidRDefault="007C025B" w:rsidP="00224F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CB">
        <w:rPr>
          <w:rFonts w:ascii="Times New Roman" w:hAnsi="Times New Roman" w:cs="Times New Roman"/>
          <w:sz w:val="28"/>
          <w:szCs w:val="28"/>
        </w:rPr>
        <w:t xml:space="preserve">СЛУШАЛИ: Сон </w:t>
      </w:r>
      <w:r w:rsidR="00096317">
        <w:rPr>
          <w:rFonts w:ascii="Times New Roman" w:hAnsi="Times New Roman" w:cs="Times New Roman"/>
          <w:sz w:val="28"/>
          <w:szCs w:val="28"/>
        </w:rPr>
        <w:t>Ю.В.,</w:t>
      </w:r>
      <w:r w:rsidR="00312EE1">
        <w:rPr>
          <w:rFonts w:ascii="Times New Roman" w:hAnsi="Times New Roman" w:cs="Times New Roman"/>
          <w:sz w:val="28"/>
          <w:szCs w:val="28"/>
        </w:rPr>
        <w:t xml:space="preserve"> </w:t>
      </w:r>
      <w:r w:rsidR="003869CB">
        <w:rPr>
          <w:rFonts w:ascii="Times New Roman" w:hAnsi="Times New Roman" w:cs="Times New Roman"/>
          <w:sz w:val="28"/>
          <w:szCs w:val="28"/>
        </w:rPr>
        <w:t xml:space="preserve"> </w:t>
      </w:r>
      <w:r w:rsidR="000231EA">
        <w:rPr>
          <w:rFonts w:ascii="Times New Roman" w:hAnsi="Times New Roman" w:cs="Times New Roman"/>
          <w:sz w:val="28"/>
          <w:szCs w:val="28"/>
        </w:rPr>
        <w:t xml:space="preserve">Агафонову Е.А., Аксенова С.П., </w:t>
      </w:r>
      <w:proofErr w:type="spellStart"/>
      <w:r w:rsidR="00224F2B">
        <w:rPr>
          <w:rFonts w:ascii="Times New Roman" w:hAnsi="Times New Roman" w:cs="Times New Roman"/>
          <w:sz w:val="28"/>
          <w:szCs w:val="28"/>
        </w:rPr>
        <w:t>Блажко</w:t>
      </w:r>
      <w:proofErr w:type="spellEnd"/>
      <w:r w:rsidR="00224F2B">
        <w:rPr>
          <w:rFonts w:ascii="Times New Roman" w:hAnsi="Times New Roman" w:cs="Times New Roman"/>
          <w:sz w:val="28"/>
          <w:szCs w:val="28"/>
        </w:rPr>
        <w:t xml:space="preserve"> А.Ф., </w:t>
      </w:r>
      <w:r w:rsidR="00224F2B">
        <w:rPr>
          <w:rFonts w:ascii="Times New Roman" w:hAnsi="Times New Roman" w:cs="Times New Roman"/>
          <w:sz w:val="28"/>
          <w:szCs w:val="28"/>
        </w:rPr>
        <w:br/>
        <w:t xml:space="preserve">Бондаренко Н.Г., </w:t>
      </w:r>
      <w:r w:rsidR="000231EA">
        <w:rPr>
          <w:rFonts w:ascii="Times New Roman" w:hAnsi="Times New Roman" w:cs="Times New Roman"/>
          <w:sz w:val="28"/>
          <w:szCs w:val="28"/>
        </w:rPr>
        <w:t>Вялых М.А., Ерохина Е.В.,</w:t>
      </w:r>
      <w:r w:rsidR="0086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B3">
        <w:rPr>
          <w:rFonts w:ascii="Times New Roman" w:hAnsi="Times New Roman" w:cs="Times New Roman"/>
          <w:sz w:val="28"/>
          <w:szCs w:val="28"/>
        </w:rPr>
        <w:t>Заговорину</w:t>
      </w:r>
      <w:proofErr w:type="spellEnd"/>
      <w:r w:rsidR="00863BB3">
        <w:rPr>
          <w:rFonts w:ascii="Times New Roman" w:hAnsi="Times New Roman" w:cs="Times New Roman"/>
          <w:sz w:val="28"/>
          <w:szCs w:val="28"/>
        </w:rPr>
        <w:t xml:space="preserve"> Г.П.,</w:t>
      </w:r>
      <w:r w:rsidR="0002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F2B">
        <w:rPr>
          <w:rFonts w:ascii="Times New Roman" w:hAnsi="Times New Roman" w:cs="Times New Roman"/>
          <w:sz w:val="28"/>
          <w:szCs w:val="28"/>
        </w:rPr>
        <w:t>Пустошкину</w:t>
      </w:r>
      <w:proofErr w:type="spellEnd"/>
      <w:r w:rsidR="00224F2B">
        <w:rPr>
          <w:rFonts w:ascii="Times New Roman" w:hAnsi="Times New Roman" w:cs="Times New Roman"/>
          <w:sz w:val="28"/>
          <w:szCs w:val="28"/>
        </w:rPr>
        <w:t xml:space="preserve"> А.А.,</w:t>
      </w:r>
      <w:r w:rsidR="00224F2B" w:rsidRPr="0022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EA">
        <w:rPr>
          <w:rFonts w:ascii="Times New Roman" w:hAnsi="Times New Roman" w:cs="Times New Roman"/>
          <w:sz w:val="28"/>
          <w:szCs w:val="28"/>
        </w:rPr>
        <w:t>Рыжкина</w:t>
      </w:r>
      <w:proofErr w:type="spellEnd"/>
      <w:r w:rsidR="00224F2B">
        <w:rPr>
          <w:rFonts w:ascii="Times New Roman" w:hAnsi="Times New Roman" w:cs="Times New Roman"/>
          <w:sz w:val="28"/>
          <w:szCs w:val="28"/>
        </w:rPr>
        <w:t xml:space="preserve"> В.В.,</w:t>
      </w:r>
      <w:r w:rsidR="000231EA">
        <w:rPr>
          <w:rFonts w:ascii="Times New Roman" w:hAnsi="Times New Roman" w:cs="Times New Roman"/>
          <w:sz w:val="28"/>
          <w:szCs w:val="28"/>
        </w:rPr>
        <w:t xml:space="preserve"> Шайтана А.А</w:t>
      </w:r>
      <w:r w:rsidR="00863BB3">
        <w:rPr>
          <w:rFonts w:ascii="Times New Roman" w:hAnsi="Times New Roman" w:cs="Times New Roman"/>
          <w:sz w:val="28"/>
          <w:szCs w:val="28"/>
        </w:rPr>
        <w:t>.</w:t>
      </w:r>
    </w:p>
    <w:p w:rsidR="003869CB" w:rsidRDefault="003869CB" w:rsidP="0009631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3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D60141">
        <w:rPr>
          <w:rFonts w:ascii="Times New Roman" w:hAnsi="Times New Roman"/>
          <w:bCs/>
          <w:sz w:val="28"/>
          <w:szCs w:val="28"/>
        </w:rPr>
        <w:t xml:space="preserve"> достигнутых значениях показателей для оценки эффективности деятельности органов местного самоуправления муниципального образования «Гор</w:t>
      </w:r>
      <w:r>
        <w:rPr>
          <w:rFonts w:ascii="Times New Roman" w:hAnsi="Times New Roman"/>
          <w:bCs/>
          <w:sz w:val="28"/>
          <w:szCs w:val="28"/>
        </w:rPr>
        <w:t xml:space="preserve">од Волгодонск» </w:t>
      </w:r>
      <w:r w:rsidR="00196518" w:rsidRPr="00224F2B">
        <w:rPr>
          <w:rFonts w:ascii="Times New Roman" w:eastAsia="Times New Roman" w:hAnsi="Times New Roman" w:cs="Times New Roman"/>
          <w:bCs/>
          <w:sz w:val="28"/>
          <w:szCs w:val="28"/>
        </w:rPr>
        <w:t>за 9 месяцев 2016 года</w:t>
      </w:r>
      <w:r w:rsidR="00DB0FBD">
        <w:rPr>
          <w:rFonts w:ascii="Times New Roman" w:hAnsi="Times New Roman"/>
          <w:bCs/>
          <w:sz w:val="28"/>
          <w:szCs w:val="28"/>
        </w:rPr>
        <w:t xml:space="preserve"> (доклад прилагается)</w:t>
      </w:r>
      <w:r w:rsidR="005C7D8F">
        <w:rPr>
          <w:rFonts w:ascii="Times New Roman" w:hAnsi="Times New Roman"/>
          <w:bCs/>
          <w:sz w:val="28"/>
          <w:szCs w:val="28"/>
        </w:rPr>
        <w:t>.</w:t>
      </w:r>
    </w:p>
    <w:p w:rsidR="00DB0FBD" w:rsidRPr="00D60141" w:rsidRDefault="00DB0FBD" w:rsidP="00096317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CBA" w:rsidRPr="00027E0C" w:rsidRDefault="008559E4" w:rsidP="008559E4">
      <w:pPr>
        <w:rPr>
          <w:rFonts w:ascii="Times New Roman" w:hAnsi="Times New Roman" w:cs="Times New Roman"/>
          <w:sz w:val="28"/>
          <w:szCs w:val="28"/>
        </w:rPr>
      </w:pPr>
      <w:r w:rsidRPr="00027E0C">
        <w:rPr>
          <w:rFonts w:ascii="Times New Roman" w:hAnsi="Times New Roman" w:cs="Times New Roman"/>
          <w:sz w:val="28"/>
          <w:szCs w:val="28"/>
        </w:rPr>
        <w:t>РЕШИЛИ:</w:t>
      </w:r>
    </w:p>
    <w:p w:rsidR="005159B4" w:rsidRPr="00027E0C" w:rsidRDefault="005159B4" w:rsidP="005159B4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027E0C">
        <w:rPr>
          <w:rFonts w:ascii="Times New Roman" w:hAnsi="Times New Roman"/>
          <w:sz w:val="28"/>
          <w:szCs w:val="28"/>
        </w:rPr>
        <w:t>Информацию докладчиков принять к сведению.</w:t>
      </w:r>
    </w:p>
    <w:p w:rsidR="005159B4" w:rsidRPr="00027E0C" w:rsidRDefault="005159B4" w:rsidP="005159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7E0C">
        <w:rPr>
          <w:rFonts w:ascii="Times New Roman" w:hAnsi="Times New Roman"/>
          <w:sz w:val="28"/>
          <w:szCs w:val="28"/>
        </w:rPr>
        <w:t xml:space="preserve">2. Начальнику Отдела культуры  города  Волгодонска Н.Г. Бондаренко оптимизировать муниципальные библиотеки и клубные учреждения согласно распоряжению Министерства культуры РФ от 27.07.2016 №Р-948 «Об утверждении Методических рекомендаций субъектам Российской Федерации и органам местного самоуправления по развитию сети учреждений культуры и обеспеченности населения услугами организаций культуры». </w:t>
      </w:r>
    </w:p>
    <w:p w:rsidR="005159B4" w:rsidRPr="00027E0C" w:rsidRDefault="005159B4" w:rsidP="005159B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27E0C">
        <w:rPr>
          <w:rFonts w:ascii="Times New Roman" w:hAnsi="Times New Roman"/>
          <w:b/>
          <w:sz w:val="28"/>
          <w:szCs w:val="28"/>
        </w:rPr>
        <w:t xml:space="preserve">Срок: до </w:t>
      </w:r>
      <w:r w:rsidR="00D90C56">
        <w:rPr>
          <w:rFonts w:ascii="Times New Roman" w:hAnsi="Times New Roman"/>
          <w:b/>
          <w:sz w:val="28"/>
          <w:szCs w:val="28"/>
        </w:rPr>
        <w:t>20</w:t>
      </w:r>
      <w:r w:rsidRPr="00027E0C">
        <w:rPr>
          <w:rFonts w:ascii="Times New Roman" w:hAnsi="Times New Roman"/>
          <w:b/>
          <w:sz w:val="28"/>
          <w:szCs w:val="28"/>
        </w:rPr>
        <w:t>.0</w:t>
      </w:r>
      <w:r w:rsidR="00D90C56">
        <w:rPr>
          <w:rFonts w:ascii="Times New Roman" w:hAnsi="Times New Roman"/>
          <w:b/>
          <w:sz w:val="28"/>
          <w:szCs w:val="28"/>
        </w:rPr>
        <w:t>3</w:t>
      </w:r>
      <w:r w:rsidRPr="00027E0C">
        <w:rPr>
          <w:rFonts w:ascii="Times New Roman" w:hAnsi="Times New Roman"/>
          <w:b/>
          <w:sz w:val="28"/>
          <w:szCs w:val="28"/>
        </w:rPr>
        <w:t>.2017 года.</w:t>
      </w:r>
    </w:p>
    <w:p w:rsidR="005159B4" w:rsidRPr="00027E0C" w:rsidRDefault="005159B4" w:rsidP="005159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7E0C">
        <w:rPr>
          <w:rFonts w:ascii="Times New Roman" w:hAnsi="Times New Roman"/>
          <w:sz w:val="28"/>
          <w:szCs w:val="28"/>
        </w:rPr>
        <w:t xml:space="preserve">3. Председателю Комитета по физической культуре и спорту города Волгодонска  А.И. </w:t>
      </w:r>
      <w:proofErr w:type="spellStart"/>
      <w:r w:rsidRPr="00027E0C">
        <w:rPr>
          <w:rFonts w:ascii="Times New Roman" w:hAnsi="Times New Roman"/>
          <w:sz w:val="28"/>
          <w:szCs w:val="28"/>
        </w:rPr>
        <w:t>Криводуду</w:t>
      </w:r>
      <w:proofErr w:type="spellEnd"/>
      <w:r w:rsidRPr="00027E0C">
        <w:rPr>
          <w:rFonts w:ascii="Times New Roman" w:hAnsi="Times New Roman"/>
          <w:sz w:val="28"/>
          <w:szCs w:val="28"/>
        </w:rPr>
        <w:t xml:space="preserve"> обеспечить:</w:t>
      </w:r>
    </w:p>
    <w:p w:rsidR="005159B4" w:rsidRPr="00027E0C" w:rsidRDefault="005159B4" w:rsidP="005159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7E0C">
        <w:rPr>
          <w:rFonts w:ascii="Times New Roman" w:hAnsi="Times New Roman"/>
          <w:sz w:val="28"/>
          <w:szCs w:val="28"/>
        </w:rPr>
        <w:t xml:space="preserve">- целенаправленную пропаганду массовой физической культуры и здорового образа жизни, проведение комплексных спортивных мероприятий среди всех слоев населения, совместно со спортивными федерациями города, с целью приобщения населения к активному образу жизни и увеличения в 2016 году доли населения, систематически занимающегося физической культурой  </w:t>
      </w:r>
      <w:r w:rsidR="006A042C">
        <w:rPr>
          <w:rFonts w:ascii="Times New Roman" w:hAnsi="Times New Roman"/>
          <w:sz w:val="28"/>
          <w:szCs w:val="28"/>
        </w:rPr>
        <w:t xml:space="preserve">и </w:t>
      </w:r>
      <w:r w:rsidRPr="00027E0C">
        <w:rPr>
          <w:rFonts w:ascii="Times New Roman" w:hAnsi="Times New Roman"/>
          <w:sz w:val="28"/>
          <w:szCs w:val="28"/>
        </w:rPr>
        <w:t xml:space="preserve">спортом до 33,3%; </w:t>
      </w:r>
    </w:p>
    <w:p w:rsidR="005159B4" w:rsidRPr="00027E0C" w:rsidRDefault="005159B4" w:rsidP="005159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E0C">
        <w:rPr>
          <w:rFonts w:ascii="Times New Roman" w:hAnsi="Times New Roman"/>
          <w:sz w:val="28"/>
          <w:szCs w:val="28"/>
        </w:rPr>
        <w:t>- условия для планомерной подготовки и выполнения нормативов ВФСК «ГТО» жителями города Волгодонска;</w:t>
      </w:r>
    </w:p>
    <w:p w:rsidR="005159B4" w:rsidRPr="00027E0C" w:rsidRDefault="005159B4" w:rsidP="005159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E0C">
        <w:rPr>
          <w:rFonts w:ascii="Times New Roman" w:hAnsi="Times New Roman"/>
          <w:sz w:val="28"/>
          <w:szCs w:val="28"/>
        </w:rPr>
        <w:t>- сохранность контингента подведомственных Спорткомитету  г</w:t>
      </w:r>
      <w:proofErr w:type="gramStart"/>
      <w:r w:rsidRPr="00027E0C">
        <w:rPr>
          <w:rFonts w:ascii="Times New Roman" w:hAnsi="Times New Roman"/>
          <w:sz w:val="28"/>
          <w:szCs w:val="28"/>
        </w:rPr>
        <w:t>.В</w:t>
      </w:r>
      <w:proofErr w:type="gramEnd"/>
      <w:r w:rsidRPr="00027E0C">
        <w:rPr>
          <w:rFonts w:ascii="Times New Roman" w:hAnsi="Times New Roman"/>
          <w:sz w:val="28"/>
          <w:szCs w:val="28"/>
        </w:rPr>
        <w:t xml:space="preserve">олгодонска учреждений дополнительного образования. </w:t>
      </w:r>
    </w:p>
    <w:p w:rsidR="005159B4" w:rsidRPr="00027E0C" w:rsidRDefault="005159B4" w:rsidP="005159B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27E0C">
        <w:rPr>
          <w:rFonts w:ascii="Times New Roman" w:hAnsi="Times New Roman"/>
          <w:b/>
          <w:sz w:val="28"/>
          <w:szCs w:val="28"/>
        </w:rPr>
        <w:t xml:space="preserve">Срок: до </w:t>
      </w:r>
      <w:r w:rsidR="00D90C56">
        <w:rPr>
          <w:rFonts w:ascii="Times New Roman" w:hAnsi="Times New Roman"/>
          <w:b/>
          <w:sz w:val="28"/>
          <w:szCs w:val="28"/>
        </w:rPr>
        <w:t>20</w:t>
      </w:r>
      <w:r w:rsidRPr="00027E0C">
        <w:rPr>
          <w:rFonts w:ascii="Times New Roman" w:hAnsi="Times New Roman"/>
          <w:b/>
          <w:sz w:val="28"/>
          <w:szCs w:val="28"/>
        </w:rPr>
        <w:t>.0</w:t>
      </w:r>
      <w:r w:rsidR="00D90C56">
        <w:rPr>
          <w:rFonts w:ascii="Times New Roman" w:hAnsi="Times New Roman"/>
          <w:b/>
          <w:sz w:val="28"/>
          <w:szCs w:val="28"/>
        </w:rPr>
        <w:t>3</w:t>
      </w:r>
      <w:r w:rsidRPr="00027E0C">
        <w:rPr>
          <w:rFonts w:ascii="Times New Roman" w:hAnsi="Times New Roman"/>
          <w:b/>
          <w:sz w:val="28"/>
          <w:szCs w:val="28"/>
        </w:rPr>
        <w:t>.2017 года.</w:t>
      </w:r>
    </w:p>
    <w:p w:rsidR="005159B4" w:rsidRPr="00027E0C" w:rsidRDefault="005159B4" w:rsidP="005159B4">
      <w:pPr>
        <w:pStyle w:val="Default"/>
        <w:jc w:val="both"/>
        <w:rPr>
          <w:sz w:val="28"/>
          <w:szCs w:val="28"/>
        </w:rPr>
      </w:pPr>
      <w:r w:rsidRPr="00027E0C">
        <w:rPr>
          <w:sz w:val="28"/>
          <w:szCs w:val="28"/>
        </w:rPr>
        <w:t>4. Начальнику Управления образования города Волгодонска (</w:t>
      </w:r>
      <w:proofErr w:type="spellStart"/>
      <w:r w:rsidRPr="00027E0C">
        <w:rPr>
          <w:sz w:val="28"/>
          <w:szCs w:val="28"/>
        </w:rPr>
        <w:t>А.А.Пустошкиной</w:t>
      </w:r>
      <w:proofErr w:type="spellEnd"/>
      <w:r w:rsidRPr="00027E0C">
        <w:rPr>
          <w:sz w:val="28"/>
          <w:szCs w:val="28"/>
        </w:rPr>
        <w:t>), начальнику Отдела культуры города Волгодонска (Н.Г.Бондаренко), председателю комитета по физической культуре и спорту города Волгодонска (</w:t>
      </w:r>
      <w:proofErr w:type="spellStart"/>
      <w:r w:rsidRPr="00027E0C">
        <w:rPr>
          <w:sz w:val="28"/>
          <w:szCs w:val="28"/>
        </w:rPr>
        <w:t>А.И.Криводуду</w:t>
      </w:r>
      <w:proofErr w:type="spellEnd"/>
      <w:r w:rsidRPr="00027E0C">
        <w:rPr>
          <w:sz w:val="28"/>
          <w:szCs w:val="28"/>
        </w:rPr>
        <w:t xml:space="preserve">), начальнику Управления </w:t>
      </w:r>
      <w:r w:rsidRPr="00027E0C">
        <w:rPr>
          <w:bCs/>
          <w:sz w:val="28"/>
          <w:szCs w:val="28"/>
        </w:rPr>
        <w:t>здравоохранения</w:t>
      </w:r>
      <w:r w:rsidRPr="00027E0C">
        <w:rPr>
          <w:sz w:val="28"/>
          <w:szCs w:val="28"/>
        </w:rPr>
        <w:t xml:space="preserve"> города Волгодонска (В.Ю.</w:t>
      </w:r>
      <w:r w:rsidRPr="00027E0C">
        <w:rPr>
          <w:bCs/>
          <w:sz w:val="28"/>
          <w:szCs w:val="28"/>
        </w:rPr>
        <w:t xml:space="preserve">Бачинскому) </w:t>
      </w:r>
      <w:r w:rsidRPr="00027E0C">
        <w:rPr>
          <w:sz w:val="28"/>
          <w:szCs w:val="28"/>
        </w:rPr>
        <w:t xml:space="preserve">продолжить выполнение мероприятий по оптимизации использования коммунальных ресурсов. </w:t>
      </w:r>
    </w:p>
    <w:p w:rsidR="005159B4" w:rsidRDefault="005159B4" w:rsidP="005159B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27E0C">
        <w:rPr>
          <w:rFonts w:ascii="Times New Roman" w:hAnsi="Times New Roman"/>
          <w:b/>
          <w:sz w:val="28"/>
          <w:szCs w:val="28"/>
        </w:rPr>
        <w:t xml:space="preserve">Срок: до </w:t>
      </w:r>
      <w:r w:rsidR="00D90C56">
        <w:rPr>
          <w:rFonts w:ascii="Times New Roman" w:hAnsi="Times New Roman"/>
          <w:b/>
          <w:sz w:val="28"/>
          <w:szCs w:val="28"/>
        </w:rPr>
        <w:t>20</w:t>
      </w:r>
      <w:r w:rsidRPr="00027E0C">
        <w:rPr>
          <w:rFonts w:ascii="Times New Roman" w:hAnsi="Times New Roman"/>
          <w:b/>
          <w:sz w:val="28"/>
          <w:szCs w:val="28"/>
        </w:rPr>
        <w:t>.0</w:t>
      </w:r>
      <w:r w:rsidR="00D90C56">
        <w:rPr>
          <w:rFonts w:ascii="Times New Roman" w:hAnsi="Times New Roman"/>
          <w:b/>
          <w:sz w:val="28"/>
          <w:szCs w:val="28"/>
        </w:rPr>
        <w:t>3</w:t>
      </w:r>
      <w:r w:rsidRPr="00027E0C">
        <w:rPr>
          <w:rFonts w:ascii="Times New Roman" w:hAnsi="Times New Roman"/>
          <w:b/>
          <w:sz w:val="28"/>
          <w:szCs w:val="28"/>
        </w:rPr>
        <w:t>.2017 года.</w:t>
      </w:r>
    </w:p>
    <w:p w:rsidR="006A042C" w:rsidRDefault="006A042C" w:rsidP="00083CEC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042C">
        <w:rPr>
          <w:rFonts w:ascii="Times New Roman" w:hAnsi="Times New Roman" w:cs="Times New Roman"/>
          <w:sz w:val="28"/>
          <w:szCs w:val="28"/>
        </w:rPr>
        <w:t>Начальнику Управления образования города Волгодонска (</w:t>
      </w:r>
      <w:proofErr w:type="spellStart"/>
      <w:r w:rsidRPr="006A042C">
        <w:rPr>
          <w:rFonts w:ascii="Times New Roman" w:hAnsi="Times New Roman" w:cs="Times New Roman"/>
          <w:sz w:val="28"/>
          <w:szCs w:val="28"/>
        </w:rPr>
        <w:t>А.А.Пустошкиной</w:t>
      </w:r>
      <w:proofErr w:type="spellEnd"/>
      <w:r w:rsidRPr="00027E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A573E">
        <w:rPr>
          <w:rFonts w:ascii="Times New Roman" w:hAnsi="Times New Roman"/>
          <w:sz w:val="28"/>
          <w:szCs w:val="28"/>
        </w:rPr>
        <w:t>уточнить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73E">
        <w:rPr>
          <w:rFonts w:ascii="Times New Roman" w:hAnsi="Times New Roman"/>
          <w:sz w:val="28"/>
          <w:szCs w:val="28"/>
        </w:rPr>
        <w:t>методику расчета показателя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42C">
        <w:rPr>
          <w:rFonts w:ascii="Times New Roman" w:hAnsi="Times New Roman"/>
          <w:sz w:val="28"/>
          <w:szCs w:val="28"/>
        </w:rPr>
        <w:t>«</w:t>
      </w:r>
      <w:r w:rsidRPr="006A042C">
        <w:rPr>
          <w:rFonts w:ascii="Times New Roman" w:eastAsia="Times New Roman" w:hAnsi="Times New Roman" w:cs="Times New Roman"/>
          <w:sz w:val="28"/>
          <w:szCs w:val="28"/>
        </w:rPr>
        <w:t xml:space="preserve">Доля детей в </w:t>
      </w:r>
      <w:r w:rsidRPr="006A042C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6A042C">
        <w:rPr>
          <w:rFonts w:ascii="Times New Roman" w:hAnsi="Times New Roman"/>
          <w:sz w:val="28"/>
          <w:szCs w:val="28"/>
        </w:rPr>
        <w:t>»</w:t>
      </w:r>
      <w:r w:rsidR="00083CEC">
        <w:rPr>
          <w:rFonts w:ascii="Times New Roman" w:hAnsi="Times New Roman"/>
          <w:sz w:val="28"/>
          <w:szCs w:val="28"/>
        </w:rPr>
        <w:t xml:space="preserve">, а также изучить опыт городов Ростовской области, занимающих лидирующее положение в рейтинге, </w:t>
      </w:r>
      <w:r>
        <w:rPr>
          <w:rFonts w:ascii="Times New Roman" w:hAnsi="Times New Roman"/>
          <w:sz w:val="28"/>
          <w:szCs w:val="28"/>
        </w:rPr>
        <w:t xml:space="preserve"> и подготовить соответствующую информацию</w:t>
      </w:r>
      <w:r w:rsidR="00083CEC">
        <w:rPr>
          <w:rFonts w:ascii="Times New Roman" w:hAnsi="Times New Roman"/>
          <w:sz w:val="28"/>
          <w:szCs w:val="28"/>
        </w:rPr>
        <w:t>.</w:t>
      </w:r>
      <w:proofErr w:type="gramEnd"/>
    </w:p>
    <w:p w:rsidR="006A042C" w:rsidRDefault="006A042C" w:rsidP="006A042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27E0C">
        <w:rPr>
          <w:rFonts w:ascii="Times New Roman" w:hAnsi="Times New Roman"/>
          <w:b/>
          <w:sz w:val="28"/>
          <w:szCs w:val="28"/>
        </w:rPr>
        <w:t xml:space="preserve">Срок: до </w:t>
      </w:r>
      <w:r w:rsidR="00D90C56">
        <w:rPr>
          <w:rFonts w:ascii="Times New Roman" w:hAnsi="Times New Roman"/>
          <w:b/>
          <w:sz w:val="28"/>
          <w:szCs w:val="28"/>
        </w:rPr>
        <w:t>20</w:t>
      </w:r>
      <w:r w:rsidRPr="00027E0C">
        <w:rPr>
          <w:rFonts w:ascii="Times New Roman" w:hAnsi="Times New Roman"/>
          <w:b/>
          <w:sz w:val="28"/>
          <w:szCs w:val="28"/>
        </w:rPr>
        <w:t>.0</w:t>
      </w:r>
      <w:r w:rsidR="00D90C56">
        <w:rPr>
          <w:rFonts w:ascii="Times New Roman" w:hAnsi="Times New Roman"/>
          <w:b/>
          <w:sz w:val="28"/>
          <w:szCs w:val="28"/>
        </w:rPr>
        <w:t>3</w:t>
      </w:r>
      <w:r w:rsidRPr="00027E0C">
        <w:rPr>
          <w:rFonts w:ascii="Times New Roman" w:hAnsi="Times New Roman"/>
          <w:b/>
          <w:sz w:val="28"/>
          <w:szCs w:val="28"/>
        </w:rPr>
        <w:t>.2017 года.</w:t>
      </w:r>
    </w:p>
    <w:p w:rsidR="00083CEC" w:rsidRDefault="006A042C" w:rsidP="00083C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255B52">
        <w:rPr>
          <w:rFonts w:ascii="Times New Roman" w:hAnsi="Times New Roman"/>
          <w:sz w:val="28"/>
          <w:szCs w:val="28"/>
        </w:rPr>
        <w:t xml:space="preserve">иректору муниципального казенного учреждения </w:t>
      </w:r>
      <w:r w:rsidR="00083CEC" w:rsidRPr="006A042C">
        <w:rPr>
          <w:rFonts w:ascii="Times New Roman" w:hAnsi="Times New Roman"/>
          <w:sz w:val="28"/>
          <w:szCs w:val="28"/>
        </w:rPr>
        <w:t>«Департамент строительства и городского хозяйства»</w:t>
      </w:r>
      <w:r w:rsidR="00083CEC" w:rsidRPr="006A042C">
        <w:rPr>
          <w:rFonts w:ascii="Times New Roman" w:hAnsi="Times New Roman" w:cs="Times New Roman"/>
          <w:sz w:val="28"/>
          <w:szCs w:val="28"/>
        </w:rPr>
        <w:t xml:space="preserve"> (А.А.Шайтану)</w:t>
      </w:r>
      <w:r w:rsidR="00083CEC">
        <w:rPr>
          <w:rFonts w:ascii="Times New Roman" w:hAnsi="Times New Roman" w:cs="Times New Roman"/>
          <w:sz w:val="28"/>
          <w:szCs w:val="28"/>
        </w:rPr>
        <w:t xml:space="preserve"> </w:t>
      </w:r>
      <w:r w:rsidRPr="000A573E">
        <w:rPr>
          <w:rFonts w:ascii="Times New Roman" w:hAnsi="Times New Roman"/>
          <w:sz w:val="28"/>
          <w:szCs w:val="28"/>
        </w:rPr>
        <w:t>уточнить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73E">
        <w:rPr>
          <w:rFonts w:ascii="Times New Roman" w:hAnsi="Times New Roman"/>
          <w:sz w:val="28"/>
          <w:szCs w:val="28"/>
        </w:rPr>
        <w:t>методику расчета показателя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42C">
        <w:rPr>
          <w:rFonts w:ascii="Times New Roman" w:hAnsi="Times New Roman" w:cs="Times New Roman"/>
          <w:sz w:val="28"/>
          <w:szCs w:val="28"/>
        </w:rPr>
        <w:t xml:space="preserve"> </w:t>
      </w:r>
      <w:r w:rsidR="00083CEC">
        <w:rPr>
          <w:rFonts w:ascii="Times New Roman" w:hAnsi="Times New Roman" w:cs="Times New Roman"/>
          <w:sz w:val="28"/>
          <w:szCs w:val="28"/>
        </w:rPr>
        <w:t>«</w:t>
      </w:r>
      <w:r w:rsidRPr="006A042C">
        <w:rPr>
          <w:rFonts w:ascii="Times New Roman" w:eastAsia="Times New Roman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общей численности многоквартирных домов, в которых собственники помещений должны выбрать способ управления данными домами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1D2F">
        <w:rPr>
          <w:rFonts w:ascii="Times New Roman" w:hAnsi="Times New Roman" w:cs="Times New Roman"/>
          <w:sz w:val="28"/>
          <w:szCs w:val="28"/>
        </w:rPr>
        <w:t>,</w:t>
      </w:r>
      <w:r w:rsidR="00083CEC">
        <w:rPr>
          <w:rFonts w:ascii="Times New Roman" w:hAnsi="Times New Roman" w:cs="Times New Roman"/>
          <w:sz w:val="28"/>
          <w:szCs w:val="28"/>
        </w:rPr>
        <w:t xml:space="preserve"> </w:t>
      </w:r>
      <w:r w:rsidR="00083CEC">
        <w:rPr>
          <w:rFonts w:ascii="Times New Roman" w:hAnsi="Times New Roman"/>
          <w:sz w:val="28"/>
          <w:szCs w:val="28"/>
        </w:rPr>
        <w:t>а также изучить опыт городов Ростовской области, занимающих лидирующее положение в рейтинге,  и</w:t>
      </w:r>
      <w:proofErr w:type="gramEnd"/>
      <w:r w:rsidR="00083CEC">
        <w:rPr>
          <w:rFonts w:ascii="Times New Roman" w:hAnsi="Times New Roman"/>
          <w:sz w:val="28"/>
          <w:szCs w:val="28"/>
        </w:rPr>
        <w:t xml:space="preserve"> подготовить соответствующую информацию.</w:t>
      </w:r>
    </w:p>
    <w:p w:rsidR="006A042C" w:rsidRDefault="006A042C" w:rsidP="006A042C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27E0C">
        <w:rPr>
          <w:rFonts w:ascii="Times New Roman" w:hAnsi="Times New Roman"/>
          <w:b/>
          <w:sz w:val="28"/>
          <w:szCs w:val="28"/>
        </w:rPr>
        <w:t xml:space="preserve">Срок: до </w:t>
      </w:r>
      <w:r w:rsidR="00D90C56">
        <w:rPr>
          <w:rFonts w:ascii="Times New Roman" w:hAnsi="Times New Roman"/>
          <w:b/>
          <w:sz w:val="28"/>
          <w:szCs w:val="28"/>
        </w:rPr>
        <w:t>20</w:t>
      </w:r>
      <w:r w:rsidRPr="00027E0C">
        <w:rPr>
          <w:rFonts w:ascii="Times New Roman" w:hAnsi="Times New Roman"/>
          <w:b/>
          <w:sz w:val="28"/>
          <w:szCs w:val="28"/>
        </w:rPr>
        <w:t>.0</w:t>
      </w:r>
      <w:r w:rsidR="00D90C56">
        <w:rPr>
          <w:rFonts w:ascii="Times New Roman" w:hAnsi="Times New Roman"/>
          <w:b/>
          <w:sz w:val="28"/>
          <w:szCs w:val="28"/>
        </w:rPr>
        <w:t>3</w:t>
      </w:r>
      <w:r w:rsidRPr="00027E0C">
        <w:rPr>
          <w:rFonts w:ascii="Times New Roman" w:hAnsi="Times New Roman"/>
          <w:b/>
          <w:sz w:val="28"/>
          <w:szCs w:val="28"/>
        </w:rPr>
        <w:t>.2017 года.</w:t>
      </w:r>
    </w:p>
    <w:p w:rsidR="00D90C56" w:rsidRDefault="00D90C56" w:rsidP="00D90C56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2D1">
        <w:rPr>
          <w:rFonts w:ascii="Times New Roman" w:hAnsi="Times New Roman"/>
          <w:sz w:val="28"/>
          <w:szCs w:val="28"/>
        </w:rPr>
        <w:t>Начальнику отдела экономического анализа и поддержки предпринимательства</w:t>
      </w:r>
      <w:r>
        <w:rPr>
          <w:rFonts w:ascii="Times New Roman" w:hAnsi="Times New Roman"/>
          <w:sz w:val="28"/>
          <w:szCs w:val="28"/>
        </w:rPr>
        <w:t xml:space="preserve"> (Ю.В.Сон) направить </w:t>
      </w:r>
      <w:r w:rsidRPr="00027E0C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ый</w:t>
      </w:r>
      <w:r w:rsidRPr="00027E0C">
        <w:rPr>
          <w:rFonts w:ascii="Times New Roman" w:hAnsi="Times New Roman"/>
          <w:sz w:val="28"/>
          <w:szCs w:val="28"/>
        </w:rPr>
        <w:t xml:space="preserve"> доклад о результатах </w:t>
      </w:r>
      <w:proofErr w:type="gramStart"/>
      <w:r w:rsidRPr="00027E0C">
        <w:rPr>
          <w:rFonts w:ascii="Times New Roman" w:hAnsi="Times New Roman"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027E0C">
        <w:rPr>
          <w:rFonts w:ascii="Times New Roman" w:hAnsi="Times New Roman"/>
          <w:sz w:val="28"/>
          <w:szCs w:val="28"/>
        </w:rPr>
        <w:t xml:space="preserve"> и муниципальных районов Ростовской области по итогам 2015 года</w:t>
      </w:r>
      <w:r>
        <w:rPr>
          <w:rFonts w:ascii="Times New Roman" w:hAnsi="Times New Roman"/>
          <w:sz w:val="28"/>
          <w:szCs w:val="28"/>
        </w:rPr>
        <w:t xml:space="preserve"> депутатам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Думы.</w:t>
      </w:r>
    </w:p>
    <w:p w:rsidR="00D90C56" w:rsidRPr="00D90C56" w:rsidRDefault="00D90C56" w:rsidP="00D90C56">
      <w:pPr>
        <w:pStyle w:val="a3"/>
        <w:ind w:left="6173"/>
        <w:jc w:val="center"/>
        <w:rPr>
          <w:rFonts w:ascii="Times New Roman" w:hAnsi="Times New Roman"/>
          <w:b/>
          <w:sz w:val="28"/>
          <w:szCs w:val="28"/>
        </w:rPr>
      </w:pPr>
      <w:r w:rsidRPr="00D90C56">
        <w:rPr>
          <w:rFonts w:ascii="Times New Roman" w:hAnsi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/>
          <w:b/>
          <w:sz w:val="28"/>
          <w:szCs w:val="28"/>
        </w:rPr>
        <w:t>23</w:t>
      </w:r>
      <w:r w:rsidRPr="00D90C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D90C56">
        <w:rPr>
          <w:rFonts w:ascii="Times New Roman" w:hAnsi="Times New Roman"/>
          <w:b/>
          <w:sz w:val="28"/>
          <w:szCs w:val="28"/>
        </w:rPr>
        <w:t>.2017 года.</w:t>
      </w:r>
    </w:p>
    <w:p w:rsidR="00D90C56" w:rsidRDefault="00D90C56" w:rsidP="00D90C5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159B4" w:rsidRPr="00027E0C" w:rsidRDefault="00D90C56" w:rsidP="00515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9B4" w:rsidRPr="00027E0C">
        <w:rPr>
          <w:rFonts w:ascii="Times New Roman" w:hAnsi="Times New Roman"/>
          <w:sz w:val="28"/>
          <w:szCs w:val="28"/>
        </w:rPr>
        <w:t>. Всем ответственным за достижение показателей для оценки эффективности деятельности органов местного самоуправления муниципального образования «Город Волгодонск»:</w:t>
      </w:r>
    </w:p>
    <w:p w:rsidR="005159B4" w:rsidRPr="00027E0C" w:rsidRDefault="005159B4" w:rsidP="00515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4" w:rsidRPr="00027E0C" w:rsidRDefault="00D90C56" w:rsidP="00515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9B4" w:rsidRPr="00027E0C">
        <w:rPr>
          <w:rFonts w:ascii="Times New Roman" w:hAnsi="Times New Roman"/>
          <w:sz w:val="28"/>
          <w:szCs w:val="28"/>
        </w:rPr>
        <w:t xml:space="preserve">.1. принять все необходимые меры по улучшению их значений с учетом рекомендаций, данных муниципальным образованиям в Сводном докладе о результатах </w:t>
      </w:r>
      <w:proofErr w:type="gramStart"/>
      <w:r w:rsidR="005159B4" w:rsidRPr="00027E0C">
        <w:rPr>
          <w:rFonts w:ascii="Times New Roman" w:hAnsi="Times New Roman"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="005159B4" w:rsidRPr="00027E0C">
        <w:rPr>
          <w:rFonts w:ascii="Times New Roman" w:hAnsi="Times New Roman"/>
          <w:sz w:val="28"/>
          <w:szCs w:val="28"/>
        </w:rPr>
        <w:t xml:space="preserve"> и муниципальных районов Ростовской области по итогам 2015 года. </w:t>
      </w:r>
    </w:p>
    <w:p w:rsidR="005159B4" w:rsidRPr="00027E0C" w:rsidRDefault="005159B4" w:rsidP="005159B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27E0C">
        <w:rPr>
          <w:rFonts w:ascii="Times New Roman" w:hAnsi="Times New Roman"/>
          <w:b/>
          <w:sz w:val="28"/>
          <w:szCs w:val="28"/>
        </w:rPr>
        <w:t xml:space="preserve">Срок: до </w:t>
      </w:r>
      <w:r w:rsidR="00D90C56">
        <w:rPr>
          <w:rFonts w:ascii="Times New Roman" w:hAnsi="Times New Roman"/>
          <w:b/>
          <w:sz w:val="28"/>
          <w:szCs w:val="28"/>
        </w:rPr>
        <w:t>20</w:t>
      </w:r>
      <w:r w:rsidRPr="00027E0C">
        <w:rPr>
          <w:rFonts w:ascii="Times New Roman" w:hAnsi="Times New Roman"/>
          <w:b/>
          <w:sz w:val="28"/>
          <w:szCs w:val="28"/>
        </w:rPr>
        <w:t>.0</w:t>
      </w:r>
      <w:r w:rsidR="00D90C56">
        <w:rPr>
          <w:rFonts w:ascii="Times New Roman" w:hAnsi="Times New Roman"/>
          <w:b/>
          <w:sz w:val="28"/>
          <w:szCs w:val="28"/>
        </w:rPr>
        <w:t>3</w:t>
      </w:r>
      <w:r w:rsidRPr="00027E0C">
        <w:rPr>
          <w:rFonts w:ascii="Times New Roman" w:hAnsi="Times New Roman"/>
          <w:b/>
          <w:sz w:val="28"/>
          <w:szCs w:val="28"/>
        </w:rPr>
        <w:t>.2017 года.</w:t>
      </w:r>
    </w:p>
    <w:p w:rsidR="005159B4" w:rsidRPr="00027E0C" w:rsidRDefault="00D90C56" w:rsidP="005159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9B4" w:rsidRPr="00027E0C">
        <w:rPr>
          <w:rFonts w:ascii="Times New Roman" w:hAnsi="Times New Roman"/>
          <w:sz w:val="28"/>
          <w:szCs w:val="28"/>
        </w:rPr>
        <w:t xml:space="preserve">.2. обеспечить исполнение мероприятий, включенных в план мероприятий по улучшению </w:t>
      </w:r>
      <w:proofErr w:type="gramStart"/>
      <w:r w:rsidR="005159B4" w:rsidRPr="00027E0C">
        <w:rPr>
          <w:rFonts w:ascii="Times New Roman" w:hAnsi="Times New Roman"/>
          <w:sz w:val="28"/>
          <w:szCs w:val="28"/>
        </w:rPr>
        <w:t>значений показателей эффективности деятельности органов местного самоуправления муниципального</w:t>
      </w:r>
      <w:proofErr w:type="gramEnd"/>
      <w:r w:rsidR="005159B4" w:rsidRPr="00027E0C">
        <w:rPr>
          <w:rFonts w:ascii="Times New Roman" w:hAnsi="Times New Roman"/>
          <w:sz w:val="28"/>
          <w:szCs w:val="28"/>
        </w:rPr>
        <w:t xml:space="preserve"> образования «Город </w:t>
      </w:r>
      <w:r w:rsidR="005159B4" w:rsidRPr="00027E0C">
        <w:rPr>
          <w:rFonts w:ascii="Times New Roman" w:hAnsi="Times New Roman"/>
          <w:sz w:val="28"/>
          <w:szCs w:val="28"/>
        </w:rPr>
        <w:lastRenderedPageBreak/>
        <w:t>Волгодонск», представленный Правительству Ростовской области до 01.11.2016 года.</w:t>
      </w:r>
    </w:p>
    <w:p w:rsidR="005159B4" w:rsidRPr="00027E0C" w:rsidRDefault="005159B4" w:rsidP="005159B4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27E0C">
        <w:rPr>
          <w:rFonts w:ascii="Times New Roman" w:hAnsi="Times New Roman"/>
          <w:b/>
          <w:sz w:val="28"/>
          <w:szCs w:val="28"/>
        </w:rPr>
        <w:t>Срок: до 30.12.2016 года.</w:t>
      </w:r>
    </w:p>
    <w:p w:rsidR="004505C9" w:rsidRPr="00027E0C" w:rsidRDefault="004505C9" w:rsidP="008559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59E4" w:rsidRPr="00027E0C" w:rsidRDefault="00255B52" w:rsidP="008559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7E0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17DE" w:rsidRPr="00027E0C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377C1"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47B8"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9E4"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9E4"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9E4"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9E4"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47B8" w:rsidRPr="00027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447B8" w:rsidRPr="00027E0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>А.Н.Иванов</w:t>
      </w:r>
    </w:p>
    <w:p w:rsidR="000A573E" w:rsidRPr="00027E0C" w:rsidRDefault="000A573E" w:rsidP="008559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59E4" w:rsidRPr="00027E0C" w:rsidRDefault="008559E4" w:rsidP="008559E4">
      <w:pPr>
        <w:rPr>
          <w:rFonts w:ascii="Times New Roman" w:hAnsi="Times New Roman" w:cs="Times New Roman"/>
          <w:sz w:val="28"/>
          <w:szCs w:val="28"/>
        </w:rPr>
      </w:pPr>
      <w:r w:rsidRPr="00027E0C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7E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Ю.В.Сон</w:t>
      </w:r>
    </w:p>
    <w:sectPr w:rsidR="008559E4" w:rsidRPr="00027E0C" w:rsidSect="000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12" w:rsidRDefault="00A72412" w:rsidP="003B5B83">
      <w:pPr>
        <w:spacing w:after="0" w:line="240" w:lineRule="auto"/>
      </w:pPr>
      <w:r>
        <w:separator/>
      </w:r>
    </w:p>
  </w:endnote>
  <w:endnote w:type="continuationSeparator" w:id="0">
    <w:p w:rsidR="00A72412" w:rsidRDefault="00A72412" w:rsidP="003B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12" w:rsidRDefault="00A72412" w:rsidP="003B5B83">
      <w:pPr>
        <w:spacing w:after="0" w:line="240" w:lineRule="auto"/>
      </w:pPr>
      <w:r>
        <w:separator/>
      </w:r>
    </w:p>
  </w:footnote>
  <w:footnote w:type="continuationSeparator" w:id="0">
    <w:p w:rsidR="00A72412" w:rsidRDefault="00A72412" w:rsidP="003B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A70"/>
    <w:multiLevelType w:val="multilevel"/>
    <w:tmpl w:val="998A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B0039A1"/>
    <w:multiLevelType w:val="hybridMultilevel"/>
    <w:tmpl w:val="E5A2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A190D"/>
    <w:multiLevelType w:val="hybridMultilevel"/>
    <w:tmpl w:val="E4E6E5A0"/>
    <w:lvl w:ilvl="0" w:tplc="ECBA3BC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903AE"/>
    <w:multiLevelType w:val="multilevel"/>
    <w:tmpl w:val="AD96C82C"/>
    <w:lvl w:ilvl="0">
      <w:start w:val="7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2" w:hanging="2160"/>
      </w:pPr>
      <w:rPr>
        <w:rFonts w:hint="default"/>
      </w:rPr>
    </w:lvl>
  </w:abstractNum>
  <w:abstractNum w:abstractNumId="4">
    <w:nsid w:val="5A787499"/>
    <w:multiLevelType w:val="multilevel"/>
    <w:tmpl w:val="998A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5">
    <w:nsid w:val="675C7FD3"/>
    <w:multiLevelType w:val="multilevel"/>
    <w:tmpl w:val="998A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778D215E"/>
    <w:multiLevelType w:val="multilevel"/>
    <w:tmpl w:val="EDA4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6DCF"/>
    <w:rsid w:val="000231EA"/>
    <w:rsid w:val="00027E0C"/>
    <w:rsid w:val="00051FC1"/>
    <w:rsid w:val="00067D7A"/>
    <w:rsid w:val="00077E7F"/>
    <w:rsid w:val="00083CEC"/>
    <w:rsid w:val="00096317"/>
    <w:rsid w:val="00097FAC"/>
    <w:rsid w:val="000A573E"/>
    <w:rsid w:val="000D0030"/>
    <w:rsid w:val="000D12F1"/>
    <w:rsid w:val="000D3131"/>
    <w:rsid w:val="000E72EF"/>
    <w:rsid w:val="001447B8"/>
    <w:rsid w:val="0015519F"/>
    <w:rsid w:val="0016122A"/>
    <w:rsid w:val="00196518"/>
    <w:rsid w:val="001B20BA"/>
    <w:rsid w:val="001B2661"/>
    <w:rsid w:val="001B3DAC"/>
    <w:rsid w:val="001D7E57"/>
    <w:rsid w:val="001E6172"/>
    <w:rsid w:val="00224F2B"/>
    <w:rsid w:val="00255B52"/>
    <w:rsid w:val="00257EE7"/>
    <w:rsid w:val="002C45C0"/>
    <w:rsid w:val="002F0F21"/>
    <w:rsid w:val="00312EE1"/>
    <w:rsid w:val="003424E4"/>
    <w:rsid w:val="003744B7"/>
    <w:rsid w:val="00382065"/>
    <w:rsid w:val="003869CB"/>
    <w:rsid w:val="00392FD0"/>
    <w:rsid w:val="00396A16"/>
    <w:rsid w:val="003B5B83"/>
    <w:rsid w:val="003D37C7"/>
    <w:rsid w:val="004505C9"/>
    <w:rsid w:val="00450F3B"/>
    <w:rsid w:val="00465DC1"/>
    <w:rsid w:val="00466BFC"/>
    <w:rsid w:val="004855AD"/>
    <w:rsid w:val="004955F2"/>
    <w:rsid w:val="004A291F"/>
    <w:rsid w:val="004B4563"/>
    <w:rsid w:val="004C5202"/>
    <w:rsid w:val="004E45B0"/>
    <w:rsid w:val="004E593B"/>
    <w:rsid w:val="004F52F5"/>
    <w:rsid w:val="005044C7"/>
    <w:rsid w:val="005159B4"/>
    <w:rsid w:val="00537792"/>
    <w:rsid w:val="005544D1"/>
    <w:rsid w:val="00591D7A"/>
    <w:rsid w:val="005A4D61"/>
    <w:rsid w:val="005A6D5A"/>
    <w:rsid w:val="005C363B"/>
    <w:rsid w:val="005C7D8F"/>
    <w:rsid w:val="005F662C"/>
    <w:rsid w:val="005F76A0"/>
    <w:rsid w:val="006045FB"/>
    <w:rsid w:val="00610CDD"/>
    <w:rsid w:val="00633760"/>
    <w:rsid w:val="006357A8"/>
    <w:rsid w:val="006361B9"/>
    <w:rsid w:val="00644BEC"/>
    <w:rsid w:val="0065265F"/>
    <w:rsid w:val="00662E50"/>
    <w:rsid w:val="006875A0"/>
    <w:rsid w:val="006A042C"/>
    <w:rsid w:val="006A1616"/>
    <w:rsid w:val="006A67B4"/>
    <w:rsid w:val="006F60C4"/>
    <w:rsid w:val="007007B5"/>
    <w:rsid w:val="00717040"/>
    <w:rsid w:val="007251FD"/>
    <w:rsid w:val="0076139E"/>
    <w:rsid w:val="00782AFD"/>
    <w:rsid w:val="00782E46"/>
    <w:rsid w:val="00790341"/>
    <w:rsid w:val="00791D2F"/>
    <w:rsid w:val="007B55F2"/>
    <w:rsid w:val="007C025B"/>
    <w:rsid w:val="007E4A8D"/>
    <w:rsid w:val="007F4531"/>
    <w:rsid w:val="007F7D66"/>
    <w:rsid w:val="007F7D70"/>
    <w:rsid w:val="00814807"/>
    <w:rsid w:val="00817BD4"/>
    <w:rsid w:val="008271B3"/>
    <w:rsid w:val="00850A5A"/>
    <w:rsid w:val="0085138A"/>
    <w:rsid w:val="008559E4"/>
    <w:rsid w:val="00857F56"/>
    <w:rsid w:val="00863BB3"/>
    <w:rsid w:val="008A1CFF"/>
    <w:rsid w:val="008C5091"/>
    <w:rsid w:val="008D4FC2"/>
    <w:rsid w:val="008E72D1"/>
    <w:rsid w:val="00913AB5"/>
    <w:rsid w:val="0099628E"/>
    <w:rsid w:val="009C5CBA"/>
    <w:rsid w:val="00A64FFC"/>
    <w:rsid w:val="00A72412"/>
    <w:rsid w:val="00A910CD"/>
    <w:rsid w:val="00AF37CF"/>
    <w:rsid w:val="00B04E45"/>
    <w:rsid w:val="00B078B7"/>
    <w:rsid w:val="00B1277A"/>
    <w:rsid w:val="00B13D71"/>
    <w:rsid w:val="00B23643"/>
    <w:rsid w:val="00B62B6A"/>
    <w:rsid w:val="00B85321"/>
    <w:rsid w:val="00B862F3"/>
    <w:rsid w:val="00B969EB"/>
    <w:rsid w:val="00BD4131"/>
    <w:rsid w:val="00BE2807"/>
    <w:rsid w:val="00BF2424"/>
    <w:rsid w:val="00C11D11"/>
    <w:rsid w:val="00C26DCF"/>
    <w:rsid w:val="00C33E3C"/>
    <w:rsid w:val="00C55C0C"/>
    <w:rsid w:val="00C576FB"/>
    <w:rsid w:val="00C6448C"/>
    <w:rsid w:val="00CA13C4"/>
    <w:rsid w:val="00CB5DCB"/>
    <w:rsid w:val="00CD0C0C"/>
    <w:rsid w:val="00D20C2E"/>
    <w:rsid w:val="00D26B4C"/>
    <w:rsid w:val="00D278AE"/>
    <w:rsid w:val="00D45E35"/>
    <w:rsid w:val="00D63F32"/>
    <w:rsid w:val="00D67019"/>
    <w:rsid w:val="00D90C56"/>
    <w:rsid w:val="00DB0FBD"/>
    <w:rsid w:val="00E16043"/>
    <w:rsid w:val="00E377C1"/>
    <w:rsid w:val="00E53F99"/>
    <w:rsid w:val="00E81F74"/>
    <w:rsid w:val="00EA7702"/>
    <w:rsid w:val="00EC17DE"/>
    <w:rsid w:val="00EF028B"/>
    <w:rsid w:val="00EF197B"/>
    <w:rsid w:val="00EF1D3C"/>
    <w:rsid w:val="00EF7284"/>
    <w:rsid w:val="00F431CC"/>
    <w:rsid w:val="00F57341"/>
    <w:rsid w:val="00FB0AD0"/>
    <w:rsid w:val="00FB35B6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B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B83"/>
  </w:style>
  <w:style w:type="paragraph" w:styleId="a8">
    <w:name w:val="footer"/>
    <w:basedOn w:val="a"/>
    <w:link w:val="a9"/>
    <w:uiPriority w:val="99"/>
    <w:semiHidden/>
    <w:unhideWhenUsed/>
    <w:rsid w:val="003B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B83"/>
  </w:style>
  <w:style w:type="paragraph" w:styleId="aa">
    <w:name w:val="Normal (Web)"/>
    <w:basedOn w:val="a"/>
    <w:uiPriority w:val="99"/>
    <w:unhideWhenUsed/>
    <w:rsid w:val="0025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55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5159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A0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ACEF-2D52-4EA7-BE8D-80E1CC17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Степаненко</cp:lastModifiedBy>
  <cp:revision>43</cp:revision>
  <cp:lastPrinted>2016-12-06T12:11:00Z</cp:lastPrinted>
  <dcterms:created xsi:type="dcterms:W3CDTF">2015-10-30T07:10:00Z</dcterms:created>
  <dcterms:modified xsi:type="dcterms:W3CDTF">2016-12-06T12:12:00Z</dcterms:modified>
</cp:coreProperties>
</file>