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0A" w:rsidRPr="00EC64FC" w:rsidRDefault="00C47A7D" w:rsidP="0036540A">
      <w:pPr>
        <w:pStyle w:val="2"/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0A" w:rsidRPr="00EC64FC" w:rsidRDefault="0036540A" w:rsidP="0036540A">
      <w:pPr>
        <w:pStyle w:val="2"/>
        <w:numPr>
          <w:ilvl w:val="8"/>
          <w:numId w:val="2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36540A" w:rsidRDefault="0036540A" w:rsidP="0036540A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36540A" w:rsidRDefault="0036540A" w:rsidP="0036540A">
      <w:pPr>
        <w:jc w:val="center"/>
        <w:rPr>
          <w:sz w:val="32"/>
          <w:szCs w:val="32"/>
        </w:rPr>
      </w:pPr>
    </w:p>
    <w:p w:rsidR="0036540A" w:rsidRPr="00CA697C" w:rsidRDefault="0036540A" w:rsidP="0036540A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36540A" w:rsidRDefault="0036540A" w:rsidP="0036540A"/>
    <w:p w:rsidR="0036540A" w:rsidRPr="00EC64FC" w:rsidRDefault="0036540A" w:rsidP="0036540A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36540A" w:rsidRPr="00EC64FC" w:rsidRDefault="0036540A" w:rsidP="0036540A">
      <w:pPr>
        <w:jc w:val="center"/>
        <w:rPr>
          <w:sz w:val="16"/>
          <w:szCs w:val="16"/>
        </w:rPr>
      </w:pPr>
    </w:p>
    <w:p w:rsidR="0036540A" w:rsidRPr="00EC64FC" w:rsidRDefault="0036540A" w:rsidP="0036540A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36540A" w:rsidRPr="00CA697C" w:rsidRDefault="0036540A" w:rsidP="0036540A">
      <w:pPr>
        <w:jc w:val="both"/>
        <w:rPr>
          <w:sz w:val="28"/>
          <w:szCs w:val="28"/>
        </w:rPr>
      </w:pPr>
    </w:p>
    <w:p w:rsidR="0036540A" w:rsidRPr="00EC64FC" w:rsidRDefault="0036540A" w:rsidP="0036540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35</w:t>
      </w:r>
      <w:r w:rsidRPr="00EC64FC">
        <w:rPr>
          <w:b w:val="0"/>
          <w:sz w:val="28"/>
          <w:szCs w:val="28"/>
        </w:rPr>
        <w:t xml:space="preserve"> </w:t>
      </w:r>
    </w:p>
    <w:p w:rsidR="0036540A" w:rsidRPr="00EC64FC" w:rsidRDefault="0036540A" w:rsidP="0036540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36540A" w:rsidRPr="00EC64FC" w:rsidRDefault="0036540A" w:rsidP="0036540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36540A" w:rsidRPr="00EC64FC" w:rsidRDefault="0036540A" w:rsidP="0036540A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36540A" w:rsidRPr="00EC64FC" w:rsidRDefault="0036540A" w:rsidP="0036540A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36540A" w:rsidRPr="00CA697C" w:rsidRDefault="0036540A" w:rsidP="0036540A">
      <w:pPr>
        <w:pStyle w:val="ConsPlusTitle"/>
        <w:widowControl/>
      </w:pPr>
    </w:p>
    <w:p w:rsidR="0036540A" w:rsidRPr="00EC64FC" w:rsidRDefault="0036540A" w:rsidP="0036540A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8D590E">
        <w:rPr>
          <w:sz w:val="28"/>
          <w:szCs w:val="28"/>
        </w:rPr>
        <w:t xml:space="preserve"> </w:t>
      </w:r>
    </w:p>
    <w:p w:rsidR="0036540A" w:rsidRPr="00EC64FC" w:rsidRDefault="0036540A" w:rsidP="00365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40A" w:rsidRPr="00EC64FC" w:rsidRDefault="0036540A" w:rsidP="003654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36540A" w:rsidRPr="00EC64FC" w:rsidRDefault="0036540A" w:rsidP="00365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40A" w:rsidRDefault="0036540A" w:rsidP="003654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35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F77DE7" w:rsidRPr="00F77DE7" w:rsidRDefault="0036540A" w:rsidP="00F77DE7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F77DE7">
        <w:rPr>
          <w:sz w:val="28"/>
          <w:szCs w:val="28"/>
        </w:rPr>
        <w:t>1.1.</w:t>
      </w:r>
      <w:r w:rsidR="00F77DE7" w:rsidRPr="00F77DE7">
        <w:rPr>
          <w:sz w:val="28"/>
          <w:szCs w:val="28"/>
        </w:rPr>
        <w:t xml:space="preserve"> Абзац 6 подпункта 2.6.2. пункта 2.6. раздела «Стандарт предоставления муниципальной услуги» </w:t>
      </w:r>
      <w:r w:rsidR="008D590E">
        <w:rPr>
          <w:sz w:val="28"/>
          <w:szCs w:val="28"/>
        </w:rPr>
        <w:t xml:space="preserve">изложить в новой </w:t>
      </w:r>
      <w:r w:rsidR="00F77DE7" w:rsidRPr="00F77DE7">
        <w:rPr>
          <w:sz w:val="28"/>
          <w:szCs w:val="28"/>
        </w:rPr>
        <w:t xml:space="preserve">редакции: </w:t>
      </w:r>
      <w:r w:rsidR="00F77DE7" w:rsidRPr="00F77DE7">
        <w:rPr>
          <w:bCs/>
          <w:sz w:val="28"/>
          <w:szCs w:val="28"/>
        </w:rPr>
        <w:t>«</w:t>
      </w:r>
      <w:r w:rsidR="00F77DE7" w:rsidRPr="00F77DE7">
        <w:rPr>
          <w:sz w:val="28"/>
          <w:szCs w:val="28"/>
        </w:rPr>
        <w:t>документ, подтверждающий обстоятельства, дающие право приобретения земельного участка, в том числе на особых условиях</w:t>
      </w:r>
      <w:r w:rsidR="00430FA2">
        <w:rPr>
          <w:sz w:val="28"/>
          <w:szCs w:val="28"/>
        </w:rPr>
        <w:t xml:space="preserve"> или</w:t>
      </w:r>
      <w:r w:rsidR="00F77DE7" w:rsidRPr="00F77DE7">
        <w:rPr>
          <w:sz w:val="28"/>
          <w:szCs w:val="28"/>
        </w:rPr>
        <w:t xml:space="preserve"> в собственность на условиях, установленных земельным </w:t>
      </w:r>
      <w:hyperlink r:id="rId6" w:history="1">
        <w:r w:rsidR="00F77DE7" w:rsidRPr="00F77DE7">
          <w:rPr>
            <w:sz w:val="28"/>
            <w:szCs w:val="28"/>
          </w:rPr>
          <w:t>законодательством</w:t>
        </w:r>
      </w:hyperlink>
      <w:r w:rsidR="00F77DE7" w:rsidRPr="00F77DE7">
        <w:rPr>
          <w:sz w:val="28"/>
          <w:szCs w:val="28"/>
        </w:rPr>
        <w:t>, если данное обстоятельство не следует из документов, указанных в абзацах 2-5 настоящего подпункта»</w:t>
      </w:r>
      <w:r w:rsidR="00430FA2">
        <w:rPr>
          <w:sz w:val="28"/>
          <w:szCs w:val="28"/>
        </w:rPr>
        <w:t>.</w:t>
      </w:r>
    </w:p>
    <w:p w:rsidR="0036540A" w:rsidRDefault="00F77DE7" w:rsidP="0036540A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36540A" w:rsidRPr="0036540A">
        <w:rPr>
          <w:b w:val="0"/>
          <w:sz w:val="28"/>
          <w:szCs w:val="28"/>
        </w:rPr>
        <w:t xml:space="preserve"> </w:t>
      </w:r>
      <w:r w:rsidR="0036540A">
        <w:rPr>
          <w:b w:val="0"/>
          <w:sz w:val="28"/>
          <w:szCs w:val="28"/>
        </w:rPr>
        <w:t>В</w:t>
      </w:r>
      <w:r w:rsidR="0036540A" w:rsidRPr="0036540A">
        <w:rPr>
          <w:b w:val="0"/>
          <w:sz w:val="28"/>
          <w:szCs w:val="28"/>
        </w:rPr>
        <w:t xml:space="preserve"> раздел</w:t>
      </w:r>
      <w:r w:rsidR="0036540A">
        <w:rPr>
          <w:b w:val="0"/>
          <w:sz w:val="28"/>
          <w:szCs w:val="28"/>
        </w:rPr>
        <w:t>е 3</w:t>
      </w:r>
      <w:r w:rsidR="0036540A"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6540A" w:rsidRPr="0036540A">
        <w:rPr>
          <w:b w:val="0"/>
          <w:bCs w:val="0"/>
          <w:sz w:val="28"/>
          <w:szCs w:val="28"/>
        </w:rPr>
        <w:t>»</w:t>
      </w:r>
      <w:r w:rsidR="0036540A">
        <w:rPr>
          <w:b w:val="0"/>
          <w:bCs w:val="0"/>
          <w:sz w:val="28"/>
          <w:szCs w:val="28"/>
        </w:rPr>
        <w:t>:</w:t>
      </w:r>
    </w:p>
    <w:p w:rsidR="0036540A" w:rsidRDefault="0036540A" w:rsidP="008F2F32">
      <w:pPr>
        <w:pStyle w:val="ConsPlusTitle"/>
        <w:widowControl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3.1.2. пункта 3.1. и подпункт 3.2.2. пункта 3.2. исключить;</w:t>
      </w:r>
    </w:p>
    <w:p w:rsidR="0036540A" w:rsidRPr="004F1350" w:rsidRDefault="0055514E" w:rsidP="008F2F32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</w:t>
      </w:r>
      <w:r w:rsidR="0036540A" w:rsidRPr="0036540A">
        <w:rPr>
          <w:b w:val="0"/>
          <w:bCs w:val="0"/>
          <w:sz w:val="28"/>
          <w:szCs w:val="28"/>
        </w:rPr>
        <w:t>пункт 3.2.</w:t>
      </w:r>
      <w:r>
        <w:rPr>
          <w:b w:val="0"/>
          <w:bCs w:val="0"/>
          <w:sz w:val="28"/>
          <w:szCs w:val="28"/>
        </w:rPr>
        <w:t>1. пункта 3.2.</w:t>
      </w:r>
      <w:r w:rsidR="0036540A" w:rsidRPr="0036540A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="0036540A" w:rsidRPr="0036540A">
        <w:rPr>
          <w:b w:val="0"/>
          <w:sz w:val="28"/>
          <w:szCs w:val="28"/>
        </w:rPr>
        <w:t xml:space="preserve">Должностное лицо МАУ «МФЦ», уполномоченное </w:t>
      </w:r>
      <w:r w:rsidR="008D590E">
        <w:rPr>
          <w:b w:val="0"/>
          <w:sz w:val="28"/>
          <w:szCs w:val="28"/>
        </w:rPr>
        <w:t xml:space="preserve">на </w:t>
      </w:r>
      <w:r w:rsidR="0036540A" w:rsidRPr="0036540A">
        <w:rPr>
          <w:b w:val="0"/>
          <w:sz w:val="28"/>
          <w:szCs w:val="28"/>
        </w:rPr>
        <w:t xml:space="preserve">прием и передачу документов, обеспечивает передачу заявления и документов в </w:t>
      </w:r>
      <w:r w:rsidR="0036540A" w:rsidRPr="0036540A">
        <w:rPr>
          <w:b w:val="0"/>
          <w:sz w:val="28"/>
          <w:szCs w:val="28"/>
        </w:rPr>
        <w:lastRenderedPageBreak/>
        <w:t>течение 1 рабочего</w:t>
      </w:r>
      <w:r w:rsidR="008D590E">
        <w:rPr>
          <w:b w:val="0"/>
          <w:sz w:val="28"/>
          <w:szCs w:val="28"/>
        </w:rPr>
        <w:t xml:space="preserve"> дня</w:t>
      </w:r>
      <w:r w:rsidR="0036540A" w:rsidRPr="0036540A">
        <w:rPr>
          <w:b w:val="0"/>
          <w:sz w:val="28"/>
          <w:szCs w:val="28"/>
        </w:rPr>
        <w:t xml:space="preserve"> в КУИ города Волгодонска для рассмотрения и подготовки проекта постановления</w:t>
      </w:r>
      <w:r w:rsidR="004F1350" w:rsidRPr="004F1350">
        <w:rPr>
          <w:sz w:val="28"/>
          <w:szCs w:val="28"/>
        </w:rPr>
        <w:t xml:space="preserve"> </w:t>
      </w:r>
      <w:r w:rsidR="004F1350" w:rsidRPr="004F1350">
        <w:rPr>
          <w:b w:val="0"/>
          <w:sz w:val="28"/>
          <w:szCs w:val="28"/>
        </w:rPr>
        <w:t>Администрации города Волгодонска о предоставлении земельного участка в собственность за плату или бесплатно</w:t>
      </w:r>
      <w:r w:rsidR="0036540A" w:rsidRPr="004F1350">
        <w:rPr>
          <w:b w:val="0"/>
          <w:sz w:val="28"/>
          <w:szCs w:val="28"/>
        </w:rPr>
        <w:t>.»</w:t>
      </w:r>
      <w:r w:rsidRPr="004F1350">
        <w:rPr>
          <w:b w:val="0"/>
          <w:sz w:val="28"/>
          <w:szCs w:val="28"/>
        </w:rPr>
        <w:t>.</w:t>
      </w:r>
    </w:p>
    <w:p w:rsidR="0055514E" w:rsidRDefault="00F77DE7" w:rsidP="003654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55514E">
        <w:rPr>
          <w:b w:val="0"/>
          <w:sz w:val="28"/>
          <w:szCs w:val="28"/>
        </w:rPr>
        <w:t>. В разделе 4</w:t>
      </w:r>
      <w:r w:rsidR="0055514E"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 w:rsidR="0055514E">
        <w:rPr>
          <w:b w:val="0"/>
          <w:sz w:val="28"/>
          <w:szCs w:val="28"/>
        </w:rPr>
        <w:t>:</w:t>
      </w:r>
    </w:p>
    <w:p w:rsidR="0055514E" w:rsidRDefault="0055514E" w:rsidP="008F2F32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подпункт 4.3.2. </w:t>
      </w:r>
      <w:r w:rsidR="003C60E5">
        <w:rPr>
          <w:b w:val="0"/>
          <w:sz w:val="28"/>
          <w:szCs w:val="28"/>
        </w:rPr>
        <w:t xml:space="preserve">пункта 4.3. </w:t>
      </w:r>
      <w:r>
        <w:rPr>
          <w:b w:val="0"/>
          <w:sz w:val="28"/>
          <w:szCs w:val="28"/>
        </w:rPr>
        <w:t>исключить;</w:t>
      </w:r>
    </w:p>
    <w:p w:rsidR="0036540A" w:rsidRDefault="0055514E" w:rsidP="008F2F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Pr="0055514E">
        <w:rPr>
          <w:rFonts w:ascii="Times New Roman" w:hAnsi="Times New Roman"/>
          <w:bCs/>
          <w:sz w:val="28"/>
          <w:szCs w:val="28"/>
        </w:rPr>
        <w:t xml:space="preserve">пункт 4.3.1. </w:t>
      </w:r>
      <w:r>
        <w:rPr>
          <w:rFonts w:ascii="Times New Roman" w:hAnsi="Times New Roman"/>
          <w:bCs/>
          <w:sz w:val="28"/>
          <w:szCs w:val="28"/>
        </w:rPr>
        <w:t xml:space="preserve">пункта 4.3. </w:t>
      </w:r>
      <w:r w:rsidRPr="0055514E">
        <w:rPr>
          <w:rFonts w:ascii="Times New Roman" w:hAnsi="Times New Roman"/>
          <w:bCs/>
          <w:sz w:val="28"/>
          <w:szCs w:val="28"/>
        </w:rPr>
        <w:t>дополнить абзацем следующего содержания: «</w:t>
      </w:r>
      <w:r w:rsidRPr="0055514E">
        <w:rPr>
          <w:rFonts w:ascii="Times New Roman" w:hAnsi="Times New Roman"/>
          <w:sz w:val="28"/>
          <w:szCs w:val="28"/>
        </w:rPr>
        <w:t xml:space="preserve">Должностное лицо МАУ «МФЦ», уполномоченное на передачу заявления и документов  в КУИ </w:t>
      </w:r>
      <w:r w:rsidRPr="004F1350">
        <w:rPr>
          <w:rFonts w:ascii="Times New Roman" w:hAnsi="Times New Roman"/>
          <w:sz w:val="28"/>
          <w:szCs w:val="28"/>
        </w:rPr>
        <w:t>города  Волгодонска для рассмотрения и подготовки проекта постановления</w:t>
      </w:r>
      <w:r w:rsidR="004F1350" w:rsidRPr="004F1350">
        <w:rPr>
          <w:rFonts w:ascii="Times New Roman" w:hAnsi="Times New Roman"/>
          <w:sz w:val="28"/>
          <w:szCs w:val="28"/>
        </w:rPr>
        <w:t xml:space="preserve"> Администрации города Волгодонска о предоставлении земельного участка в собственность за плату или бесплатно</w:t>
      </w:r>
      <w:r w:rsidRPr="004F1350">
        <w:rPr>
          <w:rFonts w:ascii="Times New Roman" w:hAnsi="Times New Roman"/>
          <w:sz w:val="28"/>
          <w:szCs w:val="28"/>
        </w:rPr>
        <w:t>, несет персональную ответственность за соблюдение сроков и порядка передачи заявления и документов</w:t>
      </w:r>
      <w:r w:rsidR="008D590E">
        <w:rPr>
          <w:rFonts w:ascii="Times New Roman" w:hAnsi="Times New Roman"/>
          <w:sz w:val="28"/>
          <w:szCs w:val="28"/>
        </w:rPr>
        <w:t xml:space="preserve"> в</w:t>
      </w:r>
      <w:r w:rsidRPr="004F1350">
        <w:rPr>
          <w:rFonts w:ascii="Times New Roman" w:hAnsi="Times New Roman"/>
          <w:sz w:val="28"/>
          <w:szCs w:val="28"/>
        </w:rPr>
        <w:t xml:space="preserve"> КУИ города  Волгодонска для рассмотрения в соответствии с п.п.3.2.1. административного</w:t>
      </w:r>
      <w:r w:rsidRPr="0055514E">
        <w:rPr>
          <w:rFonts w:ascii="Times New Roman" w:hAnsi="Times New Roman"/>
          <w:sz w:val="28"/>
          <w:szCs w:val="28"/>
        </w:rPr>
        <w:t xml:space="preserve"> регламента.».</w:t>
      </w:r>
    </w:p>
    <w:p w:rsidR="00E26C75" w:rsidRPr="00283DFE" w:rsidRDefault="00F77DE7" w:rsidP="00E26C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26C75" w:rsidRPr="00283DFE">
        <w:rPr>
          <w:rFonts w:ascii="Times New Roman" w:hAnsi="Times New Roman"/>
          <w:sz w:val="28"/>
          <w:szCs w:val="28"/>
        </w:rPr>
        <w:t>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36540A" w:rsidRPr="00EC64FC" w:rsidRDefault="0055514E" w:rsidP="0036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540A"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F1350" w:rsidRPr="00EC64FC" w:rsidRDefault="0055514E" w:rsidP="004F1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40A" w:rsidRPr="00EC64FC">
        <w:rPr>
          <w:sz w:val="28"/>
          <w:szCs w:val="28"/>
        </w:rPr>
        <w:t xml:space="preserve">. </w:t>
      </w:r>
      <w:r w:rsidR="004F1350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4F1350">
        <w:rPr>
          <w:sz w:val="28"/>
          <w:szCs w:val="28"/>
        </w:rPr>
        <w:t>и.о.</w:t>
      </w:r>
      <w:r w:rsidR="005B6C09">
        <w:rPr>
          <w:sz w:val="28"/>
          <w:szCs w:val="28"/>
        </w:rPr>
        <w:t xml:space="preserve"> </w:t>
      </w:r>
      <w:r w:rsidR="004F1350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4F1350">
        <w:rPr>
          <w:sz w:val="28"/>
          <w:szCs w:val="28"/>
        </w:rPr>
        <w:t>экономике и финансам</w:t>
      </w:r>
      <w:r w:rsidR="004F1350" w:rsidRPr="00EC64FC">
        <w:rPr>
          <w:sz w:val="28"/>
          <w:szCs w:val="28"/>
        </w:rPr>
        <w:t xml:space="preserve"> </w:t>
      </w:r>
      <w:r w:rsidR="004F1350">
        <w:rPr>
          <w:sz w:val="28"/>
          <w:szCs w:val="28"/>
        </w:rPr>
        <w:t>И.В.Столяра</w:t>
      </w:r>
      <w:r w:rsidR="004F1350" w:rsidRPr="00EC64FC">
        <w:rPr>
          <w:sz w:val="28"/>
          <w:szCs w:val="28"/>
        </w:rPr>
        <w:t>.</w:t>
      </w:r>
    </w:p>
    <w:p w:rsidR="0036540A" w:rsidRPr="00EC64FC" w:rsidRDefault="0036540A" w:rsidP="0036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0A" w:rsidRPr="00EC64FC" w:rsidRDefault="0036540A" w:rsidP="0036540A">
      <w:pPr>
        <w:autoSpaceDE w:val="0"/>
        <w:autoSpaceDN w:val="0"/>
        <w:adjustRightInd w:val="0"/>
        <w:rPr>
          <w:sz w:val="28"/>
          <w:szCs w:val="28"/>
        </w:rPr>
      </w:pPr>
    </w:p>
    <w:p w:rsidR="0036540A" w:rsidRPr="00EC64FC" w:rsidRDefault="0036540A" w:rsidP="0036540A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36540A" w:rsidRPr="00EC64FC" w:rsidRDefault="0036540A" w:rsidP="0036540A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36540A" w:rsidRDefault="0036540A" w:rsidP="0036540A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36540A" w:rsidRPr="00EC64FC" w:rsidRDefault="0036540A" w:rsidP="0036540A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DA2C36" w:rsidRDefault="00DA2C36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E26C75" w:rsidRDefault="00E26C75"/>
    <w:p w:rsidR="008D590E" w:rsidRDefault="008D590E"/>
    <w:p w:rsidR="008D590E" w:rsidRDefault="008D590E"/>
    <w:p w:rsidR="008D590E" w:rsidRDefault="008D590E"/>
    <w:p w:rsidR="008D590E" w:rsidRDefault="008D590E"/>
    <w:p w:rsidR="00E26C75" w:rsidRDefault="00E26C75"/>
    <w:p w:rsidR="00E26C75" w:rsidRPr="00B37017" w:rsidRDefault="00E26C75" w:rsidP="00E26C75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E26C75" w:rsidRPr="00BB0578" w:rsidRDefault="00E26C75" w:rsidP="00E26C75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E26C75" w:rsidRPr="00BB0578" w:rsidRDefault="00E26C75" w:rsidP="00E26C75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E26C75" w:rsidRDefault="00E26C75"/>
    <w:p w:rsidR="00E26C75" w:rsidRPr="004801DD" w:rsidRDefault="00E26C75" w:rsidP="00E26C75">
      <w:pPr>
        <w:pStyle w:val="a3"/>
        <w:ind w:left="-540" w:right="-186"/>
        <w:jc w:val="center"/>
        <w:rPr>
          <w:rFonts w:ascii="Times New Roman" w:hAnsi="Times New Roman"/>
          <w:sz w:val="28"/>
          <w:szCs w:val="28"/>
        </w:rPr>
      </w:pPr>
      <w:r w:rsidRPr="004801DD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343514">
        <w:rPr>
          <w:rFonts w:ascii="Times New Roman" w:hAnsi="Times New Roman"/>
          <w:sz w:val="28"/>
          <w:szCs w:val="28"/>
        </w:rPr>
        <w:t xml:space="preserve"> «Предоставление в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сооружения»</w:t>
      </w:r>
    </w:p>
    <w:p w:rsidR="00E26C75" w:rsidRPr="004801DD" w:rsidRDefault="00E26C75" w:rsidP="00E26C75">
      <w:pPr>
        <w:ind w:left="-540" w:right="-186"/>
        <w:rPr>
          <w:sz w:val="28"/>
          <w:szCs w:val="28"/>
        </w:rPr>
      </w:pPr>
      <w:r w:rsidRPr="004801DD">
        <w:rPr>
          <w:noProof/>
          <w:sz w:val="28"/>
          <w:szCs w:val="28"/>
          <w:lang w:eastAsia="ru-RU"/>
        </w:rPr>
        <w:pict>
          <v:rect id="Прямоугольник 17" o:spid="_x0000_s1042" style="position:absolute;left:0;text-align:left;margin-left:124.2pt;margin-top:10.4pt;width:182.25pt;height:25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>
              <w:txbxContent>
                <w:p w:rsidR="00343514" w:rsidRPr="00945E04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>Начало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08.75pt;margin-top:12.1pt;width:15.95pt;height:0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08707,-1,-408707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rect id="Прямоугольник 5" o:spid="_x0000_s1028" style="position:absolute;left:0;text-align:left;margin-left:-36pt;margin-top:3.95pt;width:507pt;height:51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343514" w:rsidRPr="00945E04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Заявитель регистрируется в электронной системе управления очередью и, получив талон, приглашается к должностному лицу МАУ «МФЦ», уполномоченному </w:t>
                  </w:r>
                  <w:r w:rsidRPr="004C0D4F">
                    <w:rPr>
                      <w:szCs w:val="22"/>
                    </w:rPr>
                    <w:t>на прием и регистрацию</w:t>
                  </w:r>
                  <w:r w:rsidRPr="005B6E82">
                    <w:rPr>
                      <w:szCs w:val="22"/>
                    </w:rPr>
                    <w:t xml:space="preserve"> заявления и документов</w:t>
                  </w:r>
                </w:p>
                <w:p w:rsidR="00343514" w:rsidRPr="00183A69" w:rsidRDefault="00343514" w:rsidP="00E26C7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shape id="_x0000_s1046" type="#_x0000_t32" style="position:absolute;left:0;text-align:left;margin-left:208.1pt;margin-top:16.05pt;width:18.7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348538,-1,-348538" strokecolor="#4579b8">
            <v:stroke endarrow="open"/>
          </v:shape>
        </w:pict>
      </w:r>
    </w:p>
    <w:p w:rsidR="00E26C75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rect id="Прямоугольник 1" o:spid="_x0000_s1029" style="position:absolute;left:0;text-align:left;margin-left:-36pt;margin-top:9.3pt;width:507pt;height:274.8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343514" w:rsidRPr="004C0D4F" w:rsidRDefault="00343514" w:rsidP="00E26C75">
                  <w:pPr>
                    <w:tabs>
                      <w:tab w:val="left" w:pos="426"/>
                    </w:tabs>
                    <w:ind w:firstLine="284"/>
                    <w:jc w:val="both"/>
                  </w:pPr>
                  <w:r w:rsidRPr="00945E04">
                    <w:t xml:space="preserve">Должностное лицо МАУ «МФЦ», уполномоченное </w:t>
                  </w:r>
                  <w:r w:rsidRPr="004C0D4F">
                    <w:t xml:space="preserve">на </w:t>
                  </w:r>
                  <w:r w:rsidRPr="004C0D4F">
                    <w:rPr>
                      <w:szCs w:val="22"/>
                    </w:rPr>
                    <w:t>прием и регистрацию заявления и документов</w:t>
                  </w:r>
                  <w:r w:rsidRPr="004C0D4F">
                    <w:t>, принимает от заявителя заявление и следующие документы:</w:t>
                  </w:r>
                </w:p>
                <w:p w:rsidR="00343514" w:rsidRPr="004C0D4F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документ, удостоверяющий личность;</w:t>
                  </w:r>
                </w:p>
                <w:p w:rsidR="00343514" w:rsidRPr="004C0D4F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 (заявителей));</w:t>
                  </w:r>
                </w:p>
                <w:p w:rsidR="00343514" w:rsidRPr="004C0D4F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 xml:space="preserve">- документы, удостоверяющие (устанавливающие) права на здание, строение, сооружение </w:t>
                  </w:r>
                  <w:r w:rsidRPr="004C0D4F">
                    <w:rPr>
                      <w:color w:val="000000"/>
                      <w:szCs w:val="28"/>
                    </w:rPr>
                    <w:t>(если право на такое здание, строение, сооружение признается возникшим независимо от его регистрации в ЕГРП)</w:t>
                  </w:r>
                  <w:r w:rsidRPr="004C0D4F">
                    <w:rPr>
                      <w:szCs w:val="28"/>
                    </w:rPr>
                    <w:t>;</w:t>
                  </w:r>
                </w:p>
                <w:p w:rsidR="00343514" w:rsidRPr="003C7D5A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документы, удостоверяющие (устанавливающие) права на</w:t>
                  </w:r>
                  <w:r w:rsidRPr="003C7D5A">
                    <w:rPr>
                      <w:szCs w:val="28"/>
                    </w:rPr>
                    <w:t xml:space="preserve"> приобретаемый земельный участок (</w:t>
                  </w:r>
                  <w:r w:rsidRPr="003C7D5A">
                    <w:rPr>
                      <w:color w:val="000000"/>
                      <w:szCs w:val="28"/>
                    </w:rPr>
                    <w:t>если право на данный земельный</w:t>
                  </w:r>
                  <w:r>
                    <w:rPr>
                      <w:color w:val="000000"/>
                      <w:szCs w:val="28"/>
                    </w:rPr>
                    <w:t xml:space="preserve"> участок</w:t>
                  </w:r>
                  <w:r w:rsidRPr="003C7D5A">
                    <w:rPr>
                      <w:color w:val="000000"/>
                      <w:szCs w:val="28"/>
                    </w:rPr>
                    <w:t xml:space="preserve"> признается возникшим независимо от его регистрации в ЕГРП)</w:t>
                  </w:r>
                  <w:r w:rsidRPr="003C7D5A">
                    <w:rPr>
                      <w:szCs w:val="28"/>
                    </w:rPr>
                    <w:t>;</w:t>
                  </w:r>
                </w:p>
                <w:p w:rsidR="00343514" w:rsidRPr="00F77DE7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F77DE7">
                    <w:t>- документ, подтверждающий обстоятельства, дающие право приобретения земельного участка, в том числе на особых условиях</w:t>
                  </w:r>
                  <w:r>
                    <w:t xml:space="preserve"> или</w:t>
                  </w:r>
                  <w:r w:rsidRPr="00F77DE7">
                    <w:t xml:space="preserve"> в собственность на условиях, установленных земельным </w:t>
                  </w:r>
                  <w:hyperlink r:id="rId7" w:history="1">
                    <w:r w:rsidRPr="00F77DE7">
                      <w:t>законодательством</w:t>
                    </w:r>
                  </w:hyperlink>
                  <w:r w:rsidRPr="00F77DE7">
                    <w:t>, если данное обстоятельство не следует из документов, указанных в абзацах 2-5 настоящего пункта;</w:t>
                  </w:r>
                </w:p>
                <w:p w:rsidR="00343514" w:rsidRDefault="00343514" w:rsidP="00E26C75">
                  <w:pPr>
                    <w:ind w:firstLine="284"/>
                    <w:jc w:val="both"/>
                  </w:pPr>
                  <w:r w:rsidRPr="003C7D5A">
                    <w:rPr>
                      <w:szCs w:val="28"/>
                    </w:rPr>
                    <w:t>- сообщение заявителя (заявителей), содержащее перечень всех зданий, строений, сооружений, расположенных на земельном</w:t>
                  </w:r>
                  <w:r w:rsidRPr="00945E04">
                    <w:rPr>
                      <w:szCs w:val="28"/>
                    </w:rPr>
                    <w:t xml:space="preserve">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      </w:r>
                  <w:r w:rsidRPr="00183A69">
                    <w:t xml:space="preserve"> </w:t>
                  </w:r>
                </w:p>
                <w:p w:rsidR="00343514" w:rsidRPr="00945E04" w:rsidRDefault="00343514" w:rsidP="00E26C75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F77DE7" w:rsidRDefault="00F77DE7" w:rsidP="00E26C75">
      <w:pPr>
        <w:ind w:left="-540" w:right="-186"/>
        <w:rPr>
          <w:sz w:val="28"/>
          <w:szCs w:val="28"/>
        </w:rPr>
      </w:pPr>
    </w:p>
    <w:p w:rsidR="00F77DE7" w:rsidRDefault="00F77DE7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shape id="_x0000_s1047" type="#_x0000_t32" style="position:absolute;left:0;text-align:left;margin-left:202.3pt;margin-top:24.9pt;width:28.9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225567,-1,-225567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center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4" o:spid="_x0000_s1033" style="position:absolute;left:0;text-align:left;margin-left:-36pt;margin-top:7.15pt;width:507pt;height:53.5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>
              <w:txbxContent>
                <w:p w:rsidR="00343514" w:rsidRPr="00945E04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Должностное лицо МАУ «МФЦ», уполномоченное на </w:t>
                  </w:r>
                  <w:r w:rsidRPr="004C0D4F">
                    <w:rPr>
                      <w:szCs w:val="22"/>
                    </w:rPr>
                    <w:t>прием и регистрацию</w:t>
                  </w:r>
                  <w:r w:rsidRPr="00945E04">
                    <w:rPr>
                      <w:szCs w:val="22"/>
                    </w:rPr>
                    <w:t xml:space="preserve">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  <w:p w:rsidR="00343514" w:rsidRPr="00183A69" w:rsidRDefault="00343514" w:rsidP="00E26C7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E26C75" w:rsidRDefault="00E26C75" w:rsidP="00E26C75">
      <w:pPr>
        <w:ind w:left="-540" w:right="-186"/>
        <w:jc w:val="center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center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left:0;text-align:left;margin-left:338.95pt;margin-top:21.95pt;width:19.2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258357600,-487744" strokecolor="#4579b8">
            <v:stroke endarrow="open"/>
          </v:shape>
        </w:pict>
      </w:r>
      <w:r w:rsidRPr="003C7D5A">
        <w:rPr>
          <w:noProof/>
          <w:lang w:eastAsia="ru-RU"/>
        </w:rPr>
        <w:pict>
          <v:shape id="_x0000_s1048" type="#_x0000_t32" style="position:absolute;left:0;text-align:left;margin-left:72.05pt;margin-top:22pt;width:19.2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87538,-1,-187538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-36pt;margin-top:15.5pt;width:243pt;height:99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343514" w:rsidRPr="00612F26" w:rsidRDefault="00343514" w:rsidP="00E26C75">
                  <w:pPr>
                    <w:jc w:val="center"/>
                    <w:rPr>
                      <w:sz w:val="22"/>
                      <w:szCs w:val="22"/>
                    </w:rPr>
                  </w:pPr>
                  <w:r w:rsidRPr="004C0D4F">
                    <w:rPr>
                      <w:sz w:val="22"/>
                      <w:szCs w:val="22"/>
                    </w:rPr>
                    <w:t xml:space="preserve"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печатает заявление и регистрирует его в </w:t>
                  </w:r>
                  <w:r w:rsidRPr="004C0D4F">
                    <w:t>интегрированной информационной системе МФЦ</w:t>
                  </w:r>
                </w:p>
                <w:p w:rsidR="00343514" w:rsidRPr="00183A69" w:rsidRDefault="00343514" w:rsidP="00E26C7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3C7D5A">
        <w:rPr>
          <w:noProof/>
          <w:sz w:val="28"/>
          <w:szCs w:val="28"/>
          <w:lang w:eastAsia="ru-RU"/>
        </w:rPr>
        <w:pict>
          <v:rect id="Прямоугольник 8" o:spid="_x0000_s1035" style="position:absolute;left:0;text-align:left;margin-left:225pt;margin-top:15.5pt;width:246pt;height:99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343514" w:rsidRPr="00612F26" w:rsidRDefault="00343514" w:rsidP="00E26C75">
                  <w:pPr>
                    <w:jc w:val="center"/>
                    <w:rPr>
                      <w:sz w:val="22"/>
                      <w:szCs w:val="22"/>
                    </w:rPr>
                  </w:pPr>
                  <w:r w:rsidRPr="00612F26">
                    <w:rPr>
                      <w:sz w:val="22"/>
                      <w:szCs w:val="22"/>
                    </w:rPr>
                    <w:t xml:space="preserve">При наличии оснований для отказа в приеме документов согласно п.2.7. административного регламента должностное лицо МАУ «МФЦ», уполномоченное на </w:t>
                  </w:r>
                  <w:r w:rsidRPr="004C0D4F">
                    <w:rPr>
                      <w:sz w:val="22"/>
                      <w:szCs w:val="22"/>
                    </w:rPr>
                    <w:t>прием и регистрацию</w:t>
                  </w:r>
                  <w:r w:rsidRPr="00612F26">
                    <w:rPr>
                      <w:sz w:val="22"/>
                      <w:szCs w:val="22"/>
                    </w:rPr>
                    <w:t xml:space="preserve">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  <w:p w:rsidR="00343514" w:rsidRPr="00183A69" w:rsidRDefault="00343514" w:rsidP="00E26C7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E26C75" w:rsidRPr="003C7D5A" w:rsidRDefault="00E26C75" w:rsidP="00E26C75">
      <w:pPr>
        <w:tabs>
          <w:tab w:val="left" w:pos="5810"/>
        </w:tabs>
        <w:ind w:left="-540" w:right="-186"/>
        <w:rPr>
          <w:sz w:val="28"/>
          <w:szCs w:val="28"/>
        </w:rPr>
      </w:pPr>
      <w:r w:rsidRPr="003C7D5A">
        <w:rPr>
          <w:sz w:val="28"/>
          <w:szCs w:val="28"/>
        </w:rPr>
        <w:tab/>
      </w:r>
    </w:p>
    <w:p w:rsidR="00E26C75" w:rsidRPr="003C7D5A" w:rsidRDefault="00E26C75" w:rsidP="00E26C75">
      <w:pPr>
        <w:tabs>
          <w:tab w:val="left" w:pos="5810"/>
        </w:tabs>
        <w:ind w:left="-540" w:right="-186"/>
        <w:rPr>
          <w:sz w:val="8"/>
          <w:szCs w:val="16"/>
        </w:rPr>
      </w:pPr>
    </w:p>
    <w:p w:rsidR="00E26C75" w:rsidRDefault="00E26C75" w:rsidP="00E26C75">
      <w:pPr>
        <w:ind w:left="-540" w:right="-186"/>
        <w:jc w:val="right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right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343514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72.6pt;margin-top:38.4pt;width:18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90740,-1,-190740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lastRenderedPageBreak/>
        <w:pict>
          <v:rect id="Прямоугольник 3" o:spid="_x0000_s1045" style="position:absolute;left:0;text-align:left;margin-left:-36pt;margin-top:15.2pt;width:510pt;height:6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>
              <w:txbxContent>
                <w:p w:rsidR="00343514" w:rsidRPr="0070733F" w:rsidRDefault="00343514" w:rsidP="00E26C75">
                  <w:pPr>
                    <w:ind w:firstLine="284"/>
                    <w:jc w:val="both"/>
                    <w:rPr>
                      <w:szCs w:val="22"/>
                    </w:rPr>
                  </w:pPr>
                  <w:r w:rsidRPr="0070733F">
                    <w:rPr>
                      <w:szCs w:val="22"/>
                    </w:rPr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343514" w:rsidRPr="0070733F" w:rsidRDefault="00343514" w:rsidP="00E26C75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343514" w:rsidRPr="0070733F" w:rsidRDefault="00343514" w:rsidP="00E26C75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Росреестром.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51" type="#_x0000_t34" style="position:absolute;left:0;text-align:left;margin-left:200.05pt;margin-top:36.8pt;width:13.8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61,-352036800,-468416" strokecolor="#4579b8">
            <v:stroke endarrow="open"/>
          </v:shape>
        </w:pict>
      </w:r>
    </w:p>
    <w:p w:rsidR="00F77DE7" w:rsidRDefault="00F77DE7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-39pt;margin-top:14.45pt;width:510pt;height:61.3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343514" w:rsidRPr="001F4E8D" w:rsidRDefault="00343514" w:rsidP="00E26C7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70733F">
                    <w:rPr>
                      <w:rFonts w:ascii="Times New Roman" w:hAnsi="Times New Roman"/>
                      <w:sz w:val="24"/>
                    </w:rPr>
                    <w:t>Должностное лицо МАУ «МФЦ», уполномоченное на прием, регис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трацию заявления и документов, </w:t>
                  </w:r>
                  <w:r w:rsidRPr="003C7D5A">
                    <w:rPr>
                      <w:rFonts w:ascii="Times New Roman" w:hAnsi="Times New Roman"/>
                      <w:sz w:val="24"/>
                    </w:rPr>
                    <w:t>передает эти документы на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исполнение в КУИ города Волгодонска в целях оформления документов о предоставлении земельных участков в собственность за плату или бесплатно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54" type="#_x0000_t34" style="position:absolute;left:0;text-align:left;margin-left:201.95pt;margin-top:26.6pt;width:29.05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81,-212522400,-224216" strokecolor="#4579b8">
            <v:stroke endarrow="open"/>
          </v:shape>
        </w:pict>
      </w: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9" o:spid="_x0000_s1036" style="position:absolute;left:0;text-align:left;margin-left:-39pt;margin-top:8.95pt;width:510pt;height:76.3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>
              <w:txbxContent>
                <w:p w:rsidR="00343514" w:rsidRPr="0070733F" w:rsidRDefault="00343514" w:rsidP="00E26C75">
                  <w:pPr>
                    <w:jc w:val="center"/>
                  </w:pPr>
                  <w:r w:rsidRPr="003C7D5A">
                    <w:t>Должностное лицо отдела земельных отношений КУИ города Волгодонска, уполномоченное на подготовку проекта постановления Администрации города Волгодонска о предоставлении земельного участка в собственность за плату или бесплатно, проверяет документы, представленные заявителем, на соответствие требованиям, 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335.6pt;margin-top:11.75pt;width:13.7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  <w:r w:rsidRPr="003C7D5A"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67.1pt;margin-top:11.55pt;width:13.7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lang w:eastAsia="ru-RU"/>
        </w:rPr>
        <w:pict>
          <v:rect id="Прямоугольник 12" o:spid="_x0000_s1039" style="position:absolute;left:0;text-align:left;margin-left:215.7pt;margin-top:2.15pt;width:255.3pt;height:95.0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>
              <w:txbxContent>
                <w:p w:rsidR="00343514" w:rsidRPr="000271A2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  <w:r w:rsidRPr="003C7D5A">
        <w:rPr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-39pt;margin-top:2.15pt;width:225.45pt;height:81.6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343514" w:rsidRPr="000271A2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3C7D5A">
                    <w:rPr>
                      <w:szCs w:val="22"/>
                    </w:rPr>
                    <w:t>Подготовка проекта постановления Администрации города Волгодонска о предоставлении земельного участка в собственность за плату и</w:t>
                  </w:r>
                  <w:r>
                    <w:rPr>
                      <w:szCs w:val="22"/>
                    </w:rPr>
                    <w:t>ли</w:t>
                  </w:r>
                  <w:r w:rsidRPr="003C7D5A">
                    <w:rPr>
                      <w:szCs w:val="22"/>
                    </w:rPr>
                    <w:t xml:space="preserve"> бесплатно и принятие этого постановления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61" type="#_x0000_t34" style="position:absolute;left:0;text-align:left;margin-left:136.1pt;margin-top:71.4pt;width:136.95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96,-199627200,-45684" strokecolor="#4579b8">
            <v:stroke endarrow="open"/>
          </v:shape>
        </w:pict>
      </w:r>
      <w:r w:rsidRPr="003C7D5A"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67.05pt;margin-top:42.3pt;width:13.7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  <w:r w:rsidRPr="003C7D5A"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35.6pt;margin-top:55.75pt;width:13.7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  <w:r w:rsidRPr="003C7D5A"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186.45pt;margin-top:2.95pt;width:18pt;height:0;z-index:251673600" o:connectortype="straight"/>
        </w:pict>
      </w: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38" o:spid="_x0000_s1044" style="position:absolute;left:0;text-align:left;margin-left:215.7pt;margin-top:13.75pt;width:255.3pt;height:52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>
              <w:txbxContent>
                <w:p w:rsidR="00343514" w:rsidRPr="000271A2" w:rsidRDefault="00343514" w:rsidP="00E26C75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 xml:space="preserve">Отказ в предоставлении муниципальной услуги в форме письма за </w:t>
                  </w:r>
                  <w:r>
                    <w:rPr>
                      <w:szCs w:val="22"/>
                    </w:rPr>
                    <w:t>подписью М</w:t>
                  </w:r>
                  <w:r w:rsidRPr="000271A2">
                    <w:rPr>
                      <w:szCs w:val="22"/>
                    </w:rPr>
                    <w:t>эра города Волгодонска</w:t>
                  </w:r>
                </w:p>
              </w:txbxContent>
            </v:textbox>
          </v:rect>
        </w:pict>
      </w:r>
      <w:r w:rsidRPr="003C7D5A">
        <w:rPr>
          <w:noProof/>
          <w:lang w:eastAsia="ru-RU"/>
        </w:rPr>
        <w:pict>
          <v:rect id="Прямоугольник 10" o:spid="_x0000_s1037" style="position:absolute;left:0;text-align:left;margin-left:-39pt;margin-top:.6pt;width:225.45pt;height:77.2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343514" w:rsidRPr="000271A2" w:rsidRDefault="00343514" w:rsidP="00E26C75">
                  <w:pPr>
                    <w:jc w:val="center"/>
                  </w:pPr>
                  <w:r w:rsidRPr="003C7D5A">
                    <w:t>Подготовка проекта договора купли-продажи земельного участка, в случае предоставления земельного участка в собственность за плату, и подписание этого договора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59" type="#_x0000_t34" style="position:absolute;left:0;text-align:left;margin-left:90.3pt;margin-top:21.1pt;width:15.3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65,-238939200,-257582" strokecolor="#4579b8">
            <v:stroke endarrow="open"/>
          </v:shape>
        </w:pict>
      </w:r>
    </w:p>
    <w:p w:rsidR="00E26C75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11" o:spid="_x0000_s1038" style="position:absolute;left:0;text-align:left;margin-left:66.45pt;margin-top:12.7pt;width:297.75pt;height:27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343514" w:rsidRPr="008F476A" w:rsidRDefault="00343514" w:rsidP="00E26C75">
                  <w:pPr>
                    <w:jc w:val="center"/>
                  </w:pPr>
                  <w:r w:rsidRPr="003C7D5A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08.85pt;margin-top:14.35pt;width:13.7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  <w:r w:rsidRPr="003C7D5A">
        <w:rPr>
          <w:noProof/>
          <w:sz w:val="28"/>
          <w:szCs w:val="28"/>
          <w:lang w:eastAsia="ru-RU"/>
        </w:rPr>
        <w:pict>
          <v:rect id="Прямоугольник 16" o:spid="_x0000_s1041" style="position:absolute;left:0;text-align:left;margin-left:123pt;margin-top:5.1pt;width:185.65pt;height:25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>
              <w:txbxContent>
                <w:p w:rsidR="00343514" w:rsidRPr="00CC267D" w:rsidRDefault="00343514" w:rsidP="00E26C75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ind w:left="-540" w:right="-186"/>
        <w:jc w:val="both"/>
        <w:rPr>
          <w:sz w:val="28"/>
          <w:szCs w:val="28"/>
        </w:rPr>
      </w:pPr>
    </w:p>
    <w:p w:rsidR="00E26C75" w:rsidRPr="003C7D5A" w:rsidRDefault="00E26C75" w:rsidP="00E26C75">
      <w:pPr>
        <w:autoSpaceDE w:val="0"/>
        <w:rPr>
          <w:rFonts w:cs="Times New Roman"/>
          <w:sz w:val="28"/>
          <w:szCs w:val="28"/>
        </w:rPr>
      </w:pPr>
      <w:r w:rsidRPr="003C7D5A">
        <w:rPr>
          <w:rFonts w:cs="Times New Roman"/>
          <w:sz w:val="28"/>
          <w:szCs w:val="28"/>
        </w:rPr>
        <w:t>Управляющий делами</w:t>
      </w:r>
    </w:p>
    <w:p w:rsidR="00E26C75" w:rsidRPr="003C7D5A" w:rsidRDefault="00E26C75" w:rsidP="00F77DE7">
      <w:pPr>
        <w:autoSpaceDE w:val="0"/>
        <w:rPr>
          <w:szCs w:val="28"/>
        </w:rPr>
      </w:pPr>
      <w:r w:rsidRPr="003C7D5A">
        <w:rPr>
          <w:rFonts w:cs="Times New Roman"/>
          <w:sz w:val="28"/>
          <w:szCs w:val="28"/>
        </w:rPr>
        <w:t>Администрации города Волгодонска</w:t>
      </w:r>
      <w:r w:rsidRPr="003C7D5A">
        <w:rPr>
          <w:rFonts w:cs="Times New Roman"/>
          <w:sz w:val="28"/>
          <w:szCs w:val="28"/>
        </w:rPr>
        <w:tab/>
      </w:r>
      <w:r w:rsidRPr="003C7D5A">
        <w:rPr>
          <w:rFonts w:cs="Times New Roman"/>
          <w:sz w:val="28"/>
          <w:szCs w:val="28"/>
        </w:rPr>
        <w:tab/>
      </w:r>
      <w:r w:rsidRPr="003C7D5A">
        <w:rPr>
          <w:rFonts w:cs="Times New Roman"/>
          <w:sz w:val="28"/>
          <w:szCs w:val="28"/>
        </w:rPr>
        <w:tab/>
      </w:r>
      <w:r w:rsidRPr="003C7D5A">
        <w:rPr>
          <w:rFonts w:cs="Times New Roman"/>
          <w:sz w:val="28"/>
          <w:szCs w:val="28"/>
        </w:rPr>
        <w:tab/>
      </w:r>
      <w:r w:rsidRPr="003C7D5A">
        <w:rPr>
          <w:rFonts w:cs="Times New Roman"/>
          <w:sz w:val="28"/>
          <w:szCs w:val="28"/>
        </w:rPr>
        <w:tab/>
        <w:t>И.В.Орлова</w:t>
      </w:r>
    </w:p>
    <w:p w:rsidR="00E26C75" w:rsidRDefault="00E26C75"/>
    <w:sectPr w:rsidR="00E26C75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2">
    <w:nsid w:val="12F4537E"/>
    <w:multiLevelType w:val="hybridMultilevel"/>
    <w:tmpl w:val="B4081E0E"/>
    <w:lvl w:ilvl="0" w:tplc="4FDC4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40A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C93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351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540A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E5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1E8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0FA2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350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4E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6C09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590E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2F32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47A7D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01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26C75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20F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77DE7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0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6540A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40A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365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3654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CB54C6A1B67689C5764E314BEFCFBD5F4FB2FB7A83CC57C99FEF53998D9DAF6F0DADD723FCE05XE0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6CB54C6A1B67689C5764E314BEFCFBD5F4FB2FB7A83CC57C99FEF53998D9DAF6F0DADD723FCE05XE0E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3937</CharactersWithSpaces>
  <SharedDoc>false</SharedDoc>
  <HLinks>
    <vt:vector size="12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2</cp:revision>
  <cp:lastPrinted>2013-06-10T08:16:00Z</cp:lastPrinted>
  <dcterms:created xsi:type="dcterms:W3CDTF">2013-06-10T08:22:00Z</dcterms:created>
  <dcterms:modified xsi:type="dcterms:W3CDTF">2013-06-10T08:22:00Z</dcterms:modified>
</cp:coreProperties>
</file>