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C8" w:rsidRDefault="007D01C8" w:rsidP="007D01C8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ge">
              <wp:posOffset>491490</wp:posOffset>
            </wp:positionV>
            <wp:extent cx="438785" cy="58928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8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01C8" w:rsidRDefault="007D01C8" w:rsidP="007D01C8">
      <w:pPr>
        <w:autoSpaceDE w:val="0"/>
        <w:autoSpaceDN w:val="0"/>
        <w:adjustRightInd w:val="0"/>
        <w:jc w:val="center"/>
      </w:pPr>
    </w:p>
    <w:p w:rsidR="007D01C8" w:rsidRDefault="007D01C8" w:rsidP="007D01C8">
      <w:pPr>
        <w:pStyle w:val="2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7D01C8" w:rsidRDefault="007D01C8" w:rsidP="007D01C8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города Волгодонска</w:t>
      </w:r>
    </w:p>
    <w:p w:rsidR="007D01C8" w:rsidRDefault="007D01C8" w:rsidP="007D01C8">
      <w:pPr>
        <w:jc w:val="center"/>
        <w:rPr>
          <w:sz w:val="16"/>
        </w:rPr>
      </w:pPr>
    </w:p>
    <w:p w:rsidR="007D01C8" w:rsidRDefault="007D01C8" w:rsidP="007D01C8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7D01C8" w:rsidRDefault="007D01C8" w:rsidP="007D01C8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№___________</w:t>
      </w:r>
    </w:p>
    <w:p w:rsidR="007D01C8" w:rsidRDefault="007D01C8" w:rsidP="007D01C8">
      <w:pPr>
        <w:jc w:val="center"/>
        <w:rPr>
          <w:sz w:val="16"/>
          <w:szCs w:val="16"/>
        </w:rPr>
      </w:pPr>
    </w:p>
    <w:p w:rsidR="007D01C8" w:rsidRDefault="007D01C8" w:rsidP="007D01C8">
      <w:pPr>
        <w:jc w:val="center"/>
        <w:rPr>
          <w:sz w:val="24"/>
          <w:szCs w:val="24"/>
        </w:rPr>
      </w:pPr>
      <w:r>
        <w:rPr>
          <w:sz w:val="24"/>
          <w:szCs w:val="24"/>
        </w:rPr>
        <w:t>г. Волгодонск</w:t>
      </w:r>
    </w:p>
    <w:p w:rsidR="007D01C8" w:rsidRPr="00F31BA7" w:rsidRDefault="007D01C8" w:rsidP="007D01C8">
      <w:pPr>
        <w:jc w:val="center"/>
      </w:pPr>
    </w:p>
    <w:p w:rsidR="007D01C8" w:rsidRPr="00F31BA7" w:rsidRDefault="007D01C8" w:rsidP="007D01C8">
      <w:pPr>
        <w:jc w:val="center"/>
      </w:pPr>
    </w:p>
    <w:p w:rsidR="007D01C8" w:rsidRDefault="007D01C8" w:rsidP="007D01C8">
      <w:r w:rsidRPr="00992E46">
        <w:t xml:space="preserve">О </w:t>
      </w:r>
      <w:r>
        <w:t>внесении изменений в приложение № 7</w:t>
      </w:r>
    </w:p>
    <w:p w:rsidR="007D01C8" w:rsidRDefault="007D01C8" w:rsidP="007D01C8">
      <w:r>
        <w:t>к постановлению Администрации</w:t>
      </w:r>
    </w:p>
    <w:p w:rsidR="007D01C8" w:rsidRDefault="007D01C8" w:rsidP="007D01C8">
      <w:r>
        <w:t>города Волгодонска от 24.08.2012 №2484</w:t>
      </w:r>
    </w:p>
    <w:p w:rsidR="007D01C8" w:rsidRDefault="007D01C8" w:rsidP="007D01C8">
      <w:r>
        <w:t>«О системе оплаты труда работников</w:t>
      </w:r>
    </w:p>
    <w:p w:rsidR="007D01C8" w:rsidRPr="00992E46" w:rsidRDefault="007D01C8" w:rsidP="007D01C8">
      <w:r>
        <w:t>муниципальных учреждений города Волгодонска»</w:t>
      </w:r>
    </w:p>
    <w:p w:rsidR="007D01C8" w:rsidRDefault="007D01C8" w:rsidP="007D01C8">
      <w:pPr>
        <w:autoSpaceDE w:val="0"/>
        <w:autoSpaceDN w:val="0"/>
        <w:adjustRightInd w:val="0"/>
        <w:ind w:firstLine="540"/>
        <w:jc w:val="both"/>
      </w:pPr>
    </w:p>
    <w:p w:rsidR="007D01C8" w:rsidRPr="00A3380C" w:rsidRDefault="007D01C8" w:rsidP="007D01C8">
      <w:pPr>
        <w:ind w:firstLine="567"/>
        <w:jc w:val="both"/>
      </w:pPr>
      <w:r w:rsidRPr="00A3380C">
        <w:t xml:space="preserve">В соответствии с </w:t>
      </w:r>
      <w:r w:rsidRPr="00A3380C">
        <w:rPr>
          <w:rStyle w:val="FontStyle35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A3380C">
        <w:t xml:space="preserve"> Уставом муниципального образования «Город Волгодонск», решением </w:t>
      </w:r>
      <w:proofErr w:type="spellStart"/>
      <w:r w:rsidRPr="00A3380C">
        <w:t>Волгодонской</w:t>
      </w:r>
      <w:proofErr w:type="spellEnd"/>
      <w:r w:rsidRPr="00A3380C">
        <w:t xml:space="preserve"> городской Думы от 15.10.2008 №151 «О системе оплаты труда работников муниципальных учреждений»</w:t>
      </w:r>
    </w:p>
    <w:p w:rsidR="007D01C8" w:rsidRDefault="007D01C8" w:rsidP="007D01C8">
      <w:pPr>
        <w:autoSpaceDE w:val="0"/>
        <w:autoSpaceDN w:val="0"/>
        <w:adjustRightInd w:val="0"/>
        <w:ind w:firstLine="540"/>
        <w:jc w:val="both"/>
      </w:pPr>
    </w:p>
    <w:p w:rsidR="007D01C8" w:rsidRDefault="007D01C8" w:rsidP="007D01C8">
      <w:pPr>
        <w:autoSpaceDE w:val="0"/>
        <w:autoSpaceDN w:val="0"/>
        <w:adjustRightInd w:val="0"/>
        <w:jc w:val="both"/>
      </w:pPr>
      <w:r>
        <w:t>ПОСТАНОВЛЯЮ:</w:t>
      </w:r>
    </w:p>
    <w:p w:rsidR="007D01C8" w:rsidRPr="00F31BA7" w:rsidRDefault="007D01C8" w:rsidP="007D01C8">
      <w:pPr>
        <w:ind w:firstLine="567"/>
        <w:jc w:val="both"/>
      </w:pPr>
    </w:p>
    <w:p w:rsidR="007D01C8" w:rsidRDefault="007D01C8" w:rsidP="007D01C8">
      <w:pPr>
        <w:ind w:firstLine="567"/>
        <w:jc w:val="both"/>
      </w:pPr>
      <w:r>
        <w:t>1. Внести в</w:t>
      </w:r>
      <w:r w:rsidRPr="00626102">
        <w:t xml:space="preserve"> </w:t>
      </w:r>
      <w:r>
        <w:t>раздел 3</w:t>
      </w:r>
      <w:r w:rsidR="008337B1">
        <w:t xml:space="preserve"> </w:t>
      </w:r>
      <w:r>
        <w:t xml:space="preserve">приложения № 7 к постановлению Администрации города Волгодонска от 24.08.2012 №2484 «О системе </w:t>
      </w:r>
      <w:proofErr w:type="gramStart"/>
      <w:r>
        <w:t>оплаты труда работников муниципальных учреждений города</w:t>
      </w:r>
      <w:proofErr w:type="gramEnd"/>
      <w:r>
        <w:t xml:space="preserve"> Волгодонска» следующие изменения: </w:t>
      </w:r>
    </w:p>
    <w:p w:rsidR="007D01C8" w:rsidRDefault="007D01C8" w:rsidP="007D01C8">
      <w:pPr>
        <w:ind w:firstLine="567"/>
        <w:jc w:val="both"/>
      </w:pPr>
      <w:r>
        <w:t>1.1. В</w:t>
      </w:r>
      <w:r w:rsidRPr="00626102">
        <w:t xml:space="preserve"> </w:t>
      </w:r>
      <w:r>
        <w:t>пункте 3.7.:</w:t>
      </w:r>
    </w:p>
    <w:p w:rsidR="007D01C8" w:rsidRDefault="007D01C8" w:rsidP="007D01C8">
      <w:pPr>
        <w:ind w:firstLine="567"/>
        <w:jc w:val="both"/>
      </w:pPr>
      <w:r>
        <w:t>1.1.1. Первый абзац изложить в следующей редакции: «Надбавка за результативность и качество работы по организации образовательного процесса устанавливается педагогическим работникам образовательных учреждений, реализующих программы общего образования</w:t>
      </w:r>
      <w:proofErr w:type="gramStart"/>
      <w:r>
        <w:t>.».</w:t>
      </w:r>
      <w:proofErr w:type="gramEnd"/>
    </w:p>
    <w:p w:rsidR="007D01C8" w:rsidRDefault="007D01C8" w:rsidP="007D01C8">
      <w:pPr>
        <w:ind w:firstLine="567"/>
        <w:jc w:val="both"/>
      </w:pPr>
      <w:r>
        <w:t>1.1.2. Во втором и третьем абзаце слово «учителей» заменить словами «педагогических работников».</w:t>
      </w:r>
    </w:p>
    <w:p w:rsidR="007D01C8" w:rsidRDefault="007D01C8" w:rsidP="007D01C8">
      <w:pPr>
        <w:ind w:firstLine="567"/>
        <w:jc w:val="both"/>
      </w:pPr>
      <w:r>
        <w:t>1.1.3. Девятый абзац изложить в следующей редакции: «прочие критерии, устанавливаемые учреждениями с учетом специфики деятельности и функциональных обязанностей педагогических работников</w:t>
      </w:r>
      <w:proofErr w:type="gramStart"/>
      <w:r>
        <w:t>.».</w:t>
      </w:r>
      <w:proofErr w:type="gramEnd"/>
    </w:p>
    <w:p w:rsidR="007D01C8" w:rsidRDefault="007D01C8" w:rsidP="007D01C8">
      <w:pPr>
        <w:ind w:firstLine="567"/>
        <w:jc w:val="both"/>
      </w:pPr>
      <w:r>
        <w:t>1.2. Дополнить пунктом 3.14 следующего содержания:</w:t>
      </w:r>
    </w:p>
    <w:p w:rsidR="007D01C8" w:rsidRDefault="007D01C8" w:rsidP="007D01C8">
      <w:pPr>
        <w:ind w:firstLine="567"/>
        <w:jc w:val="both"/>
      </w:pPr>
      <w:r>
        <w:t>«</w:t>
      </w:r>
      <w:r w:rsidR="008337B1">
        <w:t xml:space="preserve">3.14. </w:t>
      </w:r>
      <w:r>
        <w:t>Учреждения вправе увеличивать премиальный фонд сверх предельного размера, установленного пунктом 7 приложения № 5 к настоящему постановлению, в пределах общей суммы субсидии на финансовое обеспечение муниципального задания на оказание муниципальных услуг (выполнения работ)</w:t>
      </w:r>
      <w:proofErr w:type="gramStart"/>
      <w:r w:rsidR="008337B1">
        <w:t>.</w:t>
      </w:r>
      <w:r>
        <w:t>»</w:t>
      </w:r>
      <w:proofErr w:type="gramEnd"/>
      <w:r>
        <w:t>.</w:t>
      </w:r>
    </w:p>
    <w:p w:rsidR="007D01C8" w:rsidRDefault="008337B1" w:rsidP="007D01C8">
      <w:pPr>
        <w:ind w:firstLine="567"/>
        <w:jc w:val="both"/>
      </w:pPr>
      <w:r>
        <w:lastRenderedPageBreak/>
        <w:t>2</w:t>
      </w:r>
      <w:r w:rsidR="007D01C8">
        <w:t>. Постановление вступает в силу со дня его официального опубликования.</w:t>
      </w:r>
    </w:p>
    <w:p w:rsidR="007D01C8" w:rsidRDefault="008337B1" w:rsidP="007D01C8">
      <w:pPr>
        <w:ind w:firstLine="567"/>
        <w:jc w:val="both"/>
      </w:pPr>
      <w:r>
        <w:t>3</w:t>
      </w:r>
      <w:r w:rsidR="007D01C8">
        <w:t xml:space="preserve">. Контроль за исполнением постановления возложить на исполняющего обязанности </w:t>
      </w:r>
      <w:proofErr w:type="gramStart"/>
      <w:r w:rsidR="007D01C8">
        <w:t>заместителя главы Администрации города Волгодонска</w:t>
      </w:r>
      <w:proofErr w:type="gramEnd"/>
      <w:r w:rsidR="007D01C8">
        <w:t xml:space="preserve"> по экономике и финансам И.В. Столяра.</w:t>
      </w:r>
    </w:p>
    <w:p w:rsidR="007D01C8" w:rsidRDefault="007D01C8" w:rsidP="007D01C8">
      <w:pPr>
        <w:jc w:val="both"/>
      </w:pPr>
    </w:p>
    <w:p w:rsidR="007D01C8" w:rsidRDefault="007D01C8" w:rsidP="007D01C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>Мэр города Волгодонска                                                                     В.А.Фирсов</w:t>
      </w:r>
    </w:p>
    <w:p w:rsidR="007D01C8" w:rsidRDefault="007D01C8" w:rsidP="007D01C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01C8" w:rsidRPr="001E248B" w:rsidRDefault="007D01C8" w:rsidP="007D01C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248B">
        <w:rPr>
          <w:sz w:val="22"/>
          <w:szCs w:val="22"/>
        </w:rPr>
        <w:t xml:space="preserve">Проект вносит отдел </w:t>
      </w:r>
      <w:proofErr w:type="gramStart"/>
      <w:r w:rsidRPr="001E248B">
        <w:rPr>
          <w:sz w:val="22"/>
          <w:szCs w:val="22"/>
        </w:rPr>
        <w:t>по</w:t>
      </w:r>
      <w:proofErr w:type="gramEnd"/>
    </w:p>
    <w:p w:rsidR="007D01C8" w:rsidRPr="001E248B" w:rsidRDefault="007D01C8" w:rsidP="007D01C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248B">
        <w:rPr>
          <w:sz w:val="22"/>
          <w:szCs w:val="22"/>
        </w:rPr>
        <w:t>оплате труда, уровню жизни</w:t>
      </w:r>
    </w:p>
    <w:p w:rsidR="007D01C8" w:rsidRDefault="007D01C8" w:rsidP="007D01C8">
      <w:pPr>
        <w:autoSpaceDE w:val="0"/>
        <w:autoSpaceDN w:val="0"/>
        <w:adjustRightInd w:val="0"/>
        <w:rPr>
          <w:sz w:val="22"/>
          <w:szCs w:val="22"/>
        </w:rPr>
      </w:pPr>
      <w:r w:rsidRPr="001E248B">
        <w:rPr>
          <w:sz w:val="22"/>
          <w:szCs w:val="22"/>
        </w:rPr>
        <w:t>и трудовым отношениям</w:t>
      </w:r>
    </w:p>
    <w:p w:rsidR="007D01C8" w:rsidRDefault="007D01C8" w:rsidP="007D01C8">
      <w:pPr>
        <w:autoSpaceDE w:val="0"/>
        <w:autoSpaceDN w:val="0"/>
        <w:adjustRightInd w:val="0"/>
        <w:rPr>
          <w:sz w:val="22"/>
          <w:szCs w:val="22"/>
        </w:rPr>
      </w:pPr>
    </w:p>
    <w:sectPr w:rsidR="007D01C8" w:rsidSect="0008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1C8"/>
    <w:rsid w:val="000865FB"/>
    <w:rsid w:val="007D01C8"/>
    <w:rsid w:val="0083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D01C8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7D01C8"/>
    <w:pPr>
      <w:keepNext/>
      <w:jc w:val="center"/>
      <w:outlineLvl w:val="1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01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01C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FontStyle35">
    <w:name w:val="Font Style35"/>
    <w:basedOn w:val="a0"/>
    <w:rsid w:val="007D01C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Kapshukova</dc:creator>
  <cp:keywords/>
  <dc:description/>
  <cp:lastModifiedBy>Kapshukova</cp:lastModifiedBy>
  <cp:revision>3</cp:revision>
  <cp:lastPrinted>2013-01-17T10:52:00Z</cp:lastPrinted>
  <dcterms:created xsi:type="dcterms:W3CDTF">2013-01-17T10:39:00Z</dcterms:created>
  <dcterms:modified xsi:type="dcterms:W3CDTF">2013-01-17T10:52:00Z</dcterms:modified>
</cp:coreProperties>
</file>