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40" w:rsidRDefault="0025540E" w:rsidP="00C112D4">
      <w:pPr>
        <w:pStyle w:val="2"/>
        <w:ind w:left="0"/>
        <w:jc w:val="center"/>
        <w:rPr>
          <w:bCs/>
          <w:iCs/>
          <w:sz w:val="36"/>
          <w:szCs w:val="36"/>
          <w:lang w:val="ru-RU"/>
        </w:rPr>
      </w:pPr>
      <w:r>
        <w:rPr>
          <w:bCs/>
          <w:iCs/>
          <w:noProof/>
          <w:sz w:val="36"/>
          <w:szCs w:val="3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ge">
              <wp:posOffset>377190</wp:posOffset>
            </wp:positionV>
            <wp:extent cx="4381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240" w:rsidRDefault="000E0240" w:rsidP="000E0240">
      <w:pPr>
        <w:rPr>
          <w:lang/>
        </w:rPr>
      </w:pPr>
    </w:p>
    <w:p w:rsidR="000E0240" w:rsidRPr="000E0240" w:rsidRDefault="000E0240" w:rsidP="000E0240">
      <w:pPr>
        <w:rPr>
          <w:lang/>
        </w:rPr>
      </w:pPr>
    </w:p>
    <w:p w:rsidR="00C112D4" w:rsidRPr="00BA5EE0" w:rsidRDefault="00C112D4" w:rsidP="0052397F">
      <w:pPr>
        <w:pStyle w:val="2"/>
        <w:ind w:left="567" w:firstLine="567"/>
        <w:jc w:val="center"/>
        <w:rPr>
          <w:bCs/>
          <w:iCs/>
          <w:sz w:val="36"/>
          <w:szCs w:val="36"/>
          <w:lang/>
        </w:rPr>
      </w:pPr>
      <w:r w:rsidRPr="00BA5EE0">
        <w:rPr>
          <w:bCs/>
          <w:iCs/>
          <w:sz w:val="36"/>
          <w:szCs w:val="36"/>
          <w:lang/>
        </w:rPr>
        <w:t>Администрация</w:t>
      </w:r>
    </w:p>
    <w:p w:rsidR="00C112D4" w:rsidRPr="00BA5EE0" w:rsidRDefault="00C112D4" w:rsidP="0052397F">
      <w:pPr>
        <w:pStyle w:val="2"/>
        <w:ind w:left="567" w:firstLine="567"/>
        <w:jc w:val="center"/>
        <w:rPr>
          <w:bCs/>
          <w:iCs/>
          <w:sz w:val="36"/>
          <w:szCs w:val="36"/>
          <w:lang/>
        </w:rPr>
      </w:pPr>
      <w:r w:rsidRPr="00BA5EE0">
        <w:rPr>
          <w:bCs/>
          <w:iCs/>
          <w:sz w:val="36"/>
          <w:szCs w:val="36"/>
          <w:lang/>
        </w:rPr>
        <w:t>города Волгодонска</w:t>
      </w:r>
    </w:p>
    <w:p w:rsidR="00C112D4" w:rsidRPr="00EE6350" w:rsidRDefault="00C112D4" w:rsidP="0052397F">
      <w:pPr>
        <w:pStyle w:val="2"/>
        <w:ind w:left="567" w:firstLine="567"/>
        <w:jc w:val="center"/>
        <w:rPr>
          <w:szCs w:val="28"/>
        </w:rPr>
      </w:pPr>
    </w:p>
    <w:p w:rsidR="00C112D4" w:rsidRPr="00BA5EE0" w:rsidRDefault="00C112D4" w:rsidP="0052397F">
      <w:pPr>
        <w:pStyle w:val="1"/>
        <w:ind w:left="567" w:firstLine="567"/>
        <w:rPr>
          <w:rFonts w:ascii="Times New Roman" w:hAnsi="Times New Roman"/>
          <w:b w:val="0"/>
        </w:rPr>
      </w:pPr>
      <w:r w:rsidRPr="00BA5EE0">
        <w:rPr>
          <w:rFonts w:ascii="Times New Roman" w:hAnsi="Times New Roman"/>
          <w:b w:val="0"/>
        </w:rPr>
        <w:t>ПОСТАНОВЛЕНИЕ</w:t>
      </w:r>
    </w:p>
    <w:p w:rsidR="00C112D4" w:rsidRPr="00EE6350" w:rsidRDefault="0052397F" w:rsidP="0052397F">
      <w:pPr>
        <w:spacing w:line="240" w:lineRule="auto"/>
        <w:ind w:left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C112D4" w:rsidRPr="00EE6350">
        <w:rPr>
          <w:rFonts w:ascii="Times New Roman" w:hAnsi="Times New Roman"/>
          <w:szCs w:val="28"/>
        </w:rPr>
        <w:tab/>
      </w:r>
      <w:r w:rsidR="00C112D4" w:rsidRPr="00EE635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C112D4" w:rsidRPr="00EE6350">
        <w:rPr>
          <w:rFonts w:ascii="Times New Roman" w:hAnsi="Times New Roman"/>
          <w:szCs w:val="28"/>
        </w:rPr>
        <w:t>№___________</w:t>
      </w:r>
    </w:p>
    <w:p w:rsidR="00C112D4" w:rsidRPr="00EE6350" w:rsidRDefault="00C112D4" w:rsidP="0052397F">
      <w:pPr>
        <w:ind w:left="567" w:firstLine="567"/>
        <w:jc w:val="center"/>
        <w:rPr>
          <w:rFonts w:ascii="Times New Roman" w:hAnsi="Times New Roman"/>
          <w:szCs w:val="28"/>
        </w:rPr>
      </w:pPr>
    </w:p>
    <w:p w:rsidR="00C112D4" w:rsidRPr="00EE6350" w:rsidRDefault="00C112D4" w:rsidP="0052397F">
      <w:pPr>
        <w:ind w:left="567" w:firstLine="567"/>
        <w:jc w:val="center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>г.Волгодонск</w:t>
      </w:r>
    </w:p>
    <w:p w:rsidR="00C112D4" w:rsidRPr="00EE6350" w:rsidRDefault="00C112D4" w:rsidP="0052397F">
      <w:pPr>
        <w:ind w:left="567" w:firstLine="567"/>
        <w:rPr>
          <w:rFonts w:ascii="Times New Roman" w:hAnsi="Times New Roman"/>
          <w:szCs w:val="28"/>
        </w:rPr>
      </w:pPr>
    </w:p>
    <w:p w:rsidR="00C112D4" w:rsidRPr="00EE6350" w:rsidRDefault="00C112D4" w:rsidP="0052397F">
      <w:pPr>
        <w:ind w:left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 xml:space="preserve">Об утверждении Плана мероприятий </w:t>
      </w:r>
    </w:p>
    <w:p w:rsidR="00C112D4" w:rsidRPr="00EE6350" w:rsidRDefault="0052397F" w:rsidP="0052397F">
      <w:pPr>
        <w:ind w:left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(«дорожная карта</w:t>
      </w:r>
      <w:r w:rsidR="00C112D4" w:rsidRPr="00EE6350">
        <w:rPr>
          <w:rFonts w:ascii="Times New Roman" w:hAnsi="Times New Roman"/>
          <w:szCs w:val="28"/>
        </w:rPr>
        <w:t xml:space="preserve">») «Изменения в </w:t>
      </w:r>
    </w:p>
    <w:p w:rsidR="00C112D4" w:rsidRPr="00EE6350" w:rsidRDefault="00C112D4" w:rsidP="0052397F">
      <w:pPr>
        <w:ind w:left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 xml:space="preserve">отраслях социальной сферы, </w:t>
      </w:r>
    </w:p>
    <w:p w:rsidR="00C112D4" w:rsidRPr="00EE6350" w:rsidRDefault="00C112D4" w:rsidP="0052397F">
      <w:pPr>
        <w:ind w:left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 xml:space="preserve">направленные на повышение </w:t>
      </w:r>
    </w:p>
    <w:p w:rsidR="00C112D4" w:rsidRPr="00EE6350" w:rsidRDefault="00C112D4" w:rsidP="0052397F">
      <w:pPr>
        <w:ind w:left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>эффективности образования в муниципальном образовании «Город Волгодонск»</w:t>
      </w:r>
    </w:p>
    <w:p w:rsidR="00C112D4" w:rsidRPr="00EE6350" w:rsidRDefault="00C112D4" w:rsidP="0052397F">
      <w:pPr>
        <w:ind w:left="567" w:firstLine="567"/>
        <w:rPr>
          <w:rFonts w:ascii="Times New Roman" w:hAnsi="Times New Roman"/>
          <w:szCs w:val="28"/>
        </w:rPr>
      </w:pPr>
    </w:p>
    <w:p w:rsidR="00C112D4" w:rsidRPr="00EE6350" w:rsidRDefault="00C112D4" w:rsidP="0052397F">
      <w:pPr>
        <w:ind w:left="567" w:firstLine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</w:t>
      </w:r>
      <w:r w:rsidR="000E0240">
        <w:rPr>
          <w:rFonts w:ascii="Times New Roman" w:hAnsi="Times New Roman"/>
          <w:szCs w:val="28"/>
        </w:rPr>
        <w:t>30.12.2012 № 2620-р</w:t>
      </w:r>
      <w:r w:rsidRPr="00EE6350">
        <w:rPr>
          <w:rFonts w:ascii="Times New Roman" w:hAnsi="Times New Roman"/>
          <w:szCs w:val="28"/>
        </w:rPr>
        <w:t xml:space="preserve"> «</w:t>
      </w:r>
      <w:r w:rsidR="0052397F">
        <w:rPr>
          <w:rFonts w:ascii="Times New Roman" w:hAnsi="Times New Roman"/>
          <w:szCs w:val="28"/>
        </w:rPr>
        <w:t>Об утверждении п</w:t>
      </w:r>
      <w:r w:rsidRPr="00EE6350">
        <w:rPr>
          <w:rFonts w:ascii="Times New Roman" w:hAnsi="Times New Roman"/>
          <w:szCs w:val="28"/>
        </w:rPr>
        <w:t>лан</w:t>
      </w:r>
      <w:r w:rsidR="0052397F">
        <w:rPr>
          <w:rFonts w:ascii="Times New Roman" w:hAnsi="Times New Roman"/>
          <w:szCs w:val="28"/>
        </w:rPr>
        <w:t>а мероприятий («дорожной карты</w:t>
      </w:r>
      <w:r w:rsidRPr="00EE6350">
        <w:rPr>
          <w:rFonts w:ascii="Times New Roman" w:hAnsi="Times New Roman"/>
          <w:szCs w:val="28"/>
        </w:rPr>
        <w:t>») «Изменения в отраслях социальной сферы, направленные на повышение эффективности образования и науки», Уставом муниципального образования «Город Волгодонск»</w:t>
      </w:r>
    </w:p>
    <w:p w:rsidR="00C112D4" w:rsidRPr="00EE6350" w:rsidRDefault="00C112D4" w:rsidP="0052397F">
      <w:pPr>
        <w:ind w:left="567" w:firstLine="567"/>
        <w:rPr>
          <w:rFonts w:ascii="Times New Roman" w:hAnsi="Times New Roman"/>
          <w:szCs w:val="28"/>
        </w:rPr>
      </w:pPr>
    </w:p>
    <w:p w:rsidR="00C112D4" w:rsidRPr="00EE6350" w:rsidRDefault="00C112D4" w:rsidP="0052397F">
      <w:pPr>
        <w:ind w:firstLine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>ПОСТАНОВЛЯЮ:</w:t>
      </w:r>
    </w:p>
    <w:p w:rsidR="00C112D4" w:rsidRPr="00EE6350" w:rsidRDefault="00C112D4" w:rsidP="0052397F">
      <w:pPr>
        <w:ind w:left="567" w:firstLine="567"/>
        <w:rPr>
          <w:rFonts w:ascii="Times New Roman" w:hAnsi="Times New Roman"/>
          <w:szCs w:val="28"/>
        </w:rPr>
      </w:pPr>
    </w:p>
    <w:p w:rsidR="00C112D4" w:rsidRPr="00EE6350" w:rsidRDefault="00C112D4" w:rsidP="0052397F">
      <w:pPr>
        <w:ind w:left="567" w:firstLine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>1. Утвердить План мероприятий («дорожная карта») «Изменения в отраслях социальной сферы, направленные на повышение эффективности образования в муниципальном образовании «Город Волгодонск» согласно приложению.</w:t>
      </w:r>
    </w:p>
    <w:p w:rsidR="00C112D4" w:rsidRPr="00EE6350" w:rsidRDefault="00C112D4" w:rsidP="0052397F">
      <w:pPr>
        <w:ind w:left="567" w:firstLine="567"/>
        <w:rPr>
          <w:rFonts w:ascii="Times New Roman" w:hAnsi="Times New Roman"/>
          <w:color w:val="FF0000"/>
          <w:szCs w:val="28"/>
        </w:rPr>
      </w:pPr>
      <w:r w:rsidRPr="00EE6350">
        <w:rPr>
          <w:rFonts w:ascii="Times New Roman" w:hAnsi="Times New Roman"/>
          <w:szCs w:val="28"/>
        </w:rPr>
        <w:t>2. Постановление вступает в силу со дня его официального опубликования.</w:t>
      </w:r>
    </w:p>
    <w:p w:rsidR="00C112D4" w:rsidRPr="00EE6350" w:rsidRDefault="00C112D4" w:rsidP="0052397F">
      <w:pPr>
        <w:ind w:left="567" w:firstLine="567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t>3. Контроль за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05002F" w:rsidRDefault="0005002F" w:rsidP="0052397F">
      <w:pPr>
        <w:pStyle w:val="ac"/>
        <w:ind w:left="567" w:firstLine="567"/>
        <w:jc w:val="both"/>
        <w:rPr>
          <w:sz w:val="28"/>
          <w:szCs w:val="28"/>
        </w:rPr>
      </w:pPr>
    </w:p>
    <w:p w:rsidR="000E0240" w:rsidRPr="00EE6350" w:rsidRDefault="000E0240" w:rsidP="0052397F">
      <w:pPr>
        <w:pStyle w:val="ac"/>
        <w:ind w:left="567" w:firstLine="567"/>
        <w:jc w:val="both"/>
        <w:rPr>
          <w:sz w:val="28"/>
          <w:szCs w:val="28"/>
        </w:rPr>
      </w:pPr>
    </w:p>
    <w:p w:rsidR="00C112D4" w:rsidRPr="00EE6350" w:rsidRDefault="00C112D4" w:rsidP="0052397F">
      <w:pPr>
        <w:pStyle w:val="ac"/>
        <w:ind w:left="567"/>
        <w:jc w:val="both"/>
        <w:rPr>
          <w:sz w:val="28"/>
          <w:szCs w:val="28"/>
        </w:rPr>
      </w:pPr>
      <w:r w:rsidRPr="00EE6350">
        <w:rPr>
          <w:sz w:val="28"/>
          <w:szCs w:val="28"/>
        </w:rPr>
        <w:t xml:space="preserve">Мэр города Волгодонска              </w:t>
      </w:r>
      <w:r w:rsidR="000E0240">
        <w:rPr>
          <w:sz w:val="28"/>
          <w:szCs w:val="28"/>
        </w:rPr>
        <w:t xml:space="preserve">   </w:t>
      </w:r>
      <w:r w:rsidRPr="00EE6350">
        <w:rPr>
          <w:sz w:val="28"/>
          <w:szCs w:val="28"/>
        </w:rPr>
        <w:t xml:space="preserve">                                                    В.А. Фирсов</w:t>
      </w:r>
    </w:p>
    <w:p w:rsidR="00C112D4" w:rsidRDefault="00C112D4" w:rsidP="0052397F">
      <w:pPr>
        <w:ind w:left="567" w:firstLine="567"/>
        <w:jc w:val="right"/>
        <w:rPr>
          <w:rFonts w:ascii="Times New Roman" w:hAnsi="Times New Roman"/>
          <w:szCs w:val="28"/>
        </w:rPr>
      </w:pPr>
    </w:p>
    <w:p w:rsidR="00C112D4" w:rsidRPr="00BA5EE0" w:rsidRDefault="00C112D4" w:rsidP="0052397F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BA5EE0">
        <w:rPr>
          <w:rFonts w:ascii="Times New Roman" w:hAnsi="Times New Roman"/>
          <w:color w:val="000000"/>
          <w:sz w:val="24"/>
          <w:szCs w:val="24"/>
        </w:rPr>
        <w:t xml:space="preserve">Проект вносит Управление </w:t>
      </w:r>
    </w:p>
    <w:p w:rsidR="00BA5EE0" w:rsidRDefault="00C112D4" w:rsidP="0052397F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A5EE0">
        <w:rPr>
          <w:rFonts w:ascii="Times New Roman" w:hAnsi="Times New Roman"/>
          <w:color w:val="000000"/>
          <w:sz w:val="24"/>
          <w:szCs w:val="24"/>
        </w:rPr>
        <w:t>образования г.Волгодонска</w:t>
      </w:r>
    </w:p>
    <w:p w:rsidR="00482BF7" w:rsidRPr="00BA5EE0" w:rsidRDefault="00C112D4" w:rsidP="006E5FEC">
      <w:pPr>
        <w:autoSpaceDE w:val="0"/>
        <w:autoSpaceDN w:val="0"/>
        <w:adjustRightInd w:val="0"/>
        <w:spacing w:line="240" w:lineRule="auto"/>
        <w:ind w:left="567" w:firstLine="5812"/>
        <w:jc w:val="left"/>
        <w:rPr>
          <w:rFonts w:ascii="Times New Roman" w:hAnsi="Times New Roman"/>
          <w:szCs w:val="28"/>
        </w:rPr>
      </w:pPr>
      <w:r w:rsidRPr="00EE6350">
        <w:rPr>
          <w:rFonts w:ascii="Times New Roman" w:hAnsi="Times New Roman"/>
          <w:szCs w:val="28"/>
        </w:rPr>
        <w:br w:type="page"/>
      </w:r>
      <w:r w:rsidR="00482BF7" w:rsidRPr="00BA5EE0">
        <w:rPr>
          <w:rFonts w:ascii="Times New Roman" w:hAnsi="Times New Roman"/>
          <w:szCs w:val="28"/>
        </w:rPr>
        <w:lastRenderedPageBreak/>
        <w:t>Приложение</w:t>
      </w:r>
      <w:r w:rsidR="00BA5EE0">
        <w:rPr>
          <w:rFonts w:ascii="Times New Roman" w:hAnsi="Times New Roman"/>
          <w:szCs w:val="28"/>
        </w:rPr>
        <w:t xml:space="preserve"> </w:t>
      </w:r>
      <w:r w:rsidR="00482BF7" w:rsidRPr="00BA5EE0">
        <w:rPr>
          <w:rFonts w:ascii="Times New Roman" w:hAnsi="Times New Roman"/>
          <w:szCs w:val="28"/>
        </w:rPr>
        <w:t>к постановлению</w:t>
      </w:r>
    </w:p>
    <w:p w:rsidR="00482BF7" w:rsidRPr="00BA5EE0" w:rsidRDefault="00482BF7" w:rsidP="00BA5EE0">
      <w:pPr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hAnsi="Times New Roman"/>
          <w:szCs w:val="28"/>
        </w:rPr>
      </w:pPr>
      <w:r w:rsidRPr="00BA5EE0">
        <w:rPr>
          <w:rFonts w:ascii="Times New Roman" w:hAnsi="Times New Roman"/>
          <w:szCs w:val="28"/>
        </w:rPr>
        <w:t>Администрации города Волгодонска</w:t>
      </w:r>
    </w:p>
    <w:p w:rsidR="00482BF7" w:rsidRPr="00BA5EE0" w:rsidRDefault="00482BF7" w:rsidP="00BA5EE0">
      <w:pPr>
        <w:autoSpaceDE w:val="0"/>
        <w:autoSpaceDN w:val="0"/>
        <w:adjustRightInd w:val="0"/>
        <w:spacing w:line="240" w:lineRule="auto"/>
        <w:ind w:left="6372"/>
        <w:jc w:val="left"/>
        <w:rPr>
          <w:rFonts w:ascii="Times New Roman" w:hAnsi="Times New Roman"/>
          <w:szCs w:val="28"/>
        </w:rPr>
      </w:pPr>
      <w:r w:rsidRPr="00BA5EE0">
        <w:rPr>
          <w:rFonts w:ascii="Times New Roman" w:hAnsi="Times New Roman"/>
          <w:szCs w:val="28"/>
        </w:rPr>
        <w:t>от ________ № _____</w:t>
      </w:r>
    </w:p>
    <w:p w:rsidR="00482BF7" w:rsidRDefault="00482BF7" w:rsidP="00BA5EE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</w:rPr>
      </w:pPr>
    </w:p>
    <w:p w:rsidR="00BA5EE0" w:rsidRDefault="00BA5EE0" w:rsidP="00BA5EE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</w:rPr>
      </w:pPr>
    </w:p>
    <w:p w:rsidR="00BA5EE0" w:rsidRPr="00BA5EE0" w:rsidRDefault="00BA5EE0" w:rsidP="00BA5EE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</w:rPr>
      </w:pPr>
    </w:p>
    <w:p w:rsidR="00F41E8C" w:rsidRPr="006E5FEC" w:rsidRDefault="00F41E8C" w:rsidP="006E5FEC">
      <w:pPr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План мероприятий («дорожная карта») </w:t>
      </w:r>
    </w:p>
    <w:p w:rsidR="00F41E8C" w:rsidRPr="006E5FEC" w:rsidRDefault="00F41E8C" w:rsidP="006E5FEC">
      <w:pPr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>«Изменения в отраслях социальной сферы, направленные на повышение эффективности образования в муниципальном образовании «Город Волгодонск»</w:t>
      </w:r>
    </w:p>
    <w:p w:rsidR="00F41E8C" w:rsidRPr="006E5FEC" w:rsidRDefault="00F41E8C" w:rsidP="006E5FEC">
      <w:pPr>
        <w:ind w:left="567" w:firstLine="567"/>
        <w:jc w:val="left"/>
        <w:rPr>
          <w:rFonts w:ascii="Times New Roman" w:hAnsi="Times New Roman"/>
          <w:szCs w:val="28"/>
        </w:rPr>
      </w:pPr>
    </w:p>
    <w:p w:rsidR="00F41E8C" w:rsidRPr="006E5FEC" w:rsidRDefault="00F41E8C" w:rsidP="00151F3B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41E8C" w:rsidRPr="006E5FEC" w:rsidRDefault="00F41E8C" w:rsidP="006E5FEC">
      <w:pPr>
        <w:pStyle w:val="a3"/>
        <w:ind w:left="567" w:firstLine="567"/>
        <w:jc w:val="center"/>
        <w:rPr>
          <w:rFonts w:ascii="Times New Roman" w:hAnsi="Times New Roman"/>
          <w:b/>
          <w:szCs w:val="28"/>
        </w:rPr>
      </w:pPr>
    </w:p>
    <w:p w:rsidR="00293CA0" w:rsidRPr="006E5FEC" w:rsidRDefault="00DA41E6" w:rsidP="006E5FEC">
      <w:pPr>
        <w:pStyle w:val="a3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1.1. </w:t>
      </w:r>
      <w:r w:rsidR="00293CA0" w:rsidRPr="006E5FEC">
        <w:rPr>
          <w:rFonts w:ascii="Times New Roman" w:hAnsi="Times New Roman"/>
          <w:szCs w:val="28"/>
        </w:rPr>
        <w:t>Основные направления</w:t>
      </w:r>
    </w:p>
    <w:p w:rsidR="000225BE" w:rsidRPr="006E5FEC" w:rsidRDefault="000225BE" w:rsidP="006E5FEC">
      <w:pPr>
        <w:pStyle w:val="a3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293CA0" w:rsidRPr="006E5FEC" w:rsidRDefault="00293CA0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Реализация мероприятий, направленных на ликвидацию очередности на зачисление детей в </w:t>
      </w:r>
      <w:r w:rsidRPr="00CE1498">
        <w:rPr>
          <w:rFonts w:ascii="Times New Roman" w:hAnsi="Times New Roman"/>
          <w:szCs w:val="28"/>
        </w:rPr>
        <w:t>дошкольные образовательные организации</w:t>
      </w:r>
      <w:r w:rsidRPr="00B911AD">
        <w:rPr>
          <w:rFonts w:ascii="Times New Roman" w:hAnsi="Times New Roman"/>
          <w:szCs w:val="28"/>
        </w:rPr>
        <w:t>,</w:t>
      </w:r>
      <w:r w:rsidRPr="006E5FEC">
        <w:rPr>
          <w:rFonts w:ascii="Times New Roman" w:hAnsi="Times New Roman"/>
          <w:szCs w:val="28"/>
        </w:rPr>
        <w:t xml:space="preserve"> включает в себя:</w:t>
      </w:r>
      <w:r w:rsidR="00AF02D8" w:rsidRPr="006E5FEC">
        <w:rPr>
          <w:rFonts w:ascii="Times New Roman" w:hAnsi="Times New Roman"/>
          <w:szCs w:val="28"/>
        </w:rPr>
        <w:t xml:space="preserve"> </w:t>
      </w:r>
      <w:r w:rsidR="00C90F8C" w:rsidRPr="006E5FEC">
        <w:rPr>
          <w:rFonts w:ascii="Times New Roman" w:hAnsi="Times New Roman"/>
          <w:szCs w:val="28"/>
        </w:rPr>
        <w:t xml:space="preserve">внесение изменений в </w:t>
      </w:r>
      <w:r w:rsidR="00AF02D8" w:rsidRPr="006E5FEC">
        <w:rPr>
          <w:rFonts w:ascii="Times New Roman" w:hAnsi="Times New Roman"/>
          <w:szCs w:val="28"/>
        </w:rPr>
        <w:t xml:space="preserve">муниципальную </w:t>
      </w:r>
      <w:r w:rsidR="00C90F8C" w:rsidRPr="006E5FEC">
        <w:rPr>
          <w:rFonts w:ascii="Times New Roman" w:hAnsi="Times New Roman"/>
          <w:szCs w:val="28"/>
        </w:rPr>
        <w:t xml:space="preserve">долгосрочную целевую программу </w:t>
      </w:r>
      <w:r w:rsidR="00860B7E" w:rsidRPr="006E5FEC">
        <w:rPr>
          <w:rFonts w:ascii="Times New Roman" w:hAnsi="Times New Roman"/>
          <w:szCs w:val="28"/>
        </w:rPr>
        <w:t xml:space="preserve">«Развитие образования в городе </w:t>
      </w:r>
      <w:r w:rsidR="00AF02D8" w:rsidRPr="006E5FEC">
        <w:rPr>
          <w:rFonts w:ascii="Times New Roman" w:hAnsi="Times New Roman"/>
          <w:szCs w:val="28"/>
        </w:rPr>
        <w:t xml:space="preserve">Волгодонске на 2013-2017 годы» </w:t>
      </w:r>
      <w:r w:rsidR="00A616F2" w:rsidRPr="006E5FEC">
        <w:rPr>
          <w:rFonts w:ascii="Times New Roman" w:hAnsi="Times New Roman"/>
          <w:szCs w:val="28"/>
        </w:rPr>
        <w:t>в части включения мероприятий по р</w:t>
      </w:r>
      <w:r w:rsidR="00AF02D8" w:rsidRPr="006E5FEC">
        <w:rPr>
          <w:rFonts w:ascii="Times New Roman" w:hAnsi="Times New Roman"/>
          <w:szCs w:val="28"/>
        </w:rPr>
        <w:t>азвитию дошкольного образования:</w:t>
      </w:r>
      <w:r w:rsidR="00A616F2" w:rsidRPr="006E5FEC">
        <w:rPr>
          <w:rFonts w:ascii="Times New Roman" w:hAnsi="Times New Roman"/>
          <w:szCs w:val="28"/>
        </w:rPr>
        <w:t xml:space="preserve"> 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 xml:space="preserve">создание дополнительных </w:t>
      </w:r>
      <w:r w:rsidR="00C90F8C" w:rsidRPr="006E5FEC">
        <w:rPr>
          <w:rFonts w:ascii="Times New Roman" w:hAnsi="Times New Roman"/>
          <w:szCs w:val="28"/>
        </w:rPr>
        <w:t xml:space="preserve">дошкольных </w:t>
      </w:r>
      <w:r w:rsidR="00293CA0" w:rsidRPr="006E5FEC">
        <w:rPr>
          <w:rFonts w:ascii="Times New Roman" w:hAnsi="Times New Roman"/>
          <w:szCs w:val="28"/>
        </w:rPr>
        <w:t xml:space="preserve">мест в </w:t>
      </w:r>
      <w:r w:rsidR="00C90F8C" w:rsidRPr="006E5FEC">
        <w:rPr>
          <w:rFonts w:ascii="Times New Roman" w:hAnsi="Times New Roman"/>
          <w:szCs w:val="28"/>
        </w:rPr>
        <w:t>муниципальных</w:t>
      </w:r>
      <w:r w:rsidR="00293CA0" w:rsidRPr="006E5FEC">
        <w:rPr>
          <w:rFonts w:ascii="Times New Roman" w:hAnsi="Times New Roman"/>
          <w:szCs w:val="28"/>
        </w:rPr>
        <w:t xml:space="preserve"> образовательных организациях различных типов, а также развитие вариативных форм дошкольного образования;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>создание условий для привлечения негосударственных организаций в сферу дошкольного образования.</w:t>
      </w:r>
    </w:p>
    <w:p w:rsidR="00293CA0" w:rsidRPr="006E5FEC" w:rsidRDefault="00293CA0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>Обеспечение высокого качества услуг дошкольного образования включает в себя: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 xml:space="preserve">внедрение </w:t>
      </w:r>
      <w:r w:rsidR="00C90F8C" w:rsidRPr="006E5FEC">
        <w:rPr>
          <w:rFonts w:ascii="Times New Roman" w:hAnsi="Times New Roman"/>
          <w:szCs w:val="28"/>
        </w:rPr>
        <w:t xml:space="preserve">в дошкольных образовательных организациях </w:t>
      </w:r>
      <w:r w:rsidR="00B911AD">
        <w:rPr>
          <w:rFonts w:ascii="Times New Roman" w:hAnsi="Times New Roman"/>
          <w:szCs w:val="28"/>
        </w:rPr>
        <w:t>города Волгодонска</w:t>
      </w:r>
      <w:r w:rsidRPr="006E5FEC">
        <w:rPr>
          <w:rFonts w:ascii="Times New Roman" w:hAnsi="Times New Roman"/>
          <w:szCs w:val="28"/>
        </w:rPr>
        <w:t xml:space="preserve"> </w:t>
      </w:r>
      <w:r w:rsidR="00293CA0" w:rsidRPr="006E5FEC">
        <w:rPr>
          <w:rFonts w:ascii="Times New Roman" w:hAnsi="Times New Roman"/>
          <w:szCs w:val="28"/>
        </w:rPr>
        <w:t>федеральных государственных образовательных стандартов дошкольного образования;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>кадровое обеспечение системы дошкольного образования;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 xml:space="preserve">внедрение </w:t>
      </w:r>
      <w:r w:rsidR="00C90F8C" w:rsidRPr="006E5FEC">
        <w:rPr>
          <w:rFonts w:ascii="Times New Roman" w:hAnsi="Times New Roman"/>
          <w:szCs w:val="28"/>
        </w:rPr>
        <w:t>в дошкольных образовательных орг</w:t>
      </w:r>
      <w:r w:rsidR="00B911AD">
        <w:rPr>
          <w:rFonts w:ascii="Times New Roman" w:hAnsi="Times New Roman"/>
          <w:szCs w:val="28"/>
        </w:rPr>
        <w:t>анизациях</w:t>
      </w:r>
      <w:r w:rsidRPr="006E5FEC">
        <w:rPr>
          <w:rFonts w:ascii="Times New Roman" w:hAnsi="Times New Roman"/>
          <w:szCs w:val="28"/>
        </w:rPr>
        <w:t xml:space="preserve"> </w:t>
      </w:r>
      <w:r w:rsidR="00B911AD">
        <w:rPr>
          <w:rFonts w:ascii="Times New Roman" w:hAnsi="Times New Roman"/>
          <w:szCs w:val="28"/>
        </w:rPr>
        <w:t xml:space="preserve">города </w:t>
      </w:r>
      <w:r w:rsidRPr="006E5FEC">
        <w:rPr>
          <w:rFonts w:ascii="Times New Roman" w:hAnsi="Times New Roman"/>
          <w:szCs w:val="28"/>
        </w:rPr>
        <w:t>Волгодонска</w:t>
      </w:r>
      <w:r w:rsidR="00C90F8C" w:rsidRPr="006E5FEC">
        <w:rPr>
          <w:rFonts w:ascii="Times New Roman" w:hAnsi="Times New Roman"/>
          <w:szCs w:val="28"/>
        </w:rPr>
        <w:t xml:space="preserve"> </w:t>
      </w:r>
      <w:r w:rsidR="00293CA0" w:rsidRPr="006E5FEC">
        <w:rPr>
          <w:rFonts w:ascii="Times New Roman" w:hAnsi="Times New Roman"/>
          <w:szCs w:val="28"/>
        </w:rPr>
        <w:t>системы оценки качества дошкольного образования.</w:t>
      </w:r>
    </w:p>
    <w:p w:rsidR="00293CA0" w:rsidRPr="006E5FEC" w:rsidRDefault="00293CA0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муниципальных учреждениях на 2012 - 2018 годы, утвержденной распоряжением Правительства Р</w:t>
      </w:r>
      <w:r w:rsidR="00B911AD">
        <w:rPr>
          <w:rFonts w:ascii="Times New Roman" w:hAnsi="Times New Roman"/>
          <w:szCs w:val="28"/>
        </w:rPr>
        <w:t>оссийской Федерации от 26.11.2012</w:t>
      </w:r>
      <w:r w:rsidRPr="006E5FEC">
        <w:rPr>
          <w:rFonts w:ascii="Times New Roman" w:hAnsi="Times New Roman"/>
          <w:szCs w:val="28"/>
        </w:rPr>
        <w:t xml:space="preserve"> </w:t>
      </w:r>
      <w:r w:rsidR="00B911AD">
        <w:rPr>
          <w:rFonts w:ascii="Times New Roman" w:hAnsi="Times New Roman"/>
          <w:szCs w:val="28"/>
        </w:rPr>
        <w:t xml:space="preserve">     </w:t>
      </w:r>
      <w:r w:rsidRPr="006E5FEC">
        <w:rPr>
          <w:rFonts w:ascii="Times New Roman" w:hAnsi="Times New Roman"/>
          <w:szCs w:val="28"/>
        </w:rPr>
        <w:t>№ 2190-р) включает в себя: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lastRenderedPageBreak/>
        <w:t xml:space="preserve">- </w:t>
      </w:r>
      <w:r w:rsidR="00293CA0" w:rsidRPr="006E5FEC">
        <w:rPr>
          <w:rFonts w:ascii="Times New Roman" w:hAnsi="Times New Roman"/>
          <w:szCs w:val="28"/>
        </w:rPr>
        <w:t xml:space="preserve">внедрение </w:t>
      </w:r>
      <w:r w:rsidR="004F1D2E" w:rsidRPr="006E5FEC">
        <w:rPr>
          <w:rFonts w:ascii="Times New Roman" w:hAnsi="Times New Roman"/>
          <w:szCs w:val="28"/>
        </w:rPr>
        <w:t xml:space="preserve">в дошкольных образовательных организациях </w:t>
      </w:r>
      <w:r w:rsidR="00B911AD">
        <w:rPr>
          <w:rFonts w:ascii="Times New Roman" w:hAnsi="Times New Roman"/>
          <w:szCs w:val="28"/>
        </w:rPr>
        <w:t xml:space="preserve">города </w:t>
      </w:r>
      <w:r w:rsidRPr="006E5FEC">
        <w:rPr>
          <w:rFonts w:ascii="Times New Roman" w:hAnsi="Times New Roman"/>
          <w:szCs w:val="28"/>
        </w:rPr>
        <w:t xml:space="preserve">Волгодонска </w:t>
      </w:r>
      <w:r w:rsidR="00293CA0" w:rsidRPr="006E5FEC">
        <w:rPr>
          <w:rFonts w:ascii="Times New Roman" w:hAnsi="Times New Roman"/>
          <w:szCs w:val="28"/>
        </w:rPr>
        <w:t>механизмов эффективного контракта с педагогическими работниками организаций дошкольного образования;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 xml:space="preserve">внедрение </w:t>
      </w:r>
      <w:r w:rsidR="004F1D2E" w:rsidRPr="006E5FEC">
        <w:rPr>
          <w:rFonts w:ascii="Times New Roman" w:hAnsi="Times New Roman"/>
          <w:szCs w:val="28"/>
        </w:rPr>
        <w:t>в дошкольн</w:t>
      </w:r>
      <w:r w:rsidR="00B911AD">
        <w:rPr>
          <w:rFonts w:ascii="Times New Roman" w:hAnsi="Times New Roman"/>
          <w:szCs w:val="28"/>
        </w:rPr>
        <w:t>ых образовательных организациях</w:t>
      </w:r>
      <w:r w:rsidR="004F1D2E" w:rsidRPr="006E5FEC">
        <w:rPr>
          <w:rFonts w:ascii="Times New Roman" w:hAnsi="Times New Roman"/>
          <w:szCs w:val="28"/>
        </w:rPr>
        <w:t xml:space="preserve"> </w:t>
      </w:r>
      <w:r w:rsidR="00293CA0" w:rsidRPr="006E5FEC">
        <w:rPr>
          <w:rFonts w:ascii="Times New Roman" w:hAnsi="Times New Roman"/>
          <w:szCs w:val="28"/>
        </w:rPr>
        <w:t xml:space="preserve">механизмов эффективного контракта с руководителями </w:t>
      </w:r>
      <w:r w:rsidR="00973C82" w:rsidRPr="006E5FEC">
        <w:rPr>
          <w:rFonts w:ascii="Times New Roman" w:hAnsi="Times New Roman"/>
          <w:szCs w:val="28"/>
        </w:rPr>
        <w:t>дошкольных образовательных организаций</w:t>
      </w:r>
      <w:r w:rsidR="00293CA0" w:rsidRPr="006E5FEC">
        <w:rPr>
          <w:rFonts w:ascii="Times New Roman" w:hAnsi="Times New Roman"/>
          <w:szCs w:val="28"/>
        </w:rPr>
        <w:t xml:space="preserve"> </w:t>
      </w:r>
      <w:r w:rsidR="00B911AD">
        <w:rPr>
          <w:rFonts w:ascii="Times New Roman" w:hAnsi="Times New Roman"/>
          <w:szCs w:val="28"/>
        </w:rPr>
        <w:t xml:space="preserve">города </w:t>
      </w:r>
      <w:r w:rsidRPr="006E5FEC">
        <w:rPr>
          <w:rFonts w:ascii="Times New Roman" w:hAnsi="Times New Roman"/>
          <w:szCs w:val="28"/>
        </w:rPr>
        <w:t xml:space="preserve">Волгодонска </w:t>
      </w:r>
      <w:r w:rsidR="00293CA0" w:rsidRPr="006E5FEC">
        <w:rPr>
          <w:rFonts w:ascii="Times New Roman" w:hAnsi="Times New Roman"/>
          <w:szCs w:val="28"/>
        </w:rPr>
        <w:t xml:space="preserve">в части установления взаимосвязи между показателями качества предоставляемых муниципальных услуг </w:t>
      </w:r>
      <w:r w:rsidR="00973C82" w:rsidRPr="006E5FEC">
        <w:rPr>
          <w:rFonts w:ascii="Times New Roman" w:hAnsi="Times New Roman"/>
          <w:szCs w:val="28"/>
        </w:rPr>
        <w:t>дошкольной образовательной организацией</w:t>
      </w:r>
      <w:r w:rsidR="00293CA0" w:rsidRPr="006E5FEC">
        <w:rPr>
          <w:rFonts w:ascii="Times New Roman" w:hAnsi="Times New Roman"/>
          <w:szCs w:val="28"/>
        </w:rPr>
        <w:t xml:space="preserve"> и эффективностью деятельности руководителя;</w:t>
      </w:r>
    </w:p>
    <w:p w:rsidR="00293CA0" w:rsidRPr="006E5FEC" w:rsidRDefault="00AF02D8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- </w:t>
      </w:r>
      <w:r w:rsidR="00293CA0" w:rsidRPr="006E5FEC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</w:t>
      </w:r>
      <w:r w:rsidR="004F1D2E" w:rsidRPr="006E5FEC">
        <w:rPr>
          <w:rFonts w:ascii="Times New Roman" w:hAnsi="Times New Roman"/>
          <w:szCs w:val="28"/>
        </w:rPr>
        <w:t xml:space="preserve"> в дошкольных образовательных организациях </w:t>
      </w:r>
      <w:r w:rsidRPr="006E5FEC">
        <w:rPr>
          <w:rFonts w:ascii="Times New Roman" w:hAnsi="Times New Roman"/>
          <w:szCs w:val="28"/>
        </w:rPr>
        <w:t>г.Волгодонска.</w:t>
      </w:r>
    </w:p>
    <w:p w:rsidR="00293CA0" w:rsidRPr="006E5FEC" w:rsidRDefault="00293CA0" w:rsidP="006E5FEC">
      <w:pPr>
        <w:ind w:left="567" w:firstLine="567"/>
        <w:jc w:val="center"/>
        <w:rPr>
          <w:rFonts w:ascii="Times New Roman" w:hAnsi="Times New Roman"/>
          <w:szCs w:val="28"/>
        </w:rPr>
      </w:pPr>
    </w:p>
    <w:p w:rsidR="0066328C" w:rsidRPr="006E5FEC" w:rsidRDefault="00DA41E6" w:rsidP="006E5FEC">
      <w:pPr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1.2. </w:t>
      </w:r>
      <w:r w:rsidR="0066328C" w:rsidRPr="006E5FEC">
        <w:rPr>
          <w:rFonts w:ascii="Times New Roman" w:hAnsi="Times New Roman"/>
          <w:szCs w:val="28"/>
        </w:rPr>
        <w:t>Ожидаемые результаты</w:t>
      </w:r>
    </w:p>
    <w:p w:rsidR="0066328C" w:rsidRPr="006E5FEC" w:rsidRDefault="0066328C" w:rsidP="006E5FEC">
      <w:pPr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66328C" w:rsidRPr="006E5FEC" w:rsidRDefault="0066328C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</w:t>
      </w:r>
      <w:r w:rsidR="00B911AD">
        <w:rPr>
          <w:rFonts w:ascii="Times New Roman" w:hAnsi="Times New Roman"/>
          <w:szCs w:val="28"/>
        </w:rPr>
        <w:t>ные образовательные организации</w:t>
      </w:r>
      <w:r w:rsidR="00860B7E" w:rsidRPr="006E5FEC">
        <w:rPr>
          <w:rFonts w:ascii="Times New Roman" w:hAnsi="Times New Roman"/>
          <w:szCs w:val="28"/>
        </w:rPr>
        <w:t xml:space="preserve"> </w:t>
      </w:r>
      <w:r w:rsidR="002E6BE3">
        <w:rPr>
          <w:rFonts w:ascii="Times New Roman" w:hAnsi="Times New Roman"/>
          <w:szCs w:val="28"/>
        </w:rPr>
        <w:t xml:space="preserve">города </w:t>
      </w:r>
      <w:r w:rsidR="00860B7E" w:rsidRPr="006E5FEC">
        <w:rPr>
          <w:rFonts w:ascii="Times New Roman" w:hAnsi="Times New Roman"/>
          <w:szCs w:val="28"/>
        </w:rPr>
        <w:t>Волгодонска</w:t>
      </w:r>
      <w:r w:rsidRPr="006E5FEC">
        <w:rPr>
          <w:rFonts w:ascii="Times New Roman" w:hAnsi="Times New Roman"/>
          <w:szCs w:val="28"/>
        </w:rPr>
        <w:t>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образования, а также реализации вариативных форм дошкольного образования.</w:t>
      </w:r>
    </w:p>
    <w:p w:rsidR="0066328C" w:rsidRPr="006E5FEC" w:rsidRDefault="0066328C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Обеспечение качества услуг дошкольного образования предусматривает: </w:t>
      </w:r>
    </w:p>
    <w:p w:rsidR="0066328C" w:rsidRPr="006E5FEC" w:rsidRDefault="002E6BE3" w:rsidP="006E5FEC">
      <w:pPr>
        <w:ind w:left="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6328C" w:rsidRPr="006E5FEC">
        <w:rPr>
          <w:rFonts w:ascii="Times New Roman" w:hAnsi="Times New Roman"/>
          <w:szCs w:val="28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66328C" w:rsidRPr="006E5FEC" w:rsidRDefault="002E6BE3" w:rsidP="006E5FEC">
      <w:pPr>
        <w:ind w:left="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6328C" w:rsidRPr="006E5FEC">
        <w:rPr>
          <w:rFonts w:ascii="Times New Roman" w:hAnsi="Times New Roman"/>
          <w:szCs w:val="28"/>
        </w:rPr>
        <w:t xml:space="preserve">введение оценки деятельности </w:t>
      </w:r>
      <w:r w:rsidR="00973C82" w:rsidRPr="006E5FEC">
        <w:rPr>
          <w:rFonts w:ascii="Times New Roman" w:hAnsi="Times New Roman"/>
          <w:szCs w:val="28"/>
        </w:rPr>
        <w:t>дошкольных образовательных организаций</w:t>
      </w:r>
      <w:r w:rsidR="00860B7E" w:rsidRPr="006E5FEC">
        <w:rPr>
          <w:rFonts w:ascii="Times New Roman" w:hAnsi="Times New Roman"/>
          <w:szCs w:val="28"/>
        </w:rPr>
        <w:t xml:space="preserve"> </w:t>
      </w:r>
      <w:r w:rsidR="0066328C" w:rsidRPr="006E5FEC">
        <w:rPr>
          <w:rFonts w:ascii="Times New Roman" w:hAnsi="Times New Roman"/>
          <w:szCs w:val="28"/>
        </w:rPr>
        <w:t>на основе показателей эффективности их деятельности.</w:t>
      </w:r>
    </w:p>
    <w:p w:rsidR="0066328C" w:rsidRPr="006E5FEC" w:rsidRDefault="0066328C" w:rsidP="006E5FEC">
      <w:pPr>
        <w:ind w:left="567" w:firstLine="567"/>
        <w:rPr>
          <w:rFonts w:ascii="Times New Roman" w:hAnsi="Times New Roman"/>
          <w:szCs w:val="28"/>
        </w:rPr>
      </w:pPr>
      <w:r w:rsidRPr="006E5FEC">
        <w:rPr>
          <w:rFonts w:ascii="Times New Roman" w:hAnsi="Times New Roman"/>
          <w:szCs w:val="28"/>
        </w:rPr>
        <w:t xml:space="preserve"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системе дошкольного образования </w:t>
      </w:r>
      <w:r w:rsidR="002E6BE3">
        <w:rPr>
          <w:rFonts w:ascii="Times New Roman" w:hAnsi="Times New Roman"/>
          <w:szCs w:val="28"/>
        </w:rPr>
        <w:t xml:space="preserve">города </w:t>
      </w:r>
      <w:r w:rsidR="00AF02D8" w:rsidRPr="006E5FEC">
        <w:rPr>
          <w:rFonts w:ascii="Times New Roman" w:hAnsi="Times New Roman"/>
          <w:szCs w:val="28"/>
        </w:rPr>
        <w:t xml:space="preserve">Волгодонска. </w:t>
      </w:r>
    </w:p>
    <w:p w:rsidR="0066328C" w:rsidRPr="00EE6350" w:rsidRDefault="0066328C" w:rsidP="0066328C">
      <w:pPr>
        <w:spacing w:line="360" w:lineRule="exact"/>
        <w:ind w:firstLine="708"/>
        <w:rPr>
          <w:rFonts w:ascii="Times New Roman" w:hAnsi="Times New Roman"/>
          <w:sz w:val="27"/>
          <w:szCs w:val="27"/>
        </w:rPr>
      </w:pPr>
    </w:p>
    <w:p w:rsidR="0066328C" w:rsidRPr="00EE6350" w:rsidRDefault="0066328C" w:rsidP="0066328C">
      <w:pPr>
        <w:spacing w:line="240" w:lineRule="atLeast"/>
        <w:jc w:val="center"/>
        <w:rPr>
          <w:rFonts w:ascii="Times New Roman" w:hAnsi="Times New Roman"/>
          <w:sz w:val="27"/>
          <w:szCs w:val="27"/>
        </w:rPr>
      </w:pPr>
    </w:p>
    <w:p w:rsidR="0066328C" w:rsidRPr="00EE6350" w:rsidRDefault="0066328C" w:rsidP="0066328C">
      <w:pPr>
        <w:spacing w:line="240" w:lineRule="atLeast"/>
        <w:jc w:val="center"/>
        <w:rPr>
          <w:rFonts w:ascii="Times New Roman" w:hAnsi="Times New Roman"/>
          <w:sz w:val="27"/>
          <w:szCs w:val="27"/>
        </w:rPr>
        <w:sectPr w:rsidR="0066328C" w:rsidRPr="00EE6350" w:rsidSect="0052397F">
          <w:pgSz w:w="11906" w:h="16838"/>
          <w:pgMar w:top="567" w:right="850" w:bottom="851" w:left="993" w:header="708" w:footer="708" w:gutter="0"/>
          <w:cols w:space="708"/>
          <w:titlePg/>
          <w:docGrid w:linePitch="381"/>
        </w:sectPr>
      </w:pPr>
    </w:p>
    <w:p w:rsidR="0066328C" w:rsidRPr="00151F3B" w:rsidRDefault="004B7203" w:rsidP="0066328C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151F3B">
        <w:rPr>
          <w:rFonts w:ascii="Times New Roman" w:hAnsi="Times New Roman"/>
          <w:szCs w:val="28"/>
        </w:rPr>
        <w:lastRenderedPageBreak/>
        <w:t>1.</w:t>
      </w:r>
      <w:r w:rsidR="00DA41E6" w:rsidRPr="00151F3B">
        <w:rPr>
          <w:rFonts w:ascii="Times New Roman" w:hAnsi="Times New Roman"/>
          <w:szCs w:val="28"/>
        </w:rPr>
        <w:t xml:space="preserve">3. </w:t>
      </w:r>
      <w:r w:rsidR="0066328C" w:rsidRPr="00151F3B">
        <w:rPr>
          <w:rFonts w:ascii="Times New Roman" w:hAnsi="Times New Roman"/>
          <w:szCs w:val="28"/>
        </w:rPr>
        <w:t xml:space="preserve">Основные количественные характеристики системы дошкольного образования </w:t>
      </w:r>
      <w:r w:rsidR="002E6BE3">
        <w:rPr>
          <w:rFonts w:ascii="Times New Roman" w:hAnsi="Times New Roman"/>
          <w:szCs w:val="28"/>
        </w:rPr>
        <w:t xml:space="preserve">города </w:t>
      </w:r>
      <w:r w:rsidR="00FD7734" w:rsidRPr="00151F3B">
        <w:rPr>
          <w:rFonts w:ascii="Times New Roman" w:hAnsi="Times New Roman"/>
          <w:szCs w:val="28"/>
        </w:rPr>
        <w:t xml:space="preserve">Волгодонска </w:t>
      </w:r>
    </w:p>
    <w:p w:rsidR="00DA41E6" w:rsidRDefault="00DA41E6" w:rsidP="0066328C">
      <w:pPr>
        <w:spacing w:line="240" w:lineRule="atLeast"/>
        <w:jc w:val="center"/>
        <w:rPr>
          <w:rFonts w:ascii="Times New Roman" w:hAnsi="Times New Roman"/>
          <w:sz w:val="27"/>
          <w:szCs w:val="27"/>
        </w:rPr>
      </w:pPr>
    </w:p>
    <w:p w:rsidR="009D6229" w:rsidRDefault="009D6229" w:rsidP="0066328C">
      <w:pPr>
        <w:spacing w:line="240" w:lineRule="atLeast"/>
        <w:jc w:val="center"/>
        <w:rPr>
          <w:rFonts w:ascii="Times New Roman" w:hAnsi="Times New Roman"/>
          <w:sz w:val="27"/>
          <w:szCs w:val="27"/>
        </w:rPr>
      </w:pP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1863"/>
        <w:gridCol w:w="1441"/>
        <w:gridCol w:w="1436"/>
        <w:gridCol w:w="1435"/>
        <w:gridCol w:w="1436"/>
        <w:gridCol w:w="1435"/>
        <w:gridCol w:w="1436"/>
        <w:gridCol w:w="1436"/>
      </w:tblGrid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DA4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3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1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436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435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36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35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6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6" w:type="dxa"/>
          </w:tcPr>
          <w:p w:rsidR="004B7203" w:rsidRPr="009D6229" w:rsidRDefault="004B7203" w:rsidP="00DA41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DA41E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br/>
              <w:t>1 года до 7  лет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B7203" w:rsidRPr="00EE6350" w:rsidTr="004B7203">
        <w:trPr>
          <w:trHeight w:val="713"/>
          <w:tblHeader/>
        </w:trPr>
        <w:tc>
          <w:tcPr>
            <w:tcW w:w="3327" w:type="dxa"/>
          </w:tcPr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  <w:shd w:val="clear" w:color="auto" w:fill="auto"/>
          </w:tcPr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7,811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7,951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8,044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203" w:rsidRPr="00EE6350" w:rsidTr="004B7203">
        <w:trPr>
          <w:trHeight w:val="1466"/>
          <w:tblHeader/>
        </w:trPr>
        <w:tc>
          <w:tcPr>
            <w:tcW w:w="3327" w:type="dxa"/>
            <w:shd w:val="clear" w:color="auto" w:fill="auto"/>
          </w:tcPr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0,648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4B7203" w:rsidRPr="00EE6350" w:rsidTr="004B7203">
        <w:trPr>
          <w:trHeight w:val="1216"/>
          <w:tblHeader/>
        </w:trPr>
        <w:tc>
          <w:tcPr>
            <w:tcW w:w="3327" w:type="dxa"/>
          </w:tcPr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203" w:rsidRPr="00EE6350" w:rsidTr="004B7203">
        <w:trPr>
          <w:trHeight w:val="1090"/>
          <w:tblHeader/>
        </w:trPr>
        <w:tc>
          <w:tcPr>
            <w:tcW w:w="3327" w:type="dxa"/>
          </w:tcPr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4B7203" w:rsidRPr="00EE6350" w:rsidTr="004B7203">
        <w:trPr>
          <w:trHeight w:val="356"/>
          <w:tblHeader/>
        </w:trPr>
        <w:tc>
          <w:tcPr>
            <w:tcW w:w="3327" w:type="dxa"/>
            <w:shd w:val="clear" w:color="auto" w:fill="auto"/>
          </w:tcPr>
          <w:p w:rsidR="004B7203" w:rsidRPr="009D6229" w:rsidRDefault="004B7203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63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1" w:type="dxa"/>
            <w:shd w:val="clear" w:color="auto" w:fill="auto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436" w:type="dxa"/>
            <w:shd w:val="clear" w:color="auto" w:fill="auto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435" w:type="dxa"/>
            <w:shd w:val="clear" w:color="auto" w:fill="auto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36" w:type="dxa"/>
            <w:shd w:val="clear" w:color="auto" w:fill="auto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35" w:type="dxa"/>
            <w:shd w:val="clear" w:color="auto" w:fill="auto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6" w:type="dxa"/>
            <w:shd w:val="clear" w:color="auto" w:fill="auto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6" w:type="dxa"/>
            <w:shd w:val="clear" w:color="auto" w:fill="auto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  <w:shd w:val="clear" w:color="auto" w:fill="auto"/>
          </w:tcPr>
          <w:p w:rsidR="004B7203" w:rsidRPr="009D6229" w:rsidRDefault="004B7203" w:rsidP="00DA41E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за счет вновь создаваемых мест в дошкольных образовательных организациях, организациях общего и дополнительного образования – всего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0,605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  <w:shd w:val="clear" w:color="auto" w:fill="auto"/>
          </w:tcPr>
          <w:p w:rsidR="004B7203" w:rsidRPr="009D6229" w:rsidRDefault="004B7203" w:rsidP="002E6BE3">
            <w:pPr>
              <w:spacing w:line="240" w:lineRule="atLeas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2E6BE3">
            <w:pPr>
              <w:spacing w:line="240" w:lineRule="atLeas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2E6BE3">
            <w:pPr>
              <w:spacing w:line="240" w:lineRule="atLeas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создание дополнительных мест в функционирующих дошкольных образовательных организациях,  организациях общего и дополнительного образования (реконструкция)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2E6BE3">
            <w:pPr>
              <w:spacing w:line="240" w:lineRule="atLeas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2E6BE3">
            <w:pPr>
              <w:spacing w:line="240" w:lineRule="atLeas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Численность работников дошкольны</w:t>
            </w:r>
            <w:r w:rsidR="002E6BE3">
              <w:rPr>
                <w:rFonts w:ascii="Times New Roman" w:hAnsi="Times New Roman"/>
                <w:sz w:val="24"/>
                <w:szCs w:val="24"/>
              </w:rPr>
              <w:t xml:space="preserve">х образовательных организаций,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1,899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1,965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1,968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2,131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2,184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2,187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2,189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2E6B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3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1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436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435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36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35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36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6" w:type="dxa"/>
          </w:tcPr>
          <w:p w:rsidR="004B7203" w:rsidRPr="009D6229" w:rsidRDefault="004B7203" w:rsidP="00E1783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2E6BE3">
            <w:pPr>
              <w:spacing w:line="240" w:lineRule="atLeas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lastRenderedPageBreak/>
              <w:t>в том педагогические работники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0,866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0,873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0,930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0,956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0,962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0,966</w:t>
            </w:r>
          </w:p>
        </w:tc>
      </w:tr>
      <w:tr w:rsidR="004B7203" w:rsidRPr="00EE6350" w:rsidTr="004B7203">
        <w:trPr>
          <w:tblHeader/>
        </w:trPr>
        <w:tc>
          <w:tcPr>
            <w:tcW w:w="3327" w:type="dxa"/>
          </w:tcPr>
          <w:p w:rsidR="004B7203" w:rsidRPr="009D6229" w:rsidRDefault="004B7203" w:rsidP="002E6BE3">
            <w:pPr>
              <w:spacing w:line="240" w:lineRule="atLeas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Численность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863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41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35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36" w:type="dxa"/>
            <w:vAlign w:val="bottom"/>
          </w:tcPr>
          <w:p w:rsidR="004B7203" w:rsidRPr="009D6229" w:rsidRDefault="004B7203" w:rsidP="00C112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</w:tbl>
    <w:p w:rsidR="002E0BF5" w:rsidRPr="009D6229" w:rsidRDefault="002E0BF5" w:rsidP="001938A6">
      <w:pPr>
        <w:spacing w:line="240" w:lineRule="atLeast"/>
        <w:jc w:val="center"/>
        <w:rPr>
          <w:rFonts w:ascii="Times New Roman" w:hAnsi="Times New Roman"/>
          <w:sz w:val="20"/>
        </w:rPr>
      </w:pPr>
    </w:p>
    <w:p w:rsidR="004B0F6D" w:rsidRPr="00151F3B" w:rsidRDefault="004B7203" w:rsidP="004B0F6D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151F3B">
        <w:rPr>
          <w:rFonts w:ascii="Times New Roman" w:hAnsi="Times New Roman"/>
          <w:szCs w:val="28"/>
        </w:rPr>
        <w:t>1.</w:t>
      </w:r>
      <w:r w:rsidR="004B0F6D" w:rsidRPr="00151F3B">
        <w:rPr>
          <w:rFonts w:ascii="Times New Roman" w:hAnsi="Times New Roman"/>
          <w:szCs w:val="28"/>
        </w:rPr>
        <w:t xml:space="preserve">4. Мероприятия по повышению эффективности и качества услуг в сфере дошкольного образования, </w:t>
      </w:r>
      <w:r w:rsidR="004B0F6D" w:rsidRPr="00151F3B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8174A4" w:rsidRPr="009D6229" w:rsidRDefault="008174A4" w:rsidP="004B0F6D">
      <w:pPr>
        <w:spacing w:line="240" w:lineRule="atLeast"/>
        <w:jc w:val="center"/>
        <w:rPr>
          <w:rFonts w:ascii="Times New Roman" w:hAnsi="Times New Roman"/>
          <w:sz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5461"/>
        <w:gridCol w:w="2655"/>
        <w:gridCol w:w="1992"/>
        <w:gridCol w:w="4167"/>
      </w:tblGrid>
      <w:tr w:rsidR="00953BC0" w:rsidRPr="00AD2BD6" w:rsidTr="00151F3B">
        <w:tc>
          <w:tcPr>
            <w:tcW w:w="6414" w:type="dxa"/>
            <w:gridSpan w:val="2"/>
          </w:tcPr>
          <w:p w:rsidR="004B0F6D" w:rsidRPr="009D6229" w:rsidRDefault="004F3025" w:rsidP="004B7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4B7203" w:rsidRPr="009D622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55" w:type="dxa"/>
          </w:tcPr>
          <w:p w:rsidR="004B0F6D" w:rsidRPr="009D6229" w:rsidRDefault="004B0F6D" w:rsidP="004B7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B03CC9" w:rsidRPr="009D6229">
              <w:rPr>
                <w:rFonts w:ascii="Times New Roman" w:hAnsi="Times New Roman"/>
                <w:sz w:val="24"/>
                <w:szCs w:val="24"/>
              </w:rPr>
              <w:t>й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B03CC9" w:rsidRPr="009D622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92" w:type="dxa"/>
          </w:tcPr>
          <w:p w:rsidR="004B0F6D" w:rsidRPr="009D6229" w:rsidRDefault="004B0F6D" w:rsidP="004B7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B03CC9" w:rsidRPr="009D6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167" w:type="dxa"/>
          </w:tcPr>
          <w:p w:rsidR="004B0F6D" w:rsidRPr="009D6229" w:rsidRDefault="004B7203" w:rsidP="004B7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4B0F6D" w:rsidRPr="00AD2BD6" w:rsidTr="00091D02">
        <w:tc>
          <w:tcPr>
            <w:tcW w:w="15228" w:type="dxa"/>
            <w:gridSpan w:val="5"/>
          </w:tcPr>
          <w:p w:rsidR="004B0F6D" w:rsidRPr="009D6229" w:rsidRDefault="004B7203" w:rsidP="004B72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ликвидацию очередности на зачисление детей</w:t>
            </w:r>
          </w:p>
          <w:p w:rsidR="004B0F6D" w:rsidRPr="009D6229" w:rsidRDefault="004B0F6D" w:rsidP="004B720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в дошкольные образовательные организации</w:t>
            </w:r>
          </w:p>
        </w:tc>
      </w:tr>
      <w:tr w:rsidR="009D3659" w:rsidRPr="00AD2BD6" w:rsidTr="00151F3B">
        <w:tc>
          <w:tcPr>
            <w:tcW w:w="953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</w:t>
            </w:r>
            <w:r w:rsidR="004B7203" w:rsidRPr="009D62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FD7734" w:rsidRPr="009D6229">
              <w:rPr>
                <w:rFonts w:ascii="Times New Roman" w:hAnsi="Times New Roman"/>
                <w:sz w:val="24"/>
                <w:szCs w:val="24"/>
              </w:rPr>
              <w:t xml:space="preserve">муниципальную долгосрочную целевую программу «Развитие образования в городе  Волгодонске на 2013-2017 годы»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в части включения мероприятий по развитию дошкольного образования</w:t>
            </w:r>
          </w:p>
        </w:tc>
        <w:tc>
          <w:tcPr>
            <w:tcW w:w="2655" w:type="dxa"/>
          </w:tcPr>
          <w:p w:rsidR="004B0F6D" w:rsidRPr="009D6229" w:rsidRDefault="00FD7734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4167" w:type="dxa"/>
          </w:tcPr>
          <w:p w:rsidR="004B0F6D" w:rsidRDefault="004B7203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>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 – 100 процентов до конца 2015 года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BE3" w:rsidRPr="009D6229" w:rsidRDefault="002E6BE3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9" w:rsidRPr="00AD2BD6" w:rsidTr="00151F3B">
        <w:tc>
          <w:tcPr>
            <w:tcW w:w="953" w:type="dxa"/>
          </w:tcPr>
          <w:p w:rsidR="004B0F6D" w:rsidRPr="009D6229" w:rsidRDefault="004B7203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1" w:type="dxa"/>
          </w:tcPr>
          <w:p w:rsidR="004B0F6D" w:rsidRPr="009D6229" w:rsidRDefault="004B0F6D" w:rsidP="00AD2BD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Организация сбора и предоставления информации о реализации в 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 xml:space="preserve">г.Волгодонске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программ развития дошкольного образования, включая показатели развития до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655" w:type="dxa"/>
          </w:tcPr>
          <w:p w:rsidR="004B0F6D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9D6229" w:rsidRDefault="0018475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2013-2017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67" w:type="dxa"/>
          </w:tcPr>
          <w:p w:rsidR="002E6BE3" w:rsidRDefault="004B7203" w:rsidP="00AD2BD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Е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>жеквартальн</w:t>
            </w:r>
            <w:r w:rsidR="00AD2BD6" w:rsidRPr="009D6229">
              <w:rPr>
                <w:rFonts w:ascii="Times New Roman" w:hAnsi="Times New Roman"/>
                <w:sz w:val="24"/>
                <w:szCs w:val="24"/>
              </w:rPr>
              <w:t>ый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аналитическ</w:t>
            </w:r>
            <w:r w:rsidR="00AD2BD6" w:rsidRPr="009D6229">
              <w:rPr>
                <w:rFonts w:ascii="Times New Roman" w:hAnsi="Times New Roman"/>
                <w:sz w:val="24"/>
                <w:szCs w:val="24"/>
              </w:rPr>
              <w:t>ий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отчет по результатам реализации  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>муниципальной долгосрочной целевой программы «Развитие образования в городе  Волгодонске на 2013-2017 годы»</w:t>
            </w:r>
          </w:p>
          <w:p w:rsidR="002E6BE3" w:rsidRDefault="002E6BE3" w:rsidP="00AD2BD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F6D" w:rsidRPr="009D6229" w:rsidRDefault="00C13439" w:rsidP="00AD2BD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2BD6" w:rsidRPr="00AD2BD6" w:rsidTr="00151F3B">
        <w:tc>
          <w:tcPr>
            <w:tcW w:w="953" w:type="dxa"/>
          </w:tcPr>
          <w:p w:rsidR="00AD2BD6" w:rsidRPr="009D6229" w:rsidRDefault="00AD2BD6" w:rsidP="00E1783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AD2BD6" w:rsidRPr="009D6229" w:rsidRDefault="00AD2BD6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AD2BD6" w:rsidRPr="009D6229" w:rsidRDefault="00AD2BD6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AD2BD6" w:rsidRPr="009D6229" w:rsidRDefault="00AD2BD6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AD2BD6" w:rsidRPr="009D6229" w:rsidRDefault="00AD2BD6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D3659" w:rsidRPr="00AD2BD6" w:rsidTr="00151F3B">
        <w:tc>
          <w:tcPr>
            <w:tcW w:w="953" w:type="dxa"/>
          </w:tcPr>
          <w:p w:rsidR="004B0F6D" w:rsidRPr="009D6229" w:rsidRDefault="00AD2BD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1.3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Создание дополнительных мест в 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655" w:type="dxa"/>
          </w:tcPr>
          <w:p w:rsidR="004B0F6D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9D6229" w:rsidRDefault="00AD2BD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4167" w:type="dxa"/>
          </w:tcPr>
          <w:p w:rsidR="004B0F6D" w:rsidRPr="009D6229" w:rsidRDefault="00AD2BD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>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школе– 100 процентов до конца 2015 года</w:t>
            </w:r>
          </w:p>
        </w:tc>
      </w:tr>
      <w:tr w:rsidR="009D3659" w:rsidRPr="00AD2BD6" w:rsidTr="00151F3B">
        <w:tc>
          <w:tcPr>
            <w:tcW w:w="953" w:type="dxa"/>
          </w:tcPr>
          <w:p w:rsidR="004B0F6D" w:rsidRPr="009D6229" w:rsidRDefault="00AD2BD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519">
              <w:rPr>
                <w:rFonts w:ascii="Times New Roman" w:hAnsi="Times New Roman"/>
                <w:sz w:val="24"/>
                <w:szCs w:val="24"/>
              </w:rPr>
              <w:t>проектно-сметной документации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 xml:space="preserve"> на строительство и реконструкцию зданий дошкольных образовательных организаций для повторного применения</w:t>
            </w:r>
          </w:p>
        </w:tc>
        <w:tc>
          <w:tcPr>
            <w:tcW w:w="2655" w:type="dxa"/>
          </w:tcPr>
          <w:p w:rsidR="004B0F6D" w:rsidRPr="009D6229" w:rsidRDefault="0005002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</w:t>
            </w:r>
            <w:r w:rsidR="002459AB" w:rsidRPr="009D6229">
              <w:rPr>
                <w:rFonts w:ascii="Times New Roman" w:hAnsi="Times New Roman"/>
                <w:sz w:val="24"/>
                <w:szCs w:val="24"/>
              </w:rPr>
              <w:t>3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7" w:type="dxa"/>
          </w:tcPr>
          <w:p w:rsidR="004B0F6D" w:rsidRPr="009D6229" w:rsidRDefault="00DE6670" w:rsidP="00DE667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  на строительство зданий дошкольных образовательных организаций </w:t>
            </w:r>
          </w:p>
        </w:tc>
      </w:tr>
      <w:tr w:rsidR="009D3659" w:rsidRPr="00AD2BD6" w:rsidTr="00151F3B">
        <w:tc>
          <w:tcPr>
            <w:tcW w:w="953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Строительство, реконструкция и приобретение  зданий дошкольных образовательных организаций</w:t>
            </w:r>
          </w:p>
        </w:tc>
        <w:tc>
          <w:tcPr>
            <w:tcW w:w="2655" w:type="dxa"/>
          </w:tcPr>
          <w:p w:rsidR="004B0F6D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9D6229" w:rsidRDefault="0018475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>4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-201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>5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67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Строительство зданий дошкольных организаций</w:t>
            </w:r>
          </w:p>
        </w:tc>
      </w:tr>
      <w:tr w:rsidR="009D3659" w:rsidRPr="00AD2BD6" w:rsidTr="009D6229">
        <w:trPr>
          <w:trHeight w:val="1995"/>
        </w:trPr>
        <w:tc>
          <w:tcPr>
            <w:tcW w:w="953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Капитальный ремонт зданий дошкольных образовательных организаций</w:t>
            </w:r>
          </w:p>
        </w:tc>
        <w:tc>
          <w:tcPr>
            <w:tcW w:w="2655" w:type="dxa"/>
          </w:tcPr>
          <w:p w:rsidR="004B0F6D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  <w:p w:rsidR="004B0F6D" w:rsidRPr="009D6229" w:rsidRDefault="006D17C3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992" w:type="dxa"/>
          </w:tcPr>
          <w:p w:rsidR="004B0F6D" w:rsidRPr="009D6229" w:rsidRDefault="0018475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2013-2017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67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Осуществление капитального ремонта в 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>ой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 xml:space="preserve"> долгосрочн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>ой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 xml:space="preserve"> целев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>ой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>ой</w:t>
            </w:r>
            <w:r w:rsidR="000E0240" w:rsidRPr="009D6229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 в городе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 xml:space="preserve"> Волгодонске на 2013-2017 годы»</w:t>
            </w:r>
          </w:p>
        </w:tc>
      </w:tr>
      <w:tr w:rsidR="009D6229" w:rsidRPr="00AD2BD6" w:rsidTr="009D6229">
        <w:trPr>
          <w:trHeight w:val="615"/>
        </w:trPr>
        <w:tc>
          <w:tcPr>
            <w:tcW w:w="953" w:type="dxa"/>
          </w:tcPr>
          <w:p w:rsidR="009D6229" w:rsidRPr="009D6229" w:rsidRDefault="009D6229" w:rsidP="004B7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461" w:type="dxa"/>
          </w:tcPr>
          <w:p w:rsidR="009D6229" w:rsidRPr="009D6229" w:rsidRDefault="009D6229" w:rsidP="004B7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дополнительных дошкольных мест в группах полного дня в муниципальных дошкольных образовательных организациях, организациях общего и дополнительного образования</w:t>
            </w:r>
          </w:p>
        </w:tc>
        <w:tc>
          <w:tcPr>
            <w:tcW w:w="2655" w:type="dxa"/>
          </w:tcPr>
          <w:p w:rsidR="009D6229" w:rsidRPr="009D6229" w:rsidRDefault="009D6229" w:rsidP="009D622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  <w:p w:rsidR="009D6229" w:rsidRPr="009D6229" w:rsidRDefault="009D6229" w:rsidP="009D62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992" w:type="dxa"/>
          </w:tcPr>
          <w:p w:rsidR="009D6229" w:rsidRPr="009D6229" w:rsidRDefault="009D6229" w:rsidP="004B7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67" w:type="dxa"/>
          </w:tcPr>
          <w:p w:rsidR="009D6229" w:rsidRPr="009D6229" w:rsidRDefault="009D6229" w:rsidP="004B7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Проведение ежеквартального мониторинга введения дополнительных дошкольных мест в </w:t>
            </w:r>
            <w:r w:rsidR="002E6BE3" w:rsidRPr="002E6BE3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2E6BE3">
              <w:rPr>
                <w:rFonts w:ascii="Times New Roman" w:hAnsi="Times New Roman"/>
                <w:sz w:val="24"/>
                <w:szCs w:val="24"/>
              </w:rPr>
              <w:t>е</w:t>
            </w:r>
            <w:r w:rsidR="002E6BE3">
              <w:rPr>
                <w:rFonts w:ascii="Times New Roman" w:hAnsi="Times New Roman"/>
                <w:szCs w:val="28"/>
              </w:rPr>
              <w:t xml:space="preserve">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Волгодонске</w:t>
            </w:r>
          </w:p>
        </w:tc>
      </w:tr>
      <w:tr w:rsidR="00DE6670" w:rsidRPr="00AD2BD6" w:rsidTr="00151F3B">
        <w:tc>
          <w:tcPr>
            <w:tcW w:w="953" w:type="dxa"/>
          </w:tcPr>
          <w:p w:rsidR="00DE6670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DE6670" w:rsidRPr="009D6229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DE6670" w:rsidRPr="009D6229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DE6670" w:rsidRPr="009D6229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DE6670" w:rsidRPr="009D6229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D3659" w:rsidRPr="00AD2BD6" w:rsidTr="00756076">
        <w:trPr>
          <w:trHeight w:val="1957"/>
        </w:trPr>
        <w:tc>
          <w:tcPr>
            <w:tcW w:w="953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Создание дополнительных дошкольных мест в семейных дошкольных группах, функционирующих в качестве структурных подразделений муниципальных дошкольных образовательных организаций</w:t>
            </w:r>
          </w:p>
        </w:tc>
        <w:tc>
          <w:tcPr>
            <w:tcW w:w="2655" w:type="dxa"/>
          </w:tcPr>
          <w:p w:rsidR="00C13439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  <w:p w:rsidR="004B0F6D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860B7E" w:rsidRPr="009D6229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992" w:type="dxa"/>
          </w:tcPr>
          <w:p w:rsidR="004B0F6D" w:rsidRPr="009D6229" w:rsidRDefault="0018475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2013-2015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67" w:type="dxa"/>
          </w:tcPr>
          <w:p w:rsidR="00C13439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П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роведение ежеквартального мониторинга введения дополнительных дошкольных мест в </w:t>
            </w:r>
            <w:r w:rsidR="002E6BE3">
              <w:rPr>
                <w:rFonts w:ascii="Times New Roman" w:hAnsi="Times New Roman"/>
                <w:sz w:val="24"/>
                <w:szCs w:val="24"/>
              </w:rPr>
              <w:t xml:space="preserve">городе 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>Волгодонске</w:t>
            </w:r>
          </w:p>
        </w:tc>
      </w:tr>
      <w:tr w:rsidR="009D3659" w:rsidRPr="00AD2BD6" w:rsidTr="00151F3B">
        <w:tc>
          <w:tcPr>
            <w:tcW w:w="953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Возврат в систему дошкольного образования ранее переданных зданий детских садов</w:t>
            </w:r>
          </w:p>
        </w:tc>
        <w:tc>
          <w:tcPr>
            <w:tcW w:w="2655" w:type="dxa"/>
          </w:tcPr>
          <w:p w:rsidR="004B0F6D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</w:t>
            </w:r>
            <w:r w:rsidR="0005002F" w:rsidRPr="009D6229">
              <w:rPr>
                <w:rFonts w:ascii="Times New Roman" w:hAnsi="Times New Roman"/>
                <w:sz w:val="24"/>
                <w:szCs w:val="24"/>
              </w:rPr>
              <w:t>4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-2015 годы</w:t>
            </w:r>
          </w:p>
        </w:tc>
        <w:tc>
          <w:tcPr>
            <w:tcW w:w="4167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П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роведение ежеквартального мониторинга введения дополнительных дошкольных мест в </w:t>
            </w:r>
            <w:r w:rsidR="002E6BE3">
              <w:rPr>
                <w:rFonts w:ascii="Times New Roman" w:hAnsi="Times New Roman"/>
                <w:sz w:val="24"/>
                <w:szCs w:val="24"/>
              </w:rPr>
              <w:t xml:space="preserve">городе </w:t>
            </w:r>
            <w:r w:rsidR="00C13439" w:rsidRPr="009D6229">
              <w:rPr>
                <w:rFonts w:ascii="Times New Roman" w:hAnsi="Times New Roman"/>
                <w:sz w:val="24"/>
                <w:szCs w:val="24"/>
              </w:rPr>
              <w:t>Волгодонске</w:t>
            </w:r>
          </w:p>
        </w:tc>
      </w:tr>
      <w:tr w:rsidR="009D3659" w:rsidRPr="00AD2BD6" w:rsidTr="00756076">
        <w:trPr>
          <w:trHeight w:val="2000"/>
        </w:trPr>
        <w:tc>
          <w:tcPr>
            <w:tcW w:w="953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461" w:type="dxa"/>
          </w:tcPr>
          <w:p w:rsidR="004B0F6D" w:rsidRPr="009D6229" w:rsidRDefault="002E6BE3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групп кратковременного пребывания на имеющихся площадях муниципальных образовательных организаций (дошкольных образовательных организаций, организаций общего и дополнительного образования)</w:t>
            </w:r>
          </w:p>
        </w:tc>
        <w:tc>
          <w:tcPr>
            <w:tcW w:w="2655" w:type="dxa"/>
          </w:tcPr>
          <w:p w:rsidR="00C13439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  <w:p w:rsidR="00860B7E" w:rsidRPr="009D6229" w:rsidRDefault="00C13439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860B7E" w:rsidRPr="009D6229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992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4167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 xml:space="preserve">проведение ежеквартального мониторинга введения дополнительных дошкольных мест в </w:t>
            </w:r>
            <w:r w:rsidR="002E6BE3">
              <w:rPr>
                <w:rFonts w:ascii="Times New Roman" w:hAnsi="Times New Roman"/>
                <w:sz w:val="24"/>
                <w:szCs w:val="24"/>
              </w:rPr>
              <w:t xml:space="preserve">городе </w:t>
            </w:r>
            <w:r w:rsidR="0018475F" w:rsidRPr="009D6229">
              <w:rPr>
                <w:rFonts w:ascii="Times New Roman" w:hAnsi="Times New Roman"/>
                <w:sz w:val="24"/>
                <w:szCs w:val="24"/>
              </w:rPr>
              <w:t>Волгодонске</w:t>
            </w:r>
          </w:p>
        </w:tc>
      </w:tr>
      <w:tr w:rsidR="009D3659" w:rsidRPr="00AD2BD6" w:rsidTr="00756076">
        <w:trPr>
          <w:trHeight w:val="1020"/>
        </w:trPr>
        <w:tc>
          <w:tcPr>
            <w:tcW w:w="953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461" w:type="dxa"/>
          </w:tcPr>
          <w:p w:rsidR="004B0F6D" w:rsidRPr="009D6229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Оснащение оборудованием и инвентарем  дошкольных образовательных организаций, вводимых в эксплуатацию после реконструкции, строительства</w:t>
            </w:r>
          </w:p>
        </w:tc>
        <w:tc>
          <w:tcPr>
            <w:tcW w:w="2655" w:type="dxa"/>
          </w:tcPr>
          <w:p w:rsidR="0018475F" w:rsidRPr="009D6229" w:rsidRDefault="0018475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9D6229" w:rsidRDefault="0018475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2013-2018</w:t>
            </w:r>
            <w:r w:rsidR="004B0F6D" w:rsidRPr="009D62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67" w:type="dxa"/>
          </w:tcPr>
          <w:p w:rsidR="004B0F6D" w:rsidRPr="009D6229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Оснащение оборудованием и инвентарем  дошкольных образовательных организаций</w:t>
            </w:r>
          </w:p>
        </w:tc>
      </w:tr>
      <w:tr w:rsidR="00756076" w:rsidRPr="00AD2BD6" w:rsidTr="00151F3B">
        <w:trPr>
          <w:trHeight w:val="377"/>
        </w:trPr>
        <w:tc>
          <w:tcPr>
            <w:tcW w:w="953" w:type="dxa"/>
          </w:tcPr>
          <w:p w:rsidR="00756076" w:rsidRPr="009D6229" w:rsidRDefault="00756076" w:rsidP="004B7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461" w:type="dxa"/>
          </w:tcPr>
          <w:p w:rsidR="00756076" w:rsidRPr="009D6229" w:rsidRDefault="00756076" w:rsidP="007560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поддержание и улучшение системы обеспечения пожарной безопасности муниципальных дошкольных образовательных организаций</w:t>
            </w:r>
          </w:p>
        </w:tc>
        <w:tc>
          <w:tcPr>
            <w:tcW w:w="2655" w:type="dxa"/>
          </w:tcPr>
          <w:p w:rsidR="00756076" w:rsidRPr="009D6229" w:rsidRDefault="00756076" w:rsidP="007560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  <w:p w:rsidR="00756076" w:rsidRPr="009D6229" w:rsidRDefault="00756076" w:rsidP="007560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229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992" w:type="dxa"/>
          </w:tcPr>
          <w:p w:rsidR="00756076" w:rsidRPr="009D6229" w:rsidRDefault="00756076" w:rsidP="004B7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67" w:type="dxa"/>
          </w:tcPr>
          <w:p w:rsidR="00756076" w:rsidRPr="009D6229" w:rsidRDefault="00756076" w:rsidP="004B7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6229">
              <w:rPr>
                <w:rFonts w:ascii="Times New Roman" w:hAnsi="Times New Roman"/>
                <w:sz w:val="24"/>
                <w:szCs w:val="24"/>
              </w:rPr>
              <w:t>Улучшение системы обеспечения пожарной безопасности муниципальных дошкольных образовательных организаций</w:t>
            </w:r>
          </w:p>
        </w:tc>
      </w:tr>
      <w:tr w:rsidR="00DE6670" w:rsidRPr="00756076" w:rsidTr="00151F3B">
        <w:tc>
          <w:tcPr>
            <w:tcW w:w="953" w:type="dxa"/>
          </w:tcPr>
          <w:p w:rsidR="00DE6670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DE6670" w:rsidRPr="00756076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DE6670" w:rsidRPr="00756076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DE6670" w:rsidRPr="00756076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DE6670" w:rsidRPr="00756076" w:rsidRDefault="00DE6670" w:rsidP="00E1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F2354" w:rsidRPr="00756076" w:rsidTr="00151F3B">
        <w:tc>
          <w:tcPr>
            <w:tcW w:w="953" w:type="dxa"/>
          </w:tcPr>
          <w:p w:rsidR="007F2354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461" w:type="dxa"/>
          </w:tcPr>
          <w:p w:rsidR="007F2354" w:rsidRPr="00756076" w:rsidRDefault="007F2354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Финансовое обеспечение расширения сети дошкольных образовательных организаций</w:t>
            </w:r>
          </w:p>
        </w:tc>
        <w:tc>
          <w:tcPr>
            <w:tcW w:w="2655" w:type="dxa"/>
          </w:tcPr>
          <w:p w:rsidR="00DE6670" w:rsidRPr="00756076" w:rsidRDefault="007F2354" w:rsidP="00DE667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</w:t>
            </w:r>
            <w:r w:rsidR="00DE6670" w:rsidRPr="007560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1F3B" w:rsidRPr="00756076" w:rsidRDefault="007F2354" w:rsidP="007560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F2354" w:rsidRPr="00756076" w:rsidRDefault="007F2354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67" w:type="dxa"/>
          </w:tcPr>
          <w:p w:rsidR="007F2354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Расширения сети дошкольных образовательных организаций</w:t>
            </w:r>
          </w:p>
        </w:tc>
      </w:tr>
      <w:tr w:rsidR="00DE6670" w:rsidRPr="00756076" w:rsidTr="00091D02">
        <w:tc>
          <w:tcPr>
            <w:tcW w:w="15228" w:type="dxa"/>
            <w:gridSpan w:val="5"/>
          </w:tcPr>
          <w:p w:rsidR="00392802" w:rsidRPr="00756076" w:rsidRDefault="00DE6670" w:rsidP="00DE6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2. Обновление требований к условиям предоставления услуг </w:t>
            </w:r>
          </w:p>
          <w:p w:rsidR="00392802" w:rsidRPr="00756076" w:rsidRDefault="00DE6670" w:rsidP="003928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дошкольного образования и мониторинг их выполнения:</w:t>
            </w:r>
          </w:p>
        </w:tc>
      </w:tr>
      <w:tr w:rsidR="009D3659" w:rsidRPr="00756076" w:rsidTr="00756076">
        <w:trPr>
          <w:trHeight w:val="2268"/>
        </w:trPr>
        <w:tc>
          <w:tcPr>
            <w:tcW w:w="953" w:type="dxa"/>
          </w:tcPr>
          <w:p w:rsidR="004B0F6D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61" w:type="dxa"/>
          </w:tcPr>
          <w:p w:rsidR="004B0F6D" w:rsidRPr="00756076" w:rsidRDefault="004B0F6D" w:rsidP="002E6B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оперативного информирования </w:t>
            </w:r>
            <w:r w:rsidR="0018475F" w:rsidRPr="00756076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об обновлении нормативно - правовой базы Российской Федерации в части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2655" w:type="dxa"/>
          </w:tcPr>
          <w:p w:rsidR="0018475F" w:rsidRPr="00756076" w:rsidRDefault="0018475F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4B0F6D" w:rsidRPr="00756076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67" w:type="dxa"/>
          </w:tcPr>
          <w:p w:rsidR="004B0F6D" w:rsidRPr="00756076" w:rsidRDefault="002E6BE3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0F6D" w:rsidRPr="00756076">
              <w:rPr>
                <w:rFonts w:ascii="Times New Roman" w:hAnsi="Times New Roman"/>
                <w:sz w:val="24"/>
                <w:szCs w:val="24"/>
              </w:rPr>
              <w:t>роведение ежемесячного мониторинга по выявленным нарушениям в соответствии с предписаниями надзорных органов</w:t>
            </w:r>
          </w:p>
        </w:tc>
      </w:tr>
      <w:tr w:rsidR="009D3659" w:rsidRPr="00756076" w:rsidTr="00756076">
        <w:trPr>
          <w:trHeight w:val="1875"/>
        </w:trPr>
        <w:tc>
          <w:tcPr>
            <w:tcW w:w="953" w:type="dxa"/>
          </w:tcPr>
          <w:p w:rsidR="004B0F6D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461" w:type="dxa"/>
          </w:tcPr>
          <w:p w:rsidR="004B0F6D" w:rsidRPr="00756076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Организация сбора информации и анализ предписаний надзорных органов.</w:t>
            </w:r>
          </w:p>
          <w:p w:rsidR="004B0F6D" w:rsidRPr="00756076" w:rsidRDefault="004B0F6D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655" w:type="dxa"/>
          </w:tcPr>
          <w:p w:rsidR="000509D2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DE6670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992" w:type="dxa"/>
          </w:tcPr>
          <w:p w:rsidR="0018475F" w:rsidRPr="00756076" w:rsidRDefault="00DE667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67" w:type="dxa"/>
          </w:tcPr>
          <w:p w:rsidR="004B0F6D" w:rsidRPr="00756076" w:rsidRDefault="00DE6670" w:rsidP="00DE667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Обеспечение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</w:tr>
      <w:tr w:rsidR="00756076" w:rsidRPr="00756076" w:rsidTr="00151F3B">
        <w:trPr>
          <w:trHeight w:val="360"/>
        </w:trPr>
        <w:tc>
          <w:tcPr>
            <w:tcW w:w="953" w:type="dxa"/>
          </w:tcPr>
          <w:p w:rsidR="00756076" w:rsidRPr="00756076" w:rsidRDefault="00756076" w:rsidP="002E6B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461" w:type="dxa"/>
          </w:tcPr>
          <w:p w:rsidR="00756076" w:rsidRPr="00756076" w:rsidRDefault="00756076" w:rsidP="002E6B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2655" w:type="dxa"/>
          </w:tcPr>
          <w:p w:rsidR="00756076" w:rsidRPr="00756076" w:rsidRDefault="00756076" w:rsidP="002E6B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2E6B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4167" w:type="dxa"/>
          </w:tcPr>
          <w:p w:rsidR="00756076" w:rsidRPr="00756076" w:rsidRDefault="00756076" w:rsidP="002E6B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– 10 процентов до конца 2018 года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756076">
        <w:trPr>
          <w:trHeight w:val="3658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461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Финансовое обеспечение получения детьми дошк</w:t>
            </w:r>
            <w:r w:rsidR="002E6BE3">
              <w:rPr>
                <w:rFonts w:ascii="Times New Roman" w:hAnsi="Times New Roman"/>
                <w:sz w:val="24"/>
                <w:szCs w:val="24"/>
              </w:rPr>
              <w:t>ольного образования в негосудар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ственны</w:t>
            </w:r>
            <w:r w:rsidR="002E6BE3">
              <w:rPr>
                <w:rFonts w:ascii="Times New Roman" w:hAnsi="Times New Roman"/>
                <w:sz w:val="24"/>
                <w:szCs w:val="24"/>
              </w:rPr>
              <w:t>х дошкольных образовательных ор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="002E6BE3">
              <w:rPr>
                <w:rFonts w:ascii="Times New Roman" w:hAnsi="Times New Roman"/>
                <w:sz w:val="24"/>
                <w:szCs w:val="24"/>
              </w:rPr>
              <w:t>х в размере, необходимом для ре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ализации основной 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дошкольных образовательных организаций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– 10 процентов до конца 2018 года</w:t>
            </w:r>
          </w:p>
        </w:tc>
      </w:tr>
      <w:tr w:rsidR="00756076" w:rsidRPr="00756076" w:rsidTr="00756076">
        <w:trPr>
          <w:trHeight w:val="1966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461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Разработка мероприятий по поддержке предпринимателей, организующих д</w:t>
            </w:r>
            <w:r w:rsidR="0020536B">
              <w:rPr>
                <w:rFonts w:ascii="Times New Roman" w:hAnsi="Times New Roman"/>
                <w:sz w:val="24"/>
                <w:szCs w:val="24"/>
              </w:rPr>
              <w:t>еятельность частных дошкольных органи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заций на территории муниципа</w:t>
            </w:r>
            <w:r w:rsidR="0020536B">
              <w:rPr>
                <w:rFonts w:ascii="Times New Roman" w:hAnsi="Times New Roman"/>
                <w:sz w:val="24"/>
                <w:szCs w:val="24"/>
              </w:rPr>
              <w:t>льного обра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20536B">
              <w:rPr>
                <w:rFonts w:ascii="Times New Roman" w:hAnsi="Times New Roman"/>
                <w:sz w:val="24"/>
                <w:szCs w:val="24"/>
              </w:rPr>
              <w:t>«Город</w:t>
            </w:r>
            <w:r w:rsidR="002B073A">
              <w:rPr>
                <w:rFonts w:ascii="Times New Roman" w:hAnsi="Times New Roman"/>
                <w:sz w:val="24"/>
                <w:szCs w:val="24"/>
              </w:rPr>
              <w:t xml:space="preserve"> Волгодонск</w:t>
            </w:r>
            <w:r w:rsidR="0020536B">
              <w:rPr>
                <w:rFonts w:ascii="Times New Roman" w:hAnsi="Times New Roman"/>
                <w:sz w:val="24"/>
                <w:szCs w:val="24"/>
              </w:rPr>
              <w:t>»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, в части предоставления помещения на специальных условиях</w:t>
            </w:r>
          </w:p>
        </w:tc>
        <w:tc>
          <w:tcPr>
            <w:tcW w:w="2655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Волгодонска,</w:t>
            </w:r>
          </w:p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2053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Открытие частных дошкольных организаций</w:t>
            </w:r>
          </w:p>
        </w:tc>
      </w:tr>
      <w:tr w:rsidR="00756076" w:rsidRPr="00756076" w:rsidTr="00151F3B">
        <w:trPr>
          <w:trHeight w:val="2514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Внесение изменений в постановление Администрации города Волгодонска от 15.01.2010 №28 «О порядке организации работы по формированию и финансовому обеспечению муниципального задания муниципальным учреждением»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67" w:type="dxa"/>
          </w:tcPr>
          <w:p w:rsidR="00756076" w:rsidRPr="00756076" w:rsidRDefault="00756076" w:rsidP="0075607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Принятие нормативных правовых актов органов местного самоуправления, за</w:t>
            </w:r>
            <w:r w:rsidR="0020536B">
              <w:rPr>
                <w:rFonts w:ascii="Times New Roman" w:hAnsi="Times New Roman"/>
                <w:sz w:val="24"/>
                <w:szCs w:val="24"/>
              </w:rPr>
              <w:t>крепляющих  нормативные затраты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реализации образовательного процесса в дошкольных образовательных организациях</w:t>
            </w:r>
          </w:p>
        </w:tc>
      </w:tr>
      <w:tr w:rsidR="00756076" w:rsidRPr="00756076" w:rsidTr="00756076">
        <w:trPr>
          <w:trHeight w:val="825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2E6BE3">
        <w:trPr>
          <w:trHeight w:val="305"/>
        </w:trPr>
        <w:tc>
          <w:tcPr>
            <w:tcW w:w="15228" w:type="dxa"/>
            <w:gridSpan w:val="5"/>
          </w:tcPr>
          <w:p w:rsidR="00756076" w:rsidRPr="00756076" w:rsidRDefault="00756076" w:rsidP="00756076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3. Обеспечение высокого качества услуг дошкольного образования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pStyle w:val="Style20"/>
              <w:widowControl/>
              <w:spacing w:line="240" w:lineRule="auto"/>
              <w:ind w:left="11" w:hanging="11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2655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 - 100 процентов до конца 2015 года</w:t>
            </w:r>
          </w:p>
        </w:tc>
      </w:tr>
      <w:tr w:rsidR="00756076" w:rsidRPr="00756076" w:rsidTr="00756076">
        <w:trPr>
          <w:trHeight w:val="1175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461" w:type="dxa"/>
          </w:tcPr>
          <w:p w:rsidR="00756076" w:rsidRPr="00756076" w:rsidRDefault="00756076" w:rsidP="00392802">
            <w:pPr>
              <w:pStyle w:val="Style20"/>
              <w:widowControl/>
              <w:spacing w:line="240" w:lineRule="auto"/>
              <w:ind w:left="11" w:hanging="11"/>
            </w:pPr>
            <w:r w:rsidRPr="00756076">
              <w:rPr>
                <w:rStyle w:val="FontStyle26"/>
                <w:sz w:val="24"/>
                <w:szCs w:val="24"/>
              </w:rPr>
              <w:t>Разработка муниципальной нормативно-правовой базы, обеспечивающей введение и реализацию федеральных государственных образовательных стандартов дошкольного образования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по реализации </w:t>
            </w:r>
            <w:r w:rsidRPr="00756076">
              <w:rPr>
                <w:rStyle w:val="FontStyle26"/>
                <w:sz w:val="24"/>
                <w:szCs w:val="24"/>
              </w:rPr>
              <w:t xml:space="preserve">федеральных государственных образовательных стандартов 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</w:tr>
      <w:tr w:rsidR="00756076" w:rsidRPr="00756076" w:rsidTr="00756076">
        <w:trPr>
          <w:trHeight w:val="1972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Обеспечение реализации 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2655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 Руководители 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Создание образовательных программ,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br w:type="page"/>
              <w:t>3.4.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основных  образовательных программ  в соответствии с федеральными  государственными образовательными стандартами  дошкольного образования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организаций,</w:t>
            </w:r>
          </w:p>
          <w:p w:rsidR="00756076" w:rsidRPr="00756076" w:rsidRDefault="002B073A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6076" w:rsidRPr="00756076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дошкольных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4167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Утверждение дошкольной образовательной программы </w:t>
            </w:r>
            <w:r w:rsidRPr="00756076">
              <w:rPr>
                <w:rStyle w:val="FontStyle26"/>
                <w:sz w:val="24"/>
                <w:szCs w:val="24"/>
              </w:rPr>
              <w:t>в соответствии с федеральными  государственными образовательными стандартами  дошкольного образования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br w:type="page"/>
              <w:t>3.5.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Организация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организаций,</w:t>
            </w:r>
          </w:p>
          <w:p w:rsidR="00756076" w:rsidRPr="00756076" w:rsidRDefault="002B073A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6076" w:rsidRPr="00756076">
              <w:rPr>
                <w:rFonts w:ascii="Times New Roman" w:hAnsi="Times New Roman"/>
                <w:sz w:val="24"/>
                <w:szCs w:val="24"/>
              </w:rPr>
              <w:t>едагогические работники 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Утверждение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 в каждой дошкольной образовательной организации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 – 100 процентов</w:t>
            </w:r>
          </w:p>
        </w:tc>
      </w:tr>
      <w:tr w:rsidR="00756076" w:rsidRPr="00756076" w:rsidTr="00151F3B">
        <w:trPr>
          <w:trHeight w:val="2282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461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должностных инструкций педагога дошко</w:t>
            </w:r>
            <w:r w:rsidR="002B073A">
              <w:rPr>
                <w:rStyle w:val="FontStyle26"/>
                <w:sz w:val="24"/>
                <w:szCs w:val="24"/>
              </w:rPr>
              <w:t>льного образования, включающих</w:t>
            </w:r>
            <w:r w:rsidRPr="00756076">
              <w:rPr>
                <w:rStyle w:val="FontStyle26"/>
                <w:sz w:val="24"/>
                <w:szCs w:val="24"/>
              </w:rPr>
              <w:t xml:space="preserve"> характер взаимодействия педагога с детьми, направленного на развитие способностей, </w:t>
            </w:r>
            <w:r w:rsidR="002B073A">
              <w:rPr>
                <w:rStyle w:val="FontStyle26"/>
                <w:sz w:val="24"/>
                <w:szCs w:val="24"/>
              </w:rPr>
              <w:t>стимулирование инициативности,</w:t>
            </w:r>
            <w:r w:rsidRPr="00756076">
              <w:rPr>
                <w:rStyle w:val="FontStyle26"/>
                <w:sz w:val="24"/>
                <w:szCs w:val="24"/>
              </w:rPr>
              <w:t xml:space="preserve"> самостоятельности и ответственности дошкольников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756076">
              <w:rPr>
                <w:rStyle w:val="FontStyle26"/>
                <w:sz w:val="24"/>
                <w:szCs w:val="24"/>
              </w:rPr>
              <w:t>должностных инструкций педагога дошк</w:t>
            </w:r>
            <w:r w:rsidR="002B073A">
              <w:rPr>
                <w:rStyle w:val="FontStyle26"/>
                <w:sz w:val="24"/>
                <w:szCs w:val="24"/>
              </w:rPr>
              <w:t>ольного образования, включающих</w:t>
            </w:r>
            <w:r w:rsidRPr="00756076">
              <w:rPr>
                <w:rStyle w:val="FontStyle26"/>
                <w:sz w:val="24"/>
                <w:szCs w:val="24"/>
              </w:rPr>
              <w:t xml:space="preserve"> характер взаимодействия педагога с детьми, направленного на развитие способностей дошкольников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461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программ повышения квалификации</w:t>
            </w:r>
            <w:r>
              <w:rPr>
                <w:rStyle w:val="FontStyle26"/>
                <w:sz w:val="24"/>
                <w:szCs w:val="24"/>
              </w:rPr>
              <w:t xml:space="preserve"> для педагогических работников</w:t>
            </w:r>
            <w:r w:rsidRPr="00756076">
              <w:rPr>
                <w:rStyle w:val="FontStyle26"/>
                <w:sz w:val="24"/>
                <w:szCs w:val="24"/>
              </w:rPr>
              <w:t xml:space="preserve"> дошкольных образовательных организаций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МУ информационно-методический (ресурсный) центр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3928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дошкольных образовательных организаций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461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Разработка программ повышения квалификации и профессиональной переподгото</w:t>
            </w:r>
            <w:r w:rsidR="002B073A">
              <w:rPr>
                <w:rFonts w:ascii="Times New Roman" w:hAnsi="Times New Roman"/>
                <w:sz w:val="24"/>
                <w:szCs w:val="24"/>
              </w:rPr>
              <w:t>вки для руководящих работников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МУ информационно-методический (ресурсный) центр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дошкольных обра</w:t>
            </w:r>
            <w:r w:rsidR="002B073A">
              <w:rPr>
                <w:rFonts w:ascii="Times New Roman" w:hAnsi="Times New Roman"/>
                <w:sz w:val="24"/>
                <w:szCs w:val="24"/>
              </w:rPr>
              <w:t>зовательных организаций в общей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 численности педагогических работников дошкольных образовательных организаций к 2018 году – 100 процентов</w:t>
            </w:r>
          </w:p>
        </w:tc>
      </w:tr>
      <w:tr w:rsidR="00756076" w:rsidRPr="00756076" w:rsidTr="00151F3B">
        <w:trPr>
          <w:trHeight w:val="1314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461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персонифицированной модели повышения квалификации педагог</w:t>
            </w:r>
            <w:r w:rsidR="002B073A">
              <w:rPr>
                <w:rStyle w:val="FontStyle26"/>
                <w:sz w:val="24"/>
                <w:szCs w:val="24"/>
              </w:rPr>
              <w:t>ических работников дошкольного</w:t>
            </w:r>
            <w:r w:rsidRPr="00756076">
              <w:rPr>
                <w:rStyle w:val="FontStyle26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МУ информационно-методический (ресурсный) центр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Персонифицированная модель повышения квалификации педагогических работников дошкольного образования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461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механизма доведения средств на реализацию персонифицированной модели  повышения квалификации педагогических и руководящих работников дошкольных образовательных организаций на основе утвержденных нормативов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Изменения в муниципальную долгосрочную целевую программу «Развитие образования в городе  Волгодонске на 2013-2017 годы»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67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– 100 процентов до конца 2015 года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на основе федеральных методик показ</w:t>
            </w:r>
            <w:r w:rsidR="002B073A">
              <w:rPr>
                <w:rStyle w:val="FontStyle26"/>
                <w:sz w:val="24"/>
                <w:szCs w:val="24"/>
              </w:rPr>
              <w:t>ателей оценки эффективности дея</w:t>
            </w:r>
            <w:r w:rsidRPr="00756076">
              <w:rPr>
                <w:rStyle w:val="FontStyle26"/>
                <w:sz w:val="24"/>
                <w:szCs w:val="24"/>
              </w:rPr>
              <w:t>тельности  муниципальных  дошкольных образов</w:t>
            </w:r>
            <w:r w:rsidR="002B073A">
              <w:rPr>
                <w:rStyle w:val="FontStyle26"/>
                <w:sz w:val="24"/>
                <w:szCs w:val="24"/>
              </w:rPr>
              <w:t>ательных организаций, их руково</w:t>
            </w:r>
            <w:r w:rsidRPr="00756076">
              <w:rPr>
                <w:rStyle w:val="FontStyle26"/>
                <w:sz w:val="24"/>
                <w:szCs w:val="24"/>
              </w:rPr>
              <w:t>дителей и основных категорий работников, в том числе в связи с использованием для дифференциации заработной платы педаго</w:t>
            </w:r>
            <w:r w:rsidRPr="00756076">
              <w:rPr>
                <w:rStyle w:val="FontStyle26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167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Издание муниципальных нормативных правовых (распорядительных) документов, утверждающих показатели оценки эффективности деятельности  муниципальных  дошкольных образов</w:t>
            </w:r>
            <w:r w:rsidR="002B073A">
              <w:rPr>
                <w:rStyle w:val="FontStyle26"/>
                <w:sz w:val="24"/>
                <w:szCs w:val="24"/>
              </w:rPr>
              <w:t>ательных организаций, их руково</w:t>
            </w:r>
            <w:r w:rsidRPr="00756076">
              <w:rPr>
                <w:rStyle w:val="FontStyle26"/>
                <w:sz w:val="24"/>
                <w:szCs w:val="24"/>
              </w:rPr>
              <w:t>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</w:tr>
      <w:tr w:rsidR="00756076" w:rsidRPr="00756076" w:rsidTr="00151F3B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5461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Проведение мониторингов,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</w:t>
            </w:r>
            <w:r w:rsidR="00CE1498">
              <w:rPr>
                <w:rStyle w:val="FontStyle26"/>
                <w:sz w:val="24"/>
                <w:szCs w:val="24"/>
              </w:rPr>
              <w:t xml:space="preserve">тва дошкольного образования в городе </w:t>
            </w:r>
            <w:r w:rsidRPr="00756076">
              <w:rPr>
                <w:rStyle w:val="FontStyle26"/>
                <w:sz w:val="24"/>
                <w:szCs w:val="24"/>
              </w:rPr>
              <w:t>Волгодонске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2014-2015 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Аналитические отчеты по результатам мониторингов</w:t>
            </w:r>
          </w:p>
        </w:tc>
      </w:tr>
      <w:tr w:rsidR="00756076" w:rsidRPr="00756076" w:rsidTr="00151F3B">
        <w:trPr>
          <w:trHeight w:val="3211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методических рекомендаций по  оценке качества образовательных условий в дошк</w:t>
            </w:r>
            <w:r w:rsidR="002B073A">
              <w:rPr>
                <w:rStyle w:val="FontStyle26"/>
                <w:sz w:val="24"/>
                <w:szCs w:val="24"/>
              </w:rPr>
              <w:t>ольных образовательных организа</w:t>
            </w:r>
            <w:r w:rsidRPr="00756076">
              <w:rPr>
                <w:rStyle w:val="FontStyle26"/>
                <w:sz w:val="24"/>
                <w:szCs w:val="24"/>
              </w:rPr>
              <w:t>циях, на</w:t>
            </w:r>
            <w:r w:rsidR="002B073A">
              <w:rPr>
                <w:rStyle w:val="FontStyle26"/>
                <w:sz w:val="24"/>
                <w:szCs w:val="24"/>
              </w:rPr>
              <w:t>правленных на развитие способно</w:t>
            </w:r>
            <w:r w:rsidRPr="00756076">
              <w:rPr>
                <w:rStyle w:val="FontStyle26"/>
                <w:sz w:val="24"/>
                <w:szCs w:val="24"/>
              </w:rPr>
              <w:t>стей, стимулирую</w:t>
            </w:r>
            <w:r w:rsidR="002B073A">
              <w:rPr>
                <w:rStyle w:val="FontStyle26"/>
                <w:sz w:val="24"/>
                <w:szCs w:val="24"/>
              </w:rPr>
              <w:t>щих инициативность, са</w:t>
            </w:r>
            <w:r w:rsidRPr="00756076">
              <w:rPr>
                <w:rStyle w:val="FontStyle26"/>
                <w:sz w:val="24"/>
                <w:szCs w:val="24"/>
              </w:rPr>
              <w:t>мосто</w:t>
            </w:r>
            <w:r w:rsidR="002B073A">
              <w:rPr>
                <w:rStyle w:val="FontStyle26"/>
                <w:sz w:val="24"/>
                <w:szCs w:val="24"/>
              </w:rPr>
              <w:t>ятельность и ответственность до</w:t>
            </w:r>
            <w:r w:rsidRPr="00756076">
              <w:rPr>
                <w:rStyle w:val="FontStyle26"/>
                <w:sz w:val="24"/>
                <w:szCs w:val="24"/>
              </w:rPr>
              <w:t>школьников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МУ информационно-методический (ресурсный) центр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167" w:type="dxa"/>
          </w:tcPr>
          <w:p w:rsidR="00756076" w:rsidRPr="00756076" w:rsidRDefault="00756076" w:rsidP="002B07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формированию показателей для </w:t>
            </w:r>
            <w:r w:rsidRPr="00756076">
              <w:rPr>
                <w:rStyle w:val="FontStyle26"/>
                <w:sz w:val="24"/>
                <w:szCs w:val="24"/>
              </w:rPr>
              <w:t>оценки качества образовательных условий в</w:t>
            </w:r>
            <w:r w:rsidR="002B073A">
              <w:rPr>
                <w:rStyle w:val="FontStyle26"/>
                <w:sz w:val="24"/>
                <w:szCs w:val="24"/>
              </w:rPr>
              <w:t xml:space="preserve"> </w:t>
            </w:r>
            <w:r w:rsidRPr="00756076">
              <w:rPr>
                <w:rStyle w:val="FontStyle26"/>
                <w:sz w:val="24"/>
                <w:szCs w:val="24"/>
              </w:rPr>
              <w:t>образовательных учреждениях, на</w:t>
            </w:r>
            <w:r w:rsidR="002B073A">
              <w:rPr>
                <w:rStyle w:val="FontStyle26"/>
                <w:sz w:val="24"/>
                <w:szCs w:val="24"/>
              </w:rPr>
              <w:t>правленных на развитие способно</w:t>
            </w:r>
            <w:r w:rsidRPr="00756076">
              <w:rPr>
                <w:rStyle w:val="FontStyle26"/>
                <w:sz w:val="24"/>
                <w:szCs w:val="24"/>
              </w:rPr>
              <w:t>стей, стимулирующих инициативность, са</w:t>
            </w:r>
            <w:r w:rsidRPr="00756076">
              <w:rPr>
                <w:rStyle w:val="FontStyle26"/>
                <w:sz w:val="24"/>
                <w:szCs w:val="24"/>
              </w:rPr>
              <w:softHyphen/>
              <w:t>мостоятельность и ответственность дошкольников</w:t>
            </w:r>
          </w:p>
        </w:tc>
      </w:tr>
      <w:tr w:rsidR="00756076" w:rsidRPr="00756076" w:rsidTr="00151F3B">
        <w:trPr>
          <w:trHeight w:val="842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756076">
        <w:trPr>
          <w:trHeight w:val="1831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5461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Формирование муниципальных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Распорядительные акты об утверждении</w:t>
            </w:r>
            <w:r w:rsidRPr="00756076">
              <w:rPr>
                <w:rStyle w:val="FontStyle26"/>
                <w:sz w:val="24"/>
                <w:szCs w:val="24"/>
              </w:rPr>
              <w:t xml:space="preserve"> муниципальных  заданий для образовательных учреждений, включая показатели качества предоставляемых услуг по дошкольному образованию</w:t>
            </w:r>
          </w:p>
        </w:tc>
      </w:tr>
      <w:tr w:rsidR="00756076" w:rsidRPr="00756076" w:rsidTr="00151F3B">
        <w:trPr>
          <w:trHeight w:hRule="exact" w:val="405"/>
        </w:trPr>
        <w:tc>
          <w:tcPr>
            <w:tcW w:w="15228" w:type="dxa"/>
            <w:gridSpan w:val="5"/>
          </w:tcPr>
          <w:p w:rsidR="00756076" w:rsidRPr="00756076" w:rsidRDefault="00756076" w:rsidP="00091D02">
            <w:pPr>
              <w:spacing w:line="240" w:lineRule="auto"/>
              <w:ind w:left="360"/>
              <w:jc w:val="center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4. Введение эффективного контракта в дошкольном образовании</w:t>
            </w:r>
          </w:p>
        </w:tc>
      </w:tr>
      <w:tr w:rsidR="00756076" w:rsidRPr="00756076" w:rsidTr="002B073A">
        <w:trPr>
          <w:trHeight w:hRule="exact" w:val="2576"/>
        </w:trPr>
        <w:tc>
          <w:tcPr>
            <w:tcW w:w="953" w:type="dxa"/>
          </w:tcPr>
          <w:p w:rsidR="00756076" w:rsidRPr="00756076" w:rsidRDefault="00756076" w:rsidP="00091D02">
            <w:pPr>
              <w:ind w:left="360"/>
              <w:jc w:val="center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461" w:type="dxa"/>
          </w:tcPr>
          <w:p w:rsidR="00756076" w:rsidRPr="00756076" w:rsidRDefault="00756076" w:rsidP="00151F3B">
            <w:pPr>
              <w:ind w:left="26" w:hanging="26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2655" w:type="dxa"/>
          </w:tcPr>
          <w:p w:rsidR="00756076" w:rsidRPr="00756076" w:rsidRDefault="00756076" w:rsidP="009D622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Волгодонска,</w:t>
            </w:r>
          </w:p>
          <w:p w:rsidR="002B073A" w:rsidRPr="00756076" w:rsidRDefault="00756076" w:rsidP="002B07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  <w:r w:rsidR="002B073A" w:rsidRPr="0075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73A">
              <w:rPr>
                <w:rFonts w:ascii="Times New Roman" w:hAnsi="Times New Roman"/>
                <w:sz w:val="24"/>
                <w:szCs w:val="24"/>
              </w:rPr>
              <w:t>р</w:t>
            </w:r>
            <w:r w:rsidR="002B073A" w:rsidRPr="0075607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56076" w:rsidRPr="00756076" w:rsidRDefault="002B073A" w:rsidP="002B073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  <w:p w:rsidR="00756076" w:rsidRPr="00756076" w:rsidRDefault="00756076" w:rsidP="00091D02">
            <w:pPr>
              <w:ind w:left="360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92" w:type="dxa"/>
          </w:tcPr>
          <w:p w:rsidR="00756076" w:rsidRPr="00756076" w:rsidRDefault="00756076" w:rsidP="009D6229">
            <w:pPr>
              <w:ind w:left="360" w:hanging="360"/>
              <w:jc w:val="center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9D6229">
            <w:pPr>
              <w:ind w:left="-42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756076">
              <w:rPr>
                <w:rStyle w:val="FontStyle26"/>
                <w:sz w:val="24"/>
                <w:szCs w:val="24"/>
              </w:rPr>
              <w:t>дошкольных образовательных организаций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B073A" w:rsidRPr="00756076">
              <w:rPr>
                <w:rFonts w:ascii="Times New Roman" w:hAnsi="Times New Roman"/>
                <w:sz w:val="24"/>
                <w:szCs w:val="24"/>
              </w:rPr>
              <w:t xml:space="preserve"> средней заработной плате в общем образовании Ростовской области – 100 процентов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Обеспечение выполнения  требований к условия</w:t>
            </w:r>
            <w:r w:rsidR="002B073A">
              <w:rPr>
                <w:rStyle w:val="FontStyle26"/>
                <w:sz w:val="24"/>
                <w:szCs w:val="24"/>
              </w:rPr>
              <w:t>м выполнения трудовой деятельно</w:t>
            </w:r>
            <w:r w:rsidRPr="00756076">
              <w:rPr>
                <w:rStyle w:val="FontStyle26"/>
                <w:sz w:val="24"/>
                <w:szCs w:val="24"/>
              </w:rPr>
              <w:t>сти пед</w:t>
            </w:r>
            <w:r w:rsidR="002B073A">
              <w:rPr>
                <w:rStyle w:val="FontStyle26"/>
                <w:sz w:val="24"/>
                <w:szCs w:val="24"/>
              </w:rPr>
              <w:t>агогическими и другими категори</w:t>
            </w:r>
            <w:r w:rsidRPr="00756076">
              <w:rPr>
                <w:rStyle w:val="FontStyle26"/>
                <w:sz w:val="24"/>
                <w:szCs w:val="24"/>
              </w:rPr>
              <w:t>ями раб</w:t>
            </w:r>
            <w:r w:rsidR="002B073A">
              <w:rPr>
                <w:rStyle w:val="FontStyle26"/>
                <w:sz w:val="24"/>
                <w:szCs w:val="24"/>
              </w:rPr>
              <w:t>отников дошкольных образователь</w:t>
            </w:r>
            <w:r w:rsidRPr="00756076">
              <w:rPr>
                <w:rStyle w:val="FontStyle26"/>
                <w:sz w:val="24"/>
                <w:szCs w:val="24"/>
              </w:rPr>
              <w:t>ных орг</w:t>
            </w:r>
            <w:r w:rsidR="002B073A">
              <w:rPr>
                <w:rStyle w:val="FontStyle26"/>
                <w:sz w:val="24"/>
                <w:szCs w:val="24"/>
              </w:rPr>
              <w:t>анизаций, направленной на дости</w:t>
            </w:r>
            <w:r w:rsidRPr="00756076">
              <w:rPr>
                <w:rStyle w:val="FontStyle26"/>
                <w:sz w:val="24"/>
                <w:szCs w:val="24"/>
              </w:rPr>
              <w:t>жение по</w:t>
            </w:r>
            <w:r w:rsidR="002B073A">
              <w:rPr>
                <w:rStyle w:val="FontStyle26"/>
                <w:sz w:val="24"/>
                <w:szCs w:val="24"/>
              </w:rPr>
              <w:t>казателей качества этой деятель</w:t>
            </w:r>
            <w:r w:rsidRPr="00756076">
              <w:rPr>
                <w:rStyle w:val="FontStyle26"/>
                <w:sz w:val="24"/>
                <w:szCs w:val="24"/>
              </w:rPr>
              <w:t>ности (показателей качества, обозначенных в модели «эффективного контракта»)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2B073A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56076" w:rsidRPr="0075607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Утвержденные требования на основе федеральных методических рекомендаций к условиям выполнения трудовой деятельности педагогическими и другими категориями работников образовательных учреждений,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461" w:type="dxa"/>
          </w:tcPr>
          <w:p w:rsidR="00756076" w:rsidRPr="00756076" w:rsidRDefault="00756076" w:rsidP="00091D02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Апро</w:t>
            </w:r>
            <w:r w:rsidR="006B2350">
              <w:rPr>
                <w:rStyle w:val="FontStyle26"/>
                <w:sz w:val="24"/>
                <w:szCs w:val="24"/>
              </w:rPr>
              <w:t>бация моделей реализации «эффек</w:t>
            </w:r>
            <w:r w:rsidRPr="00756076">
              <w:rPr>
                <w:rStyle w:val="FontStyle26"/>
                <w:sz w:val="24"/>
                <w:szCs w:val="24"/>
              </w:rPr>
              <w:t>тивного контракта» в</w:t>
            </w:r>
            <w:r w:rsidR="006B2350">
              <w:rPr>
                <w:rStyle w:val="FontStyle26"/>
                <w:sz w:val="24"/>
                <w:szCs w:val="24"/>
              </w:rPr>
              <w:t xml:space="preserve"> дошкольных образо</w:t>
            </w:r>
            <w:r w:rsidRPr="00756076">
              <w:rPr>
                <w:rStyle w:val="FontStyle26"/>
                <w:sz w:val="24"/>
                <w:szCs w:val="24"/>
              </w:rPr>
              <w:t>вательны</w:t>
            </w:r>
            <w:r w:rsidR="006B2350">
              <w:rPr>
                <w:rStyle w:val="FontStyle26"/>
                <w:sz w:val="24"/>
                <w:szCs w:val="24"/>
              </w:rPr>
              <w:t>х организациях дошкольного обра</w:t>
            </w:r>
            <w:r w:rsidRPr="00756076">
              <w:rPr>
                <w:rStyle w:val="FontStyle26"/>
                <w:sz w:val="24"/>
                <w:szCs w:val="24"/>
              </w:rPr>
              <w:t>зования, включая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6B235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56076" w:rsidRPr="00756076">
              <w:rPr>
                <w:rFonts w:ascii="Times New Roman" w:hAnsi="Times New Roman"/>
                <w:sz w:val="24"/>
                <w:szCs w:val="24"/>
              </w:rPr>
              <w:t>уководители дошкольных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167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введению в действие апробированной  модели «эффективного контракта» в дошкольных образовательных организациях, включая методику расчета размеров оплаты труда и критериев оценки деятельности различных категорий персонала 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Внедрение апробированных моделей «эффективного контракта»  в дошкольном образовании в дошкольных</w:t>
            </w:r>
            <w:r w:rsidR="00CE1498">
              <w:rPr>
                <w:rStyle w:val="FontStyle26"/>
                <w:sz w:val="24"/>
                <w:szCs w:val="24"/>
              </w:rPr>
              <w:t xml:space="preserve"> образовательных организациях города </w:t>
            </w:r>
            <w:r w:rsidRPr="00756076">
              <w:rPr>
                <w:rStyle w:val="FontStyle26"/>
                <w:sz w:val="24"/>
                <w:szCs w:val="24"/>
              </w:rPr>
              <w:t>Волгодонска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6B2350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56076" w:rsidRPr="00756076">
              <w:rPr>
                <w:rFonts w:ascii="Times New Roman" w:hAnsi="Times New Roman"/>
                <w:sz w:val="24"/>
                <w:szCs w:val="24"/>
              </w:rPr>
              <w:t>уководители 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4167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Внедрение «эффективного контракта»  в дошкольных образовательных организациях г.Волгодонска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461" w:type="dxa"/>
          </w:tcPr>
          <w:p w:rsidR="00756076" w:rsidRPr="00756076" w:rsidRDefault="00756076" w:rsidP="006B2350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 xml:space="preserve">Планирование расходов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</w:t>
            </w:r>
            <w:r w:rsidR="006B2350">
              <w:rPr>
                <w:rStyle w:val="FontStyle26"/>
                <w:sz w:val="24"/>
                <w:szCs w:val="24"/>
              </w:rPr>
              <w:t xml:space="preserve">         </w:t>
            </w:r>
            <w:r w:rsidRPr="00756076">
              <w:rPr>
                <w:rStyle w:val="FontStyle26"/>
                <w:sz w:val="24"/>
                <w:szCs w:val="24"/>
              </w:rPr>
              <w:t xml:space="preserve">от </w:t>
            </w:r>
            <w:r w:rsidR="006B2350">
              <w:rPr>
                <w:rStyle w:val="FontStyle26"/>
                <w:sz w:val="24"/>
                <w:szCs w:val="24"/>
              </w:rPr>
              <w:t>0</w:t>
            </w:r>
            <w:r w:rsidRPr="00756076">
              <w:rPr>
                <w:rStyle w:val="FontStyle26"/>
                <w:sz w:val="24"/>
                <w:szCs w:val="24"/>
              </w:rPr>
              <w:t>7</w:t>
            </w:r>
            <w:r w:rsidR="006B2350">
              <w:rPr>
                <w:rStyle w:val="FontStyle26"/>
                <w:sz w:val="24"/>
                <w:szCs w:val="24"/>
              </w:rPr>
              <w:t>. 05 2012</w:t>
            </w:r>
            <w:r w:rsidRPr="00756076">
              <w:rPr>
                <w:rStyle w:val="FontStyle26"/>
                <w:sz w:val="24"/>
                <w:szCs w:val="24"/>
              </w:rPr>
              <w:t xml:space="preserve"> № 597«О мероприятиях по реализации государственной социальной политики»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2013 - 2018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Нормативные правовые акты Администрации города Волгодонска</w:t>
            </w:r>
          </w:p>
        </w:tc>
      </w:tr>
      <w:tr w:rsidR="00756076" w:rsidRPr="00756076" w:rsidTr="002B073A">
        <w:trPr>
          <w:trHeight w:val="2282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2013 - 2018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756076">
              <w:rPr>
                <w:rStyle w:val="FontStyle26"/>
                <w:sz w:val="24"/>
                <w:szCs w:val="24"/>
              </w:rPr>
              <w:t>дошкольных образовательных организаций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 к средней заработной плате в общем образовании Ростовской области – 100 процентов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461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Разработка показателей эффективности деятельности подведомственных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2014 - 2015 годы</w:t>
            </w:r>
          </w:p>
        </w:tc>
        <w:tc>
          <w:tcPr>
            <w:tcW w:w="4167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Издание муниципальных нормативных правовых (распорядительных) документов, утверждающих показатели оценки эффективности деятельности  муниципальных  дошкольных образовательных организаций,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Разработка методических рекомендаций на основе федеральных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2014 - 2015 годы</w:t>
            </w:r>
          </w:p>
        </w:tc>
        <w:tc>
          <w:tcPr>
            <w:tcW w:w="4167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Методические рекомендации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Проведение работы по заключению трудо</w:t>
            </w:r>
            <w:r w:rsidRPr="00756076">
              <w:rPr>
                <w:rStyle w:val="FontStyle26"/>
                <w:sz w:val="24"/>
                <w:szCs w:val="24"/>
              </w:rPr>
              <w:softHyphen/>
              <w:t>вых договоров с руководителями муници</w:t>
            </w:r>
            <w:r w:rsidRPr="00756076">
              <w:rPr>
                <w:rStyle w:val="FontStyle26"/>
                <w:sz w:val="24"/>
                <w:szCs w:val="24"/>
              </w:rPr>
              <w:softHyphen/>
              <w:t>пальных дошкольных образовательных ор</w:t>
            </w:r>
            <w:r w:rsidRPr="00756076">
              <w:rPr>
                <w:rStyle w:val="FontStyle26"/>
                <w:sz w:val="24"/>
                <w:szCs w:val="24"/>
              </w:rPr>
              <w:softHyphen/>
              <w:t>ганизаций в соответствии с типовой формой договора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2013 - 2018 годы</w:t>
            </w:r>
          </w:p>
        </w:tc>
        <w:tc>
          <w:tcPr>
            <w:tcW w:w="4167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Заключение трудовых договоров с руководителями муниципальных дошкольных образовательных организаций в соответствии с типовой формой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5461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2013 - 2018 годы</w:t>
            </w:r>
          </w:p>
        </w:tc>
        <w:tc>
          <w:tcPr>
            <w:tcW w:w="4167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Информационное сопровождение введения эффективного контракта</w:t>
            </w:r>
          </w:p>
        </w:tc>
      </w:tr>
      <w:tr w:rsidR="00756076" w:rsidRPr="00756076" w:rsidTr="002B073A">
        <w:trPr>
          <w:trHeight w:val="699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55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2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67" w:type="dxa"/>
          </w:tcPr>
          <w:p w:rsidR="00756076" w:rsidRPr="00756076" w:rsidRDefault="00756076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56076" w:rsidRPr="00756076" w:rsidTr="002B073A">
        <w:trPr>
          <w:trHeight w:val="2256"/>
        </w:trPr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5461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Организация мероприятий, обеспечивающих взаимодействие со средствами массовой информации по введению эффективного контракта (организация проведения разъяс</w:t>
            </w:r>
            <w:r w:rsidR="00FA2F17">
              <w:rPr>
                <w:rStyle w:val="FontStyle26"/>
                <w:sz w:val="24"/>
                <w:szCs w:val="24"/>
              </w:rPr>
              <w:t>нитель-ной работы в трудовых кол</w:t>
            </w:r>
            <w:r w:rsidRPr="00756076">
              <w:rPr>
                <w:rStyle w:val="FontStyle26"/>
                <w:sz w:val="24"/>
                <w:szCs w:val="24"/>
              </w:rPr>
              <w:t xml:space="preserve">лективах, </w:t>
            </w:r>
            <w:r w:rsidR="00FA2F17">
              <w:rPr>
                <w:rStyle w:val="FontStyle26"/>
                <w:sz w:val="24"/>
                <w:szCs w:val="24"/>
              </w:rPr>
              <w:t>публикации в средствах массовой</w:t>
            </w:r>
            <w:r w:rsidRPr="00756076">
              <w:rPr>
                <w:rStyle w:val="FontStyle26"/>
                <w:sz w:val="24"/>
                <w:szCs w:val="24"/>
              </w:rPr>
              <w:t xml:space="preserve"> информации, размещение на официальных сайтах, проведение семинаров и другие мероприятия)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Волгодонска,</w:t>
            </w:r>
            <w:r w:rsidR="00FA2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образования г.Волгодонска,</w:t>
            </w:r>
          </w:p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</w:t>
            </w:r>
            <w:r w:rsidR="00FA2F17">
              <w:rPr>
                <w:rFonts w:ascii="Times New Roman" w:hAnsi="Times New Roman"/>
                <w:sz w:val="24"/>
                <w:szCs w:val="24"/>
              </w:rPr>
              <w:t>-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2013 - 2018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Информационное сопровождение введения эффективного контракта</w:t>
            </w:r>
          </w:p>
        </w:tc>
      </w:tr>
      <w:tr w:rsidR="00756076" w:rsidRPr="00756076" w:rsidTr="002B073A">
        <w:tc>
          <w:tcPr>
            <w:tcW w:w="953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5461" w:type="dxa"/>
          </w:tcPr>
          <w:p w:rsidR="00756076" w:rsidRPr="00756076" w:rsidRDefault="00756076" w:rsidP="00A96FC4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756076">
              <w:rPr>
                <w:rStyle w:val="FontStyle26"/>
                <w:sz w:val="24"/>
                <w:szCs w:val="24"/>
              </w:rPr>
              <w:t>Организация сбора и предоставления в соответствии с регламентом информации о введении эффективного контракта</w:t>
            </w:r>
          </w:p>
        </w:tc>
        <w:tc>
          <w:tcPr>
            <w:tcW w:w="2655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92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2015 и 2017 годы</w:t>
            </w:r>
          </w:p>
        </w:tc>
        <w:tc>
          <w:tcPr>
            <w:tcW w:w="4167" w:type="dxa"/>
          </w:tcPr>
          <w:p w:rsidR="00756076" w:rsidRPr="00756076" w:rsidRDefault="00756076" w:rsidP="004B72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Аналитические отчеты по результатам мониторингов</w:t>
            </w:r>
          </w:p>
        </w:tc>
      </w:tr>
    </w:tbl>
    <w:p w:rsidR="00FA2F17" w:rsidRPr="00FA2F17" w:rsidRDefault="00FA2F17" w:rsidP="00151F3B">
      <w:pPr>
        <w:spacing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8A6B0F" w:rsidRPr="00A84519" w:rsidRDefault="00A96FC4" w:rsidP="00151F3B">
      <w:pPr>
        <w:spacing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A84519">
        <w:rPr>
          <w:rFonts w:ascii="Times New Roman" w:hAnsi="Times New Roman"/>
          <w:sz w:val="26"/>
          <w:szCs w:val="26"/>
        </w:rPr>
        <w:t>1.</w:t>
      </w:r>
      <w:r w:rsidR="008A6B0F" w:rsidRPr="00A84519">
        <w:rPr>
          <w:rFonts w:ascii="Times New Roman" w:hAnsi="Times New Roman"/>
          <w:sz w:val="26"/>
          <w:szCs w:val="26"/>
        </w:rPr>
        <w:t>5. Показатели повышения эффективности и качества услуг</w:t>
      </w:r>
      <w:r w:rsidR="00151F3B" w:rsidRPr="00A84519">
        <w:rPr>
          <w:rFonts w:ascii="Times New Roman" w:hAnsi="Times New Roman"/>
          <w:sz w:val="26"/>
          <w:szCs w:val="26"/>
        </w:rPr>
        <w:t xml:space="preserve"> </w:t>
      </w:r>
      <w:r w:rsidR="008A6B0F" w:rsidRPr="00A84519">
        <w:rPr>
          <w:rFonts w:ascii="Times New Roman" w:hAnsi="Times New Roman"/>
          <w:sz w:val="26"/>
          <w:szCs w:val="26"/>
        </w:rPr>
        <w:t>в сфере дошкольного образования, соотнесенные с этапами перехода к эффективному контракту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791"/>
        <w:gridCol w:w="1134"/>
        <w:gridCol w:w="992"/>
        <w:gridCol w:w="993"/>
        <w:gridCol w:w="992"/>
        <w:gridCol w:w="992"/>
        <w:gridCol w:w="3603"/>
      </w:tblGrid>
      <w:tr w:rsidR="001E0B96" w:rsidRPr="00756076" w:rsidTr="00FA2F17">
        <w:trPr>
          <w:trHeight w:val="537"/>
          <w:tblHeader/>
        </w:trPr>
        <w:tc>
          <w:tcPr>
            <w:tcW w:w="675" w:type="dxa"/>
          </w:tcPr>
          <w:p w:rsidR="008A6B0F" w:rsidRPr="00756076" w:rsidRDefault="008A6B0F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6B0F" w:rsidRPr="00756076" w:rsidRDefault="00A96FC4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="00E372AF" w:rsidRPr="00756076">
              <w:rPr>
                <w:rFonts w:ascii="Times New Roman" w:hAnsi="Times New Roman"/>
                <w:sz w:val="24"/>
                <w:szCs w:val="24"/>
              </w:rPr>
              <w:t>оказател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1" w:type="dxa"/>
          </w:tcPr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</w:t>
            </w:r>
            <w:r w:rsidR="006F6E86" w:rsidRPr="007560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</w:t>
            </w:r>
            <w:r w:rsidR="006F6E86" w:rsidRPr="0075607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</w:t>
            </w:r>
            <w:r w:rsidR="006F6E86" w:rsidRPr="007560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</w:t>
            </w:r>
            <w:r w:rsidR="006F6E86" w:rsidRPr="0075607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A6B0F" w:rsidRPr="00756076" w:rsidRDefault="008A6B0F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201</w:t>
            </w:r>
            <w:r w:rsidR="006F6E86" w:rsidRPr="0075607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091D" w:rsidRPr="00756076" w:rsidRDefault="00756076" w:rsidP="00756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A6B0F" w:rsidRPr="0075607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603" w:type="dxa"/>
          </w:tcPr>
          <w:p w:rsidR="008A6B0F" w:rsidRPr="00756076" w:rsidRDefault="001E0B96" w:rsidP="001E0B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E0B96" w:rsidRPr="00756076" w:rsidTr="001E0B96">
        <w:tc>
          <w:tcPr>
            <w:tcW w:w="675" w:type="dxa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7091D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Отношение численности детей 3 - 7 лет, которым предоставлена</w:t>
            </w:r>
            <w:r w:rsidR="0081156A" w:rsidRPr="0075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возможность получать услуги дошкольного образования, </w:t>
            </w:r>
            <w:r w:rsidR="00F30813" w:rsidRPr="00756076">
              <w:rPr>
                <w:rFonts w:ascii="Times New Roman" w:hAnsi="Times New Roman"/>
                <w:sz w:val="24"/>
                <w:szCs w:val="24"/>
              </w:rPr>
              <w:t>к чис</w:t>
            </w:r>
            <w:r w:rsidR="00A10D97" w:rsidRPr="00756076">
              <w:rPr>
                <w:rFonts w:ascii="Times New Roman" w:hAnsi="Times New Roman"/>
                <w:sz w:val="24"/>
                <w:szCs w:val="24"/>
              </w:rPr>
              <w:softHyphen/>
            </w:r>
            <w:r w:rsidR="00F30813" w:rsidRPr="00756076">
              <w:rPr>
                <w:rFonts w:ascii="Times New Roman" w:hAnsi="Times New Roman"/>
                <w:sz w:val="24"/>
                <w:szCs w:val="24"/>
              </w:rPr>
              <w:t xml:space="preserve">ленности детей в возрасте 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3 -7 лет, скорректированной на численность де</w:t>
            </w:r>
            <w:r w:rsidR="00F30813" w:rsidRPr="00756076">
              <w:rPr>
                <w:rFonts w:ascii="Times New Roman" w:hAnsi="Times New Roman"/>
                <w:sz w:val="24"/>
                <w:szCs w:val="24"/>
              </w:rPr>
              <w:t>тей в возрасте 5 -7 лет,</w:t>
            </w:r>
            <w:r w:rsidR="00FA2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 xml:space="preserve">обучающихся в школе </w:t>
            </w:r>
          </w:p>
        </w:tc>
        <w:tc>
          <w:tcPr>
            <w:tcW w:w="1417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B81D9B" w:rsidRPr="00756076" w:rsidRDefault="001E0B9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В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>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1E0B96" w:rsidRPr="00756076" w:rsidTr="001E0B96">
        <w:tc>
          <w:tcPr>
            <w:tcW w:w="675" w:type="dxa"/>
          </w:tcPr>
          <w:p w:rsidR="008A6B0F" w:rsidRPr="00756076" w:rsidRDefault="006F6E8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7091D" w:rsidRPr="00756076" w:rsidRDefault="001E0B9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</w:t>
            </w:r>
            <w:r w:rsidR="00653041" w:rsidRPr="00756076">
              <w:rPr>
                <w:rFonts w:ascii="Times New Roman" w:hAnsi="Times New Roman"/>
                <w:sz w:val="24"/>
                <w:szCs w:val="24"/>
              </w:rPr>
              <w:t xml:space="preserve">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</w:t>
            </w:r>
            <w:r w:rsidR="00653041" w:rsidRPr="00756076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воспитанников дошкольных образовательных организаций</w:t>
            </w:r>
          </w:p>
        </w:tc>
        <w:tc>
          <w:tcPr>
            <w:tcW w:w="1417" w:type="dxa"/>
            <w:vAlign w:val="bottom"/>
          </w:tcPr>
          <w:p w:rsidR="008A6B0F" w:rsidRPr="00756076" w:rsidRDefault="00202F0E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91" w:type="dxa"/>
            <w:vAlign w:val="bottom"/>
          </w:tcPr>
          <w:p w:rsidR="008A6B0F" w:rsidRPr="00756076" w:rsidRDefault="00202F0E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A6B0F" w:rsidRPr="00756076" w:rsidRDefault="00230953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8A6B0F" w:rsidRPr="00756076" w:rsidRDefault="00202F0E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8A6B0F" w:rsidRPr="00756076" w:rsidRDefault="00202F0E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8A6B0F" w:rsidRPr="00756076" w:rsidRDefault="00202F0E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A6B0F" w:rsidRPr="00756076" w:rsidRDefault="00202F0E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8A6B0F" w:rsidRPr="00756076" w:rsidRDefault="001E0B9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В</w:t>
            </w:r>
            <w:r w:rsidR="00202F0E" w:rsidRPr="00756076">
              <w:rPr>
                <w:rFonts w:ascii="Times New Roman" w:hAnsi="Times New Roman"/>
                <w:sz w:val="24"/>
                <w:szCs w:val="24"/>
              </w:rPr>
              <w:t>о всех дошкольных образовательных организациях будут реализоваться образова</w:t>
            </w:r>
            <w:r w:rsidR="00202F0E" w:rsidRPr="00756076">
              <w:rPr>
                <w:rFonts w:ascii="Times New Roman" w:hAnsi="Times New Roman"/>
                <w:sz w:val="24"/>
                <w:szCs w:val="24"/>
              </w:rPr>
              <w:softHyphen/>
              <w:t>тельные</w:t>
            </w:r>
            <w:r w:rsidR="00FA2F17">
              <w:rPr>
                <w:rFonts w:ascii="Times New Roman" w:hAnsi="Times New Roman"/>
                <w:sz w:val="24"/>
                <w:szCs w:val="24"/>
              </w:rPr>
              <w:t xml:space="preserve"> программы дошкольного образова</w:t>
            </w:r>
            <w:r w:rsidR="00202F0E" w:rsidRPr="00756076">
              <w:rPr>
                <w:rFonts w:ascii="Times New Roman" w:hAnsi="Times New Roman"/>
                <w:sz w:val="24"/>
                <w:szCs w:val="24"/>
              </w:rPr>
              <w:t>ния, соотв</w:t>
            </w:r>
            <w:r w:rsidR="00FA2F17">
              <w:rPr>
                <w:rFonts w:ascii="Times New Roman" w:hAnsi="Times New Roman"/>
                <w:sz w:val="24"/>
                <w:szCs w:val="24"/>
              </w:rPr>
              <w:t xml:space="preserve">етствующие требованиям </w:t>
            </w:r>
            <w:r w:rsidR="00FA2F17">
              <w:rPr>
                <w:rFonts w:ascii="Times New Roman" w:hAnsi="Times New Roman"/>
                <w:sz w:val="24"/>
                <w:szCs w:val="24"/>
              </w:rPr>
              <w:lastRenderedPageBreak/>
              <w:t>федераль</w:t>
            </w:r>
            <w:r w:rsidR="00202F0E" w:rsidRPr="00756076">
              <w:rPr>
                <w:rFonts w:ascii="Times New Roman" w:hAnsi="Times New Roman"/>
                <w:sz w:val="24"/>
                <w:szCs w:val="24"/>
              </w:rPr>
              <w:t>ного государственного образовательного стандарта дошкольного образования</w:t>
            </w:r>
          </w:p>
        </w:tc>
      </w:tr>
      <w:tr w:rsidR="001E0B96" w:rsidRPr="00756076" w:rsidTr="001E0B96">
        <w:tc>
          <w:tcPr>
            <w:tcW w:w="675" w:type="dxa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A7091D" w:rsidRPr="00756076" w:rsidRDefault="00653041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17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vAlign w:val="bottom"/>
          </w:tcPr>
          <w:p w:rsidR="00B81D9B" w:rsidRPr="00756076" w:rsidRDefault="007D33A1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B81D9B" w:rsidRPr="00756076" w:rsidRDefault="007D33A1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81D9B" w:rsidRPr="00756076" w:rsidRDefault="007D33A1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vAlign w:val="bottom"/>
          </w:tcPr>
          <w:p w:rsidR="00B81D9B" w:rsidRPr="00756076" w:rsidRDefault="007D33A1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B81D9B" w:rsidRPr="00756076" w:rsidRDefault="007D33A1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B81D9B" w:rsidRPr="00756076" w:rsidRDefault="007D33A1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603" w:type="dxa"/>
          </w:tcPr>
          <w:p w:rsidR="00B81D9B" w:rsidRPr="00756076" w:rsidRDefault="001E0B9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В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>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1E0B96" w:rsidRPr="00756076" w:rsidTr="001E0B96">
        <w:tc>
          <w:tcPr>
            <w:tcW w:w="675" w:type="dxa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Число/удельный вес дошкольных образовательных организаций, их руководителей и основных категорий ра</w:t>
            </w:r>
            <w:r w:rsidR="000225BE" w:rsidRPr="00756076">
              <w:rPr>
                <w:rFonts w:ascii="Times New Roman" w:hAnsi="Times New Roman"/>
                <w:sz w:val="24"/>
                <w:szCs w:val="24"/>
              </w:rPr>
              <w:t xml:space="preserve">ботников </w:t>
            </w:r>
            <w:r w:rsidRPr="00756076">
              <w:rPr>
                <w:rFonts w:ascii="Times New Roman" w:hAnsi="Times New Roman"/>
                <w:sz w:val="24"/>
                <w:szCs w:val="24"/>
              </w:rPr>
              <w:t>осу</w:t>
            </w:r>
            <w:r w:rsidR="0000155A" w:rsidRPr="0075607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56076">
              <w:rPr>
                <w:rFonts w:ascii="Times New Roman" w:hAnsi="Times New Roman"/>
                <w:sz w:val="24"/>
                <w:szCs w:val="24"/>
              </w:rPr>
              <w:t>ществляется на основании показателей оценки эффек</w:t>
            </w:r>
            <w:r w:rsidR="0000155A" w:rsidRPr="0075607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56076">
              <w:rPr>
                <w:rFonts w:ascii="Times New Roman" w:hAnsi="Times New Roman"/>
                <w:sz w:val="24"/>
                <w:szCs w:val="24"/>
              </w:rPr>
              <w:t>тивности деятельности подведом</w:t>
            </w:r>
            <w:r w:rsidR="0000155A" w:rsidRPr="0075607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56076">
              <w:rPr>
                <w:rFonts w:ascii="Times New Roman" w:hAnsi="Times New Roman"/>
                <w:sz w:val="24"/>
                <w:szCs w:val="24"/>
              </w:rPr>
              <w:t>ственных муниципальных организаций дошкольного образования</w:t>
            </w:r>
          </w:p>
        </w:tc>
        <w:tc>
          <w:tcPr>
            <w:tcW w:w="1417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Единиц/</w:t>
            </w:r>
          </w:p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1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81D9B" w:rsidRPr="00756076" w:rsidRDefault="00C9572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38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  <w:tc>
          <w:tcPr>
            <w:tcW w:w="992" w:type="dxa"/>
            <w:vAlign w:val="bottom"/>
          </w:tcPr>
          <w:p w:rsidR="00B81D9B" w:rsidRPr="00756076" w:rsidRDefault="00C9572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40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993" w:type="dxa"/>
            <w:vAlign w:val="bottom"/>
          </w:tcPr>
          <w:p w:rsidR="00B81D9B" w:rsidRPr="00756076" w:rsidRDefault="00C9572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41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992" w:type="dxa"/>
            <w:vAlign w:val="bottom"/>
          </w:tcPr>
          <w:p w:rsidR="00B81D9B" w:rsidRPr="00756076" w:rsidRDefault="00C9572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41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992" w:type="dxa"/>
            <w:vAlign w:val="bottom"/>
          </w:tcPr>
          <w:p w:rsidR="00B81D9B" w:rsidRPr="00756076" w:rsidRDefault="00C9572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41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3603" w:type="dxa"/>
          </w:tcPr>
          <w:p w:rsidR="00B81D9B" w:rsidRPr="00756076" w:rsidRDefault="001E0B96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В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 xml:space="preserve">о всех муниципальных </w:t>
            </w:r>
            <w:r w:rsidR="0005002F" w:rsidRPr="00756076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организациях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 xml:space="preserve"> будет внедрена система оценки эффективности деятельности дошкольных образовательных организаций на основании показателей оценки эффективности деятельности подведомственных муниципальных дошкольных образовательных организаций</w:t>
            </w:r>
          </w:p>
        </w:tc>
      </w:tr>
      <w:tr w:rsidR="001E0B96" w:rsidRPr="00756076" w:rsidTr="001E0B96">
        <w:tc>
          <w:tcPr>
            <w:tcW w:w="675" w:type="dxa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</w:t>
            </w:r>
          </w:p>
        </w:tc>
        <w:tc>
          <w:tcPr>
            <w:tcW w:w="1417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D9B" w:rsidRPr="00756076" w:rsidRDefault="00B81D9B" w:rsidP="001E0B9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B81D9B" w:rsidRPr="00756076" w:rsidRDefault="001E0B96" w:rsidP="00FA2F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6076">
              <w:rPr>
                <w:rFonts w:ascii="Times New Roman" w:hAnsi="Times New Roman"/>
                <w:sz w:val="24"/>
                <w:szCs w:val="24"/>
              </w:rPr>
              <w:t>С</w:t>
            </w:r>
            <w:r w:rsidR="005A21C5" w:rsidRPr="00756076">
              <w:rPr>
                <w:rFonts w:ascii="Times New Roman" w:hAnsi="Times New Roman"/>
                <w:sz w:val="24"/>
                <w:szCs w:val="24"/>
              </w:rPr>
              <w:t xml:space="preserve">реднемесячная 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 xml:space="preserve">заработная плата педагогических работников дошкольных образовательных организаций будет соответствовать </w:t>
            </w:r>
            <w:r w:rsidR="005A21C5" w:rsidRPr="007560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  <w:r w:rsidR="00B81D9B" w:rsidRPr="00756076">
              <w:rPr>
                <w:rFonts w:ascii="Times New Roman" w:hAnsi="Times New Roman"/>
                <w:sz w:val="24"/>
                <w:szCs w:val="24"/>
              </w:rPr>
              <w:t xml:space="preserve"> заработной плате в сфере общего образования в Ростовской области, повысится качество кадрового состава дошкольного образования</w:t>
            </w:r>
          </w:p>
        </w:tc>
      </w:tr>
    </w:tbl>
    <w:p w:rsidR="008A2A79" w:rsidRPr="00EE6350" w:rsidRDefault="008A2A79" w:rsidP="0020663C">
      <w:pPr>
        <w:rPr>
          <w:rFonts w:ascii="Times New Roman" w:hAnsi="Times New Roman"/>
          <w:sz w:val="27"/>
          <w:szCs w:val="27"/>
        </w:rPr>
        <w:sectPr w:rsidR="008A2A79" w:rsidRPr="00EE6350" w:rsidSect="00151F3B">
          <w:pgSz w:w="16838" w:h="11906" w:orient="landscape"/>
          <w:pgMar w:top="1985" w:right="1134" w:bottom="709" w:left="1134" w:header="709" w:footer="709" w:gutter="0"/>
          <w:cols w:space="708"/>
          <w:docGrid w:linePitch="360"/>
        </w:sectPr>
      </w:pPr>
    </w:p>
    <w:p w:rsidR="00A84519" w:rsidRDefault="00A84519" w:rsidP="00A84519">
      <w:pPr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F41E8C" w:rsidRPr="00A84519" w:rsidRDefault="001E0B96" w:rsidP="00A84519">
      <w:pPr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2</w:t>
      </w:r>
      <w:r w:rsidR="00F41E8C" w:rsidRPr="00A84519">
        <w:rPr>
          <w:rFonts w:ascii="Times New Roman" w:hAnsi="Times New Roman"/>
          <w:szCs w:val="28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41E8C" w:rsidRPr="00A84519" w:rsidRDefault="00F41E8C" w:rsidP="00A84519">
      <w:pPr>
        <w:ind w:left="567" w:firstLine="567"/>
        <w:jc w:val="center"/>
        <w:rPr>
          <w:rFonts w:ascii="Times New Roman" w:hAnsi="Times New Roman"/>
          <w:szCs w:val="28"/>
        </w:rPr>
      </w:pPr>
    </w:p>
    <w:p w:rsidR="00F41E8C" w:rsidRDefault="001E0B96" w:rsidP="00A84519">
      <w:pPr>
        <w:shd w:val="clear" w:color="auto" w:fill="FFFFFF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2.1.</w:t>
      </w:r>
      <w:r w:rsidR="00F41E8C" w:rsidRPr="00A84519">
        <w:rPr>
          <w:rFonts w:ascii="Times New Roman" w:hAnsi="Times New Roman"/>
          <w:szCs w:val="28"/>
        </w:rPr>
        <w:t> Основные направления</w:t>
      </w:r>
    </w:p>
    <w:p w:rsidR="00A84519" w:rsidRPr="00A84519" w:rsidRDefault="00A84519" w:rsidP="00A84519">
      <w:pPr>
        <w:shd w:val="clear" w:color="auto" w:fill="FFFFFF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F41E8C" w:rsidRPr="00A84519" w:rsidRDefault="00F41E8C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Обеспечение достижения обучающимися образовательных организаций о</w:t>
      </w:r>
      <w:r w:rsidR="006B2350">
        <w:rPr>
          <w:rFonts w:ascii="Times New Roman" w:hAnsi="Times New Roman"/>
          <w:szCs w:val="28"/>
        </w:rPr>
        <w:t xml:space="preserve">бщего образования города </w:t>
      </w:r>
      <w:r w:rsidR="00A84519" w:rsidRPr="00A84519">
        <w:rPr>
          <w:rFonts w:ascii="Times New Roman" w:hAnsi="Times New Roman"/>
          <w:szCs w:val="28"/>
        </w:rPr>
        <w:t>Волгодонска</w:t>
      </w:r>
      <w:r w:rsidRPr="00A84519">
        <w:rPr>
          <w:rFonts w:ascii="Times New Roman" w:hAnsi="Times New Roman"/>
          <w:szCs w:val="28"/>
        </w:rPr>
        <w:t xml:space="preserve"> новых образовательных результатов включает в себя:</w:t>
      </w:r>
    </w:p>
    <w:p w:rsidR="00F41E8C" w:rsidRPr="00A84519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 xml:space="preserve">введение федеральных государственных образовательных стандартов общего образования; </w:t>
      </w:r>
    </w:p>
    <w:p w:rsidR="00F41E8C" w:rsidRPr="00A84519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формирование системы мониторинга уровня подготовки и социализации обучающихся;</w:t>
      </w:r>
    </w:p>
    <w:p w:rsidR="00F41E8C" w:rsidRPr="00A84519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F41E8C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обеспечение подготовки и переподготовки современных педагогических кадров (модернизация педагогического образования).</w:t>
      </w:r>
    </w:p>
    <w:p w:rsidR="00CB19FE" w:rsidRDefault="00CB19FE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</w:p>
    <w:p w:rsidR="00F41E8C" w:rsidRPr="00A84519" w:rsidRDefault="00F41E8C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Обеспечение равного доступа к качественному общему образованию включает в себя:</w:t>
      </w:r>
    </w:p>
    <w:p w:rsidR="00F41E8C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разработку и внедрение муниципальной системы оценки качества общего образования.</w:t>
      </w:r>
    </w:p>
    <w:p w:rsidR="00CB19FE" w:rsidRPr="00A84519" w:rsidRDefault="00CB19FE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</w:p>
    <w:p w:rsidR="00F41E8C" w:rsidRPr="00A84519" w:rsidRDefault="00F41E8C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Введение эффективного контракта в общем образовании включает в себя:</w:t>
      </w:r>
    </w:p>
    <w:p w:rsidR="00F41E8C" w:rsidRPr="00A84519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внедрение механизмов эффективного контракта с педагогическими работниками образовательных организаций об</w:t>
      </w:r>
      <w:r w:rsidRPr="00A84519">
        <w:rPr>
          <w:rFonts w:ascii="Times New Roman" w:hAnsi="Times New Roman"/>
          <w:szCs w:val="28"/>
        </w:rPr>
        <w:t>щего образования г.Волгодонска</w:t>
      </w:r>
      <w:r w:rsidR="00F41E8C" w:rsidRPr="00A84519">
        <w:rPr>
          <w:rFonts w:ascii="Times New Roman" w:hAnsi="Times New Roman"/>
          <w:szCs w:val="28"/>
        </w:rPr>
        <w:t>;</w:t>
      </w:r>
    </w:p>
    <w:p w:rsidR="00F41E8C" w:rsidRPr="00A84519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внедрение механизмов эффективного контракта с руководителями образовательных организаций о</w:t>
      </w:r>
      <w:r w:rsidRPr="00A84519">
        <w:rPr>
          <w:rFonts w:ascii="Times New Roman" w:hAnsi="Times New Roman"/>
          <w:szCs w:val="28"/>
        </w:rPr>
        <w:t xml:space="preserve">бщего </w:t>
      </w:r>
      <w:r w:rsidR="006B2350">
        <w:rPr>
          <w:rFonts w:ascii="Times New Roman" w:hAnsi="Times New Roman"/>
          <w:szCs w:val="28"/>
        </w:rPr>
        <w:t xml:space="preserve">образования города </w:t>
      </w:r>
      <w:r w:rsidRPr="00A84519">
        <w:rPr>
          <w:rFonts w:ascii="Times New Roman" w:hAnsi="Times New Roman"/>
          <w:szCs w:val="28"/>
        </w:rPr>
        <w:t>Волгодонска</w:t>
      </w:r>
      <w:r w:rsidR="00F41E8C" w:rsidRPr="00A84519">
        <w:rPr>
          <w:rFonts w:ascii="Times New Roman" w:hAnsi="Times New Roman"/>
          <w:szCs w:val="28"/>
        </w:rPr>
        <w:t xml:space="preserve">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образования;</w:t>
      </w:r>
    </w:p>
    <w:p w:rsidR="00F41E8C" w:rsidRPr="00A84519" w:rsidRDefault="00A84519" w:rsidP="00A84519">
      <w:pPr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 в образовательных организациях об</w:t>
      </w:r>
      <w:r w:rsidR="006B2350">
        <w:rPr>
          <w:rFonts w:ascii="Times New Roman" w:hAnsi="Times New Roman"/>
          <w:szCs w:val="28"/>
        </w:rPr>
        <w:t xml:space="preserve">щего образования города </w:t>
      </w:r>
      <w:r w:rsidRPr="00A84519">
        <w:rPr>
          <w:rFonts w:ascii="Times New Roman" w:hAnsi="Times New Roman"/>
          <w:szCs w:val="28"/>
        </w:rPr>
        <w:t>Волгодонска.</w:t>
      </w:r>
    </w:p>
    <w:p w:rsidR="00F41E8C" w:rsidRDefault="00F41E8C" w:rsidP="00A84519">
      <w:pPr>
        <w:shd w:val="clear" w:color="auto" w:fill="FFFFFF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CB19FE" w:rsidRDefault="00CB19FE" w:rsidP="00A84519">
      <w:pPr>
        <w:shd w:val="clear" w:color="auto" w:fill="FFFFFF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CB19FE" w:rsidRPr="00A84519" w:rsidRDefault="00CB19FE" w:rsidP="00A84519">
      <w:pPr>
        <w:shd w:val="clear" w:color="auto" w:fill="FFFFFF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F41E8C" w:rsidRDefault="00F41E8C" w:rsidP="00A84519">
      <w:pPr>
        <w:shd w:val="clear" w:color="auto" w:fill="FFFFFF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2</w:t>
      </w:r>
      <w:r w:rsidR="00C34F5C" w:rsidRPr="00A84519">
        <w:rPr>
          <w:rFonts w:ascii="Times New Roman" w:hAnsi="Times New Roman"/>
          <w:szCs w:val="28"/>
        </w:rPr>
        <w:t>.2</w:t>
      </w:r>
      <w:r w:rsidRPr="00A84519">
        <w:rPr>
          <w:rFonts w:ascii="Times New Roman" w:hAnsi="Times New Roman"/>
          <w:szCs w:val="28"/>
        </w:rPr>
        <w:t>. Ожидаемые результаты</w:t>
      </w:r>
    </w:p>
    <w:p w:rsidR="00CB19FE" w:rsidRDefault="00CB19FE" w:rsidP="00A84519">
      <w:pPr>
        <w:shd w:val="clear" w:color="auto" w:fill="FFFFFF"/>
        <w:spacing w:line="240" w:lineRule="atLeast"/>
        <w:ind w:left="567" w:firstLine="567"/>
        <w:jc w:val="center"/>
        <w:rPr>
          <w:rFonts w:ascii="Times New Roman" w:hAnsi="Times New Roman"/>
          <w:szCs w:val="28"/>
        </w:rPr>
      </w:pPr>
    </w:p>
    <w:p w:rsidR="00F41E8C" w:rsidRPr="00A84519" w:rsidRDefault="00F41E8C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Обеспечение достижения обучающимися образовательных организаций о</w:t>
      </w:r>
      <w:r w:rsidR="006B2350">
        <w:rPr>
          <w:rFonts w:ascii="Times New Roman" w:hAnsi="Times New Roman"/>
          <w:szCs w:val="28"/>
        </w:rPr>
        <w:t xml:space="preserve">бщего образования города </w:t>
      </w:r>
      <w:r w:rsidR="00151F3B" w:rsidRPr="00A84519">
        <w:rPr>
          <w:rFonts w:ascii="Times New Roman" w:hAnsi="Times New Roman"/>
          <w:szCs w:val="28"/>
        </w:rPr>
        <w:t>Волгодонска</w:t>
      </w:r>
      <w:r w:rsidRPr="00A84519">
        <w:rPr>
          <w:rFonts w:ascii="Times New Roman" w:hAnsi="Times New Roman"/>
          <w:szCs w:val="28"/>
        </w:rPr>
        <w:t xml:space="preserve"> новых образовательных результатов предусматривает:</w:t>
      </w:r>
    </w:p>
    <w:p w:rsidR="00F41E8C" w:rsidRPr="00A84519" w:rsidRDefault="00A84519" w:rsidP="00A84519">
      <w:pPr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 xml:space="preserve">обеспечение обучения всех обучающихся образовательных организаций общего образования по новым федеральным государственным образовательным стандартам общего образования; </w:t>
      </w:r>
    </w:p>
    <w:p w:rsidR="00F41E8C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повышение качества подготовки обучающихся образовательных о</w:t>
      </w:r>
      <w:r w:rsidR="006B2350">
        <w:rPr>
          <w:rFonts w:ascii="Times New Roman" w:hAnsi="Times New Roman"/>
          <w:szCs w:val="28"/>
        </w:rPr>
        <w:t xml:space="preserve">рганизаций общего образования города </w:t>
      </w:r>
      <w:r w:rsidR="00F41E8C" w:rsidRPr="00A84519">
        <w:rPr>
          <w:rFonts w:ascii="Times New Roman" w:hAnsi="Times New Roman"/>
          <w:szCs w:val="28"/>
        </w:rPr>
        <w:t>Волгодонска, которое оценивается в том числе по результатам их участия в сопоставительных исследованиях.</w:t>
      </w:r>
    </w:p>
    <w:p w:rsidR="00CB19FE" w:rsidRPr="00A84519" w:rsidRDefault="00CB19FE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</w:p>
    <w:p w:rsidR="00F41E8C" w:rsidRPr="00A84519" w:rsidRDefault="00F41E8C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Обеспечение равного доступа к качественному образованию предусматривает:</w:t>
      </w:r>
    </w:p>
    <w:p w:rsidR="00F41E8C" w:rsidRPr="00A84519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введение оценки деятельности организаций о</w:t>
      </w:r>
      <w:r w:rsidR="00CE1498">
        <w:rPr>
          <w:rFonts w:ascii="Times New Roman" w:hAnsi="Times New Roman"/>
          <w:szCs w:val="28"/>
        </w:rPr>
        <w:t xml:space="preserve">бщего образования городе </w:t>
      </w:r>
      <w:r w:rsidRPr="00A84519">
        <w:rPr>
          <w:rFonts w:ascii="Times New Roman" w:hAnsi="Times New Roman"/>
          <w:szCs w:val="28"/>
        </w:rPr>
        <w:t>Волгодонска</w:t>
      </w:r>
      <w:r w:rsidR="00F41E8C" w:rsidRPr="00A84519">
        <w:rPr>
          <w:rFonts w:ascii="Times New Roman" w:hAnsi="Times New Roman"/>
          <w:szCs w:val="28"/>
        </w:rPr>
        <w:t xml:space="preserve"> на основе показателей оценки эффективности их деятельности;</w:t>
      </w:r>
    </w:p>
    <w:p w:rsidR="00F41E8C" w:rsidRPr="00A84519" w:rsidRDefault="00F41E8C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сокращение отставания от среднеобластного уровня образовательных результатов выпускников школ;</w:t>
      </w:r>
    </w:p>
    <w:p w:rsidR="00F41E8C" w:rsidRDefault="00A84519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 xml:space="preserve">- </w:t>
      </w:r>
      <w:r w:rsidR="00F41E8C" w:rsidRPr="00A84519">
        <w:rPr>
          <w:rFonts w:ascii="Times New Roman" w:hAnsi="Times New Roman"/>
          <w:szCs w:val="28"/>
        </w:rPr>
        <w:t>обеспечение обучающимся образовательных организаций о</w:t>
      </w:r>
      <w:r w:rsidR="006B2350">
        <w:rPr>
          <w:rFonts w:ascii="Times New Roman" w:hAnsi="Times New Roman"/>
          <w:szCs w:val="28"/>
        </w:rPr>
        <w:t xml:space="preserve">бщего образования города </w:t>
      </w:r>
      <w:r w:rsidRPr="00A84519">
        <w:rPr>
          <w:rFonts w:ascii="Times New Roman" w:hAnsi="Times New Roman"/>
          <w:szCs w:val="28"/>
        </w:rPr>
        <w:t>Волгодонска</w:t>
      </w:r>
      <w:r w:rsidR="00F41E8C" w:rsidRPr="00A84519">
        <w:rPr>
          <w:rFonts w:ascii="Times New Roman" w:hAnsi="Times New Roman"/>
          <w:szCs w:val="28"/>
        </w:rPr>
        <w:t xml:space="preserve"> доступа к сети </w:t>
      </w:r>
      <w:r w:rsidR="006B2350">
        <w:rPr>
          <w:rFonts w:ascii="Times New Roman" w:hAnsi="Times New Roman"/>
          <w:szCs w:val="28"/>
        </w:rPr>
        <w:t>«</w:t>
      </w:r>
      <w:r w:rsidR="00F41E8C" w:rsidRPr="00A84519">
        <w:rPr>
          <w:rFonts w:ascii="Times New Roman" w:hAnsi="Times New Roman"/>
          <w:szCs w:val="28"/>
        </w:rPr>
        <w:t>Интернет</w:t>
      </w:r>
      <w:r w:rsidR="006B2350">
        <w:rPr>
          <w:rFonts w:ascii="Times New Roman" w:hAnsi="Times New Roman"/>
          <w:szCs w:val="28"/>
        </w:rPr>
        <w:t>»</w:t>
      </w:r>
      <w:r w:rsidR="00F41E8C" w:rsidRPr="00A84519">
        <w:rPr>
          <w:rFonts w:ascii="Times New Roman" w:hAnsi="Times New Roman"/>
          <w:szCs w:val="28"/>
        </w:rPr>
        <w:t>, создание условий для использования дистанционных технологий и электронного обучения.</w:t>
      </w:r>
    </w:p>
    <w:p w:rsidR="00CB19FE" w:rsidRPr="00A84519" w:rsidRDefault="00CB19FE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</w:p>
    <w:p w:rsidR="00F41E8C" w:rsidRPr="00A84519" w:rsidRDefault="00F41E8C" w:rsidP="00A84519">
      <w:pPr>
        <w:shd w:val="clear" w:color="auto" w:fill="FFFFFF"/>
        <w:ind w:left="567" w:firstLine="567"/>
        <w:rPr>
          <w:rFonts w:ascii="Times New Roman" w:hAnsi="Times New Roman"/>
          <w:szCs w:val="28"/>
        </w:rPr>
      </w:pPr>
      <w:r w:rsidRPr="00A84519">
        <w:rPr>
          <w:rFonts w:ascii="Times New Roman" w:hAnsi="Times New Roman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образовательных ор</w:t>
      </w:r>
      <w:r w:rsidR="006B2350">
        <w:rPr>
          <w:rFonts w:ascii="Times New Roman" w:hAnsi="Times New Roman"/>
          <w:szCs w:val="28"/>
        </w:rPr>
        <w:t xml:space="preserve">ганизациях общего образования города </w:t>
      </w:r>
      <w:r w:rsidRPr="00A84519">
        <w:rPr>
          <w:rFonts w:ascii="Times New Roman" w:hAnsi="Times New Roman"/>
          <w:szCs w:val="28"/>
        </w:rPr>
        <w:t>Волгодонска.</w:t>
      </w:r>
    </w:p>
    <w:p w:rsidR="00F41E8C" w:rsidRPr="00A84519" w:rsidRDefault="00F41E8C" w:rsidP="00A84519">
      <w:pPr>
        <w:shd w:val="clear" w:color="auto" w:fill="FFFFFF"/>
        <w:ind w:left="567" w:firstLine="567"/>
        <w:jc w:val="center"/>
        <w:rPr>
          <w:rFonts w:ascii="Times New Roman" w:hAnsi="Times New Roman"/>
          <w:szCs w:val="28"/>
        </w:rPr>
      </w:pPr>
    </w:p>
    <w:p w:rsidR="00F41E8C" w:rsidRPr="00EE6350" w:rsidRDefault="00F41E8C" w:rsidP="00A84519">
      <w:pPr>
        <w:shd w:val="clear" w:color="auto" w:fill="FFFFFF"/>
        <w:ind w:left="567" w:firstLine="567"/>
        <w:jc w:val="center"/>
        <w:rPr>
          <w:rFonts w:ascii="Times New Roman" w:hAnsi="Times New Roman"/>
          <w:sz w:val="27"/>
          <w:szCs w:val="27"/>
        </w:rPr>
        <w:sectPr w:rsidR="00F41E8C" w:rsidRPr="00EE6350" w:rsidSect="008A6B0F">
          <w:footerReference w:type="default" r:id="rId8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41E8C" w:rsidRPr="00CB19FE" w:rsidRDefault="00C34F5C" w:rsidP="00F41E8C">
      <w:pPr>
        <w:shd w:val="clear" w:color="auto" w:fill="FFFFFF"/>
        <w:ind w:left="360"/>
        <w:jc w:val="center"/>
        <w:rPr>
          <w:rFonts w:ascii="Times New Roman" w:hAnsi="Times New Roman"/>
          <w:szCs w:val="28"/>
        </w:rPr>
      </w:pPr>
      <w:r w:rsidRPr="00CB19FE">
        <w:rPr>
          <w:rFonts w:ascii="Times New Roman" w:hAnsi="Times New Roman"/>
          <w:szCs w:val="28"/>
        </w:rPr>
        <w:lastRenderedPageBreak/>
        <w:t>2.</w:t>
      </w:r>
      <w:r w:rsidR="00F41E8C" w:rsidRPr="00CB19FE">
        <w:rPr>
          <w:rFonts w:ascii="Times New Roman" w:hAnsi="Times New Roman"/>
          <w:szCs w:val="28"/>
        </w:rPr>
        <w:t xml:space="preserve">3. Основные количественные характеристики системы общего образования </w:t>
      </w:r>
      <w:r w:rsidR="00821D8C" w:rsidRPr="00CB19FE">
        <w:rPr>
          <w:rFonts w:ascii="Times New Roman" w:hAnsi="Times New Roman"/>
          <w:szCs w:val="28"/>
        </w:rPr>
        <w:t>города Волгодонска</w:t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10"/>
        <w:gridCol w:w="1701"/>
        <w:gridCol w:w="1010"/>
        <w:gridCol w:w="1011"/>
        <w:gridCol w:w="1010"/>
        <w:gridCol w:w="1010"/>
        <w:gridCol w:w="1011"/>
        <w:gridCol w:w="1010"/>
        <w:gridCol w:w="1011"/>
      </w:tblGrid>
      <w:tr w:rsidR="00F41E8C" w:rsidRPr="00821D8C" w:rsidTr="00821D8C">
        <w:tc>
          <w:tcPr>
            <w:tcW w:w="6204" w:type="dxa"/>
            <w:gridSpan w:val="2"/>
          </w:tcPr>
          <w:p w:rsidR="00F41E8C" w:rsidRPr="00821D8C" w:rsidRDefault="00821D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10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1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0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0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1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0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1" w:type="dxa"/>
          </w:tcPr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F41E8C" w:rsidRPr="00821D8C" w:rsidRDefault="00F41E8C" w:rsidP="00821D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F41E8C" w:rsidRPr="00821D8C" w:rsidTr="00821D8C">
        <w:tc>
          <w:tcPr>
            <w:tcW w:w="594" w:type="dxa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10" w:type="dxa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Численность детей и молодежи 7 - 17 лет</w:t>
            </w:r>
          </w:p>
        </w:tc>
        <w:tc>
          <w:tcPr>
            <w:tcW w:w="170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15,39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15,7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16,06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16,75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17,44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18,28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18,92</w:t>
            </w:r>
          </w:p>
        </w:tc>
      </w:tr>
      <w:tr w:rsidR="00F41E8C" w:rsidRPr="00821D8C" w:rsidTr="00821D8C">
        <w:tc>
          <w:tcPr>
            <w:tcW w:w="594" w:type="dxa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10" w:type="dxa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 xml:space="preserve">Численность обучающихся образовательных организаций общего образования </w:t>
            </w:r>
          </w:p>
        </w:tc>
        <w:tc>
          <w:tcPr>
            <w:tcW w:w="170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13</w:t>
            </w:r>
            <w:r w:rsidR="005C1C8B" w:rsidRPr="00821D8C">
              <w:rPr>
                <w:rFonts w:ascii="Times New Roman" w:hAnsi="Times New Roman"/>
                <w:sz w:val="26"/>
                <w:szCs w:val="26"/>
              </w:rPr>
              <w:t>,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513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13</w:t>
            </w:r>
            <w:r w:rsidR="005C1C8B" w:rsidRPr="00821D8C">
              <w:rPr>
                <w:rFonts w:ascii="Times New Roman" w:hAnsi="Times New Roman"/>
                <w:sz w:val="26"/>
                <w:szCs w:val="26"/>
              </w:rPr>
              <w:t>,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818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14</w:t>
            </w:r>
            <w:r w:rsidR="005C1C8B" w:rsidRPr="00821D8C">
              <w:rPr>
                <w:rFonts w:ascii="Times New Roman" w:hAnsi="Times New Roman"/>
                <w:sz w:val="26"/>
                <w:szCs w:val="26"/>
              </w:rPr>
              <w:t>,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14</w:t>
            </w:r>
            <w:r w:rsidR="005C1C8B" w:rsidRPr="00821D8C">
              <w:rPr>
                <w:rFonts w:ascii="Times New Roman" w:hAnsi="Times New Roman"/>
                <w:sz w:val="26"/>
                <w:szCs w:val="26"/>
              </w:rPr>
              <w:t>,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762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15</w:t>
            </w:r>
            <w:r w:rsidR="005C1C8B" w:rsidRPr="00821D8C">
              <w:rPr>
                <w:rFonts w:ascii="Times New Roman" w:hAnsi="Times New Roman"/>
                <w:sz w:val="26"/>
                <w:szCs w:val="26"/>
              </w:rPr>
              <w:t>,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16</w:t>
            </w:r>
            <w:r w:rsidR="005C1C8B" w:rsidRPr="00821D8C">
              <w:rPr>
                <w:rFonts w:ascii="Times New Roman" w:hAnsi="Times New Roman"/>
                <w:sz w:val="26"/>
                <w:szCs w:val="26"/>
              </w:rPr>
              <w:t>,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16</w:t>
            </w:r>
            <w:r w:rsidR="005C1C8B" w:rsidRPr="00821D8C">
              <w:rPr>
                <w:rFonts w:ascii="Times New Roman" w:hAnsi="Times New Roman"/>
                <w:sz w:val="26"/>
                <w:szCs w:val="26"/>
              </w:rPr>
              <w:t>,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</w:tr>
      <w:tr w:rsidR="00F41E8C" w:rsidRPr="00821D8C" w:rsidTr="00821D8C">
        <w:tc>
          <w:tcPr>
            <w:tcW w:w="594" w:type="dxa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0" w:type="dxa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 xml:space="preserve">численность учащихся по программам общего образования в расчете на 1 учителя </w:t>
            </w:r>
          </w:p>
        </w:tc>
        <w:tc>
          <w:tcPr>
            <w:tcW w:w="170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14,1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14,5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14,6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14,6</w:t>
            </w:r>
          </w:p>
        </w:tc>
      </w:tr>
      <w:tr w:rsidR="00F41E8C" w:rsidRPr="00821D8C" w:rsidTr="00821D8C">
        <w:tc>
          <w:tcPr>
            <w:tcW w:w="594" w:type="dxa"/>
          </w:tcPr>
          <w:p w:rsidR="00F41E8C" w:rsidRPr="00821D8C" w:rsidRDefault="00F41E8C" w:rsidP="00821D8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0" w:type="dxa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 xml:space="preserve"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</w:t>
            </w:r>
            <w:r w:rsidR="00821D8C">
              <w:rPr>
                <w:rFonts w:ascii="Times New Roman" w:hAnsi="Times New Roman"/>
                <w:sz w:val="26"/>
                <w:szCs w:val="26"/>
              </w:rPr>
              <w:t>(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 xml:space="preserve">к 2018 году обучаться по </w:t>
            </w:r>
            <w:r w:rsidR="00821D8C">
              <w:rPr>
                <w:rFonts w:ascii="Times New Roman" w:hAnsi="Times New Roman"/>
                <w:sz w:val="26"/>
                <w:szCs w:val="26"/>
              </w:rPr>
              <w:t xml:space="preserve">ФГОС 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будут все обучающиеся 1 - 8 классов)</w:t>
            </w:r>
          </w:p>
        </w:tc>
        <w:tc>
          <w:tcPr>
            <w:tcW w:w="170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27,2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38,0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48,0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58,0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68,0</w:t>
            </w:r>
          </w:p>
        </w:tc>
        <w:tc>
          <w:tcPr>
            <w:tcW w:w="1010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78,0</w:t>
            </w:r>
          </w:p>
        </w:tc>
        <w:tc>
          <w:tcPr>
            <w:tcW w:w="1011" w:type="dxa"/>
            <w:vAlign w:val="bottom"/>
          </w:tcPr>
          <w:p w:rsidR="00F41E8C" w:rsidRPr="00821D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1D8C">
              <w:rPr>
                <w:rFonts w:ascii="Times New Roman" w:hAnsi="Times New Roman"/>
                <w:sz w:val="26"/>
                <w:szCs w:val="26"/>
                <w:lang w:eastAsia="en-US"/>
              </w:rPr>
              <w:t>90,0</w:t>
            </w:r>
          </w:p>
        </w:tc>
      </w:tr>
    </w:tbl>
    <w:p w:rsidR="00F41E8C" w:rsidRPr="00EE6350" w:rsidRDefault="00F41E8C" w:rsidP="00F41E8C">
      <w:pPr>
        <w:jc w:val="center"/>
        <w:rPr>
          <w:rFonts w:ascii="Times New Roman" w:hAnsi="Times New Roman"/>
          <w:sz w:val="27"/>
          <w:szCs w:val="27"/>
        </w:rPr>
      </w:pPr>
    </w:p>
    <w:p w:rsidR="00F41E8C" w:rsidRPr="00CB19FE" w:rsidRDefault="00821D8C" w:rsidP="00CB19FE">
      <w:pPr>
        <w:ind w:firstLine="851"/>
        <w:jc w:val="center"/>
        <w:rPr>
          <w:rFonts w:ascii="Times New Roman" w:hAnsi="Times New Roman"/>
          <w:szCs w:val="28"/>
        </w:rPr>
      </w:pPr>
      <w:r w:rsidRPr="00CB19FE">
        <w:rPr>
          <w:rFonts w:ascii="Times New Roman" w:hAnsi="Times New Roman"/>
          <w:szCs w:val="28"/>
        </w:rPr>
        <w:t>2.</w:t>
      </w:r>
      <w:r w:rsidR="00F41E8C" w:rsidRPr="00CB19FE">
        <w:rPr>
          <w:rFonts w:ascii="Times New Roman" w:hAnsi="Times New Roman"/>
          <w:szCs w:val="28"/>
        </w:rPr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5499"/>
        <w:gridCol w:w="2885"/>
        <w:gridCol w:w="1579"/>
        <w:gridCol w:w="4175"/>
      </w:tblGrid>
      <w:tr w:rsidR="004C2EED" w:rsidRPr="00821D8C" w:rsidTr="00821D8C">
        <w:tc>
          <w:tcPr>
            <w:tcW w:w="6495" w:type="dxa"/>
            <w:gridSpan w:val="2"/>
          </w:tcPr>
          <w:p w:rsidR="00821D8C" w:rsidRPr="00EE5CDC" w:rsidRDefault="00821D8C" w:rsidP="00821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821D8C" w:rsidRPr="00EE5CDC" w:rsidRDefault="00821D8C" w:rsidP="00821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821D8C" w:rsidRPr="00EE5CDC" w:rsidRDefault="00821D8C" w:rsidP="00821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821D8C" w:rsidRPr="00EE5CDC" w:rsidRDefault="00821D8C" w:rsidP="00821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F41E8C" w:rsidRPr="00821D8C" w:rsidTr="00821D8C">
        <w:tc>
          <w:tcPr>
            <w:tcW w:w="15134" w:type="dxa"/>
            <w:gridSpan w:val="5"/>
          </w:tcPr>
          <w:p w:rsidR="00F41E8C" w:rsidRPr="00EE5CDC" w:rsidRDefault="00F41E8C" w:rsidP="00821D8C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Style w:val="FontStyle26"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</w:t>
            </w:r>
            <w:r w:rsidR="00821D8C" w:rsidRPr="00EE5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pStyle w:val="Style20"/>
              <w:widowControl/>
              <w:spacing w:line="240" w:lineRule="auto"/>
              <w:ind w:left="10" w:hanging="10"/>
            </w:pPr>
            <w:r w:rsidRPr="00EE5CDC">
              <w:t>Обеспечение условий для поэтапного внедрения в образовательных ор</w:t>
            </w:r>
            <w:r w:rsidR="00CE1498">
              <w:t xml:space="preserve">ганизациях общего образования города </w:t>
            </w:r>
            <w:r w:rsidRPr="00EE5CDC">
              <w:t>Волгодонска</w:t>
            </w:r>
          </w:p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2885" w:type="dxa"/>
          </w:tcPr>
          <w:p w:rsidR="00821D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                    г. Волгодонска,</w:t>
            </w:r>
          </w:p>
          <w:p w:rsidR="00F41E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п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роцентов</w:t>
            </w:r>
          </w:p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EED" w:rsidRPr="00821D8C" w:rsidTr="00821D8C">
        <w:tc>
          <w:tcPr>
            <w:tcW w:w="996" w:type="dxa"/>
          </w:tcPr>
          <w:p w:rsidR="00821D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821D8C" w:rsidRPr="00EE5CDC" w:rsidRDefault="00821D8C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821D8C" w:rsidRPr="00EE5CDC" w:rsidRDefault="00821D8C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821D8C" w:rsidRPr="00EE5CDC" w:rsidRDefault="00821D8C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821D8C" w:rsidRPr="00EE5CDC" w:rsidRDefault="00821D8C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pStyle w:val="Style20"/>
              <w:widowControl/>
              <w:spacing w:line="240" w:lineRule="auto"/>
              <w:ind w:left="10" w:hanging="10"/>
              <w:rPr>
                <w:rStyle w:val="FontStyle26"/>
                <w:sz w:val="24"/>
                <w:szCs w:val="24"/>
              </w:rPr>
            </w:pPr>
            <w:r w:rsidRPr="00EE5CDC">
              <w:t>Поэтапное введение в образовательных ор</w:t>
            </w:r>
            <w:r w:rsidR="00CE1498">
              <w:t xml:space="preserve">ганизациях общего образования города </w:t>
            </w:r>
            <w:r w:rsidRPr="00EE5CDC">
              <w:t>Волгодонска федеральных государственных образовательны</w:t>
            </w:r>
            <w:r w:rsidR="006B2350">
              <w:t>х стандартов</w:t>
            </w:r>
            <w:r w:rsidR="00EE5CDC">
              <w:t xml:space="preserve"> начального общего</w:t>
            </w:r>
            <w:r w:rsidRPr="00EE5CDC">
              <w:t xml:space="preserve"> образования во всех ор</w:t>
            </w:r>
            <w:r w:rsidR="00CE1498">
              <w:t xml:space="preserve">ганизациях общего образования города </w:t>
            </w:r>
            <w:r w:rsidRPr="00EE5CDC">
              <w:t>Волгодонска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CA0E7A" w:rsidRPr="00EE5CD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г. Волгодонска</w:t>
            </w:r>
            <w:r w:rsidR="00821D8C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4175" w:type="dxa"/>
          </w:tcPr>
          <w:p w:rsidR="00F41E8C" w:rsidRDefault="00821D8C" w:rsidP="00EE5CD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2014 г</w:t>
            </w:r>
            <w:r w:rsidR="00EE5CDC" w:rsidRPr="00EE5CD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EE5CDC" w:rsidRPr="00EE5CDC" w:rsidRDefault="00EE5CDC" w:rsidP="00EE5CD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99" w:type="dxa"/>
          </w:tcPr>
          <w:p w:rsidR="00F41E8C" w:rsidRPr="00EE5CDC" w:rsidRDefault="00F41E8C" w:rsidP="00CB19FE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Поэтапное введение федеральных государственных образовательных стандартов  основного общего образования в 5-8 классах в образовательных организациях общего образо</w:t>
            </w:r>
            <w:r w:rsidR="00CE1498">
              <w:rPr>
                <w:rFonts w:ascii="Times New Roman" w:hAnsi="Times New Roman"/>
                <w:sz w:val="24"/>
                <w:szCs w:val="24"/>
              </w:rPr>
              <w:t xml:space="preserve">вания города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</w:t>
            </w:r>
            <w:r w:rsidRPr="00EE5CDC">
              <w:rPr>
                <w:rStyle w:val="FontStyle26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F41E8C" w:rsidRPr="00EE5CDC" w:rsidRDefault="0005002F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                    г. Волгодонска</w:t>
            </w:r>
            <w:r w:rsidR="00821D8C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4175" w:type="dxa"/>
          </w:tcPr>
          <w:p w:rsidR="00F41E8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дельный вес численности обучающихся 5-8 классов образовательных организаций общего образования, обучающихся по новым федеральным государственным образовательным стандартам начального общего образования – 100 процентов с 1 сентября 2018 года</w:t>
            </w:r>
          </w:p>
          <w:p w:rsidR="00EE5CDC" w:rsidRPr="00EE5CDC" w:rsidRDefault="00EE5CD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821D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499" w:type="dxa"/>
          </w:tcPr>
          <w:p w:rsidR="00F41E8C" w:rsidRDefault="00821D8C" w:rsidP="00CB19F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снащени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я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общего образования г.Волгодонска в соответствии с требованиями федеральных государстве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>нных образовательных стандартов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 xml:space="preserve"> (школьной мебелью, учебно-лабораторным и учебно-наглядным оборудованием, компьютерным и мультимедийным оборудованием, прог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>раммным обеспечением спортивным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 xml:space="preserve"> оборудованием и инвентарем,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>технологическим оборудованием для школьных столовых и т.д.)</w:t>
            </w:r>
          </w:p>
          <w:p w:rsidR="00EE5CDC" w:rsidRPr="00EE5CDC" w:rsidRDefault="00EE5CDC" w:rsidP="00CB19F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821D8C" w:rsidRPr="00EE5CD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F41E8C" w:rsidRPr="00EE5CDC" w:rsidRDefault="00821D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 xml:space="preserve">оснащения образовательных организаций общего образования г.Волгодонска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требованиям федеральных государственных образовательных стандартов </w:t>
            </w:r>
          </w:p>
        </w:tc>
      </w:tr>
      <w:tr w:rsidR="00B1224E" w:rsidRPr="00821D8C" w:rsidTr="00821D8C">
        <w:tc>
          <w:tcPr>
            <w:tcW w:w="996" w:type="dxa"/>
          </w:tcPr>
          <w:p w:rsidR="00B1224E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Обеспечение обучающихся о</w:t>
            </w:r>
            <w:r w:rsidR="006B2350">
              <w:rPr>
                <w:rFonts w:ascii="Times New Roman" w:hAnsi="Times New Roman"/>
                <w:sz w:val="24"/>
                <w:szCs w:val="24"/>
              </w:rPr>
              <w:t xml:space="preserve">рганизаций общего образования города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 бесплатными учебниками в соответствии с требованиями федеральных государственных образовательных стандар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>тов</w:t>
            </w:r>
            <w:r w:rsidR="006B2350"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885" w:type="dxa"/>
          </w:tcPr>
          <w:p w:rsidR="00F41E8C" w:rsidRPr="00EE5CDC" w:rsidRDefault="00F41E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F41E8C" w:rsidRPr="00EE5CDC" w:rsidRDefault="00B1224E" w:rsidP="00CB19F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беспеченность обучающихся организаций общего образования г.Волгодонска бесплатными учебниками в соответствии с требованиями федеральных государстве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>нных образовательных стандартов общего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педагогических и управленческих кадров о</w:t>
            </w:r>
            <w:r w:rsidR="006B2350">
              <w:rPr>
                <w:rFonts w:ascii="Times New Roman" w:hAnsi="Times New Roman"/>
                <w:sz w:val="24"/>
                <w:szCs w:val="24"/>
              </w:rPr>
              <w:t xml:space="preserve">рганизаций общего образования города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 в соответствии с требованиями федеральных государстве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>нных образовательных стандартов</w:t>
            </w:r>
            <w:r w:rsidR="006B2350">
              <w:rPr>
                <w:rFonts w:ascii="Times New Roman" w:hAnsi="Times New Roman"/>
                <w:sz w:val="24"/>
                <w:szCs w:val="24"/>
              </w:rPr>
              <w:t xml:space="preserve"> общего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Д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оля педагогических и управленческих кадров организаций общего образования </w:t>
            </w:r>
            <w:r w:rsidR="006B235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6B2350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Волгодонска, п</w:t>
            </w:r>
            <w:r w:rsidR="006B2350">
              <w:rPr>
                <w:rFonts w:ascii="Times New Roman" w:hAnsi="Times New Roman"/>
                <w:sz w:val="24"/>
                <w:szCs w:val="24"/>
              </w:rPr>
              <w:t>рошедших повышение квалификации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федеральных государственных обр</w:t>
            </w:r>
            <w:r w:rsidR="006B2350">
              <w:rPr>
                <w:rFonts w:ascii="Times New Roman" w:hAnsi="Times New Roman"/>
                <w:sz w:val="24"/>
                <w:szCs w:val="24"/>
              </w:rPr>
              <w:t xml:space="preserve">азовательных стандартов </w:t>
            </w:r>
            <w:r w:rsidR="00CB19FE" w:rsidRPr="00EE5CDC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образования – 100 процентов от потребности</w:t>
            </w:r>
          </w:p>
        </w:tc>
      </w:tr>
      <w:tr w:rsidR="00B1224E" w:rsidRPr="00821D8C" w:rsidTr="00B1224E">
        <w:trPr>
          <w:trHeight w:val="1959"/>
        </w:trPr>
        <w:tc>
          <w:tcPr>
            <w:tcW w:w="996" w:type="dxa"/>
          </w:tcPr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обеспечению пожарной, антитеррористической безопасности, организаций общего образования </w:t>
            </w:r>
            <w:r w:rsidR="006B235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6B2350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4175" w:type="dxa"/>
          </w:tcPr>
          <w:p w:rsidR="00B1224E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Обеспечение пожарной, антитеррористической безопасности, организаций </w:t>
            </w:r>
          </w:p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  <w:r w:rsidR="006B235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6B2350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499" w:type="dxa"/>
          </w:tcPr>
          <w:p w:rsidR="00F41E8C" w:rsidRPr="00EE5CDC" w:rsidRDefault="00F41E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строительству и реконструкции, капитальному и текущему ремонту образовательных организаций общего образования </w:t>
            </w:r>
            <w:r w:rsidR="006B235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6B2350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  <w:p w:rsidR="00EE5CDC" w:rsidRPr="00EE5CDC" w:rsidRDefault="00EE5CD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4175" w:type="dxa"/>
          </w:tcPr>
          <w:p w:rsidR="00B1224E" w:rsidRPr="00EE5CDC" w:rsidRDefault="00B1224E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ремонта образовательных организаций общего образования</w:t>
            </w:r>
          </w:p>
          <w:p w:rsidR="00F41E8C" w:rsidRPr="00EE5CDC" w:rsidRDefault="00B1224E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города Волгодонска</w:t>
            </w:r>
          </w:p>
        </w:tc>
      </w:tr>
      <w:tr w:rsidR="00B1224E" w:rsidRPr="00821D8C" w:rsidTr="00821D8C">
        <w:tc>
          <w:tcPr>
            <w:tcW w:w="996" w:type="dxa"/>
          </w:tcPr>
          <w:p w:rsidR="00B1224E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B1224E" w:rsidRPr="00EE5CDC" w:rsidRDefault="00B1224E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499" w:type="dxa"/>
          </w:tcPr>
          <w:p w:rsidR="00F41E8C" w:rsidRPr="00EE5CDC" w:rsidRDefault="00F41E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Создание сетей по обмену передовым опытом по реализации федеральных государственных об</w:t>
            </w:r>
            <w:r w:rsidR="006B2350">
              <w:rPr>
                <w:rFonts w:ascii="Times New Roman" w:hAnsi="Times New Roman"/>
                <w:sz w:val="24"/>
                <w:szCs w:val="24"/>
              </w:rPr>
              <w:t>разовательных стандартов общего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85" w:type="dxa"/>
          </w:tcPr>
          <w:p w:rsidR="00B1224E" w:rsidRPr="00EE5CDC" w:rsidRDefault="00F41E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1E8C" w:rsidRPr="00EE5CDC" w:rsidRDefault="00F41E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МУ ИМРЦ г.Волгодонска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4175" w:type="dxa"/>
          </w:tcPr>
          <w:p w:rsidR="00F41E8C" w:rsidRPr="00EE5CDC" w:rsidRDefault="004C2EED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Банк данных по обмену передовым опытом реализации федеральных государственных обр</w:t>
            </w:r>
            <w:r w:rsidR="00EE5CDC">
              <w:rPr>
                <w:rFonts w:ascii="Times New Roman" w:hAnsi="Times New Roman"/>
                <w:sz w:val="24"/>
                <w:szCs w:val="24"/>
              </w:rPr>
              <w:t xml:space="preserve">азовательных стандартов общего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4C2EE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499" w:type="dxa"/>
          </w:tcPr>
          <w:p w:rsidR="00F41E8C" w:rsidRDefault="00F41E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уровня подготовки и социализации школьников, внедрение в образовательных организациях общего образования </w:t>
            </w:r>
            <w:r w:rsidR="006B235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6B2350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 разработанных Минобрнауки России методологии и инструментария для мониторинга готовности обучающихся к освоению ос</w:t>
            </w:r>
            <w:r w:rsidR="00EE5CDC">
              <w:rPr>
                <w:rFonts w:ascii="Times New Roman" w:hAnsi="Times New Roman"/>
                <w:sz w:val="24"/>
                <w:szCs w:val="24"/>
              </w:rPr>
              <w:t>новных образовательных программ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начального общего, основного общего, среднего (полного) общего образования, комплексного мон</w:t>
            </w:r>
            <w:r w:rsidR="00EE5CDC">
              <w:rPr>
                <w:rFonts w:ascii="Times New Roman" w:hAnsi="Times New Roman"/>
                <w:sz w:val="24"/>
                <w:szCs w:val="24"/>
              </w:rPr>
              <w:t>иторинга готовности обучающихся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основной школы (8 класс) к выбору образовательной и профессиональной траектории и мониторинга уровня социализации выпускников </w:t>
            </w:r>
          </w:p>
          <w:p w:rsidR="00EE5CDC" w:rsidRPr="00EE5CDC" w:rsidRDefault="00EE5CD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41E8C" w:rsidRPr="00EE5CDC" w:rsidRDefault="00F41E8C" w:rsidP="00B122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B1224E" w:rsidRPr="00EE5CD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175" w:type="dxa"/>
          </w:tcPr>
          <w:p w:rsidR="00F41E8C" w:rsidRPr="00EE5CDC" w:rsidRDefault="00B1224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А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налитические материалы по результатам мониторинга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4C2EE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499" w:type="dxa"/>
          </w:tcPr>
          <w:p w:rsidR="00F41E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 </w:t>
            </w:r>
          </w:p>
          <w:p w:rsidR="00EE5CDC" w:rsidRPr="00EE5CDC" w:rsidRDefault="00EE5CDC" w:rsidP="00821D8C">
            <w:pPr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885" w:type="dxa"/>
          </w:tcPr>
          <w:p w:rsidR="004C2EED" w:rsidRPr="00EE5CDC" w:rsidRDefault="00F41E8C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F41E8C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МУ ИМРЦ г.Волгодонска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4175" w:type="dxa"/>
          </w:tcPr>
          <w:p w:rsidR="00F41E8C" w:rsidRPr="00EE5CDC" w:rsidRDefault="004C2EED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Создание м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етодически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х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й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по корректировке основных образовательных программ начального общего, основного общего, среднего (полного) общего образования </w:t>
            </w:r>
          </w:p>
        </w:tc>
      </w:tr>
      <w:tr w:rsidR="004C2EED" w:rsidRPr="00821D8C" w:rsidTr="00821D8C">
        <w:tc>
          <w:tcPr>
            <w:tcW w:w="996" w:type="dxa"/>
          </w:tcPr>
          <w:p w:rsidR="004C2EED" w:rsidRPr="00EE5CDC" w:rsidRDefault="004C2EE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4C2EED" w:rsidRPr="00EE5CDC" w:rsidRDefault="004C2EED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4C2EED" w:rsidRPr="00EE5CDC" w:rsidRDefault="004C2EED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4C2EED" w:rsidRPr="00EE5CDC" w:rsidRDefault="004C2EED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4C2EED" w:rsidRPr="00EE5CDC" w:rsidRDefault="004C2EED" w:rsidP="00E92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4C2EE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499" w:type="dxa"/>
          </w:tcPr>
          <w:p w:rsidR="00F41E8C" w:rsidRPr="00EE5CDC" w:rsidRDefault="00F41E8C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Проведение апробации разработанных муниципальных методических рекомендаци</w:t>
            </w:r>
            <w:r w:rsidR="006B2350">
              <w:rPr>
                <w:rFonts w:ascii="Times New Roman" w:hAnsi="Times New Roman"/>
                <w:sz w:val="24"/>
                <w:szCs w:val="24"/>
              </w:rPr>
              <w:t xml:space="preserve">й по корректировке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начального общего, основного общего, среднего (полного) общего образования в организациях общего образования г.Волгодонска  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Default="00F41E8C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МУ ИМРЦ г.Волгодонска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уководители общеобразовательных </w:t>
            </w:r>
            <w:r w:rsidR="004C65AE" w:rsidRPr="00EE5CDC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EE5CDC" w:rsidRPr="00EE5CDC" w:rsidRDefault="00EE5CDC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4175" w:type="dxa"/>
          </w:tcPr>
          <w:p w:rsidR="00F41E8C" w:rsidRPr="00EE5CDC" w:rsidRDefault="004C2EED" w:rsidP="0081526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А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налитические материалы по результатам апробации муниципальных методических рекомендаций в организациях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Волгодонска  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4C2EE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499" w:type="dxa"/>
          </w:tcPr>
          <w:p w:rsidR="00F41E8C" w:rsidRPr="00EE5CDC" w:rsidRDefault="00F41E8C" w:rsidP="004C2E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Участие в реализации региональной программы подготовки и переподготовки современных педа</w:t>
            </w:r>
            <w:r w:rsidR="0054702D">
              <w:rPr>
                <w:rFonts w:ascii="Times New Roman" w:hAnsi="Times New Roman"/>
                <w:sz w:val="24"/>
                <w:szCs w:val="24"/>
              </w:rPr>
              <w:t xml:space="preserve">гогических кадров, в том числе: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выявление и поддержка молодежи, меры социальной поддержки молодых педагогов;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развитие системы наставничества;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формирование муниципального целевого заказа на подготовку современных педагогических кадров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МУ ИМРЦ г.Волгодонска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2017-2018 годы</w:t>
            </w:r>
          </w:p>
        </w:tc>
        <w:tc>
          <w:tcPr>
            <w:tcW w:w="4175" w:type="dxa"/>
          </w:tcPr>
          <w:p w:rsidR="00F41E8C" w:rsidRDefault="004C2EED" w:rsidP="0081526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дельный вес численности обучающихся по программам среднего профессионального педагогического образования и высшего профессионального педагогического образования, а также по программам переподготовки и повышения квалификации педагогических работников</w:t>
            </w:r>
          </w:p>
          <w:p w:rsidR="00EE5CDC" w:rsidRPr="00EE5CDC" w:rsidRDefault="00EE5CDC" w:rsidP="0081526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8C" w:rsidRPr="00821D8C" w:rsidTr="00821D8C">
        <w:trPr>
          <w:trHeight w:hRule="exact" w:val="454"/>
        </w:trPr>
        <w:tc>
          <w:tcPr>
            <w:tcW w:w="15134" w:type="dxa"/>
            <w:gridSpan w:val="5"/>
          </w:tcPr>
          <w:p w:rsidR="00F41E8C" w:rsidRPr="00EE5CDC" w:rsidRDefault="00F41E8C" w:rsidP="004C2EE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Style w:val="FontStyle25"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4C2EE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99" w:type="dxa"/>
          </w:tcPr>
          <w:p w:rsidR="00F41E8C" w:rsidRDefault="00F41E8C" w:rsidP="001B3C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функционирования муниципальной системы оце</w:t>
            </w:r>
            <w:r w:rsidR="001B3C72" w:rsidRPr="00EE5CDC">
              <w:rPr>
                <w:rFonts w:ascii="Times New Roman" w:hAnsi="Times New Roman"/>
                <w:sz w:val="24"/>
                <w:szCs w:val="24"/>
              </w:rPr>
              <w:t>нки качества общего образования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по показателям эффективности деятельности подведомственных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  <w:p w:rsidR="00EE5CDC" w:rsidRPr="00EE5CDC" w:rsidRDefault="00EE5CDC" w:rsidP="001B3C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г.Волгодонска 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175" w:type="dxa"/>
          </w:tcPr>
          <w:p w:rsidR="00F41E8C" w:rsidRPr="00EE5CDC" w:rsidRDefault="004C2EED" w:rsidP="001B3C72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Ч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исло/удельный вес </w:t>
            </w:r>
            <w:r w:rsidR="001B3C72" w:rsidRPr="00EE5CDC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общего образования,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в которых оценка деятельности их руководителей и основных категорий работников осуществляется на основании показателей оценки эффективности деятельности – 100 процентов до конца 2014 года</w:t>
            </w:r>
          </w:p>
        </w:tc>
      </w:tr>
      <w:tr w:rsidR="001B3C72" w:rsidRPr="00821D8C" w:rsidTr="00821D8C">
        <w:tc>
          <w:tcPr>
            <w:tcW w:w="996" w:type="dxa"/>
          </w:tcPr>
          <w:p w:rsidR="001B3C72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4C2EE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EE5CDC">
              <w:rPr>
                <w:rStyle w:val="FontStyle25"/>
                <w:sz w:val="24"/>
                <w:szCs w:val="24"/>
              </w:rPr>
              <w:t xml:space="preserve">Разработка (изменение) показателей оценки эффективности деятельности муниципальных организаций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Style w:val="FontStyle25"/>
                <w:sz w:val="24"/>
                <w:szCs w:val="24"/>
              </w:rPr>
              <w:t xml:space="preserve"> </w:t>
            </w:r>
            <w:r w:rsidRPr="00EE5CDC">
              <w:rPr>
                <w:rStyle w:val="FontStyle25"/>
                <w:sz w:val="24"/>
                <w:szCs w:val="24"/>
              </w:rPr>
              <w:t>Волгодонска, их руководителей и основных категорий работников</w:t>
            </w:r>
          </w:p>
        </w:tc>
        <w:tc>
          <w:tcPr>
            <w:tcW w:w="2885" w:type="dxa"/>
          </w:tcPr>
          <w:p w:rsidR="004C65AE" w:rsidRPr="00EE5CDC" w:rsidRDefault="00F41E8C" w:rsidP="00821D8C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EE5CDC">
              <w:rPr>
                <w:rStyle w:val="FontStyle25"/>
                <w:sz w:val="24"/>
                <w:szCs w:val="24"/>
              </w:rPr>
              <w:t xml:space="preserve">Управление образования </w:t>
            </w:r>
          </w:p>
          <w:p w:rsidR="00F41E8C" w:rsidRPr="00EE5CDC" w:rsidRDefault="004C65AE" w:rsidP="004C2EED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г.Волгодонска</w:t>
            </w:r>
            <w:r w:rsidR="004C2EED" w:rsidRPr="00EE5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Style w:val="FontStyle25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175" w:type="dxa"/>
          </w:tcPr>
          <w:p w:rsidR="00F41E8C" w:rsidRDefault="004C2EED" w:rsidP="001B3C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Ч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исло/удельный вес </w:t>
            </w:r>
            <w:r w:rsidR="001B3C72" w:rsidRPr="00EE5CDC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общего образования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в которых оценка деятельности, их руководителей и основных категорий работников осуществляется на основании показателей оценки эффективности деятельности – 100 процентов до конца 2014 года</w:t>
            </w:r>
          </w:p>
          <w:p w:rsidR="00EE5CDC" w:rsidRPr="00EE5CDC" w:rsidRDefault="00EE5CDC" w:rsidP="001B3C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E" w:rsidRPr="00821D8C" w:rsidTr="001B3C72">
        <w:trPr>
          <w:trHeight w:val="3204"/>
        </w:trPr>
        <w:tc>
          <w:tcPr>
            <w:tcW w:w="996" w:type="dxa"/>
          </w:tcPr>
          <w:p w:rsidR="00F41E8C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EE5CDC">
              <w:rPr>
                <w:rStyle w:val="FontStyle25"/>
                <w:sz w:val="24"/>
                <w:szCs w:val="24"/>
              </w:rPr>
              <w:t xml:space="preserve">Мониторинг и сравнительный анализ результатов ЕГЭ образовательных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1B3C72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3C72" w:rsidRPr="00EE5CDC" w:rsidRDefault="00F41E8C" w:rsidP="001B3C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МУ ИМРЦ г.Волгодонска</w:t>
            </w:r>
            <w:r w:rsidR="001B3C72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54702D" w:rsidP="001B3C72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4175" w:type="dxa"/>
          </w:tcPr>
          <w:p w:rsidR="00F41E8C" w:rsidRPr="00EE5CDC" w:rsidRDefault="001B3C72" w:rsidP="001B3C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тношение среднего балла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ЕГЭ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(в расчете на 1 предмет) в 10 процентах школ с лучшими результатами единого государственного экзамена к среднему баллу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(в расчете на 1 предмет) в 10 процентах школ с худшими результатами единого государственного экзамена – 1,58 процентов до конца 2018 года</w:t>
            </w:r>
          </w:p>
        </w:tc>
      </w:tr>
      <w:tr w:rsidR="00F41E8C" w:rsidRPr="00821D8C" w:rsidTr="001B3C72">
        <w:trPr>
          <w:trHeight w:hRule="exact" w:val="459"/>
        </w:trPr>
        <w:tc>
          <w:tcPr>
            <w:tcW w:w="15134" w:type="dxa"/>
            <w:gridSpan w:val="5"/>
          </w:tcPr>
          <w:p w:rsidR="00F41E8C" w:rsidRPr="00EE5CDC" w:rsidRDefault="00F41E8C" w:rsidP="001B3C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EE5CDC">
              <w:rPr>
                <w:rStyle w:val="FontStyle26"/>
                <w:sz w:val="24"/>
                <w:szCs w:val="24"/>
              </w:rPr>
              <w:t>Введение эффективного контракта в общем образовании</w:t>
            </w:r>
          </w:p>
          <w:p w:rsidR="00F41E8C" w:rsidRPr="00EE5CDC" w:rsidRDefault="00F41E8C" w:rsidP="00821D8C">
            <w:p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1B3C72" w:rsidP="00821D8C">
            <w:pPr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Разработка на основе региональных моделей эффективного контракта в общем образовании и апробация муниципальных моделей эффективного контракта в общем образовании  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1B3C72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54702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4175" w:type="dxa"/>
          </w:tcPr>
          <w:p w:rsidR="00F41E8C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тношение среднемесячной  заработной платы педагогических работников образовательных организаций общего образования к среднемесячной  заработной плате в Ростовской области,</w:t>
            </w:r>
          </w:p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– 100 процентов в 2013-2018 годах</w:t>
            </w:r>
          </w:p>
        </w:tc>
      </w:tr>
      <w:tr w:rsidR="001B3C72" w:rsidRPr="00821D8C" w:rsidTr="00821D8C">
        <w:trPr>
          <w:trHeight w:val="536"/>
        </w:trPr>
        <w:tc>
          <w:tcPr>
            <w:tcW w:w="996" w:type="dxa"/>
          </w:tcPr>
          <w:p w:rsidR="001B3C72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1B3C72" w:rsidRPr="00EE5CDC" w:rsidRDefault="001B3C72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224E" w:rsidRPr="00821D8C" w:rsidTr="00821D8C">
        <w:trPr>
          <w:trHeight w:val="536"/>
        </w:trPr>
        <w:tc>
          <w:tcPr>
            <w:tcW w:w="996" w:type="dxa"/>
          </w:tcPr>
          <w:p w:rsidR="00F41E8C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Реализация моделей эффективного контракта в общем образовании в образовательных организациях 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 в штатном режиме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</w:t>
            </w:r>
            <w:r w:rsidR="001B3C72" w:rsidRPr="00EE5CDC">
              <w:rPr>
                <w:rFonts w:ascii="Times New Roman" w:hAnsi="Times New Roman"/>
                <w:sz w:val="24"/>
                <w:szCs w:val="24"/>
              </w:rPr>
              <w:t>ния г.Волгодонска,</w:t>
            </w:r>
          </w:p>
          <w:p w:rsidR="00F41E8C" w:rsidRPr="00EE5CDC" w:rsidRDefault="0054702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F41E8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Введение моделей эффективного контракта в общем образовании в образовательных организациях 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 в штатном режиме</w:t>
            </w:r>
          </w:p>
          <w:p w:rsidR="00EE5CDC" w:rsidRPr="00EE5CDC" w:rsidRDefault="00EE5CD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E" w:rsidRPr="00821D8C" w:rsidTr="00821D8C">
        <w:tc>
          <w:tcPr>
            <w:tcW w:w="996" w:type="dxa"/>
          </w:tcPr>
          <w:p w:rsidR="003040FE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499" w:type="dxa"/>
          </w:tcPr>
          <w:p w:rsidR="003040FE" w:rsidRDefault="003040FE" w:rsidP="00821D8C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EE5CDC">
              <w:rPr>
                <w:rStyle w:val="FontStyle25"/>
                <w:sz w:val="24"/>
                <w:szCs w:val="24"/>
              </w:rPr>
              <w:t xml:space="preserve">Планирование расходов на повышение оплаты труда педагогических работников общеобразовательных организаций в соответствии с Указом Президента Российской Федерации от </w:t>
            </w:r>
            <w:r w:rsidR="0054702D">
              <w:rPr>
                <w:rStyle w:val="FontStyle25"/>
                <w:sz w:val="24"/>
                <w:szCs w:val="24"/>
              </w:rPr>
              <w:t>07.05.2012</w:t>
            </w:r>
            <w:r w:rsidRPr="00EE5CDC">
              <w:rPr>
                <w:rStyle w:val="FontStyle25"/>
                <w:sz w:val="24"/>
                <w:szCs w:val="24"/>
              </w:rPr>
              <w:t xml:space="preserve"> № 597 «О мероприятиях по реализации государственной социальной политики»</w:t>
            </w:r>
          </w:p>
          <w:p w:rsidR="00EE5CDC" w:rsidRPr="00EE5CDC" w:rsidRDefault="00EE5CDC" w:rsidP="00821D8C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85" w:type="dxa"/>
          </w:tcPr>
          <w:p w:rsidR="003040FE" w:rsidRPr="00EE5CDC" w:rsidRDefault="003040F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г.Волгодонска </w:t>
            </w:r>
          </w:p>
        </w:tc>
        <w:tc>
          <w:tcPr>
            <w:tcW w:w="1579" w:type="dxa"/>
          </w:tcPr>
          <w:p w:rsidR="003040FE" w:rsidRPr="00EE5CDC" w:rsidRDefault="003040FE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3040FE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Нормативные правовые акты Администрации города Волгодонска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499" w:type="dxa"/>
          </w:tcPr>
          <w:p w:rsidR="00F41E8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нормативных актов образовательных организаций 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Волгодонска, режима работы педагогических работников в соответствие с изменениями, внесенными в приказ М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инобрнауки России от 24.12.2010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№ 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</w:p>
          <w:p w:rsidR="00EE5CDC" w:rsidRPr="00EE5CDC" w:rsidRDefault="00EE5CD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076881" w:rsidRPr="00EE5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E8C" w:rsidRPr="00EE5CDC" w:rsidRDefault="0054702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175" w:type="dxa"/>
          </w:tcPr>
          <w:p w:rsidR="00F41E8C" w:rsidRPr="00EE5CD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Создание л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окальны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х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ов в</w:t>
            </w:r>
            <w:r w:rsidR="0054702D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076881" w:rsidRPr="00821D8C" w:rsidTr="00302392">
        <w:tc>
          <w:tcPr>
            <w:tcW w:w="996" w:type="dxa"/>
          </w:tcPr>
          <w:p w:rsidR="00076881" w:rsidRPr="00EE5CD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499" w:type="dxa"/>
          </w:tcPr>
          <w:p w:rsidR="00076881" w:rsidRPr="00EE5CDC" w:rsidRDefault="00076881" w:rsidP="0030239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</w:t>
            </w:r>
            <w:r w:rsidR="00EE5CDC">
              <w:rPr>
                <w:rFonts w:ascii="Times New Roman" w:hAnsi="Times New Roman"/>
                <w:sz w:val="24"/>
                <w:szCs w:val="24"/>
              </w:rPr>
              <w:t xml:space="preserve">ых образовательных организаций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общего образования в соответствии с утвержденной муниципальными нормативными актами типовой формой договора</w:t>
            </w:r>
          </w:p>
        </w:tc>
        <w:tc>
          <w:tcPr>
            <w:tcW w:w="2885" w:type="dxa"/>
          </w:tcPr>
          <w:p w:rsidR="00076881" w:rsidRPr="00EE5CDC" w:rsidRDefault="00076881" w:rsidP="0030239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г.Волгодонска </w:t>
            </w:r>
          </w:p>
        </w:tc>
        <w:tc>
          <w:tcPr>
            <w:tcW w:w="1579" w:type="dxa"/>
          </w:tcPr>
          <w:p w:rsidR="00076881" w:rsidRPr="00EE5CDC" w:rsidRDefault="00076881" w:rsidP="0030239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076881" w:rsidRPr="00EE5CD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Заключение трудовых договоров с руководителями муниципальных образовательных организаций  общего образования в соответствии с утвержденной муниципальными нормативными актами типовой формой договора</w:t>
            </w:r>
          </w:p>
        </w:tc>
      </w:tr>
      <w:tr w:rsidR="00076881" w:rsidRPr="00821D8C" w:rsidTr="00821D8C">
        <w:tc>
          <w:tcPr>
            <w:tcW w:w="996" w:type="dxa"/>
          </w:tcPr>
          <w:p w:rsidR="00076881" w:rsidRPr="00EE5CD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6881" w:rsidRPr="00EE5CDC" w:rsidRDefault="00076881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076881" w:rsidRPr="00EE5CDC" w:rsidRDefault="00076881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9" w:type="dxa"/>
          </w:tcPr>
          <w:p w:rsidR="00076881" w:rsidRPr="00EE5CDC" w:rsidRDefault="00076881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75" w:type="dxa"/>
          </w:tcPr>
          <w:p w:rsidR="00076881" w:rsidRPr="00EE5CDC" w:rsidRDefault="00076881" w:rsidP="003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1B3C72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</w:t>
            </w:r>
            <w:r w:rsidR="00076881" w:rsidRPr="00EE5CDC">
              <w:rPr>
                <w:rFonts w:ascii="Times New Roman" w:hAnsi="Times New Roman"/>
                <w:sz w:val="24"/>
                <w:szCs w:val="24"/>
              </w:rPr>
              <w:t>6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F41E8C" w:rsidRPr="00EE5CDC" w:rsidRDefault="00F41E8C" w:rsidP="00076881">
            <w:pPr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EE5CDC">
              <w:rPr>
                <w:rStyle w:val="FontStyle25"/>
                <w:sz w:val="24"/>
                <w:szCs w:val="24"/>
              </w:rPr>
              <w:t>Разработка рекомендаций по стимулированию руководителей образовательных организаций общего образования и принятие муниципальных нормативных актов, устанавливающих механизмы стимулирования руководителей образовательных</w:t>
            </w:r>
            <w:r w:rsidR="00CE1498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FF2" w:rsidRPr="00EE5CDC">
              <w:rPr>
                <w:rFonts w:ascii="Times New Roman" w:hAnsi="Times New Roman"/>
                <w:sz w:val="24"/>
                <w:szCs w:val="24"/>
              </w:rPr>
              <w:t>Волгодонска</w:t>
            </w:r>
            <w:r w:rsidRPr="00EE5CDC">
              <w:rPr>
                <w:rStyle w:val="FontStyle25"/>
                <w:sz w:val="24"/>
                <w:szCs w:val="24"/>
              </w:rPr>
              <w:t>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г.Волгодонска 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175" w:type="dxa"/>
          </w:tcPr>
          <w:p w:rsidR="00F41E8C" w:rsidRPr="00EE5CD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О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тношение среднемесячной  заработной платы педагогических работников образовательных организаций общего образования к среднемесячной  заработной плате в Ростовской области – 100 процентов,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учителей в возрасте до 30 лет в общей численности учителей </w:t>
            </w:r>
            <w:r w:rsidR="00F41E8C" w:rsidRPr="00EE5CDC">
              <w:rPr>
                <w:rStyle w:val="FontStyle25"/>
                <w:sz w:val="24"/>
                <w:szCs w:val="24"/>
              </w:rPr>
              <w:t>образовательных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 xml:space="preserve"> организаций  общего образования – 24 процента до конца 2018 года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499" w:type="dxa"/>
          </w:tcPr>
          <w:p w:rsidR="00F41E8C" w:rsidRPr="00EE5CDC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мероприятий по введению эффективного контракта в образовательных организациях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Волгодонска, включение учебных модулей в курсы повышения квалификации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  <w:r w:rsidR="00076881" w:rsidRPr="00EE5CDC">
              <w:rPr>
                <w:rFonts w:ascii="Times New Roman" w:hAnsi="Times New Roman"/>
                <w:sz w:val="24"/>
                <w:szCs w:val="24"/>
              </w:rPr>
              <w:t>,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E8C" w:rsidRPr="00EE5CDC" w:rsidRDefault="0054702D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175" w:type="dxa"/>
          </w:tcPr>
          <w:p w:rsidR="00F41E8C" w:rsidRPr="00EE5CD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А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налитические отчеты по внедрению эффективного контракта</w:t>
            </w:r>
          </w:p>
        </w:tc>
      </w:tr>
      <w:tr w:rsidR="00B1224E" w:rsidRPr="00821D8C" w:rsidTr="00821D8C">
        <w:tc>
          <w:tcPr>
            <w:tcW w:w="996" w:type="dxa"/>
          </w:tcPr>
          <w:p w:rsidR="00F41E8C" w:rsidRPr="00EE5CDC" w:rsidRDefault="001B3C72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49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Организация сбора и обработки данных для проведения муниципального, регионального и федерального мониторингов влияния внедрения эффективного контракта в образовательных организациях 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EE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DC">
              <w:rPr>
                <w:rFonts w:ascii="Times New Roman" w:hAnsi="Times New Roman"/>
                <w:sz w:val="24"/>
                <w:szCs w:val="24"/>
              </w:rPr>
              <w:t>Волгодонска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2885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Волгодонска,</w:t>
            </w:r>
          </w:p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г.Волгодонска </w:t>
            </w:r>
          </w:p>
        </w:tc>
        <w:tc>
          <w:tcPr>
            <w:tcW w:w="1579" w:type="dxa"/>
          </w:tcPr>
          <w:p w:rsidR="00F41E8C" w:rsidRPr="00EE5CDC" w:rsidRDefault="00F41E8C" w:rsidP="00821D8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2015 и 2017 годы</w:t>
            </w:r>
          </w:p>
        </w:tc>
        <w:tc>
          <w:tcPr>
            <w:tcW w:w="4175" w:type="dxa"/>
          </w:tcPr>
          <w:p w:rsidR="00F41E8C" w:rsidRPr="00EE5CD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DC">
              <w:rPr>
                <w:rFonts w:ascii="Times New Roman" w:hAnsi="Times New Roman"/>
                <w:sz w:val="24"/>
                <w:szCs w:val="24"/>
              </w:rPr>
              <w:t>А</w:t>
            </w:r>
            <w:r w:rsidR="00F41E8C" w:rsidRPr="00EE5CDC">
              <w:rPr>
                <w:rFonts w:ascii="Times New Roman" w:hAnsi="Times New Roman"/>
                <w:sz w:val="24"/>
                <w:szCs w:val="24"/>
              </w:rPr>
              <w:t>налитические отчеты по внедрению эффективного контракта</w:t>
            </w:r>
          </w:p>
        </w:tc>
      </w:tr>
    </w:tbl>
    <w:p w:rsidR="00F41E8C" w:rsidRDefault="00F41E8C" w:rsidP="00F41E8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5CDC" w:rsidRPr="00EE6350" w:rsidRDefault="00EE5CDC" w:rsidP="00F41E8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F41E8C" w:rsidRPr="00CB19FE" w:rsidRDefault="00076881" w:rsidP="00CB19FE">
      <w:pPr>
        <w:spacing w:line="240" w:lineRule="auto"/>
        <w:ind w:firstLine="567"/>
        <w:jc w:val="center"/>
        <w:rPr>
          <w:rFonts w:ascii="Times New Roman" w:hAnsi="Times New Roman"/>
          <w:szCs w:val="28"/>
        </w:rPr>
      </w:pPr>
      <w:r w:rsidRPr="00CB19FE">
        <w:rPr>
          <w:rFonts w:ascii="Times New Roman" w:hAnsi="Times New Roman"/>
          <w:szCs w:val="28"/>
        </w:rPr>
        <w:lastRenderedPageBreak/>
        <w:t>2.</w:t>
      </w:r>
      <w:r w:rsidR="00F41E8C" w:rsidRPr="00CB19FE">
        <w:rPr>
          <w:rFonts w:ascii="Times New Roman" w:hAnsi="Times New Roman"/>
          <w:szCs w:val="28"/>
        </w:rPr>
        <w:t>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F41E8C" w:rsidRPr="00EE6350" w:rsidRDefault="00F41E8C" w:rsidP="00F41E8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3396"/>
        <w:gridCol w:w="1416"/>
        <w:gridCol w:w="897"/>
        <w:gridCol w:w="899"/>
        <w:gridCol w:w="899"/>
        <w:gridCol w:w="899"/>
        <w:gridCol w:w="899"/>
        <w:gridCol w:w="1439"/>
        <w:gridCol w:w="2674"/>
      </w:tblGrid>
      <w:tr w:rsidR="00FE3DBC" w:rsidRPr="00EE6350" w:rsidTr="00076881">
        <w:trPr>
          <w:tblHeader/>
        </w:trPr>
        <w:tc>
          <w:tcPr>
            <w:tcW w:w="4729" w:type="dxa"/>
            <w:gridSpan w:val="2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E3DBC" w:rsidRPr="00CB19FE" w:rsidRDefault="00FE3DBC" w:rsidP="00302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F41E8C" w:rsidRPr="00EE6350" w:rsidTr="00076881">
        <w:trPr>
          <w:tblHeader/>
        </w:trPr>
        <w:tc>
          <w:tcPr>
            <w:tcW w:w="701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</w:t>
            </w:r>
            <w:r w:rsidRPr="00CB19FE">
              <w:rPr>
                <w:rFonts w:ascii="Times New Roman" w:hAnsi="Times New Roman"/>
                <w:sz w:val="24"/>
                <w:szCs w:val="24"/>
              </w:rPr>
              <w:softHyphen/>
              <w:t>замена (в расчете на 1 предмет) в 10 процентах школ с лучшими результатами единого государственного экзамен</w:t>
            </w:r>
            <w:r w:rsidR="007863BA">
              <w:rPr>
                <w:rFonts w:ascii="Times New Roman" w:hAnsi="Times New Roman"/>
                <w:sz w:val="24"/>
                <w:szCs w:val="24"/>
              </w:rPr>
              <w:t>а к среднему баллу единого госу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>дарственного экзамена (в расчете на 1 предмет) в 10 процентах школ с худши</w:t>
            </w:r>
            <w:r w:rsidR="00EE5CDC">
              <w:rPr>
                <w:rFonts w:ascii="Times New Roman" w:hAnsi="Times New Roman"/>
                <w:sz w:val="24"/>
                <w:szCs w:val="24"/>
              </w:rPr>
              <w:t>ми результатами единого государ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>ственного экзамена</w:t>
            </w:r>
          </w:p>
        </w:tc>
        <w:tc>
          <w:tcPr>
            <w:tcW w:w="147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1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1,79 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1,70 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1,68 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1,65 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1,61 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1,58 </w:t>
            </w:r>
          </w:p>
        </w:tc>
        <w:tc>
          <w:tcPr>
            <w:tcW w:w="2970" w:type="dxa"/>
          </w:tcPr>
          <w:p w:rsidR="00F41E8C" w:rsidRPr="00CB19FE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У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>лучш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>ов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 xml:space="preserve"> выпускников </w:t>
            </w:r>
            <w:r w:rsidR="00F41E8C" w:rsidRPr="00CB19FE">
              <w:rPr>
                <w:rStyle w:val="FontStyle25"/>
                <w:sz w:val="24"/>
                <w:szCs w:val="24"/>
              </w:rPr>
              <w:t>в обра</w:t>
            </w:r>
            <w:r w:rsidR="00F41E8C" w:rsidRPr="00CB19FE">
              <w:rPr>
                <w:rStyle w:val="FontStyle25"/>
                <w:sz w:val="24"/>
                <w:szCs w:val="24"/>
              </w:rPr>
              <w:softHyphen/>
              <w:t>зовательных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 xml:space="preserve"> органи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softHyphen/>
              <w:t>зациях  общего обра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softHyphen/>
              <w:t>зования</w:t>
            </w:r>
            <w:r w:rsidR="00F41E8C" w:rsidRPr="00CB19FE">
              <w:rPr>
                <w:rStyle w:val="FontStyle25"/>
                <w:sz w:val="24"/>
                <w:szCs w:val="24"/>
              </w:rPr>
              <w:t xml:space="preserve"> г.Волгодонска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>, в первую очередь тех организаций, выпускники которых показывают низкие результаты единого государственного экзамена</w:t>
            </w:r>
          </w:p>
        </w:tc>
      </w:tr>
      <w:tr w:rsidR="00F41E8C" w:rsidRPr="00EE6350" w:rsidTr="00EE5CDC">
        <w:trPr>
          <w:trHeight w:val="2310"/>
          <w:tblHeader/>
        </w:trPr>
        <w:tc>
          <w:tcPr>
            <w:tcW w:w="701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F41E8C" w:rsidRPr="00CB19FE" w:rsidRDefault="00F41E8C" w:rsidP="0007688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учителей в возрасте до 30 лет в общей численности учителей </w:t>
            </w:r>
            <w:r w:rsidRPr="00CB19FE">
              <w:rPr>
                <w:rStyle w:val="FontStyle25"/>
                <w:sz w:val="24"/>
                <w:szCs w:val="24"/>
              </w:rPr>
              <w:t>образовательных</w:t>
            </w:r>
            <w:r w:rsidR="0054702D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CB1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</w:tc>
        <w:tc>
          <w:tcPr>
            <w:tcW w:w="147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1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</w:tcPr>
          <w:p w:rsidR="00F41E8C" w:rsidRPr="00CB19FE" w:rsidRDefault="00F41E8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970" w:type="dxa"/>
          </w:tcPr>
          <w:p w:rsidR="00F41E8C" w:rsidRDefault="00076881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Ч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 xml:space="preserve">исленность молодых учителей в возрасте до 30 лет будет составлять не менее 24  процентов общей численности учителей </w:t>
            </w:r>
            <w:r w:rsidR="00F41E8C" w:rsidRPr="00CB19FE">
              <w:rPr>
                <w:rStyle w:val="FontStyle25"/>
                <w:sz w:val="24"/>
                <w:szCs w:val="24"/>
              </w:rPr>
              <w:t>образовательных</w:t>
            </w:r>
            <w:r w:rsidR="0054702D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CB1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8C" w:rsidRPr="00CB19FE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C" w:rsidRPr="00EE6350" w:rsidTr="00EE5CDC">
        <w:trPr>
          <w:trHeight w:val="480"/>
          <w:tblHeader/>
        </w:trPr>
        <w:tc>
          <w:tcPr>
            <w:tcW w:w="701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028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5CDC" w:rsidRPr="00CB19FE" w:rsidRDefault="00EE5CDC" w:rsidP="002E6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70" w:type="dxa"/>
          </w:tcPr>
          <w:p w:rsidR="00EE5CDC" w:rsidRPr="00CB19FE" w:rsidRDefault="00EE5CDC" w:rsidP="000768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C" w:rsidRPr="00EE6350" w:rsidTr="00076881">
        <w:trPr>
          <w:tblHeader/>
        </w:trPr>
        <w:tc>
          <w:tcPr>
            <w:tcW w:w="701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EE5CDC" w:rsidRPr="00CB19FE" w:rsidRDefault="00EE5CDC" w:rsidP="00076881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CB19FE">
              <w:rPr>
                <w:rStyle w:val="FontStyle25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 xml:space="preserve"> общего образования к среднемесячной заработной плате в Ростовской области</w:t>
            </w:r>
          </w:p>
        </w:tc>
        <w:tc>
          <w:tcPr>
            <w:tcW w:w="1474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1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EE5CDC" w:rsidRPr="00CB19FE" w:rsidRDefault="00EE5CDC" w:rsidP="000768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</w:tcPr>
          <w:p w:rsidR="00EE5CDC" w:rsidRPr="00CB19FE" w:rsidRDefault="00EE5CDC" w:rsidP="00FE3D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9FE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педагогических работников образовательных организаций общего образования 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4702D" w:rsidRPr="00CB1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9FE">
              <w:rPr>
                <w:rFonts w:ascii="Times New Roman" w:hAnsi="Times New Roman"/>
                <w:sz w:val="24"/>
                <w:szCs w:val="24"/>
              </w:rPr>
              <w:t xml:space="preserve">Волгодонска составит не менее 100 процентов среднемесячной заработной платы в Ростовской области </w:t>
            </w:r>
          </w:p>
        </w:tc>
      </w:tr>
    </w:tbl>
    <w:p w:rsidR="00F41E8C" w:rsidRPr="00EE6350" w:rsidRDefault="00F41E8C" w:rsidP="00F41E8C">
      <w:pPr>
        <w:spacing w:line="280" w:lineRule="exact"/>
        <w:jc w:val="center"/>
        <w:rPr>
          <w:rFonts w:ascii="Times New Roman" w:hAnsi="Times New Roman"/>
          <w:sz w:val="27"/>
          <w:szCs w:val="27"/>
        </w:rPr>
        <w:sectPr w:rsidR="00F41E8C" w:rsidRPr="00EE6350" w:rsidSect="00CB19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1E8C" w:rsidRPr="00F30055" w:rsidRDefault="00FE3DBC" w:rsidP="00EE5CDC">
      <w:pPr>
        <w:spacing w:line="280" w:lineRule="exact"/>
        <w:ind w:left="567" w:firstLine="567"/>
        <w:jc w:val="center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lastRenderedPageBreak/>
        <w:t>3</w:t>
      </w:r>
      <w:r w:rsidR="00F41E8C" w:rsidRPr="00F30055">
        <w:rPr>
          <w:rFonts w:ascii="Times New Roman" w:hAnsi="Times New Roman"/>
          <w:sz w:val="26"/>
          <w:szCs w:val="26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41E8C" w:rsidRPr="00F30055" w:rsidRDefault="00F41E8C" w:rsidP="00EE5CDC">
      <w:pPr>
        <w:pStyle w:val="a3"/>
        <w:numPr>
          <w:ilvl w:val="1"/>
          <w:numId w:val="15"/>
        </w:numPr>
        <w:shd w:val="clear" w:color="auto" w:fill="FFFFFF"/>
        <w:spacing w:line="280" w:lineRule="exact"/>
        <w:ind w:left="567" w:firstLine="567"/>
        <w:jc w:val="center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Основные направления</w:t>
      </w:r>
    </w:p>
    <w:p w:rsidR="00F41E8C" w:rsidRPr="00F30055" w:rsidRDefault="00F41E8C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Расширение потенциала системы дополнительного образования детей муниципального образования «Город Волгодонск» включает в себя:</w:t>
      </w:r>
    </w:p>
    <w:p w:rsidR="00F41E8C" w:rsidRPr="00F30055" w:rsidRDefault="00EE5CDC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разработку и реализацию программ (проектов) развития дополнительного образования детей;</w:t>
      </w:r>
    </w:p>
    <w:p w:rsidR="00F41E8C" w:rsidRPr="00F30055" w:rsidRDefault="00EE5CDC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F41E8C" w:rsidRPr="00F30055" w:rsidRDefault="00F30055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распространение региональных и муниципальных моделей организации дополнительного образования детей;</w:t>
      </w:r>
    </w:p>
    <w:p w:rsidR="00F41E8C" w:rsidRPr="00F30055" w:rsidRDefault="00F30055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F41E8C" w:rsidRPr="00F30055" w:rsidRDefault="00F30055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разработку и внедрение системы оценки качества дополнительного образования детей.</w:t>
      </w:r>
    </w:p>
    <w:p w:rsidR="00F41E8C" w:rsidRPr="00F30055" w:rsidRDefault="00F41E8C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F41E8C" w:rsidRPr="00F30055" w:rsidRDefault="00F41E8C" w:rsidP="00EE5CDC">
      <w:pPr>
        <w:shd w:val="clear" w:color="auto" w:fill="FFFFFF"/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Введение эффективного контракта в дополнительном образовании включает в себя:</w:t>
      </w:r>
    </w:p>
    <w:p w:rsidR="00F41E8C" w:rsidRPr="00F30055" w:rsidRDefault="00F30055" w:rsidP="00EE5CDC">
      <w:pPr>
        <w:shd w:val="clear" w:color="auto" w:fill="FFFFFF"/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разработку и внедрение механизмов эффективного контракта с педагогическими работниками организаций дополнительного образования детей;</w:t>
      </w:r>
    </w:p>
    <w:p w:rsidR="00F41E8C" w:rsidRPr="00F30055" w:rsidRDefault="00F30055" w:rsidP="00EE5CDC">
      <w:pPr>
        <w:shd w:val="clear" w:color="auto" w:fill="FFFFFF"/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</w:t>
      </w:r>
      <w:r w:rsidR="00EE5CDC" w:rsidRPr="00F30055">
        <w:rPr>
          <w:rFonts w:ascii="Times New Roman" w:hAnsi="Times New Roman"/>
          <w:sz w:val="26"/>
          <w:szCs w:val="26"/>
        </w:rPr>
        <w:t>оставляемых муниципальных услуг</w:t>
      </w:r>
      <w:r w:rsidR="00F41E8C" w:rsidRPr="00F30055">
        <w:rPr>
          <w:rFonts w:ascii="Times New Roman" w:hAnsi="Times New Roman"/>
          <w:sz w:val="26"/>
          <w:szCs w:val="26"/>
        </w:rPr>
        <w:t xml:space="preserve"> организацией и эффективностью деятельности руководителя образовательной организации дополнительного образования детей;</w:t>
      </w:r>
    </w:p>
    <w:p w:rsidR="00F41E8C" w:rsidRPr="00F30055" w:rsidRDefault="00F30055" w:rsidP="00EE5CDC">
      <w:pPr>
        <w:shd w:val="clear" w:color="auto" w:fill="FFFFFF"/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 xml:space="preserve">- </w:t>
      </w:r>
      <w:r w:rsidR="00F41E8C" w:rsidRPr="00F30055">
        <w:rPr>
          <w:rFonts w:ascii="Times New Roman" w:hAnsi="Times New Roman"/>
          <w:sz w:val="26"/>
          <w:szCs w:val="26"/>
        </w:rPr>
        <w:t>информационное и мониторинговое сопровождение введения эффективного контракта.</w:t>
      </w:r>
    </w:p>
    <w:p w:rsidR="00F41E8C" w:rsidRPr="00F30055" w:rsidRDefault="00FE3DBC" w:rsidP="00EE5CDC">
      <w:pPr>
        <w:shd w:val="clear" w:color="auto" w:fill="FFFFFF"/>
        <w:spacing w:line="280" w:lineRule="exact"/>
        <w:ind w:left="567" w:firstLine="567"/>
        <w:jc w:val="center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3.</w:t>
      </w:r>
      <w:r w:rsidR="00F41E8C" w:rsidRPr="00F30055">
        <w:rPr>
          <w:rFonts w:ascii="Times New Roman" w:hAnsi="Times New Roman"/>
          <w:sz w:val="26"/>
          <w:szCs w:val="26"/>
        </w:rPr>
        <w:t>2. Ожидаемые результаты</w:t>
      </w:r>
    </w:p>
    <w:p w:rsidR="00F41E8C" w:rsidRPr="00F30055" w:rsidRDefault="00F41E8C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Не менее 77,6 процента детей от 5 до 18 лет будут охвачены программами дополнительного образования.</w:t>
      </w:r>
    </w:p>
    <w:p w:rsidR="00F41E8C" w:rsidRPr="00F30055" w:rsidRDefault="00F41E8C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Не менее 50 процентов школьников будут охвачены олимпиадным движением.</w:t>
      </w:r>
    </w:p>
    <w:p w:rsidR="00F41E8C" w:rsidRPr="00F30055" w:rsidRDefault="00F41E8C" w:rsidP="00EE5CDC">
      <w:pPr>
        <w:spacing w:line="350" w:lineRule="atLeast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Не менее 40 процентов детей и подростков будут охвачены общественными проектами с использованием медиа-технологий, направленными на просвещение и воспитание.</w:t>
      </w:r>
    </w:p>
    <w:p w:rsidR="00F41E8C" w:rsidRPr="00F30055" w:rsidRDefault="00F41E8C" w:rsidP="00EE5CDC">
      <w:pPr>
        <w:spacing w:line="240" w:lineRule="auto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Увеличится количество мероприятий, проводимых с детьми в возрасте 5-18 лет.</w:t>
      </w:r>
    </w:p>
    <w:p w:rsidR="00F41E8C" w:rsidRPr="00F30055" w:rsidRDefault="00F41E8C" w:rsidP="00EE5CDC">
      <w:pPr>
        <w:pStyle w:val="a3"/>
        <w:spacing w:line="240" w:lineRule="auto"/>
        <w:ind w:left="567" w:firstLine="567"/>
        <w:rPr>
          <w:rFonts w:ascii="Times New Roman" w:hAnsi="Times New Roman"/>
          <w:sz w:val="26"/>
          <w:szCs w:val="26"/>
        </w:rPr>
      </w:pPr>
      <w:r w:rsidRPr="00F30055">
        <w:rPr>
          <w:rFonts w:ascii="Times New Roman" w:hAnsi="Times New Roman"/>
          <w:sz w:val="26"/>
          <w:szCs w:val="26"/>
        </w:rPr>
        <w:t>Возрастет удовлетворенность населения качеством услуг организаций дополнительного образования детей.</w:t>
      </w:r>
    </w:p>
    <w:p w:rsidR="00F41E8C" w:rsidRPr="00F30055" w:rsidRDefault="00F41E8C" w:rsidP="00EE5CDC">
      <w:pPr>
        <w:spacing w:line="240" w:lineRule="auto"/>
        <w:ind w:left="567" w:firstLine="567"/>
        <w:rPr>
          <w:rFonts w:ascii="Times New Roman" w:hAnsi="Times New Roman"/>
          <w:sz w:val="26"/>
          <w:szCs w:val="26"/>
        </w:rPr>
        <w:sectPr w:rsidR="00F41E8C" w:rsidRPr="00F30055" w:rsidSect="00F30055">
          <w:footerReference w:type="default" r:id="rId9"/>
          <w:pgSz w:w="11906" w:h="16838"/>
          <w:pgMar w:top="1134" w:right="851" w:bottom="993" w:left="992" w:header="709" w:footer="709" w:gutter="0"/>
          <w:cols w:space="708"/>
          <w:docGrid w:linePitch="360"/>
        </w:sectPr>
      </w:pPr>
      <w:r w:rsidRPr="00F30055">
        <w:rPr>
          <w:rFonts w:ascii="Times New Roman" w:hAnsi="Times New Roman"/>
          <w:sz w:val="26"/>
          <w:szCs w:val="26"/>
        </w:rPr>
        <w:t>Повысится статус педагогического работника дополнительного образования детей</w:t>
      </w:r>
      <w:r w:rsidR="00F30055">
        <w:rPr>
          <w:rFonts w:ascii="Times New Roman" w:hAnsi="Times New Roman"/>
          <w:sz w:val="26"/>
          <w:szCs w:val="26"/>
        </w:rPr>
        <w:t>.</w:t>
      </w:r>
    </w:p>
    <w:p w:rsidR="00FB5A44" w:rsidRDefault="00F41E8C" w:rsidP="00FB5A44">
      <w:pPr>
        <w:numPr>
          <w:ilvl w:val="1"/>
          <w:numId w:val="16"/>
        </w:numPr>
        <w:spacing w:line="360" w:lineRule="exact"/>
        <w:jc w:val="center"/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hAnsi="Times New Roman"/>
          <w:sz w:val="27"/>
          <w:szCs w:val="27"/>
        </w:rPr>
        <w:lastRenderedPageBreak/>
        <w:t xml:space="preserve">Основные количественные характеристики </w:t>
      </w:r>
    </w:p>
    <w:p w:rsidR="00F41E8C" w:rsidRDefault="00F41E8C" w:rsidP="00FB5A44">
      <w:pPr>
        <w:spacing w:line="360" w:lineRule="exact"/>
        <w:ind w:left="360"/>
        <w:jc w:val="center"/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hAnsi="Times New Roman"/>
          <w:sz w:val="27"/>
          <w:szCs w:val="27"/>
        </w:rPr>
        <w:t>системы дополнительного образования детей</w:t>
      </w:r>
    </w:p>
    <w:p w:rsidR="00251270" w:rsidRPr="00EE6350" w:rsidRDefault="00251270" w:rsidP="00251270">
      <w:pPr>
        <w:spacing w:line="360" w:lineRule="exact"/>
        <w:ind w:left="720"/>
        <w:rPr>
          <w:rFonts w:ascii="Times New Roman" w:hAnsi="Times New Roman"/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54"/>
        <w:gridCol w:w="1471"/>
        <w:gridCol w:w="1010"/>
        <w:gridCol w:w="1011"/>
        <w:gridCol w:w="1010"/>
        <w:gridCol w:w="1010"/>
        <w:gridCol w:w="1011"/>
        <w:gridCol w:w="1010"/>
        <w:gridCol w:w="1011"/>
      </w:tblGrid>
      <w:tr w:rsidR="00F41E8C" w:rsidRPr="00FB5A44" w:rsidTr="00FB5A44">
        <w:tc>
          <w:tcPr>
            <w:tcW w:w="6448" w:type="dxa"/>
            <w:gridSpan w:val="2"/>
          </w:tcPr>
          <w:p w:rsidR="00F41E8C" w:rsidRPr="00FB5A44" w:rsidRDefault="008C2F21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1471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F41E8C" w:rsidRPr="00FB5A44" w:rsidRDefault="00F41E8C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F41E8C" w:rsidRPr="00FB5A44" w:rsidTr="00FB5A44">
        <w:tc>
          <w:tcPr>
            <w:tcW w:w="594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54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Численность детей и молодежи 5 - 18 лет</w:t>
            </w:r>
          </w:p>
        </w:tc>
        <w:tc>
          <w:tcPr>
            <w:tcW w:w="1471" w:type="dxa"/>
          </w:tcPr>
          <w:p w:rsidR="00F41E8C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  <w:p w:rsidR="00F30055" w:rsidRPr="00FB5A44" w:rsidRDefault="00F30055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21</w:t>
            </w:r>
            <w:r w:rsidR="00D2447A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21</w:t>
            </w:r>
            <w:r w:rsidR="00D2447A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21</w:t>
            </w:r>
            <w:r w:rsidR="00D2447A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21</w:t>
            </w:r>
            <w:r w:rsidR="00D2447A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21</w:t>
            </w:r>
            <w:r w:rsidR="00D2447A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21</w:t>
            </w:r>
            <w:r w:rsidR="00D2447A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21</w:t>
            </w:r>
            <w:r w:rsidR="00D2447A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</w:tr>
      <w:tr w:rsidR="00F41E8C" w:rsidRPr="00FB5A44" w:rsidTr="00FB5A44">
        <w:tc>
          <w:tcPr>
            <w:tcW w:w="594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54" w:type="dxa"/>
          </w:tcPr>
          <w:p w:rsidR="00F41E8C" w:rsidRDefault="00F41E8C" w:rsidP="00FB5A44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  <w:p w:rsidR="00F30055" w:rsidRPr="00FB5A44" w:rsidRDefault="00F30055" w:rsidP="00FB5A44">
            <w:pPr>
              <w:spacing w:line="24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77,6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77,6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77,6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77,61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77,62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77,62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77,62</w:t>
            </w:r>
          </w:p>
        </w:tc>
      </w:tr>
      <w:tr w:rsidR="00F41E8C" w:rsidRPr="00FB5A44" w:rsidTr="00FB5A44">
        <w:tc>
          <w:tcPr>
            <w:tcW w:w="594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54" w:type="dxa"/>
          </w:tcPr>
          <w:p w:rsidR="00F41E8C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Численность педагогических работников м</w:t>
            </w:r>
            <w:r w:rsidR="00B911AD">
              <w:rPr>
                <w:rFonts w:ascii="Times New Roman" w:hAnsi="Times New Roman"/>
                <w:sz w:val="26"/>
                <w:szCs w:val="26"/>
              </w:rPr>
              <w:t>униципальных организаций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 детей, всего</w:t>
            </w:r>
          </w:p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</w:t>
            </w:r>
            <w:r w:rsidR="00FB5A44" w:rsidRPr="00FB5A44">
              <w:rPr>
                <w:rFonts w:ascii="Times New Roman" w:hAnsi="Times New Roman"/>
                <w:sz w:val="26"/>
                <w:szCs w:val="26"/>
              </w:rPr>
              <w:t>,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436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0,432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0,432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0,432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0,432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0,432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0,432</w:t>
            </w:r>
          </w:p>
        </w:tc>
      </w:tr>
      <w:tr w:rsidR="00F41E8C" w:rsidRPr="00FB5A44" w:rsidTr="00FB5A44">
        <w:tc>
          <w:tcPr>
            <w:tcW w:w="594" w:type="dxa"/>
            <w:vMerge w:val="restart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4" w:type="dxa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47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1E8C" w:rsidRPr="00FB5A44" w:rsidTr="00FB5A44">
        <w:tc>
          <w:tcPr>
            <w:tcW w:w="594" w:type="dxa"/>
            <w:vMerge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4" w:type="dxa"/>
          </w:tcPr>
          <w:p w:rsidR="00F41E8C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 xml:space="preserve">ведомственной принадлежности министерства общего и профессионального образования </w:t>
            </w:r>
            <w:r w:rsidR="007E4803" w:rsidRPr="00FB5A44">
              <w:rPr>
                <w:rFonts w:ascii="Times New Roman" w:hAnsi="Times New Roman"/>
                <w:sz w:val="26"/>
                <w:szCs w:val="26"/>
              </w:rPr>
              <w:t>Ростовской области</w:t>
            </w:r>
          </w:p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0,234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0,209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0,209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0,209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0.209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0,209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0.209</w:t>
            </w:r>
          </w:p>
        </w:tc>
      </w:tr>
      <w:tr w:rsidR="00F41E8C" w:rsidRPr="00FB5A44" w:rsidTr="00FB5A44">
        <w:tc>
          <w:tcPr>
            <w:tcW w:w="594" w:type="dxa"/>
            <w:vMerge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4" w:type="dxa"/>
          </w:tcPr>
          <w:p w:rsidR="00F41E8C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ведомствен</w:t>
            </w:r>
            <w:r w:rsidR="00B911AD">
              <w:rPr>
                <w:rFonts w:ascii="Times New Roman" w:hAnsi="Times New Roman"/>
                <w:sz w:val="26"/>
                <w:szCs w:val="26"/>
              </w:rPr>
              <w:t>ной принадлежности министерства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по физической культуре и спорту Ростовской области</w:t>
            </w:r>
          </w:p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0,025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</w:tr>
      <w:tr w:rsidR="00F41E8C" w:rsidRPr="00FB5A44" w:rsidTr="00FB5A44">
        <w:tc>
          <w:tcPr>
            <w:tcW w:w="594" w:type="dxa"/>
            <w:vMerge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4" w:type="dxa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ведомственной принадлежности министерства культуры Ростовской области</w:t>
            </w:r>
          </w:p>
        </w:tc>
        <w:tc>
          <w:tcPr>
            <w:tcW w:w="147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0,177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0,172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0,172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0,172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0,172</w:t>
            </w:r>
          </w:p>
        </w:tc>
        <w:tc>
          <w:tcPr>
            <w:tcW w:w="1010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0,172</w:t>
            </w:r>
          </w:p>
        </w:tc>
        <w:tc>
          <w:tcPr>
            <w:tcW w:w="1011" w:type="dxa"/>
          </w:tcPr>
          <w:p w:rsidR="00F41E8C" w:rsidRPr="00FB5A44" w:rsidRDefault="00F41E8C" w:rsidP="00FB5A4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0,172</w:t>
            </w:r>
          </w:p>
        </w:tc>
      </w:tr>
    </w:tbl>
    <w:p w:rsidR="00F41E8C" w:rsidRDefault="00FB5A44" w:rsidP="00F41E8C">
      <w:pPr>
        <w:spacing w:line="360" w:lineRule="exact"/>
        <w:ind w:left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3.</w:t>
      </w:r>
      <w:r w:rsidR="00F41E8C" w:rsidRPr="00EE6350">
        <w:rPr>
          <w:rFonts w:ascii="Times New Roman" w:hAnsi="Times New Roman"/>
          <w:sz w:val="27"/>
          <w:szCs w:val="27"/>
        </w:rPr>
        <w:t>4.Мероприятия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5313"/>
        <w:gridCol w:w="19"/>
        <w:gridCol w:w="2545"/>
        <w:gridCol w:w="22"/>
        <w:gridCol w:w="2202"/>
        <w:gridCol w:w="4209"/>
      </w:tblGrid>
      <w:tr w:rsidR="00FB5A44" w:rsidRPr="00FB5A44" w:rsidTr="00DD21B3">
        <w:trPr>
          <w:tblHeader/>
        </w:trPr>
        <w:tc>
          <w:tcPr>
            <w:tcW w:w="6279" w:type="dxa"/>
            <w:gridSpan w:val="2"/>
          </w:tcPr>
          <w:p w:rsidR="00FB5A44" w:rsidRPr="00FB5A44" w:rsidRDefault="00FB5A44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64" w:type="dxa"/>
            <w:gridSpan w:val="2"/>
          </w:tcPr>
          <w:p w:rsidR="00FB5A44" w:rsidRPr="00FB5A44" w:rsidRDefault="00FB5A44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24" w:type="dxa"/>
            <w:gridSpan w:val="2"/>
          </w:tcPr>
          <w:p w:rsidR="00FB5A44" w:rsidRPr="00FB5A44" w:rsidRDefault="00FB5A44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209" w:type="dxa"/>
          </w:tcPr>
          <w:p w:rsidR="00FB5A44" w:rsidRPr="00FB5A44" w:rsidRDefault="00FB5A44" w:rsidP="00FB5A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F41E8C" w:rsidRPr="00FB5A44" w:rsidTr="004D52D4">
        <w:trPr>
          <w:tblHeader/>
        </w:trPr>
        <w:tc>
          <w:tcPr>
            <w:tcW w:w="15276" w:type="dxa"/>
            <w:gridSpan w:val="7"/>
          </w:tcPr>
          <w:p w:rsidR="00F41E8C" w:rsidRPr="00FB5A44" w:rsidRDefault="00F41E8C" w:rsidP="00FB5A44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Расширение потенциала системы дополнительного образования детей</w:t>
            </w:r>
          </w:p>
        </w:tc>
      </w:tr>
      <w:tr w:rsidR="00F41E8C" w:rsidRPr="00FB5A44" w:rsidTr="00DD21B3">
        <w:trPr>
          <w:trHeight w:hRule="exact" w:val="7244"/>
          <w:tblHeader/>
        </w:trPr>
        <w:tc>
          <w:tcPr>
            <w:tcW w:w="966" w:type="dxa"/>
          </w:tcPr>
          <w:p w:rsidR="00F41E8C" w:rsidRPr="00FB5A44" w:rsidRDefault="00FB5A4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313" w:type="dxa"/>
          </w:tcPr>
          <w:p w:rsidR="00F41E8C" w:rsidRPr="00FB5A44" w:rsidRDefault="00F41E8C" w:rsidP="00FB5A44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Внесение изменений в муниципальные долго</w:t>
            </w:r>
            <w:r w:rsidR="00F30055">
              <w:rPr>
                <w:rFonts w:ascii="Times New Roman" w:hAnsi="Times New Roman"/>
                <w:sz w:val="26"/>
                <w:szCs w:val="26"/>
              </w:rPr>
              <w:t>срочные целевые программы  в ча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сти включения мероприятий по развитию дополнительного образования детей, предусматривающих мероприятия по:</w:t>
            </w:r>
          </w:p>
          <w:p w:rsidR="00F41E8C" w:rsidRPr="00FB5A44" w:rsidRDefault="00F41E8C" w:rsidP="0054702D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формированию  муниципального заказа на услуги дополнительного образования детей и финансового обеспечения его реализации; формированию эффективной сети орга</w:t>
            </w:r>
            <w:r w:rsidRPr="00FB5A44">
              <w:rPr>
                <w:rFonts w:ascii="Times New Roman" w:hAnsi="Times New Roman"/>
                <w:sz w:val="26"/>
                <w:szCs w:val="26"/>
              </w:rPr>
              <w:softHyphen/>
              <w:t>низаций дополнительного образования детей, обеспечению с</w:t>
            </w:r>
            <w:r w:rsidR="00F30055">
              <w:rPr>
                <w:rFonts w:ascii="Times New Roman" w:hAnsi="Times New Roman"/>
                <w:sz w:val="26"/>
                <w:szCs w:val="26"/>
              </w:rPr>
              <w:t>етевого взаимодей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ствия,</w:t>
            </w:r>
            <w:r w:rsidR="00F30055">
              <w:rPr>
                <w:rFonts w:ascii="Times New Roman" w:hAnsi="Times New Roman"/>
                <w:sz w:val="26"/>
                <w:szCs w:val="26"/>
              </w:rPr>
              <w:t xml:space="preserve"> интеграции ресурсов школ, орга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низаций дополнительного образования детей</w:t>
            </w:r>
            <w:r w:rsidR="00F30055">
              <w:rPr>
                <w:rFonts w:ascii="Times New Roman" w:hAnsi="Times New Roman"/>
                <w:sz w:val="26"/>
                <w:szCs w:val="26"/>
              </w:rPr>
              <w:t xml:space="preserve"> различной ведомственной принад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лежности, негосударственного сектора; обновлению содержания программ и технологий дополнительного образования детей;</w:t>
            </w:r>
            <w:r w:rsidR="005470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развитию инфраструктуры, в том числе исследовательской и конструкторской деятельности; информированию потре</w:t>
            </w:r>
            <w:r w:rsidRPr="00FB5A44">
              <w:rPr>
                <w:rFonts w:ascii="Times New Roman" w:hAnsi="Times New Roman"/>
                <w:sz w:val="26"/>
                <w:szCs w:val="26"/>
              </w:rPr>
              <w:softHyphen/>
              <w:t>бител</w:t>
            </w:r>
            <w:r w:rsidR="00F30055">
              <w:rPr>
                <w:rFonts w:ascii="Times New Roman" w:hAnsi="Times New Roman"/>
                <w:sz w:val="26"/>
                <w:szCs w:val="26"/>
              </w:rPr>
              <w:t>ей услуг, обеспечению прозрачно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сти де</w:t>
            </w:r>
            <w:r w:rsidR="00F30055">
              <w:rPr>
                <w:rFonts w:ascii="Times New Roman" w:hAnsi="Times New Roman"/>
                <w:sz w:val="26"/>
                <w:szCs w:val="26"/>
              </w:rPr>
              <w:t>ятельности организаций, модерни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зации системы организации летнего об</w:t>
            </w:r>
            <w:r w:rsidRPr="00FB5A44">
              <w:rPr>
                <w:rFonts w:ascii="Times New Roman" w:hAnsi="Times New Roman"/>
                <w:sz w:val="26"/>
                <w:szCs w:val="26"/>
              </w:rPr>
              <w:softHyphen/>
              <w:t>разовательного отдыха детей</w:t>
            </w:r>
          </w:p>
        </w:tc>
        <w:tc>
          <w:tcPr>
            <w:tcW w:w="256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Style w:val="FontStyle25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2014-2015 годы</w:t>
            </w:r>
          </w:p>
        </w:tc>
        <w:tc>
          <w:tcPr>
            <w:tcW w:w="4209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>хват детей в возрасте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br/>
              <w:t>5 - 18 лет программами дополнительного образования – не менее 77,6  процента до конца 2018 года</w:t>
            </w:r>
          </w:p>
        </w:tc>
      </w:tr>
      <w:tr w:rsidR="004D52D4" w:rsidRPr="00FB5A44" w:rsidTr="00DD21B3">
        <w:trPr>
          <w:trHeight w:val="842"/>
          <w:tblHeader/>
        </w:trPr>
        <w:tc>
          <w:tcPr>
            <w:tcW w:w="966" w:type="dxa"/>
          </w:tcPr>
          <w:p w:rsidR="004D52D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3" w:type="dxa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64" w:type="dxa"/>
            <w:gridSpan w:val="2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24" w:type="dxa"/>
            <w:gridSpan w:val="2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209" w:type="dxa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F41E8C" w:rsidRPr="00FB5A44" w:rsidTr="00DD21B3">
        <w:trPr>
          <w:trHeight w:val="2261"/>
          <w:tblHeader/>
        </w:trPr>
        <w:tc>
          <w:tcPr>
            <w:tcW w:w="966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313" w:type="dxa"/>
          </w:tcPr>
          <w:p w:rsidR="004D52D4" w:rsidRDefault="00F41E8C" w:rsidP="004D52D4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Организация мониторинга и предоставление инфо</w:t>
            </w:r>
            <w:r w:rsidR="0054702D">
              <w:rPr>
                <w:rFonts w:ascii="Times New Roman" w:hAnsi="Times New Roman"/>
                <w:sz w:val="26"/>
                <w:szCs w:val="26"/>
              </w:rPr>
              <w:t xml:space="preserve">рмации в министерство общего и </w:t>
            </w:r>
            <w:r w:rsidR="004D52D4">
              <w:rPr>
                <w:rFonts w:ascii="Times New Roman" w:hAnsi="Times New Roman"/>
                <w:sz w:val="26"/>
                <w:szCs w:val="26"/>
              </w:rPr>
              <w:t>профессионального образования Ростовской области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о реализации программ (проектов) развития дополнительного образования детей в муниципальном образовании </w:t>
            </w:r>
          </w:p>
          <w:p w:rsidR="00F41E8C" w:rsidRPr="00FB5A44" w:rsidRDefault="00F41E8C" w:rsidP="004D52D4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«Город Волгодонск»</w:t>
            </w:r>
          </w:p>
        </w:tc>
        <w:tc>
          <w:tcPr>
            <w:tcW w:w="2564" w:type="dxa"/>
            <w:gridSpan w:val="2"/>
          </w:tcPr>
          <w:p w:rsidR="004D52D4" w:rsidRPr="00FB5A44" w:rsidRDefault="00F41E8C" w:rsidP="004D52D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Управление образования г.Волгодонска</w:t>
            </w:r>
            <w:r w:rsidR="004D52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2014-2018 годы</w:t>
            </w:r>
          </w:p>
        </w:tc>
        <w:tc>
          <w:tcPr>
            <w:tcW w:w="4209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>налитические материалы по результатам мониторинга</w:t>
            </w:r>
          </w:p>
        </w:tc>
      </w:tr>
      <w:tr w:rsidR="00F41E8C" w:rsidRPr="00FB5A44" w:rsidTr="00DD21B3">
        <w:trPr>
          <w:trHeight w:val="3391"/>
          <w:tblHeader/>
        </w:trPr>
        <w:tc>
          <w:tcPr>
            <w:tcW w:w="966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313" w:type="dxa"/>
          </w:tcPr>
          <w:p w:rsidR="008C2F21" w:rsidRPr="00FB5A44" w:rsidRDefault="00F41E8C" w:rsidP="00FB5A44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2564" w:type="dxa"/>
            <w:gridSpan w:val="2"/>
          </w:tcPr>
          <w:p w:rsidR="004D52D4" w:rsidRPr="00FB5A44" w:rsidRDefault="00F41E8C" w:rsidP="004D52D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  <w:r w:rsidR="004D52D4">
              <w:rPr>
                <w:rStyle w:val="FontStyle25"/>
              </w:rPr>
              <w:t xml:space="preserve"> </w:t>
            </w:r>
          </w:p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2013-2015 годы</w:t>
            </w:r>
          </w:p>
        </w:tc>
        <w:tc>
          <w:tcPr>
            <w:tcW w:w="4209" w:type="dxa"/>
          </w:tcPr>
          <w:p w:rsidR="00F41E8C" w:rsidRPr="00FB5A44" w:rsidRDefault="004D52D4" w:rsidP="004D52D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 xml:space="preserve">здание распорядительных документов </w:t>
            </w:r>
            <w:r w:rsidR="00F41E8C" w:rsidRPr="00FB5A44">
              <w:rPr>
                <w:rStyle w:val="FontStyle25"/>
              </w:rPr>
              <w:t xml:space="preserve">в части 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>приведения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организациях дополнительного образования</w:t>
            </w:r>
          </w:p>
        </w:tc>
      </w:tr>
      <w:tr w:rsidR="00F41E8C" w:rsidRPr="00FB5A44" w:rsidTr="00DD21B3">
        <w:trPr>
          <w:trHeight w:val="1976"/>
          <w:tblHeader/>
        </w:trPr>
        <w:tc>
          <w:tcPr>
            <w:tcW w:w="966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313" w:type="dxa"/>
          </w:tcPr>
          <w:p w:rsidR="00F41E8C" w:rsidRPr="00FB5A44" w:rsidRDefault="00F41E8C" w:rsidP="00FB5A44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 xml:space="preserve">Мероприятия по созданию условий для 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</w:t>
            </w:r>
          </w:p>
        </w:tc>
        <w:tc>
          <w:tcPr>
            <w:tcW w:w="2564" w:type="dxa"/>
            <w:gridSpan w:val="2"/>
          </w:tcPr>
          <w:p w:rsidR="004D52D4" w:rsidRDefault="00F41E8C" w:rsidP="00FB5A44">
            <w:pPr>
              <w:spacing w:line="240" w:lineRule="auto"/>
              <w:jc w:val="left"/>
              <w:rPr>
                <w:rStyle w:val="FontStyle25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209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>ормативные акты органов местного самоуправления</w:t>
            </w:r>
          </w:p>
        </w:tc>
      </w:tr>
      <w:tr w:rsidR="004D52D4" w:rsidRPr="00FB5A44" w:rsidTr="00DD21B3">
        <w:trPr>
          <w:tblHeader/>
        </w:trPr>
        <w:tc>
          <w:tcPr>
            <w:tcW w:w="966" w:type="dxa"/>
          </w:tcPr>
          <w:p w:rsidR="004D52D4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3" w:type="dxa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64" w:type="dxa"/>
            <w:gridSpan w:val="2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24" w:type="dxa"/>
            <w:gridSpan w:val="2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209" w:type="dxa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F41E8C" w:rsidRPr="00FB5A44" w:rsidTr="00DD21B3">
        <w:trPr>
          <w:tblHeader/>
        </w:trPr>
        <w:tc>
          <w:tcPr>
            <w:tcW w:w="966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313" w:type="dxa"/>
          </w:tcPr>
          <w:p w:rsidR="00F41E8C" w:rsidRPr="00FB5A44" w:rsidRDefault="00F41E8C" w:rsidP="00FB5A44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в рамках </w:t>
            </w:r>
            <w:r w:rsidR="00B30484" w:rsidRPr="00FB5A44">
              <w:rPr>
                <w:rFonts w:ascii="Times New Roman" w:hAnsi="Times New Roman"/>
                <w:sz w:val="26"/>
                <w:szCs w:val="26"/>
              </w:rPr>
              <w:t>муниципальной долгосрочной целевой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 w:rsidR="00B30484" w:rsidRPr="00FB5A44">
              <w:rPr>
                <w:rFonts w:ascii="Times New Roman" w:hAnsi="Times New Roman"/>
                <w:sz w:val="26"/>
                <w:szCs w:val="26"/>
              </w:rPr>
              <w:t>ы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«Развитие физической культуры и спорта в </w:t>
            </w:r>
            <w:r w:rsidR="00B30484" w:rsidRPr="00FB5A44">
              <w:rPr>
                <w:rFonts w:ascii="Times New Roman" w:hAnsi="Times New Roman"/>
                <w:sz w:val="26"/>
                <w:szCs w:val="26"/>
              </w:rPr>
              <w:t>городе Волгодонске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на 201</w:t>
            </w:r>
            <w:r w:rsidR="00B30484" w:rsidRPr="00FB5A44">
              <w:rPr>
                <w:rFonts w:ascii="Times New Roman" w:hAnsi="Times New Roman"/>
                <w:sz w:val="26"/>
                <w:szCs w:val="26"/>
              </w:rPr>
              <w:t>3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-201</w:t>
            </w:r>
            <w:r w:rsidR="00B30484" w:rsidRPr="00FB5A44">
              <w:rPr>
                <w:rFonts w:ascii="Times New Roman" w:hAnsi="Times New Roman"/>
                <w:sz w:val="26"/>
                <w:szCs w:val="26"/>
              </w:rPr>
              <w:t>7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="00B30484" w:rsidRPr="00FB5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по строительству, реконструкции и капитальному ремонту спортивных объектов учреждений дополнительного образования </w:t>
            </w:r>
            <w:r w:rsidR="0054702D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города </w:t>
            </w:r>
            <w:r w:rsidR="007E4803" w:rsidRPr="00FB5A44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Волгодонска</w:t>
            </w:r>
          </w:p>
        </w:tc>
        <w:tc>
          <w:tcPr>
            <w:tcW w:w="2564" w:type="dxa"/>
            <w:gridSpan w:val="2"/>
          </w:tcPr>
          <w:p w:rsidR="00F41E8C" w:rsidRPr="00FB5A44" w:rsidRDefault="008C2F21" w:rsidP="004D52D4">
            <w:pPr>
              <w:spacing w:line="240" w:lineRule="auto"/>
              <w:jc w:val="left"/>
              <w:rPr>
                <w:rStyle w:val="FontStyle25"/>
              </w:rPr>
            </w:pPr>
            <w:r w:rsidRPr="00FB5A44">
              <w:rPr>
                <w:rStyle w:val="FontStyle25"/>
              </w:rPr>
              <w:t xml:space="preserve">Управление образования г.Волгодонска </w:t>
            </w:r>
          </w:p>
        </w:tc>
        <w:tc>
          <w:tcPr>
            <w:tcW w:w="222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2013-2017 годы</w:t>
            </w:r>
          </w:p>
        </w:tc>
        <w:tc>
          <w:tcPr>
            <w:tcW w:w="4209" w:type="dxa"/>
          </w:tcPr>
          <w:p w:rsidR="00F41E8C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>нижение доли объектов с низким техническим уровнем, большим моральным и физическим износом в соответствие с требованиями действующих нормативных актов, увеличение численности вновь построенных объектов</w:t>
            </w:r>
          </w:p>
          <w:p w:rsidR="00DD21B3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1E8C" w:rsidRPr="00FB5A44" w:rsidTr="00DD21B3">
        <w:trPr>
          <w:tblHeader/>
        </w:trPr>
        <w:tc>
          <w:tcPr>
            <w:tcW w:w="966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5313" w:type="dxa"/>
          </w:tcPr>
          <w:p w:rsidR="00F41E8C" w:rsidRPr="00FB5A44" w:rsidRDefault="00F41E8C" w:rsidP="00FB5A44">
            <w:pPr>
              <w:spacing w:line="240" w:lineRule="auto"/>
              <w:ind w:left="14" w:hanging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256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2015-2017 годы</w:t>
            </w:r>
          </w:p>
        </w:tc>
        <w:tc>
          <w:tcPr>
            <w:tcW w:w="4209" w:type="dxa"/>
          </w:tcPr>
          <w:p w:rsidR="00F41E8C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 xml:space="preserve">хват детей в возрасте 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br/>
              <w:t>5 - 18 лет программами дополнительного образования – не менее 71 процента до конца 2018 года</w:t>
            </w:r>
          </w:p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1E8C" w:rsidRPr="00FB5A44" w:rsidTr="00DD21B3">
        <w:trPr>
          <w:tblHeader/>
        </w:trPr>
        <w:tc>
          <w:tcPr>
            <w:tcW w:w="966" w:type="dxa"/>
          </w:tcPr>
          <w:p w:rsidR="00F41E8C" w:rsidRPr="00FB5A4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5313" w:type="dxa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 xml:space="preserve">Обеспечение  повышения квалификации руководителей и педагогов организаций дополнительного образования детей </w:t>
            </w:r>
            <w:r w:rsidR="0054702D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города </w:t>
            </w:r>
            <w:r w:rsidR="007E4803" w:rsidRPr="00FB5A44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Волгодонска</w:t>
            </w:r>
          </w:p>
        </w:tc>
        <w:tc>
          <w:tcPr>
            <w:tcW w:w="256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F41E8C" w:rsidRPr="00FB5A44" w:rsidRDefault="00F41E8C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2015-2017 годы</w:t>
            </w:r>
          </w:p>
        </w:tc>
        <w:tc>
          <w:tcPr>
            <w:tcW w:w="4209" w:type="dxa"/>
          </w:tcPr>
          <w:p w:rsidR="00F41E8C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>оля педагогических и руководящих работников</w:t>
            </w:r>
            <w:r w:rsidR="007E4803" w:rsidRPr="00FB5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>организаций дополнительного образования детей, прошедших повышени</w:t>
            </w:r>
            <w:r w:rsidR="00DD21B3">
              <w:rPr>
                <w:rFonts w:ascii="Times New Roman" w:hAnsi="Times New Roman"/>
                <w:sz w:val="26"/>
                <w:szCs w:val="26"/>
              </w:rPr>
              <w:t>е квалификации, от общего числа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 xml:space="preserve"> педагогических и руководящих работников организаций до</w:t>
            </w:r>
            <w:r w:rsidR="00DD21B3">
              <w:rPr>
                <w:rFonts w:ascii="Times New Roman" w:hAnsi="Times New Roman"/>
                <w:sz w:val="26"/>
                <w:szCs w:val="26"/>
              </w:rPr>
              <w:t>полнительного образования детей</w:t>
            </w:r>
            <w:r w:rsidR="00F41E8C" w:rsidRPr="00FB5A44">
              <w:rPr>
                <w:rFonts w:ascii="Times New Roman" w:hAnsi="Times New Roman"/>
                <w:sz w:val="26"/>
                <w:szCs w:val="26"/>
              </w:rPr>
              <w:t xml:space="preserve"> - не менее 70 процентов до конца 2018 года</w:t>
            </w:r>
          </w:p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2D4" w:rsidRPr="00FB5A44" w:rsidTr="00DD21B3">
        <w:trPr>
          <w:trHeight w:val="780"/>
          <w:tblHeader/>
        </w:trPr>
        <w:tc>
          <w:tcPr>
            <w:tcW w:w="966" w:type="dxa"/>
          </w:tcPr>
          <w:p w:rsidR="004D52D4" w:rsidRDefault="004D52D4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3" w:type="dxa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64" w:type="dxa"/>
            <w:gridSpan w:val="2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24" w:type="dxa"/>
            <w:gridSpan w:val="2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209" w:type="dxa"/>
          </w:tcPr>
          <w:p w:rsidR="004D52D4" w:rsidRPr="00821D8C" w:rsidRDefault="004D52D4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F30055" w:rsidRPr="00FB5A44" w:rsidTr="00DD21B3">
        <w:trPr>
          <w:trHeight w:val="491"/>
          <w:tblHeader/>
        </w:trPr>
        <w:tc>
          <w:tcPr>
            <w:tcW w:w="966" w:type="dxa"/>
          </w:tcPr>
          <w:p w:rsidR="00F30055" w:rsidRPr="00FB5A44" w:rsidRDefault="00F30055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5313" w:type="dxa"/>
          </w:tcPr>
          <w:p w:rsidR="00DD21B3" w:rsidRPr="00FB5A44" w:rsidRDefault="00F30055" w:rsidP="00DD21B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Апробация и внедрение на территории муниципального образования «Город Волгодонск» 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2564" w:type="dxa"/>
            <w:gridSpan w:val="2"/>
          </w:tcPr>
          <w:p w:rsidR="00F30055" w:rsidRPr="00FB5A44" w:rsidRDefault="00F30055" w:rsidP="002E6BE3">
            <w:pPr>
              <w:spacing w:line="240" w:lineRule="auto"/>
              <w:jc w:val="left"/>
              <w:rPr>
                <w:rStyle w:val="FontStyle25"/>
              </w:rPr>
            </w:pPr>
            <w:r w:rsidRPr="00FB5A44">
              <w:rPr>
                <w:rStyle w:val="FontStyle25"/>
              </w:rPr>
              <w:t>Управление образования г.Волгодонска,</w:t>
            </w:r>
          </w:p>
          <w:p w:rsidR="00F30055" w:rsidRPr="00FB5A44" w:rsidRDefault="00F30055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Отдел культуры Администрации г.Волгодонска</w:t>
            </w:r>
          </w:p>
        </w:tc>
        <w:tc>
          <w:tcPr>
            <w:tcW w:w="2224" w:type="dxa"/>
            <w:gridSpan w:val="2"/>
          </w:tcPr>
          <w:p w:rsidR="00F30055" w:rsidRPr="00FB5A44" w:rsidRDefault="00F30055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2014-2015 годы</w:t>
            </w:r>
          </w:p>
        </w:tc>
        <w:tc>
          <w:tcPr>
            <w:tcW w:w="4209" w:type="dxa"/>
          </w:tcPr>
          <w:p w:rsidR="00F30055" w:rsidRPr="00FB5A44" w:rsidRDefault="00F30055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 xml:space="preserve">доля муниципальных образовательных организаций, использующих при реализации программ дополнительного образования детей ресурсы негосударственного сектора - </w:t>
            </w:r>
          </w:p>
          <w:p w:rsidR="00F30055" w:rsidRPr="00FB5A44" w:rsidRDefault="00F30055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до 10 процентов до конца 2018 года</w:t>
            </w:r>
          </w:p>
        </w:tc>
      </w:tr>
      <w:tr w:rsidR="00F30055" w:rsidRPr="00FB5A44" w:rsidTr="00DD21B3">
        <w:trPr>
          <w:trHeight w:val="4472"/>
          <w:tblHeader/>
        </w:trPr>
        <w:tc>
          <w:tcPr>
            <w:tcW w:w="966" w:type="dxa"/>
          </w:tcPr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313" w:type="dxa"/>
          </w:tcPr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Разработка и внедрение показателей оценки эффективности деятельности подведомственных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564" w:type="dxa"/>
            <w:gridSpan w:val="2"/>
          </w:tcPr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2013-2014 годы</w:t>
            </w:r>
          </w:p>
        </w:tc>
        <w:tc>
          <w:tcPr>
            <w:tcW w:w="4209" w:type="dxa"/>
          </w:tcPr>
          <w:p w:rsidR="00DD21B3" w:rsidRPr="00FB5A44" w:rsidRDefault="00F30055" w:rsidP="00DD21B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исло муниципальных образовательных учреждений дополнительного образования детей, в которых оценка деятельности орг</w:t>
            </w:r>
            <w:r>
              <w:rPr>
                <w:rFonts w:ascii="Times New Roman" w:hAnsi="Times New Roman"/>
                <w:sz w:val="26"/>
                <w:szCs w:val="26"/>
              </w:rPr>
              <w:t>анизаций дополнительного образования детей, их руководи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телей и основных категорий работников осуществляется на основании показателей эффективности деятельности подведомственных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ых организаций дополни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тельного образования детей – 100 процентов до конца 2014 года</w:t>
            </w:r>
          </w:p>
        </w:tc>
      </w:tr>
      <w:tr w:rsidR="00F30055" w:rsidRPr="00FB5A44" w:rsidTr="00DD21B3">
        <w:trPr>
          <w:trHeight w:val="539"/>
          <w:tblHeader/>
        </w:trPr>
        <w:tc>
          <w:tcPr>
            <w:tcW w:w="15276" w:type="dxa"/>
            <w:gridSpan w:val="7"/>
            <w:vAlign w:val="center"/>
          </w:tcPr>
          <w:p w:rsidR="00F30055" w:rsidRPr="00FB5A44" w:rsidRDefault="00F30055" w:rsidP="00DD21B3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DD21B3" w:rsidRPr="00FB5A44" w:rsidTr="00DD21B3">
        <w:trPr>
          <w:trHeight w:val="315"/>
          <w:tblHeader/>
        </w:trPr>
        <w:tc>
          <w:tcPr>
            <w:tcW w:w="966" w:type="dxa"/>
            <w:vAlign w:val="center"/>
          </w:tcPr>
          <w:p w:rsidR="00DD21B3" w:rsidRDefault="00DD21B3" w:rsidP="00DD21B3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332" w:type="dxa"/>
            <w:gridSpan w:val="2"/>
            <w:vAlign w:val="center"/>
          </w:tcPr>
          <w:p w:rsidR="00DD21B3" w:rsidRDefault="00DD21B3" w:rsidP="00DD21B3">
            <w:pPr>
              <w:ind w:left="2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Реализация региональных и муниципальных программ (проектов) системы выявле</w:t>
            </w:r>
            <w:r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</w:tc>
        <w:tc>
          <w:tcPr>
            <w:tcW w:w="2567" w:type="dxa"/>
            <w:gridSpan w:val="2"/>
            <w:vAlign w:val="center"/>
          </w:tcPr>
          <w:p w:rsidR="00DD21B3" w:rsidRDefault="00DD21B3" w:rsidP="00DD21B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</w:t>
            </w:r>
          </w:p>
        </w:tc>
        <w:tc>
          <w:tcPr>
            <w:tcW w:w="2202" w:type="dxa"/>
            <w:vAlign w:val="center"/>
          </w:tcPr>
          <w:p w:rsidR="00DD21B3" w:rsidRDefault="00DD21B3" w:rsidP="00DD21B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2013-2018 годы</w:t>
            </w:r>
          </w:p>
        </w:tc>
        <w:tc>
          <w:tcPr>
            <w:tcW w:w="4209" w:type="dxa"/>
            <w:vAlign w:val="center"/>
          </w:tcPr>
          <w:p w:rsidR="00DD21B3" w:rsidRDefault="00DD21B3" w:rsidP="00DD21B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дельный вес численности обучающихся по программам</w:t>
            </w:r>
          </w:p>
        </w:tc>
      </w:tr>
      <w:tr w:rsidR="00F30055" w:rsidRPr="00FB5A44" w:rsidTr="00DD21B3">
        <w:trPr>
          <w:trHeight w:val="585"/>
          <w:tblHeader/>
        </w:trPr>
        <w:tc>
          <w:tcPr>
            <w:tcW w:w="966" w:type="dxa"/>
          </w:tcPr>
          <w:p w:rsidR="00F30055" w:rsidRPr="00FB5A44" w:rsidRDefault="00F30055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3" w:type="dxa"/>
          </w:tcPr>
          <w:p w:rsidR="00F30055" w:rsidRPr="00821D8C" w:rsidRDefault="00F30055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64" w:type="dxa"/>
            <w:gridSpan w:val="2"/>
          </w:tcPr>
          <w:p w:rsidR="00F30055" w:rsidRPr="00821D8C" w:rsidRDefault="00F30055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24" w:type="dxa"/>
            <w:gridSpan w:val="2"/>
          </w:tcPr>
          <w:p w:rsidR="00F30055" w:rsidRPr="00821D8C" w:rsidRDefault="00F30055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209" w:type="dxa"/>
          </w:tcPr>
          <w:p w:rsidR="00F30055" w:rsidRPr="00821D8C" w:rsidRDefault="00F30055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DD21B3" w:rsidRPr="00FB5A44" w:rsidTr="00DD21B3">
        <w:trPr>
          <w:trHeight w:val="530"/>
          <w:tblHeader/>
        </w:trPr>
        <w:tc>
          <w:tcPr>
            <w:tcW w:w="966" w:type="dxa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3" w:type="dxa"/>
          </w:tcPr>
          <w:p w:rsidR="00DD21B3" w:rsidRPr="00FB5A44" w:rsidRDefault="00DD21B3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поддержки одаренны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детей и талантливой молодежи 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в рамках реализации Концепции общенациональной системы выявления и развития молодых талантов</w:t>
            </w:r>
          </w:p>
        </w:tc>
        <w:tc>
          <w:tcPr>
            <w:tcW w:w="2564" w:type="dxa"/>
            <w:gridSpan w:val="2"/>
          </w:tcPr>
          <w:p w:rsidR="00DD21B3" w:rsidRPr="00FB5A44" w:rsidRDefault="00DD21B3" w:rsidP="002E6BE3">
            <w:pPr>
              <w:spacing w:line="240" w:lineRule="auto"/>
              <w:jc w:val="left"/>
              <w:rPr>
                <w:rStyle w:val="FontStyle25"/>
              </w:rPr>
            </w:pPr>
            <w:r w:rsidRPr="00FB5A44">
              <w:rPr>
                <w:rStyle w:val="FontStyle25"/>
              </w:rPr>
              <w:t>г.Волгодонска,</w:t>
            </w:r>
          </w:p>
          <w:p w:rsidR="00DD21B3" w:rsidRPr="00FB5A44" w:rsidRDefault="00DD21B3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Администрация г.Волгодонска</w:t>
            </w:r>
          </w:p>
        </w:tc>
        <w:tc>
          <w:tcPr>
            <w:tcW w:w="2224" w:type="dxa"/>
            <w:gridSpan w:val="2"/>
          </w:tcPr>
          <w:p w:rsidR="00DD21B3" w:rsidRPr="00FB5A44" w:rsidRDefault="00DD21B3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9" w:type="dxa"/>
          </w:tcPr>
          <w:p w:rsidR="00DD21B3" w:rsidRDefault="00DD21B3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общего образования, участвующих в олимпиадах и конкурсах различного уровня, в общей численности обучающихся по программам общего образования – не менее 50 процентов до конца 2018 года</w:t>
            </w:r>
          </w:p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1B3" w:rsidRPr="00FB5A44" w:rsidTr="00F25E56">
        <w:trPr>
          <w:trHeight w:val="668"/>
          <w:tblHeader/>
        </w:trPr>
        <w:tc>
          <w:tcPr>
            <w:tcW w:w="15276" w:type="dxa"/>
            <w:gridSpan w:val="7"/>
            <w:vAlign w:val="center"/>
          </w:tcPr>
          <w:p w:rsidR="00DD21B3" w:rsidRPr="00FB5A44" w:rsidRDefault="00DD21B3" w:rsidP="00F25E56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Style w:val="FontStyle26"/>
                <w:sz w:val="26"/>
                <w:szCs w:val="26"/>
              </w:rPr>
              <w:t>3.</w:t>
            </w:r>
            <w:r w:rsidR="002030D9">
              <w:rPr>
                <w:rStyle w:val="FontStyle26"/>
                <w:sz w:val="26"/>
                <w:szCs w:val="26"/>
              </w:rPr>
              <w:t xml:space="preserve"> </w:t>
            </w:r>
            <w:r w:rsidRPr="00FB5A44">
              <w:rPr>
                <w:rStyle w:val="FontStyle26"/>
                <w:sz w:val="26"/>
                <w:szCs w:val="26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DD21B3" w:rsidRPr="00FB5A44" w:rsidTr="00DD21B3">
        <w:trPr>
          <w:trHeight w:val="2547"/>
          <w:tblHeader/>
        </w:trPr>
        <w:tc>
          <w:tcPr>
            <w:tcW w:w="966" w:type="dxa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5313" w:type="dxa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2564" w:type="dxa"/>
            <w:gridSpan w:val="2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4209" w:type="dxa"/>
          </w:tcPr>
          <w:p w:rsidR="00DD21B3" w:rsidRDefault="00DD21B3" w:rsidP="00FB5A44">
            <w:pPr>
              <w:spacing w:line="240" w:lineRule="auto"/>
              <w:jc w:val="lef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</w:t>
            </w:r>
            <w:r w:rsidRPr="00FB5A44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Ростовской области – 100 процентов до конца 2018 года</w:t>
            </w:r>
          </w:p>
          <w:p w:rsidR="002030D9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1B3" w:rsidRPr="00FB5A44" w:rsidTr="00DD21B3">
        <w:trPr>
          <w:trHeight w:val="1433"/>
          <w:tblHeader/>
        </w:trPr>
        <w:tc>
          <w:tcPr>
            <w:tcW w:w="966" w:type="dxa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313" w:type="dxa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Внедрению апробированных моделей эффективного контракта в дополнительном образовании детей</w:t>
            </w:r>
          </w:p>
        </w:tc>
        <w:tc>
          <w:tcPr>
            <w:tcW w:w="2564" w:type="dxa"/>
            <w:gridSpan w:val="2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2014-2016 годы</w:t>
            </w:r>
          </w:p>
        </w:tc>
        <w:tc>
          <w:tcPr>
            <w:tcW w:w="4209" w:type="dxa"/>
          </w:tcPr>
          <w:p w:rsidR="00DD21B3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М</w:t>
            </w:r>
            <w:r w:rsidRPr="00FB5A44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етодические рекомендации по в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недрению апробированных моделей эффективного контракта в дополнительном образовании детей</w:t>
            </w:r>
          </w:p>
          <w:p w:rsidR="002030D9" w:rsidRDefault="002030D9" w:rsidP="00FB5A44">
            <w:pPr>
              <w:spacing w:line="240" w:lineRule="auto"/>
              <w:jc w:val="lef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</w:p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DD21B3" w:rsidRPr="00FB5A44" w:rsidTr="002030D9">
        <w:trPr>
          <w:trHeight w:val="825"/>
          <w:tblHeader/>
        </w:trPr>
        <w:tc>
          <w:tcPr>
            <w:tcW w:w="966" w:type="dxa"/>
          </w:tcPr>
          <w:p w:rsidR="00DD21B3" w:rsidRPr="00FB5A44" w:rsidRDefault="00DD21B3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3" w:type="dxa"/>
          </w:tcPr>
          <w:p w:rsidR="00DD21B3" w:rsidRPr="00821D8C" w:rsidRDefault="00DD21B3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64" w:type="dxa"/>
            <w:gridSpan w:val="2"/>
          </w:tcPr>
          <w:p w:rsidR="00DD21B3" w:rsidRPr="00821D8C" w:rsidRDefault="00DD21B3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24" w:type="dxa"/>
            <w:gridSpan w:val="2"/>
          </w:tcPr>
          <w:p w:rsidR="00DD21B3" w:rsidRPr="00821D8C" w:rsidRDefault="00DD21B3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209" w:type="dxa"/>
          </w:tcPr>
          <w:p w:rsidR="00DD21B3" w:rsidRPr="00821D8C" w:rsidRDefault="00DD21B3" w:rsidP="003023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D8C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2030D9" w:rsidRPr="00FB5A44" w:rsidTr="002030D9">
        <w:trPr>
          <w:trHeight w:val="345"/>
          <w:tblHeader/>
        </w:trPr>
        <w:tc>
          <w:tcPr>
            <w:tcW w:w="966" w:type="dxa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313" w:type="dxa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564" w:type="dxa"/>
            <w:gridSpan w:val="2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2013-2018 годы</w:t>
            </w:r>
          </w:p>
        </w:tc>
        <w:tc>
          <w:tcPr>
            <w:tcW w:w="4209" w:type="dxa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</w:t>
            </w:r>
            <w:r w:rsidRPr="00FB5A44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тношение среднемесячн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ой за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softHyphen/>
              <w:t>работной платы педагогиче</w:t>
            </w:r>
            <w:r w:rsidRPr="00FB5A44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ских работников 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муниципальных органи</w:t>
            </w:r>
            <w:r w:rsidRPr="00FB5A44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заций дополнительного образования детей к среднемесячной заработной плате в Ростовской области - 100 процентов до конца 2018 года</w:t>
            </w:r>
          </w:p>
        </w:tc>
      </w:tr>
      <w:tr w:rsidR="002030D9" w:rsidRPr="00FB5A44" w:rsidTr="002030D9">
        <w:trPr>
          <w:trHeight w:val="315"/>
          <w:tblHeader/>
        </w:trPr>
        <w:tc>
          <w:tcPr>
            <w:tcW w:w="966" w:type="dxa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313" w:type="dxa"/>
          </w:tcPr>
          <w:p w:rsidR="002030D9" w:rsidRPr="00FB5A44" w:rsidRDefault="002030D9" w:rsidP="002E6BE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Планирование расходов 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2564" w:type="dxa"/>
            <w:gridSpan w:val="2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2013-2018 годы</w:t>
            </w:r>
          </w:p>
        </w:tc>
        <w:tc>
          <w:tcPr>
            <w:tcW w:w="4209" w:type="dxa"/>
          </w:tcPr>
          <w:p w:rsidR="002030D9" w:rsidRPr="00FB5A44" w:rsidRDefault="002030D9" w:rsidP="002E6BE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Нормативные правовые акты органов местного самоуправления</w:t>
            </w:r>
          </w:p>
        </w:tc>
      </w:tr>
      <w:tr w:rsidR="002030D9" w:rsidRPr="00FB5A44" w:rsidTr="00DD21B3">
        <w:trPr>
          <w:tblHeader/>
        </w:trPr>
        <w:tc>
          <w:tcPr>
            <w:tcW w:w="966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313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Разработка и утверждение на основе методических рекомендаций Минобрнауки России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 детей</w:t>
            </w:r>
          </w:p>
        </w:tc>
        <w:tc>
          <w:tcPr>
            <w:tcW w:w="2564" w:type="dxa"/>
            <w:gridSpan w:val="2"/>
          </w:tcPr>
          <w:p w:rsidR="002030D9" w:rsidRDefault="002030D9" w:rsidP="00FB5A44">
            <w:pPr>
              <w:spacing w:line="240" w:lineRule="auto"/>
              <w:jc w:val="left"/>
              <w:rPr>
                <w:rStyle w:val="FontStyle25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  <w:p w:rsidR="002030D9" w:rsidRPr="00FB5A44" w:rsidRDefault="002030D9" w:rsidP="00F25E5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2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2014-2015 годы</w:t>
            </w:r>
          </w:p>
        </w:tc>
        <w:tc>
          <w:tcPr>
            <w:tcW w:w="4209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тверждение распорядительным актом Администрации города Волгодонска показателей эффе</w:t>
            </w:r>
            <w:r>
              <w:rPr>
                <w:rFonts w:ascii="Times New Roman" w:hAnsi="Times New Roman"/>
                <w:sz w:val="26"/>
                <w:szCs w:val="26"/>
              </w:rPr>
              <w:t>ктивности деятельности подведом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>ственных муниципальных организаций дополнительного образования и показателей эффективности деятельности  руководителей</w:t>
            </w:r>
          </w:p>
        </w:tc>
      </w:tr>
      <w:tr w:rsidR="002030D9" w:rsidRPr="00FB5A44" w:rsidTr="00DD21B3">
        <w:trPr>
          <w:tblHeader/>
        </w:trPr>
        <w:tc>
          <w:tcPr>
            <w:tcW w:w="966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5313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Проведение работы по заключению трудовых договоров</w:t>
            </w:r>
            <w:r w:rsidR="0054702D">
              <w:rPr>
                <w:rFonts w:ascii="Times New Roman" w:hAnsi="Times New Roman"/>
                <w:sz w:val="26"/>
                <w:szCs w:val="26"/>
              </w:rPr>
              <w:t xml:space="preserve"> с руководителями муниципальных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2564" w:type="dxa"/>
            <w:gridSpan w:val="2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2013-2018 годы</w:t>
            </w:r>
          </w:p>
        </w:tc>
        <w:tc>
          <w:tcPr>
            <w:tcW w:w="4209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FB5A44">
              <w:rPr>
                <w:rFonts w:ascii="Times New Roman" w:hAnsi="Times New Roman"/>
                <w:sz w:val="26"/>
                <w:szCs w:val="26"/>
              </w:rPr>
              <w:t xml:space="preserve">ониторинг результатов организации заключения дополнительных соглашений к трудовому договору (новых  трудовых договоров) </w:t>
            </w:r>
          </w:p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к 2018 году – 100 процентов</w:t>
            </w:r>
          </w:p>
        </w:tc>
      </w:tr>
      <w:tr w:rsidR="002030D9" w:rsidRPr="00FB5A44" w:rsidTr="00DD21B3">
        <w:trPr>
          <w:tblHeader/>
        </w:trPr>
        <w:tc>
          <w:tcPr>
            <w:tcW w:w="966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5313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564" w:type="dxa"/>
            <w:gridSpan w:val="2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Style w:val="FontStyle25"/>
              </w:rPr>
              <w:t>Управление образования г.Волгодонска</w:t>
            </w:r>
          </w:p>
        </w:tc>
        <w:tc>
          <w:tcPr>
            <w:tcW w:w="2224" w:type="dxa"/>
            <w:gridSpan w:val="2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B5A44">
              <w:rPr>
                <w:rFonts w:ascii="Times New Roman" w:hAnsi="Times New Roman"/>
                <w:sz w:val="26"/>
                <w:szCs w:val="26"/>
              </w:rPr>
              <w:t>2013 - 2018 годы</w:t>
            </w:r>
          </w:p>
        </w:tc>
        <w:tc>
          <w:tcPr>
            <w:tcW w:w="4209" w:type="dxa"/>
          </w:tcPr>
          <w:p w:rsidR="002030D9" w:rsidRPr="00FB5A44" w:rsidRDefault="002030D9" w:rsidP="00FB5A44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21D8C">
              <w:rPr>
                <w:rFonts w:ascii="Times New Roman" w:hAnsi="Times New Roman"/>
                <w:sz w:val="26"/>
                <w:szCs w:val="26"/>
              </w:rPr>
              <w:t>налитические отчеты по внедрению эффективного контракта</w:t>
            </w:r>
          </w:p>
        </w:tc>
      </w:tr>
    </w:tbl>
    <w:p w:rsidR="00F25E56" w:rsidRDefault="00F25E56" w:rsidP="00F41E8C">
      <w:pPr>
        <w:spacing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</w:p>
    <w:p w:rsidR="00F41E8C" w:rsidRPr="00EE6350" w:rsidRDefault="00FE7F57" w:rsidP="00F41E8C">
      <w:pPr>
        <w:spacing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F41E8C" w:rsidRPr="00EE6350">
        <w:rPr>
          <w:rFonts w:ascii="Times New Roman" w:hAnsi="Times New Roman"/>
          <w:sz w:val="27"/>
          <w:szCs w:val="27"/>
        </w:rPr>
        <w:t xml:space="preserve">5.Показатели повышения эффективности и качества услуг в сфере дополнительного образования детей, </w:t>
      </w:r>
      <w:r w:rsidR="00F41E8C" w:rsidRPr="00EE6350">
        <w:rPr>
          <w:rFonts w:ascii="Times New Roman" w:hAnsi="Times New Roman"/>
          <w:sz w:val="27"/>
          <w:szCs w:val="27"/>
        </w:rPr>
        <w:br/>
        <w:t>соотнесенные с этапами перехода к эффективному контракту</w:t>
      </w:r>
    </w:p>
    <w:p w:rsidR="00F41E8C" w:rsidRPr="00EE6350" w:rsidRDefault="00F41E8C" w:rsidP="00F41E8C">
      <w:pPr>
        <w:pStyle w:val="a3"/>
        <w:spacing w:line="240" w:lineRule="auto"/>
        <w:rPr>
          <w:rFonts w:ascii="Times New Roman" w:hAnsi="Times New Roman"/>
          <w:sz w:val="27"/>
          <w:szCs w:val="27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3455"/>
        <w:gridCol w:w="1475"/>
        <w:gridCol w:w="1075"/>
        <w:gridCol w:w="1076"/>
        <w:gridCol w:w="1076"/>
        <w:gridCol w:w="1076"/>
        <w:gridCol w:w="1076"/>
        <w:gridCol w:w="1076"/>
        <w:gridCol w:w="3007"/>
      </w:tblGrid>
      <w:tr w:rsidR="00FE7F57" w:rsidRPr="00FE7F57" w:rsidTr="00FE7F57">
        <w:trPr>
          <w:trHeight w:val="731"/>
          <w:tblHeader/>
        </w:trPr>
        <w:tc>
          <w:tcPr>
            <w:tcW w:w="4197" w:type="dxa"/>
            <w:gridSpan w:val="2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5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75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76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76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76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76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76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FE7F57" w:rsidRPr="001E0B96" w:rsidRDefault="00FE7F57" w:rsidP="00FE7F5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007" w:type="dxa"/>
          </w:tcPr>
          <w:p w:rsidR="00FE7F57" w:rsidRPr="001E0B96" w:rsidRDefault="00FE7F57" w:rsidP="003023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B9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F41E8C" w:rsidRPr="00FE7F57" w:rsidTr="00FE7F57">
        <w:tc>
          <w:tcPr>
            <w:tcW w:w="742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5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 xml:space="preserve">Охват детей в возрасте </w:t>
            </w:r>
            <w:r w:rsidRPr="00FE7F57">
              <w:rPr>
                <w:rFonts w:ascii="Times New Roman" w:hAnsi="Times New Roman"/>
                <w:sz w:val="26"/>
                <w:szCs w:val="26"/>
              </w:rPr>
              <w:br/>
              <w:t>5 - 18 лет программами дополнительного образо</w:t>
            </w:r>
            <w:r w:rsidRPr="00FE7F57">
              <w:rPr>
                <w:rFonts w:ascii="Times New Roman" w:hAnsi="Times New Roman"/>
                <w:sz w:val="26"/>
                <w:szCs w:val="26"/>
              </w:rPr>
              <w:softHyphen/>
              <w:t>вания (удельный вес чис</w:t>
            </w:r>
            <w:r w:rsidRPr="00FE7F57">
              <w:rPr>
                <w:rFonts w:ascii="Times New Roman" w:hAnsi="Times New Roman"/>
                <w:sz w:val="26"/>
                <w:szCs w:val="26"/>
              </w:rPr>
              <w:softHyphen/>
              <w:t>ленности детей, получа</w:t>
            </w:r>
            <w:r w:rsidRPr="00FE7F57">
              <w:rPr>
                <w:rFonts w:ascii="Times New Roman" w:hAnsi="Times New Roman"/>
                <w:sz w:val="26"/>
                <w:szCs w:val="26"/>
              </w:rPr>
              <w:softHyphen/>
              <w:t>ющих услуги дополни-тельного образования, в общей численности детей в возрасте 5 - 18 лет)</w:t>
            </w:r>
          </w:p>
        </w:tc>
        <w:tc>
          <w:tcPr>
            <w:tcW w:w="147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7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77,6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77,6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77,6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77,62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77,62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77,62</w:t>
            </w:r>
          </w:p>
        </w:tc>
        <w:tc>
          <w:tcPr>
            <w:tcW w:w="3007" w:type="dxa"/>
          </w:tcPr>
          <w:p w:rsidR="00F41E8C" w:rsidRPr="00FE7F57" w:rsidRDefault="00FE7F57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>е менее 77,62 процентов детей в возрасте от 5 до 18 лет будут получать услуги дополнительного образования</w:t>
            </w:r>
          </w:p>
        </w:tc>
      </w:tr>
      <w:tr w:rsidR="00F41E8C" w:rsidRPr="00FE7F57" w:rsidTr="00FE7F57">
        <w:tc>
          <w:tcPr>
            <w:tcW w:w="742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45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Удельный вес численности обучающихся по про</w:t>
            </w:r>
            <w:r w:rsidRPr="00FE7F57">
              <w:rPr>
                <w:rFonts w:ascii="Times New Roman" w:hAnsi="Times New Roman"/>
                <w:sz w:val="26"/>
                <w:szCs w:val="26"/>
              </w:rPr>
              <w:softHyphen/>
              <w:t>граммам общего образо</w:t>
            </w:r>
            <w:r w:rsidRPr="00FE7F57">
              <w:rPr>
                <w:rFonts w:ascii="Times New Roman" w:hAnsi="Times New Roman"/>
                <w:sz w:val="26"/>
                <w:szCs w:val="26"/>
              </w:rPr>
              <w:softHyphen/>
              <w:t>вания, участвующих в олимпиадах и ко</w:t>
            </w:r>
            <w:r w:rsidR="00FE7F57">
              <w:rPr>
                <w:rFonts w:ascii="Times New Roman" w:hAnsi="Times New Roman"/>
                <w:sz w:val="26"/>
                <w:szCs w:val="26"/>
              </w:rPr>
              <w:t>нкурсах различного уровня, в об</w:t>
            </w:r>
            <w:r w:rsidRPr="00FE7F57">
              <w:rPr>
                <w:rFonts w:ascii="Times New Roman" w:hAnsi="Times New Roman"/>
                <w:sz w:val="26"/>
                <w:szCs w:val="26"/>
              </w:rPr>
              <w:t>щей численности обучающихся по программам общего образования</w:t>
            </w:r>
          </w:p>
        </w:tc>
        <w:tc>
          <w:tcPr>
            <w:tcW w:w="147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7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007" w:type="dxa"/>
          </w:tcPr>
          <w:p w:rsidR="00F41E8C" w:rsidRPr="00FE7F57" w:rsidRDefault="00FE7F57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>велич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 xml:space="preserve"> дол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 xml:space="preserve"> обу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softHyphen/>
              <w:t>чающихся по про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softHyphen/>
              <w:t>граммам общего обра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softHyphen/>
              <w:t>зования, участвующих в олимпиадах и конкурсах различного уровня</w:t>
            </w:r>
          </w:p>
        </w:tc>
      </w:tr>
      <w:tr w:rsidR="00F41E8C" w:rsidRPr="00FE7F57" w:rsidTr="00FE7F57">
        <w:tc>
          <w:tcPr>
            <w:tcW w:w="742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55" w:type="dxa"/>
          </w:tcPr>
          <w:p w:rsidR="00F41E8C" w:rsidRPr="00FE7F57" w:rsidRDefault="0054702D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</w:t>
            </w:r>
            <w:r w:rsidR="00F41E8C" w:rsidRPr="00FE7F57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тношение среднемесячной заработной платы пе</w:t>
            </w:r>
            <w:r w:rsidR="00F41E8C" w:rsidRPr="00FE7F57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softHyphen/>
              <w:t>дагогических работников муниципальных организаций до</w:t>
            </w:r>
            <w:r w:rsidR="00F41E8C" w:rsidRPr="00FE7F57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softHyphen/>
              <w:t xml:space="preserve">полнительного образования детей к среднемесячной заработной плате в </w:t>
            </w:r>
            <w:r w:rsidR="007863BA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городе </w:t>
            </w:r>
            <w:r w:rsidR="007E4803" w:rsidRPr="00FE7F57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Волгодонске</w:t>
            </w:r>
          </w:p>
        </w:tc>
        <w:tc>
          <w:tcPr>
            <w:tcW w:w="147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75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076" w:type="dxa"/>
          </w:tcPr>
          <w:p w:rsidR="00F41E8C" w:rsidRPr="00FE7F57" w:rsidRDefault="00F41E8C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7F5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007" w:type="dxa"/>
          </w:tcPr>
          <w:p w:rsidR="00F41E8C" w:rsidRPr="00FE7F57" w:rsidRDefault="00FE7F57" w:rsidP="00FE7F5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</w:rPr>
              <w:t>ие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 xml:space="preserve"> переход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 xml:space="preserve"> на эффективный контракт </w:t>
            </w:r>
            <w:r w:rsidRPr="00FE7F57">
              <w:rPr>
                <w:rFonts w:ascii="Times New Roman" w:hAnsi="Times New Roman"/>
                <w:sz w:val="26"/>
                <w:szCs w:val="26"/>
              </w:rPr>
              <w:t>во всех организациях допол</w:t>
            </w:r>
            <w:r w:rsidR="0054702D">
              <w:rPr>
                <w:rFonts w:ascii="Times New Roman" w:hAnsi="Times New Roman"/>
                <w:sz w:val="26"/>
                <w:szCs w:val="26"/>
              </w:rPr>
              <w:t>нительного об</w:t>
            </w:r>
            <w:r w:rsidR="0054702D">
              <w:rPr>
                <w:rFonts w:ascii="Times New Roman" w:hAnsi="Times New Roman"/>
                <w:sz w:val="26"/>
                <w:szCs w:val="26"/>
              </w:rPr>
              <w:softHyphen/>
              <w:t xml:space="preserve">разования детей города </w:t>
            </w:r>
            <w:r w:rsidRPr="00FE7F57">
              <w:rPr>
                <w:rFonts w:ascii="Times New Roman" w:hAnsi="Times New Roman"/>
                <w:sz w:val="26"/>
                <w:szCs w:val="26"/>
              </w:rPr>
              <w:t xml:space="preserve">Волгодонска 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>с педагогическими ра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softHyphen/>
              <w:t>ботниками, среднеме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softHyphen/>
              <w:t>сячная заработная плата педагогов дополни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softHyphen/>
              <w:t>тельного образования детей в 2018 год</w:t>
            </w:r>
            <w:r>
              <w:rPr>
                <w:rFonts w:ascii="Times New Roman" w:hAnsi="Times New Roman"/>
                <w:sz w:val="26"/>
                <w:szCs w:val="26"/>
              </w:rPr>
              <w:t>у составит 100 процентов средне</w:t>
            </w:r>
            <w:r w:rsidR="00F41E8C" w:rsidRPr="00FE7F57">
              <w:rPr>
                <w:rFonts w:ascii="Times New Roman" w:hAnsi="Times New Roman"/>
                <w:sz w:val="26"/>
                <w:szCs w:val="26"/>
              </w:rPr>
              <w:t xml:space="preserve">месячной заработной платы учителей в </w:t>
            </w:r>
            <w:r w:rsidR="0054702D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городе </w:t>
            </w:r>
            <w:r w:rsidR="007E4803" w:rsidRPr="00FE7F57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Волгодонске</w:t>
            </w:r>
          </w:p>
        </w:tc>
      </w:tr>
    </w:tbl>
    <w:p w:rsidR="000B5BB8" w:rsidRPr="00EE6350" w:rsidRDefault="000B5BB8" w:rsidP="00FC6A69">
      <w:pPr>
        <w:spacing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FC6A69" w:rsidRDefault="00FC6A69" w:rsidP="00FC6A69">
      <w:pPr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FE7F57">
        <w:rPr>
          <w:rFonts w:ascii="Times New Roman" w:hAnsi="Times New Roman"/>
          <w:bCs/>
          <w:sz w:val="27"/>
          <w:szCs w:val="27"/>
        </w:rPr>
        <w:lastRenderedPageBreak/>
        <w:t>Финансовое обеспечение мероприятий муниципальной «дорожной карты» города Волгодонска</w:t>
      </w:r>
    </w:p>
    <w:p w:rsidR="00FE7F57" w:rsidRPr="00FE7F57" w:rsidRDefault="00FE7F57" w:rsidP="00FE7F57">
      <w:pPr>
        <w:spacing w:line="240" w:lineRule="auto"/>
        <w:ind w:left="420"/>
        <w:rPr>
          <w:rFonts w:ascii="Times New Roman" w:hAnsi="Times New Roman"/>
          <w:bCs/>
          <w:sz w:val="27"/>
          <w:szCs w:val="27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1210"/>
        <w:gridCol w:w="1076"/>
        <w:gridCol w:w="1116"/>
        <w:gridCol w:w="1134"/>
        <w:gridCol w:w="1090"/>
        <w:gridCol w:w="1076"/>
        <w:gridCol w:w="1209"/>
        <w:gridCol w:w="1076"/>
        <w:gridCol w:w="1076"/>
        <w:gridCol w:w="1135"/>
        <w:gridCol w:w="1134"/>
        <w:gridCol w:w="1133"/>
      </w:tblGrid>
      <w:tr w:rsidR="00FC6A69" w:rsidRPr="00EE6350" w:rsidTr="00B911AD">
        <w:trPr>
          <w:trHeight w:val="227"/>
          <w:tblHeader/>
        </w:trPr>
        <w:tc>
          <w:tcPr>
            <w:tcW w:w="2413" w:type="dxa"/>
            <w:vMerge w:val="restart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 w:rsidR="00B03CC9" w:rsidRPr="00EE635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2013 год*</w:t>
            </w:r>
          </w:p>
        </w:tc>
        <w:tc>
          <w:tcPr>
            <w:tcW w:w="3300" w:type="dxa"/>
            <w:gridSpan w:val="3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2014 год*</w:t>
            </w:r>
          </w:p>
        </w:tc>
        <w:tc>
          <w:tcPr>
            <w:tcW w:w="3361" w:type="dxa"/>
            <w:gridSpan w:val="3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2015 год*</w:t>
            </w:r>
          </w:p>
        </w:tc>
        <w:tc>
          <w:tcPr>
            <w:tcW w:w="1135" w:type="dxa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2016 год**</w:t>
            </w:r>
          </w:p>
        </w:tc>
        <w:tc>
          <w:tcPr>
            <w:tcW w:w="1134" w:type="dxa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2017 год**</w:t>
            </w:r>
          </w:p>
        </w:tc>
        <w:tc>
          <w:tcPr>
            <w:tcW w:w="1133" w:type="dxa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2018 год**</w:t>
            </w:r>
          </w:p>
        </w:tc>
      </w:tr>
      <w:tr w:rsidR="00FC6A69" w:rsidRPr="00EE6350" w:rsidTr="00B911AD">
        <w:trPr>
          <w:trHeight w:val="227"/>
          <w:tblHeader/>
        </w:trPr>
        <w:tc>
          <w:tcPr>
            <w:tcW w:w="2413" w:type="dxa"/>
            <w:vMerge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FC6A69" w:rsidRPr="00EE6350" w:rsidRDefault="00B56955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лидиро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  <w:r w:rsidR="0014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</w:tc>
        <w:tc>
          <w:tcPr>
            <w:tcW w:w="1076" w:type="dxa"/>
            <w:shd w:val="clear" w:color="auto" w:fill="auto"/>
          </w:tcPr>
          <w:p w:rsidR="00FC6A69" w:rsidRPr="00EE6350" w:rsidRDefault="00FC6A69" w:rsidP="002030D9">
            <w:pPr>
              <w:tabs>
                <w:tab w:val="left" w:pos="1090"/>
              </w:tabs>
              <w:spacing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Плани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руемые вне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116" w:type="dxa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Допол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нитель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ная потреб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auto"/>
          </w:tcPr>
          <w:p w:rsidR="00FC6A69" w:rsidRPr="00EE6350" w:rsidRDefault="00B56955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лидиро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</w:tc>
        <w:tc>
          <w:tcPr>
            <w:tcW w:w="1090" w:type="dxa"/>
            <w:shd w:val="clear" w:color="auto" w:fill="auto"/>
          </w:tcPr>
          <w:p w:rsidR="00FC6A69" w:rsidRPr="00EE6350" w:rsidRDefault="00FC6A69" w:rsidP="002030D9">
            <w:pPr>
              <w:spacing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Плани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руемые вне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076" w:type="dxa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Допол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нитель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ная потреб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209" w:type="dxa"/>
            <w:shd w:val="clear" w:color="auto" w:fill="auto"/>
          </w:tcPr>
          <w:p w:rsidR="00FC6A69" w:rsidRPr="00EE6350" w:rsidRDefault="00B56955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лидиро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</w:tc>
        <w:tc>
          <w:tcPr>
            <w:tcW w:w="1076" w:type="dxa"/>
            <w:shd w:val="clear" w:color="auto" w:fill="auto"/>
          </w:tcPr>
          <w:p w:rsidR="00FC6A69" w:rsidRPr="00EE6350" w:rsidRDefault="00FC6A69" w:rsidP="002030D9">
            <w:pPr>
              <w:spacing w:line="240" w:lineRule="auto"/>
              <w:ind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Плани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руемые вне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076" w:type="dxa"/>
            <w:shd w:val="clear" w:color="auto" w:fill="auto"/>
          </w:tcPr>
          <w:p w:rsidR="00FC6A69" w:rsidRPr="00EE6350" w:rsidRDefault="00FC6A6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Допол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нитель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ная потреб</w:t>
            </w:r>
            <w:r w:rsidR="002030D9">
              <w:rPr>
                <w:rFonts w:ascii="Times New Roman" w:hAnsi="Times New Roman"/>
                <w:sz w:val="24"/>
                <w:szCs w:val="24"/>
              </w:rPr>
              <w:t>-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135" w:type="dxa"/>
            <w:shd w:val="clear" w:color="auto" w:fill="auto"/>
          </w:tcPr>
          <w:p w:rsidR="00FC6A69" w:rsidRPr="00EE6350" w:rsidRDefault="002030D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П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отреб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auto"/>
          </w:tcPr>
          <w:p w:rsidR="00FC6A69" w:rsidRPr="00EE6350" w:rsidRDefault="002030D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П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отреб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133" w:type="dxa"/>
            <w:shd w:val="clear" w:color="auto" w:fill="auto"/>
          </w:tcPr>
          <w:p w:rsidR="00FC6A69" w:rsidRPr="00EE6350" w:rsidRDefault="002030D9" w:rsidP="00FE7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П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отреб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</w:tbl>
    <w:p w:rsidR="00FC6A69" w:rsidRPr="00EE6350" w:rsidRDefault="00FC6A69" w:rsidP="00FC6A69">
      <w:pPr>
        <w:spacing w:line="120" w:lineRule="auto"/>
        <w:rPr>
          <w:rFonts w:ascii="Times New Roman" w:hAnsi="Times New Roman"/>
          <w:sz w:val="27"/>
          <w:szCs w:val="27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10"/>
        <w:gridCol w:w="1076"/>
        <w:gridCol w:w="1076"/>
        <w:gridCol w:w="1174"/>
        <w:gridCol w:w="1090"/>
        <w:gridCol w:w="1076"/>
        <w:gridCol w:w="1209"/>
        <w:gridCol w:w="1076"/>
        <w:gridCol w:w="1076"/>
        <w:gridCol w:w="1135"/>
        <w:gridCol w:w="1134"/>
        <w:gridCol w:w="1134"/>
      </w:tblGrid>
      <w:tr w:rsidR="00FC6A69" w:rsidRPr="00EE6350" w:rsidTr="00B911AD">
        <w:trPr>
          <w:trHeight w:val="227"/>
          <w:tblHeader/>
        </w:trPr>
        <w:tc>
          <w:tcPr>
            <w:tcW w:w="2412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9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6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76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C6A69" w:rsidRPr="002030D9" w:rsidRDefault="00FC6A69" w:rsidP="002030D9">
            <w:pPr>
              <w:spacing w:beforeLines="20" w:afterLines="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B56955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61,2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335,1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B56955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313,8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165,9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183,6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мероприятий, направленных на ликвидацию очере</w:t>
            </w:r>
            <w:r w:rsidR="0054702D">
              <w:rPr>
                <w:rFonts w:ascii="Times New Roman" w:hAnsi="Times New Roman"/>
                <w:bCs/>
                <w:iCs/>
                <w:sz w:val="24"/>
                <w:szCs w:val="24"/>
              </w:rPr>
              <w:t>дности на зачисление детей в до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школьные образовательные организации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B56955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B56955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B911AD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дополнитель</w:t>
            </w:r>
            <w:r w:rsidR="00FC6A69"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ных мест в  (муниципальных) образовательных организациях различных типов, а также вариативных </w:t>
            </w:r>
            <w:r w:rsidR="00FC6A69"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форм дошкольного образования: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B56955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B56955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213,4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проектно-сметной документации на строительство и реконструкцию зданий дошкольных образовательных организаций для по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>вторного применения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B911AD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струкция и приобретение зданий дошкольных образовательных ор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softHyphen/>
              <w:t>ганизаций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145,1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Создание дополнительных дошкольных мест в группах полного дня в муниципальных дошкольных об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 xml:space="preserve">разовательных организациях, организациях общего и дополнительного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1,</w:t>
            </w:r>
            <w:r w:rsidR="00025631" w:rsidRPr="00EE6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A69" w:rsidRPr="00EE6350" w:rsidTr="00B911AD">
        <w:trPr>
          <w:trHeight w:val="1461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54702D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Возврат в систему до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школьного образования ранее переданных зданий детских садов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B56955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B56955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15ED7" w:rsidRPr="00EE63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54702D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групп кратко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временного пребывания на имеющихся п</w:t>
            </w:r>
            <w:r>
              <w:rPr>
                <w:rFonts w:ascii="Times New Roman" w:hAnsi="Times New Roman"/>
                <w:sz w:val="24"/>
                <w:szCs w:val="24"/>
              </w:rPr>
              <w:t>лощадях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ниципальных образова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тельных организаций (дошкольных образовательных организаций, органи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softHyphen/>
              <w:t>заций общего и дополнительного образования)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Оснащение оборудованием и инвентарем дошкольных образовательных организаций, вводимых в эксплуатацию после реконструкции,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комплекса мероприятий, направленны</w:t>
            </w:r>
            <w:r w:rsidR="0054702D">
              <w:rPr>
                <w:rFonts w:ascii="Times New Roman" w:hAnsi="Times New Roman"/>
                <w:sz w:val="24"/>
                <w:szCs w:val="24"/>
              </w:rPr>
              <w:t>х на поддержание и улучшение си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стемы обеспечения пожарной безопасности муниципальных дошкольных образовательных ор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>ганизаций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Финансовое обеспечение расширения сети дошкольных образовательных ор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>ганизаций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</w:t>
            </w:r>
            <w:r w:rsidR="00215ED7" w:rsidRPr="00EE635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</w:t>
            </w:r>
            <w:r w:rsidR="005470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условий для развития негосудар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ственного сектора до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школьного образования: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детьми дошкольного обр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азования в негосударственных до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организациях в раз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>мере, необходимом для реализац</w:t>
            </w:r>
            <w:r w:rsidR="0054702D">
              <w:rPr>
                <w:rFonts w:ascii="Times New Roman" w:hAnsi="Times New Roman"/>
                <w:sz w:val="24"/>
                <w:szCs w:val="24"/>
              </w:rPr>
              <w:t>ии основной образовательной про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Введение эффективного контракта в дошкольном образовании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и внедрение механизмов эффективного контракта с педаго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гическими работниками организаций дошкольного образования: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215ED7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54702D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асход</w:t>
            </w:r>
            <w:r w:rsidR="004F38C0">
              <w:rPr>
                <w:rFonts w:ascii="Times New Roman" w:hAnsi="Times New Roman"/>
                <w:sz w:val="24"/>
                <w:szCs w:val="24"/>
              </w:rPr>
              <w:t>ы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 xml:space="preserve"> на повышение оплаты труда пе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дагогических работников дошколь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ных образовательных организаций в соотв</w:t>
            </w:r>
            <w:r w:rsidR="00B911AD">
              <w:rPr>
                <w:rFonts w:ascii="Times New Roman" w:hAnsi="Times New Roman"/>
                <w:sz w:val="24"/>
                <w:szCs w:val="24"/>
              </w:rPr>
              <w:t>етствии с Указом Президента Рос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 xml:space="preserve">сийской Федерации от </w:t>
            </w:r>
            <w:r w:rsidR="00B911AD">
              <w:rPr>
                <w:rFonts w:ascii="Times New Roman" w:hAnsi="Times New Roman"/>
                <w:sz w:val="24"/>
                <w:szCs w:val="24"/>
              </w:rPr>
              <w:t>07.05.2012 № 597 «О ме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 xml:space="preserve">роприятиях по 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государственной социальной политики»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57,2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EE6350" w:rsidRDefault="005F24C3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4F38C0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B569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5F9D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FC5F9D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5F9D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FC5F9D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B569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FC5F9D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165,9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FC5F9D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FC5F9D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</w:tcPr>
          <w:p w:rsidR="00FC6A69" w:rsidRPr="002030D9" w:rsidRDefault="00FC6A69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4,</w:t>
            </w:r>
            <w:r w:rsidR="00FC5F9D" w:rsidRPr="002030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поэтапного внедрения в образовател</w:t>
            </w:r>
            <w:r w:rsidR="0054702D">
              <w:rPr>
                <w:rFonts w:ascii="Times New Roman" w:hAnsi="Times New Roman"/>
                <w:bCs/>
                <w:iCs/>
                <w:sz w:val="24"/>
                <w:szCs w:val="24"/>
              </w:rPr>
              <w:t>ьных организациях общего образования города Волгодонска федеральных государ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ственных образовательных стандартов общего образования, в том 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lastRenderedPageBreak/>
              <w:t>60,9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FC5F9D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оснащению образовательных организаций общего образования г.Волгодонска в со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>ответствии с т</w:t>
            </w:r>
            <w:r w:rsidR="0025540E">
              <w:rPr>
                <w:rFonts w:ascii="Times New Roman" w:hAnsi="Times New Roman"/>
                <w:sz w:val="24"/>
                <w:szCs w:val="24"/>
              </w:rPr>
              <w:t>ребованиями федеральных государ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 xml:space="preserve">ственных образовательных стандартов общего образования, в том числе: 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</w:t>
            </w:r>
            <w:r w:rsidR="003749D0" w:rsidRPr="00EE63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школьной мебелью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учебно-лабораторным и учебно-наглядным оборудованием 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</w:t>
            </w:r>
            <w:r w:rsidR="003749D0" w:rsidRPr="00EE63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</w:t>
            </w:r>
            <w:r w:rsidR="003749D0" w:rsidRPr="00EE63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компьютерным и мультимедийным оборудованием и программным обеспечением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25540E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спортивным оборудова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нием и инвентарем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технологическим оборудованием для школьных столовых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</w:t>
            </w:r>
            <w:r w:rsidR="003749D0" w:rsidRPr="00EE63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Обеспечение обучающихся организаций общего образования </w:t>
            </w:r>
            <w:r w:rsidR="0025540E">
              <w:rPr>
                <w:rFonts w:ascii="Times New Roman" w:hAnsi="Times New Roman"/>
                <w:sz w:val="24"/>
                <w:szCs w:val="24"/>
              </w:rPr>
              <w:t>города Волгодонска бесплатными учебни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Проведение ко</w:t>
            </w:r>
            <w:r w:rsidR="00B911AD">
              <w:rPr>
                <w:rFonts w:ascii="Times New Roman" w:hAnsi="Times New Roman"/>
                <w:sz w:val="24"/>
                <w:szCs w:val="24"/>
              </w:rPr>
              <w:t>мплекса мероприятий по обеспече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нию пожарной, антитерро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 xml:space="preserve">ристической безопасности, организаций общего </w:t>
            </w:r>
            <w:r w:rsidR="002030D9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25540E">
              <w:rPr>
                <w:rFonts w:ascii="Times New Roman" w:hAnsi="Times New Roman"/>
                <w:sz w:val="24"/>
                <w:szCs w:val="24"/>
              </w:rPr>
              <w:t xml:space="preserve">зования города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>Волгодонска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строи</w:t>
            </w:r>
            <w:r w:rsidRPr="00EE6350">
              <w:rPr>
                <w:rFonts w:ascii="Times New Roman" w:hAnsi="Times New Roman"/>
                <w:sz w:val="24"/>
                <w:szCs w:val="24"/>
              </w:rPr>
              <w:softHyphen/>
              <w:t>тельству и реконструкции, капитальному и текущему ремонту  образовательных о</w:t>
            </w:r>
            <w:r w:rsidR="0025540E">
              <w:rPr>
                <w:rFonts w:ascii="Times New Roman" w:hAnsi="Times New Roman"/>
                <w:sz w:val="24"/>
                <w:szCs w:val="24"/>
              </w:rPr>
              <w:t xml:space="preserve">рганизаций общего образования города 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Волгодонска  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24,2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noWrap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Введение эффе</w:t>
            </w:r>
            <w:r w:rsidR="00B911AD">
              <w:rPr>
                <w:rFonts w:ascii="Times New Roman" w:hAnsi="Times New Roman"/>
                <w:bCs/>
                <w:iCs/>
                <w:sz w:val="24"/>
                <w:szCs w:val="24"/>
              </w:rPr>
              <w:t>ктивного контракта в общем обра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2030D9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2030D9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2030D9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2030D9" w:rsidRDefault="003749D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на основе региональных моделей эффективного кон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тракта в общем образовании и апроба</w:t>
            </w:r>
            <w:r w:rsidR="00B911AD">
              <w:rPr>
                <w:rFonts w:ascii="Times New Roman" w:hAnsi="Times New Roman"/>
                <w:bCs/>
                <w:iCs/>
                <w:sz w:val="24"/>
                <w:szCs w:val="24"/>
              </w:rPr>
              <w:t>ция муниципальных моделей эффек</w:t>
            </w: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тивного контракта в общем образовании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DA05A1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EE6350" w:rsidRDefault="0025540E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асход</w:t>
            </w:r>
            <w:r w:rsidR="004F38C0">
              <w:rPr>
                <w:rFonts w:ascii="Times New Roman" w:hAnsi="Times New Roman"/>
                <w:sz w:val="24"/>
                <w:szCs w:val="24"/>
              </w:rPr>
              <w:t>ы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 xml:space="preserve"> на повышение оплаты труда педаго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softHyphen/>
              <w:t>гических работников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организаций в соответствии с Указом Президент</w:t>
            </w:r>
            <w:r w:rsidR="00B911AD">
              <w:rPr>
                <w:rFonts w:ascii="Times New Roman" w:hAnsi="Times New Roman"/>
                <w:sz w:val="24"/>
                <w:szCs w:val="24"/>
              </w:rPr>
              <w:t>а Российской Федерации от 07.05.2012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597 «О ме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роприятиях по реа</w:t>
            </w:r>
            <w:r w:rsidR="002030D9">
              <w:rPr>
                <w:rFonts w:ascii="Times New Roman" w:hAnsi="Times New Roman"/>
                <w:sz w:val="24"/>
                <w:szCs w:val="24"/>
              </w:rPr>
              <w:t>лизации государственной социаль</w:t>
            </w:r>
            <w:r w:rsidR="00FC6A69" w:rsidRPr="00EE6350">
              <w:rPr>
                <w:rFonts w:ascii="Times New Roman" w:hAnsi="Times New Roman"/>
                <w:sz w:val="24"/>
                <w:szCs w:val="24"/>
              </w:rPr>
              <w:t>ной политики»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38,3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EE6350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4F38C0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53,9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160,2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227,</w:t>
            </w:r>
            <w:r w:rsidR="00CB7229" w:rsidRPr="002030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250,3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</w:tcPr>
          <w:p w:rsidR="00FC6A69" w:rsidRPr="002030D9" w:rsidRDefault="00FC6A69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B911AD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раз</w:t>
            </w:r>
            <w:r w:rsidR="00FC6A69"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вития молодых талантов и детей с высокой мотивацией к обучению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25540E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региональ</w:t>
            </w:r>
            <w:r w:rsidR="00FC6A69"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ных и муниципальных программ (проектов) </w:t>
            </w:r>
            <w:r w:rsidR="00FC6A69"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системы выявления и поддержки одаренных детей и талантливой молодежи в рамках реализации Концепции общенациональной системы выявления и развития молодых талантов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C6A69" w:rsidRPr="00EE6350" w:rsidTr="00B911AD">
        <w:trPr>
          <w:trHeight w:val="914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59,3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25540E" w:rsidP="005424CB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Внедрение моделей эф</w:t>
            </w:r>
            <w:r w:rsidR="00FC6A69"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фективного контракта в дополнительном образовании детей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59,3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4F38C0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р</w:t>
            </w:r>
            <w:r w:rsidR="00FC6A69" w:rsidRPr="002030D9">
              <w:rPr>
                <w:rFonts w:ascii="Times New Roman" w:hAnsi="Times New Roman"/>
                <w:sz w:val="24"/>
                <w:szCs w:val="24"/>
              </w:rPr>
              <w:t>асход</w:t>
            </w:r>
            <w:r w:rsidRPr="002030D9">
              <w:rPr>
                <w:rFonts w:ascii="Times New Roman" w:hAnsi="Times New Roman"/>
                <w:sz w:val="24"/>
                <w:szCs w:val="24"/>
              </w:rPr>
              <w:t>ы</w:t>
            </w:r>
            <w:r w:rsidR="00FC6A69" w:rsidRPr="002030D9">
              <w:rPr>
                <w:rFonts w:ascii="Times New Roman" w:hAnsi="Times New Roman"/>
                <w:sz w:val="24"/>
                <w:szCs w:val="24"/>
              </w:rPr>
              <w:t xml:space="preserve"> на повышение оплаты труда педагогических ра</w:t>
            </w:r>
            <w:r w:rsidR="00FC6A69" w:rsidRPr="002030D9">
              <w:rPr>
                <w:rFonts w:ascii="Times New Roman" w:hAnsi="Times New Roman"/>
                <w:sz w:val="24"/>
                <w:szCs w:val="24"/>
              </w:rPr>
              <w:softHyphen/>
              <w:t>ботников образова</w:t>
            </w:r>
            <w:r w:rsidR="0025540E">
              <w:rPr>
                <w:rFonts w:ascii="Times New Roman" w:hAnsi="Times New Roman"/>
                <w:sz w:val="24"/>
                <w:szCs w:val="24"/>
              </w:rPr>
              <w:t>тельных организаций дополнитель</w:t>
            </w:r>
            <w:r w:rsidR="00FC6A69" w:rsidRPr="002030D9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59,3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4F38C0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59,4</w:t>
            </w:r>
          </w:p>
        </w:tc>
      </w:tr>
      <w:tr w:rsidR="00FC6A69" w:rsidRPr="00EE6350" w:rsidTr="00B911AD">
        <w:trPr>
          <w:trHeight w:val="1026"/>
        </w:trPr>
        <w:tc>
          <w:tcPr>
            <w:tcW w:w="2412" w:type="dxa"/>
            <w:shd w:val="clear" w:color="auto" w:fill="auto"/>
          </w:tcPr>
          <w:p w:rsidR="00FC6A69" w:rsidRPr="002030D9" w:rsidRDefault="00FC6A69" w:rsidP="00FE7F57">
            <w:pPr>
              <w:spacing w:beforeLines="20" w:afterLines="4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FC6A6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CB7229" w:rsidP="00FE7F57">
            <w:pPr>
              <w:spacing w:beforeLines="20" w:afterLines="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59,3</w:t>
            </w:r>
          </w:p>
        </w:tc>
      </w:tr>
      <w:tr w:rsidR="00FC6A69" w:rsidRPr="00EE6350" w:rsidTr="00B911AD">
        <w:trPr>
          <w:trHeight w:val="350"/>
        </w:trPr>
        <w:tc>
          <w:tcPr>
            <w:tcW w:w="2412" w:type="dxa"/>
            <w:shd w:val="clear" w:color="auto" w:fill="auto"/>
            <w:hideMark/>
          </w:tcPr>
          <w:p w:rsidR="00FC6A69" w:rsidRPr="002030D9" w:rsidRDefault="00FC6A69" w:rsidP="00FE7F57">
            <w:pPr>
              <w:spacing w:beforeLines="20" w:after="2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FC6A69" w:rsidRPr="002030D9" w:rsidRDefault="00B569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FC6A69" w:rsidRPr="002030D9" w:rsidRDefault="00CB7229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123,6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FC6A69" w:rsidRPr="002030D9" w:rsidRDefault="00B569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408,1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6A69" w:rsidRPr="002030D9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0D9"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</w:tr>
      <w:tr w:rsidR="00FC6A69" w:rsidRPr="00EE6350" w:rsidTr="00B911AD">
        <w:trPr>
          <w:trHeight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69" w:rsidRPr="002030D9" w:rsidRDefault="00FC6A69" w:rsidP="00FE7F57">
            <w:pPr>
              <w:spacing w:beforeLines="20" w:after="2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D9">
              <w:rPr>
                <w:rFonts w:ascii="Times New Roman" w:hAnsi="Times New Roman"/>
                <w:bCs/>
                <w:sz w:val="24"/>
                <w:szCs w:val="24"/>
              </w:rPr>
              <w:t>в том числе расходы на повышение заработной платы педагогических работников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69" w:rsidRPr="00EE6350" w:rsidRDefault="00A82555" w:rsidP="00FE7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414,4</w:t>
            </w:r>
          </w:p>
        </w:tc>
      </w:tr>
    </w:tbl>
    <w:p w:rsidR="00FC6A69" w:rsidRDefault="00FC6A69" w:rsidP="00FC6A69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B911AD" w:rsidRPr="00EE6350" w:rsidRDefault="00B911AD" w:rsidP="00FC6A69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FC6A69" w:rsidRPr="00EE6350" w:rsidRDefault="00FC6A69" w:rsidP="00FC6A69">
      <w:pPr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hAnsi="Times New Roman"/>
          <w:sz w:val="27"/>
          <w:szCs w:val="27"/>
        </w:rPr>
        <w:t>* Объемы финансирования за счет бюджета города Волгодонска н</w:t>
      </w:r>
      <w:r w:rsidR="00B911AD">
        <w:rPr>
          <w:rFonts w:ascii="Times New Roman" w:hAnsi="Times New Roman"/>
          <w:sz w:val="27"/>
          <w:szCs w:val="27"/>
        </w:rPr>
        <w:t>а 2013-2015 годы указаны в соот</w:t>
      </w:r>
      <w:r w:rsidRPr="00EE6350">
        <w:rPr>
          <w:rFonts w:ascii="Times New Roman" w:hAnsi="Times New Roman"/>
          <w:sz w:val="27"/>
          <w:szCs w:val="27"/>
        </w:rPr>
        <w:t>ветствии с решением Волгодонской городской Думы от 20.12.2012 № 100 «О бюджете города Волгодонска на 2013 год  на плановый период 2014 и 2015 годов», с утвержденными муниципальными нормативн</w:t>
      </w:r>
      <w:r w:rsidR="0009167F" w:rsidRPr="00EE6350">
        <w:rPr>
          <w:rFonts w:ascii="Times New Roman" w:hAnsi="Times New Roman"/>
          <w:sz w:val="27"/>
          <w:szCs w:val="27"/>
        </w:rPr>
        <w:t xml:space="preserve">ыми </w:t>
      </w:r>
      <w:r w:rsidRPr="00EE6350">
        <w:rPr>
          <w:rFonts w:ascii="Times New Roman" w:hAnsi="Times New Roman"/>
          <w:sz w:val="27"/>
          <w:szCs w:val="27"/>
        </w:rPr>
        <w:t xml:space="preserve">правовыми актами и с Муниципальной </w:t>
      </w:r>
      <w:r w:rsidR="0025540E">
        <w:rPr>
          <w:rFonts w:ascii="Times New Roman" w:hAnsi="Times New Roman"/>
          <w:sz w:val="27"/>
          <w:szCs w:val="27"/>
        </w:rPr>
        <w:t>долгосрочной целевой программой</w:t>
      </w:r>
      <w:r w:rsidRPr="00EE6350">
        <w:rPr>
          <w:rFonts w:ascii="Times New Roman" w:hAnsi="Times New Roman"/>
          <w:sz w:val="27"/>
          <w:szCs w:val="27"/>
        </w:rPr>
        <w:t xml:space="preserve"> «Развитие образования в городе Волгодонске на 2013-2017 годы», утвержденной постановлением Администрации города Волгодонска от 08.10.2012 № 2926.</w:t>
      </w:r>
    </w:p>
    <w:p w:rsidR="00FC6A69" w:rsidRPr="00EE6350" w:rsidRDefault="00FC6A69" w:rsidP="00FC6A69">
      <w:pPr>
        <w:spacing w:line="240" w:lineRule="auto"/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hAnsi="Times New Roman"/>
          <w:sz w:val="27"/>
          <w:szCs w:val="27"/>
        </w:rPr>
        <w:tab/>
        <w:t>**Объемы финансирования на 2016-2018 годы определены методом экспертных оценок, с учетом потребности образовательных учреждений.</w:t>
      </w:r>
    </w:p>
    <w:p w:rsidR="00FC6A69" w:rsidRPr="00EE6350" w:rsidRDefault="00FC6A69" w:rsidP="00FC6A69">
      <w:pPr>
        <w:spacing w:line="240" w:lineRule="auto"/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hAnsi="Times New Roman"/>
          <w:sz w:val="27"/>
          <w:szCs w:val="27"/>
        </w:rPr>
        <w:t xml:space="preserve">         Планирование дополнительных расходов на повышение оплаты труда педагогических работников на 2014 -2015 годы производилось на основании расчета необходимого годового фонда оплаты труда, полученного исходя из планируемой среднесписочной численности и уровня среднемесячной заработной платы педагогически</w:t>
      </w:r>
      <w:r w:rsidR="0025540E">
        <w:rPr>
          <w:rFonts w:ascii="Times New Roman" w:hAnsi="Times New Roman"/>
          <w:sz w:val="27"/>
          <w:szCs w:val="27"/>
        </w:rPr>
        <w:t>х работников, соответствующего у</w:t>
      </w:r>
      <w:r w:rsidRPr="00EE6350">
        <w:rPr>
          <w:rFonts w:ascii="Times New Roman" w:hAnsi="Times New Roman"/>
          <w:sz w:val="27"/>
          <w:szCs w:val="27"/>
        </w:rPr>
        <w:t>казам Президен</w:t>
      </w:r>
      <w:r w:rsidR="0025540E">
        <w:rPr>
          <w:rFonts w:ascii="Times New Roman" w:hAnsi="Times New Roman"/>
          <w:sz w:val="27"/>
          <w:szCs w:val="27"/>
        </w:rPr>
        <w:t xml:space="preserve">та Российской Федерации от 07.05.2012 </w:t>
      </w:r>
      <w:r w:rsidRPr="00EE6350">
        <w:rPr>
          <w:rFonts w:ascii="Times New Roman" w:hAnsi="Times New Roman"/>
          <w:sz w:val="27"/>
          <w:szCs w:val="27"/>
        </w:rPr>
        <w:t xml:space="preserve">№ 597 «О мероприятиях по реализации государственной социальной политики» и от </w:t>
      </w:r>
      <w:r w:rsidR="0025540E">
        <w:rPr>
          <w:rFonts w:ascii="Times New Roman" w:hAnsi="Times New Roman"/>
          <w:sz w:val="27"/>
          <w:szCs w:val="27"/>
        </w:rPr>
        <w:t xml:space="preserve">01.06.2012 </w:t>
      </w:r>
      <w:r w:rsidRPr="00EE6350">
        <w:rPr>
          <w:rFonts w:ascii="Times New Roman" w:hAnsi="Times New Roman"/>
          <w:sz w:val="27"/>
          <w:szCs w:val="27"/>
        </w:rPr>
        <w:t xml:space="preserve">№ 761 «О национальной стратегии действий в интересах детей на 2012-2017 годы», постановлению Правительства Ростовской области от 12.11.2012 № 986 «О мерах по повышению заработной платы отдельным категориям работников» и постановлению Администрации города Волгодонска от 18.12.2012 № 3872 «О </w:t>
      </w:r>
      <w:r w:rsidRPr="00EE6350">
        <w:rPr>
          <w:rFonts w:ascii="Times New Roman" w:hAnsi="Times New Roman"/>
          <w:sz w:val="27"/>
          <w:szCs w:val="27"/>
        </w:rPr>
        <w:lastRenderedPageBreak/>
        <w:t>поэтапном повышении заработной платы отдельным категориям работников муниципальных учреждений социальной сферы города Во</w:t>
      </w:r>
      <w:r w:rsidR="00B930C4" w:rsidRPr="00EE6350">
        <w:rPr>
          <w:rFonts w:ascii="Times New Roman" w:hAnsi="Times New Roman"/>
          <w:sz w:val="27"/>
          <w:szCs w:val="27"/>
        </w:rPr>
        <w:t xml:space="preserve">лгодонска», предусмотренного в </w:t>
      </w:r>
      <w:r w:rsidRPr="00EE6350">
        <w:rPr>
          <w:rFonts w:ascii="Times New Roman" w:hAnsi="Times New Roman"/>
          <w:sz w:val="27"/>
          <w:szCs w:val="27"/>
        </w:rPr>
        <w:t>бюджете города Волгодонска объема денежных средств на выплату заработной платы. Объемы потребности в финансовых средствах на указанные цели на 2016 -2018 годы  определены расчетным путем дополнительно к фонду оплаты труда, учтенному в бюджете 2015 года.</w:t>
      </w:r>
    </w:p>
    <w:p w:rsidR="00FC6A69" w:rsidRPr="00EE6350" w:rsidRDefault="00FC6A69" w:rsidP="00FC6A69">
      <w:pPr>
        <w:spacing w:line="240" w:lineRule="auto"/>
        <w:rPr>
          <w:rFonts w:ascii="Times New Roman" w:eastAsia="SimSun" w:hAnsi="Times New Roman"/>
          <w:kern w:val="2"/>
          <w:sz w:val="27"/>
          <w:szCs w:val="27"/>
          <w:lang w:eastAsia="ar-SA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ab/>
        <w:t>Объем  средств на реализацию мероприятия «Создание дополнительных мест в муниципальных образовательных организациях различных типов, а также вариативных форм дошкольного образования» рассчитан исходя из количества и стоимости дошкольных мест в группах полного дня, в семейных дошкольных группах, в группах кратковременного пребывания, стоимости оборудования и инвентаря, необходимого для оснащения вводимых в эксплуатацию после реконструкции, строительства дошкольных образовательных организаций, а также объема средств  на финансовое обеспечение расширения сети дошкольных образовательных организаций по формуле:</w:t>
      </w:r>
    </w:p>
    <w:p w:rsidR="00FC6A69" w:rsidRPr="00EE6350" w:rsidRDefault="00FC6A69" w:rsidP="00FC6A69">
      <w:pPr>
        <w:spacing w:line="240" w:lineRule="auto"/>
        <w:jc w:val="center"/>
        <w:rPr>
          <w:rFonts w:ascii="Times New Roman" w:eastAsia="SimSun" w:hAnsi="Times New Roman"/>
          <w:kern w:val="2"/>
          <w:sz w:val="27"/>
          <w:szCs w:val="27"/>
          <w:lang w:eastAsia="ar-SA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=</w:t>
      </w: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1+</w:t>
      </w: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2+</w:t>
      </w: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3+</w:t>
      </w: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4+</w:t>
      </w: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5+</w:t>
      </w: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 xml:space="preserve">6+ </w:t>
      </w: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7, где</w:t>
      </w:r>
    </w:p>
    <w:p w:rsidR="00FC6A69" w:rsidRPr="00EE6350" w:rsidRDefault="00FC6A69" w:rsidP="00FC6A69">
      <w:pPr>
        <w:spacing w:line="240" w:lineRule="auto"/>
        <w:rPr>
          <w:rFonts w:ascii="Times New Roman" w:eastAsia="SimSun" w:hAnsi="Times New Roman"/>
          <w:kern w:val="2"/>
          <w:sz w:val="27"/>
          <w:szCs w:val="27"/>
          <w:lang w:eastAsia="ar-SA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1 – объем средств, необходимый для проведения экспертизы проектно-сметной документации на 2016-2017</w:t>
      </w:r>
      <w:r w:rsidR="0025540E">
        <w:rPr>
          <w:rFonts w:ascii="Times New Roman" w:eastAsia="SimSun" w:hAnsi="Times New Roman"/>
          <w:kern w:val="2"/>
          <w:sz w:val="27"/>
          <w:szCs w:val="27"/>
          <w:lang w:eastAsia="ar-SA"/>
        </w:rPr>
        <w:t xml:space="preserve"> годы 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исходя из ориентировочной стоимости на одну образовательную организацию - 600,0 тыс. руб.;</w:t>
      </w:r>
    </w:p>
    <w:p w:rsidR="00FC6A69" w:rsidRPr="00EE6350" w:rsidRDefault="00FC6A69" w:rsidP="00FC6A69">
      <w:pPr>
        <w:spacing w:line="240" w:lineRule="auto"/>
        <w:rPr>
          <w:rFonts w:ascii="Times New Roman" w:eastAsia="SimSun" w:hAnsi="Times New Roman"/>
          <w:kern w:val="2"/>
          <w:sz w:val="27"/>
          <w:szCs w:val="27"/>
          <w:lang w:eastAsia="ar-SA"/>
        </w:rPr>
      </w:pPr>
    </w:p>
    <w:p w:rsidR="00FC6A69" w:rsidRPr="00EE6350" w:rsidRDefault="00FC6A69" w:rsidP="00FC6A69">
      <w:pPr>
        <w:spacing w:line="240" w:lineRule="auto"/>
        <w:rPr>
          <w:rFonts w:ascii="Times New Roman" w:eastAsia="SimSun" w:hAnsi="Times New Roman"/>
          <w:kern w:val="2"/>
          <w:sz w:val="27"/>
          <w:szCs w:val="27"/>
          <w:lang w:eastAsia="ar-SA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2 – объем средств,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 xml:space="preserve"> необходимый для строительства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 xml:space="preserve"> двух зданий дошкольных образовательных организаций исходя из  количества мест на 201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4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-201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5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 xml:space="preserve"> годы (2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2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0 и 2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8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0 соответственно)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;</w:t>
      </w:r>
    </w:p>
    <w:p w:rsidR="00FC6A69" w:rsidRPr="00EE6350" w:rsidRDefault="00FC6A69" w:rsidP="00FC6A69">
      <w:pPr>
        <w:spacing w:line="240" w:lineRule="auto"/>
        <w:rPr>
          <w:rFonts w:ascii="Times New Roman" w:eastAsia="SimSun" w:hAnsi="Times New Roman"/>
          <w:kern w:val="2"/>
          <w:sz w:val="27"/>
          <w:szCs w:val="27"/>
          <w:lang w:eastAsia="ar-SA"/>
        </w:rPr>
      </w:pPr>
    </w:p>
    <w:p w:rsidR="00FC6A69" w:rsidRPr="00EE6350" w:rsidRDefault="00FC6A69" w:rsidP="00FC6A69">
      <w:pPr>
        <w:spacing w:line="240" w:lineRule="auto"/>
        <w:rPr>
          <w:rFonts w:ascii="Times New Roman" w:hAnsi="Times New Roman"/>
          <w:bCs/>
          <w:sz w:val="27"/>
          <w:szCs w:val="27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3 – объем средств, необходимый для создания дополнительных мест в группах полного дня в муниципальных дошкольных образовательных организациях исчисленный из примерной стоимости в расчете на 1 ребенка – 24,7 тыс. руб. и количества мест на 2013-2018 годы(125,75,75,75,75 и 50 соответственно)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;</w:t>
      </w:r>
    </w:p>
    <w:p w:rsidR="00FC6A69" w:rsidRPr="00EE6350" w:rsidRDefault="00FC6A69" w:rsidP="00FC6A69">
      <w:pPr>
        <w:suppressAutoHyphens/>
        <w:rPr>
          <w:rFonts w:ascii="Times New Roman" w:hAnsi="Times New Roman"/>
          <w:bCs/>
          <w:sz w:val="27"/>
          <w:szCs w:val="27"/>
        </w:rPr>
      </w:pPr>
    </w:p>
    <w:p w:rsidR="00FC6A69" w:rsidRPr="00EE6350" w:rsidRDefault="00FC6A69" w:rsidP="00FC6A69">
      <w:pPr>
        <w:suppressAutoHyphens/>
        <w:rPr>
          <w:rFonts w:ascii="Times New Roman" w:hAnsi="Times New Roman"/>
          <w:bCs/>
          <w:sz w:val="27"/>
          <w:szCs w:val="27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4 – объем средств, необходимый для создания дополнительных мест в семейных дошкольных группах, функционирующих в качестве структурных подразделений муниципальных дошкольных образовательных организаций исчисленный исходя из примерной стоимости в расчете на 1 ребенка – 8,0 тыс. руб. и количества мест на 2014-2015годы (3 и 3 соответственно)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;</w:t>
      </w:r>
    </w:p>
    <w:p w:rsidR="00FC6A69" w:rsidRPr="00EE6350" w:rsidRDefault="00FC6A69" w:rsidP="00FC6A69">
      <w:pPr>
        <w:suppressAutoHyphens/>
        <w:rPr>
          <w:rFonts w:ascii="Times New Roman" w:hAnsi="Times New Roman"/>
          <w:bCs/>
          <w:sz w:val="27"/>
          <w:szCs w:val="27"/>
        </w:rPr>
      </w:pPr>
    </w:p>
    <w:p w:rsidR="00FC6A69" w:rsidRPr="00EE6350" w:rsidRDefault="00FC6A69" w:rsidP="00FC6A69">
      <w:pPr>
        <w:suppressAutoHyphens/>
        <w:rPr>
          <w:rFonts w:ascii="Times New Roman" w:hAnsi="Times New Roman"/>
          <w:bCs/>
          <w:sz w:val="27"/>
          <w:szCs w:val="27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5 – объем средств, необходимый для возврата в систему дошкольного образования ранее переданных зданий детских садов исходя из примерной стоимости на 1 ребенка – 486 тыс. руб. на 2013-2015годы.</w:t>
      </w:r>
      <w:r w:rsidRPr="00EE6350">
        <w:rPr>
          <w:rFonts w:ascii="Times New Roman" w:hAnsi="Times New Roman"/>
          <w:bCs/>
          <w:sz w:val="27"/>
          <w:szCs w:val="27"/>
        </w:rPr>
        <w:tab/>
        <w:t>(возврат в сеть МБДОУ «Жемчужинка»)</w:t>
      </w:r>
      <w:r w:rsidR="008655FF" w:rsidRPr="00EE6350">
        <w:rPr>
          <w:rFonts w:ascii="Times New Roman" w:hAnsi="Times New Roman"/>
          <w:bCs/>
          <w:sz w:val="27"/>
          <w:szCs w:val="27"/>
        </w:rPr>
        <w:t>;</w:t>
      </w:r>
    </w:p>
    <w:p w:rsidR="00FC6A69" w:rsidRPr="00EE6350" w:rsidRDefault="00FC6A69" w:rsidP="00FC6A69">
      <w:pPr>
        <w:suppressAutoHyphens/>
        <w:rPr>
          <w:rFonts w:ascii="Times New Roman" w:hAnsi="Times New Roman"/>
          <w:bCs/>
          <w:sz w:val="27"/>
          <w:szCs w:val="27"/>
        </w:rPr>
      </w:pPr>
    </w:p>
    <w:p w:rsidR="00FC6A69" w:rsidRPr="00EE6350" w:rsidRDefault="00FC6A69" w:rsidP="00FC6A69">
      <w:pPr>
        <w:suppressAutoHyphens/>
        <w:rPr>
          <w:rFonts w:ascii="Times New Roman" w:hAnsi="Times New Roman"/>
          <w:bCs/>
          <w:sz w:val="27"/>
          <w:szCs w:val="27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lastRenderedPageBreak/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6 – объем средств, необходимый для создания групп кратковременного пребывания на имеющихся площадях муниципальных образовательных организаций исчисленный исходя из примерной стоимости в расчете на 1 ребенка – 16,7 тыс. руб. и количества мест на 2013-2015 годы (15,15 и 15 соответственно)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;</w:t>
      </w:r>
    </w:p>
    <w:p w:rsidR="00FC6A69" w:rsidRPr="00EE6350" w:rsidRDefault="00FC6A69" w:rsidP="00FC6A69">
      <w:pPr>
        <w:rPr>
          <w:rFonts w:ascii="Times New Roman" w:hAnsi="Times New Roman"/>
          <w:sz w:val="27"/>
          <w:szCs w:val="27"/>
        </w:rPr>
      </w:pPr>
    </w:p>
    <w:p w:rsidR="00FC6A69" w:rsidRPr="00EE6350" w:rsidRDefault="00FC6A69" w:rsidP="00FC6A69">
      <w:pPr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eastAsia="SimSun" w:hAnsi="Times New Roman"/>
          <w:kern w:val="2"/>
          <w:sz w:val="27"/>
          <w:szCs w:val="27"/>
          <w:lang w:val="en-US" w:eastAsia="ar-SA"/>
        </w:rPr>
        <w:t>V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7 – объем средств, необходимы</w:t>
      </w:r>
      <w:r w:rsid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й для финансового обеспечения (</w:t>
      </w:r>
      <w:r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включая расходы на функционирование вновь созданных групп, в том числе расходы на фонд оплаты труда, расходные материалы, игрушки, продукты питания.)</w:t>
      </w:r>
      <w:r w:rsidR="008655FF" w:rsidRPr="00EE6350">
        <w:rPr>
          <w:rFonts w:ascii="Times New Roman" w:eastAsia="SimSun" w:hAnsi="Times New Roman"/>
          <w:kern w:val="2"/>
          <w:sz w:val="27"/>
          <w:szCs w:val="27"/>
          <w:lang w:eastAsia="ar-SA"/>
        </w:rPr>
        <w:t>.</w:t>
      </w:r>
    </w:p>
    <w:p w:rsidR="00FC6A69" w:rsidRPr="00EE6350" w:rsidRDefault="00FC6A69" w:rsidP="00FC6A69">
      <w:pPr>
        <w:tabs>
          <w:tab w:val="left" w:pos="1159"/>
        </w:tabs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hAnsi="Times New Roman"/>
          <w:sz w:val="27"/>
          <w:szCs w:val="27"/>
        </w:rPr>
        <w:tab/>
        <w:t>Расходы на оснащение оборудованием и инвентарем, а также расходы необходимые для проведения комплекса мероприятий, направленных на поддержание и улучшение системы обеспечения противопожарной безопасности</w:t>
      </w:r>
      <w:r w:rsidR="0025540E">
        <w:rPr>
          <w:rFonts w:ascii="Times New Roman" w:hAnsi="Times New Roman"/>
          <w:sz w:val="27"/>
          <w:szCs w:val="27"/>
        </w:rPr>
        <w:t>, исчислены</w:t>
      </w:r>
      <w:r w:rsidRPr="00EE6350">
        <w:rPr>
          <w:rFonts w:ascii="Times New Roman" w:hAnsi="Times New Roman"/>
          <w:sz w:val="27"/>
          <w:szCs w:val="27"/>
        </w:rPr>
        <w:t xml:space="preserve"> исходя из потребности муниципальных дошкольных образовательных организаций.</w:t>
      </w:r>
    </w:p>
    <w:p w:rsidR="00D035AC" w:rsidRPr="00EE6350" w:rsidRDefault="00D035AC" w:rsidP="00FC6A69">
      <w:pPr>
        <w:tabs>
          <w:tab w:val="left" w:pos="1159"/>
        </w:tabs>
        <w:rPr>
          <w:rFonts w:ascii="Times New Roman" w:hAnsi="Times New Roman"/>
          <w:sz w:val="27"/>
          <w:szCs w:val="27"/>
        </w:rPr>
      </w:pPr>
    </w:p>
    <w:p w:rsidR="00D035AC" w:rsidRPr="00EE6350" w:rsidRDefault="00D035AC" w:rsidP="00FC6A69">
      <w:pPr>
        <w:tabs>
          <w:tab w:val="left" w:pos="1159"/>
        </w:tabs>
        <w:rPr>
          <w:rFonts w:ascii="Times New Roman" w:hAnsi="Times New Roman"/>
          <w:sz w:val="27"/>
          <w:szCs w:val="27"/>
        </w:rPr>
      </w:pPr>
    </w:p>
    <w:p w:rsidR="00D035AC" w:rsidRPr="00EE6350" w:rsidRDefault="00D035AC" w:rsidP="00FC6A69">
      <w:pPr>
        <w:tabs>
          <w:tab w:val="left" w:pos="1159"/>
        </w:tabs>
        <w:rPr>
          <w:rFonts w:ascii="Times New Roman" w:hAnsi="Times New Roman"/>
          <w:sz w:val="27"/>
          <w:szCs w:val="27"/>
        </w:rPr>
      </w:pPr>
    </w:p>
    <w:p w:rsidR="00847803" w:rsidRPr="00EE6350" w:rsidRDefault="00D035AC" w:rsidP="0009167F">
      <w:pPr>
        <w:rPr>
          <w:rFonts w:ascii="Times New Roman" w:hAnsi="Times New Roman"/>
          <w:sz w:val="27"/>
          <w:szCs w:val="27"/>
        </w:rPr>
      </w:pPr>
      <w:r w:rsidRPr="00EE6350">
        <w:rPr>
          <w:rFonts w:ascii="Times New Roman" w:hAnsi="Times New Roman"/>
          <w:sz w:val="27"/>
          <w:szCs w:val="27"/>
        </w:rPr>
        <w:t xml:space="preserve">Управляющий делами                                                                                                                          </w:t>
      </w:r>
      <w:r w:rsidR="00EE6350">
        <w:rPr>
          <w:rFonts w:ascii="Times New Roman" w:hAnsi="Times New Roman"/>
          <w:sz w:val="27"/>
          <w:szCs w:val="27"/>
        </w:rPr>
        <w:t xml:space="preserve">           </w:t>
      </w:r>
      <w:r w:rsidRPr="00EE6350">
        <w:rPr>
          <w:rFonts w:ascii="Times New Roman" w:hAnsi="Times New Roman"/>
          <w:sz w:val="27"/>
          <w:szCs w:val="27"/>
        </w:rPr>
        <w:t xml:space="preserve">            И.В.Орлова</w:t>
      </w:r>
    </w:p>
    <w:p w:rsidR="00847803" w:rsidRPr="00EE6350" w:rsidRDefault="00847803" w:rsidP="00F41E8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847803" w:rsidRPr="00EE6350" w:rsidRDefault="000D5EE6" w:rsidP="00F41E8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847803" w:rsidRPr="00EE6350" w:rsidRDefault="00847803" w:rsidP="00F41E8C">
      <w:pPr>
        <w:spacing w:line="240" w:lineRule="auto"/>
        <w:jc w:val="center"/>
        <w:rPr>
          <w:rFonts w:ascii="Times New Roman" w:hAnsi="Times New Roman"/>
          <w:sz w:val="27"/>
          <w:szCs w:val="27"/>
        </w:rPr>
        <w:sectPr w:rsidR="00847803" w:rsidRPr="00EE6350" w:rsidSect="00F3005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F41E8C" w:rsidRPr="00EE6350" w:rsidRDefault="00F41E8C" w:rsidP="00F41E8C">
      <w:pPr>
        <w:spacing w:line="280" w:lineRule="exact"/>
        <w:jc w:val="center"/>
        <w:rPr>
          <w:rFonts w:ascii="Times New Roman" w:hAnsi="Times New Roman"/>
          <w:bCs/>
          <w:sz w:val="27"/>
          <w:szCs w:val="27"/>
        </w:rPr>
      </w:pPr>
    </w:p>
    <w:p w:rsidR="00252B34" w:rsidRPr="00EE6350" w:rsidRDefault="00252B34" w:rsidP="0020663C">
      <w:pPr>
        <w:spacing w:line="240" w:lineRule="atLeast"/>
        <w:rPr>
          <w:rFonts w:ascii="Times New Roman" w:hAnsi="Times New Roman"/>
          <w:bCs/>
          <w:sz w:val="27"/>
          <w:szCs w:val="27"/>
        </w:rPr>
      </w:pPr>
    </w:p>
    <w:sectPr w:rsidR="00252B34" w:rsidRPr="00EE6350" w:rsidSect="00F41E8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8C" w:rsidRDefault="0011718C" w:rsidP="00DE0690">
      <w:pPr>
        <w:spacing w:line="240" w:lineRule="auto"/>
      </w:pPr>
      <w:r>
        <w:separator/>
      </w:r>
    </w:p>
  </w:endnote>
  <w:endnote w:type="continuationSeparator" w:id="1">
    <w:p w:rsidR="0011718C" w:rsidRDefault="0011718C" w:rsidP="00DE0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E3" w:rsidRPr="00076881" w:rsidRDefault="002E6BE3" w:rsidP="000768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E3" w:rsidRPr="00FB5A44" w:rsidRDefault="002E6BE3" w:rsidP="00FB5A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8C" w:rsidRDefault="0011718C" w:rsidP="00DE0690">
      <w:pPr>
        <w:spacing w:line="240" w:lineRule="auto"/>
      </w:pPr>
      <w:r>
        <w:separator/>
      </w:r>
    </w:p>
  </w:footnote>
  <w:footnote w:type="continuationSeparator" w:id="1">
    <w:p w:rsidR="0011718C" w:rsidRDefault="0011718C" w:rsidP="00DE0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31"/>
    <w:multiLevelType w:val="hybridMultilevel"/>
    <w:tmpl w:val="BADE78BA"/>
    <w:lvl w:ilvl="0" w:tplc="6A1E951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938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B34"/>
    <w:multiLevelType w:val="hybridMultilevel"/>
    <w:tmpl w:val="D59435F6"/>
    <w:lvl w:ilvl="0" w:tplc="98080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9E1754"/>
    <w:multiLevelType w:val="multilevel"/>
    <w:tmpl w:val="0E84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974786"/>
    <w:multiLevelType w:val="multilevel"/>
    <w:tmpl w:val="9BD48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DC09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3E61E2"/>
    <w:multiLevelType w:val="multilevel"/>
    <w:tmpl w:val="121C3A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E4E546D"/>
    <w:multiLevelType w:val="hybridMultilevel"/>
    <w:tmpl w:val="F45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2257"/>
    <w:multiLevelType w:val="hybridMultilevel"/>
    <w:tmpl w:val="2FC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D198A"/>
    <w:multiLevelType w:val="hybridMultilevel"/>
    <w:tmpl w:val="FE9665B4"/>
    <w:lvl w:ilvl="0" w:tplc="3434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26180"/>
    <w:multiLevelType w:val="hybridMultilevel"/>
    <w:tmpl w:val="DEE0C6F2"/>
    <w:lvl w:ilvl="0" w:tplc="B724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517D73"/>
    <w:multiLevelType w:val="hybridMultilevel"/>
    <w:tmpl w:val="A238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30DA2"/>
    <w:multiLevelType w:val="hybridMultilevel"/>
    <w:tmpl w:val="9D2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23B3"/>
    <w:multiLevelType w:val="hybridMultilevel"/>
    <w:tmpl w:val="90D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55622"/>
    <w:multiLevelType w:val="hybridMultilevel"/>
    <w:tmpl w:val="548CE54A"/>
    <w:lvl w:ilvl="0" w:tplc="01FEB2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D7AF3"/>
    <w:multiLevelType w:val="hybridMultilevel"/>
    <w:tmpl w:val="D3F6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5"/>
  </w:num>
  <w:num w:numId="13">
    <w:abstractNumId w:val="15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4D0"/>
    <w:rsid w:val="00000898"/>
    <w:rsid w:val="0000155A"/>
    <w:rsid w:val="0000193B"/>
    <w:rsid w:val="000028C8"/>
    <w:rsid w:val="0000388B"/>
    <w:rsid w:val="00004107"/>
    <w:rsid w:val="000054FB"/>
    <w:rsid w:val="000072E3"/>
    <w:rsid w:val="00007E17"/>
    <w:rsid w:val="000121C6"/>
    <w:rsid w:val="00012251"/>
    <w:rsid w:val="00012316"/>
    <w:rsid w:val="0001244B"/>
    <w:rsid w:val="0001246C"/>
    <w:rsid w:val="00021DAD"/>
    <w:rsid w:val="000225BE"/>
    <w:rsid w:val="00022C4E"/>
    <w:rsid w:val="00025631"/>
    <w:rsid w:val="00025814"/>
    <w:rsid w:val="000312F0"/>
    <w:rsid w:val="00031A35"/>
    <w:rsid w:val="00042001"/>
    <w:rsid w:val="00043966"/>
    <w:rsid w:val="00044641"/>
    <w:rsid w:val="00046715"/>
    <w:rsid w:val="0005002F"/>
    <w:rsid w:val="000509D2"/>
    <w:rsid w:val="00050B38"/>
    <w:rsid w:val="00050E7D"/>
    <w:rsid w:val="00051AEE"/>
    <w:rsid w:val="0005485D"/>
    <w:rsid w:val="000555A3"/>
    <w:rsid w:val="000578B6"/>
    <w:rsid w:val="0006040E"/>
    <w:rsid w:val="00062478"/>
    <w:rsid w:val="0006557F"/>
    <w:rsid w:val="00065D80"/>
    <w:rsid w:val="00066A1E"/>
    <w:rsid w:val="0007001B"/>
    <w:rsid w:val="00072885"/>
    <w:rsid w:val="00076881"/>
    <w:rsid w:val="00081C74"/>
    <w:rsid w:val="0008354F"/>
    <w:rsid w:val="00087F45"/>
    <w:rsid w:val="0009167F"/>
    <w:rsid w:val="00091D02"/>
    <w:rsid w:val="00093828"/>
    <w:rsid w:val="000A26DF"/>
    <w:rsid w:val="000A371C"/>
    <w:rsid w:val="000A53D2"/>
    <w:rsid w:val="000B0160"/>
    <w:rsid w:val="000B155C"/>
    <w:rsid w:val="000B1748"/>
    <w:rsid w:val="000B188F"/>
    <w:rsid w:val="000B2570"/>
    <w:rsid w:val="000B3ECF"/>
    <w:rsid w:val="000B4B8A"/>
    <w:rsid w:val="000B5BB8"/>
    <w:rsid w:val="000C0395"/>
    <w:rsid w:val="000C4584"/>
    <w:rsid w:val="000C6D30"/>
    <w:rsid w:val="000D1642"/>
    <w:rsid w:val="000D5EE6"/>
    <w:rsid w:val="000D6469"/>
    <w:rsid w:val="000E0240"/>
    <w:rsid w:val="000E0B10"/>
    <w:rsid w:val="000E72D5"/>
    <w:rsid w:val="000E7B02"/>
    <w:rsid w:val="000F13E9"/>
    <w:rsid w:val="000F186A"/>
    <w:rsid w:val="000F3C6F"/>
    <w:rsid w:val="000F5DF3"/>
    <w:rsid w:val="000F7178"/>
    <w:rsid w:val="000F7BAE"/>
    <w:rsid w:val="00103F7D"/>
    <w:rsid w:val="00104EC2"/>
    <w:rsid w:val="00105079"/>
    <w:rsid w:val="00110041"/>
    <w:rsid w:val="0011083E"/>
    <w:rsid w:val="0011129B"/>
    <w:rsid w:val="00111499"/>
    <w:rsid w:val="0011718C"/>
    <w:rsid w:val="00117D22"/>
    <w:rsid w:val="001224C1"/>
    <w:rsid w:val="001234D5"/>
    <w:rsid w:val="00125DFD"/>
    <w:rsid w:val="001265B9"/>
    <w:rsid w:val="00134317"/>
    <w:rsid w:val="00134C35"/>
    <w:rsid w:val="00136D2A"/>
    <w:rsid w:val="001401FA"/>
    <w:rsid w:val="00145026"/>
    <w:rsid w:val="001468CA"/>
    <w:rsid w:val="001475A0"/>
    <w:rsid w:val="001476B5"/>
    <w:rsid w:val="00151F3B"/>
    <w:rsid w:val="0015279F"/>
    <w:rsid w:val="00153556"/>
    <w:rsid w:val="00153E3F"/>
    <w:rsid w:val="00155DC6"/>
    <w:rsid w:val="0015626F"/>
    <w:rsid w:val="001564E0"/>
    <w:rsid w:val="001566FC"/>
    <w:rsid w:val="00160B95"/>
    <w:rsid w:val="00161E83"/>
    <w:rsid w:val="001632AE"/>
    <w:rsid w:val="00163303"/>
    <w:rsid w:val="00164019"/>
    <w:rsid w:val="00165152"/>
    <w:rsid w:val="0016526B"/>
    <w:rsid w:val="00171CCB"/>
    <w:rsid w:val="0017247D"/>
    <w:rsid w:val="001726F2"/>
    <w:rsid w:val="00173038"/>
    <w:rsid w:val="0017468A"/>
    <w:rsid w:val="00174B3A"/>
    <w:rsid w:val="00175856"/>
    <w:rsid w:val="00181A47"/>
    <w:rsid w:val="0018475F"/>
    <w:rsid w:val="00186198"/>
    <w:rsid w:val="0019377F"/>
    <w:rsid w:val="001938A6"/>
    <w:rsid w:val="00194A0D"/>
    <w:rsid w:val="00195920"/>
    <w:rsid w:val="001A1015"/>
    <w:rsid w:val="001A2F37"/>
    <w:rsid w:val="001A3E4B"/>
    <w:rsid w:val="001A44D2"/>
    <w:rsid w:val="001B0B11"/>
    <w:rsid w:val="001B1E46"/>
    <w:rsid w:val="001B20C3"/>
    <w:rsid w:val="001B22AE"/>
    <w:rsid w:val="001B3C72"/>
    <w:rsid w:val="001B4386"/>
    <w:rsid w:val="001B549F"/>
    <w:rsid w:val="001B67BB"/>
    <w:rsid w:val="001B6F2D"/>
    <w:rsid w:val="001B7356"/>
    <w:rsid w:val="001C22BC"/>
    <w:rsid w:val="001C4AC3"/>
    <w:rsid w:val="001C5E23"/>
    <w:rsid w:val="001C6747"/>
    <w:rsid w:val="001D01D2"/>
    <w:rsid w:val="001D1A22"/>
    <w:rsid w:val="001D5703"/>
    <w:rsid w:val="001D5CD8"/>
    <w:rsid w:val="001E08C7"/>
    <w:rsid w:val="001E0B96"/>
    <w:rsid w:val="001E2435"/>
    <w:rsid w:val="001E68CA"/>
    <w:rsid w:val="001E6928"/>
    <w:rsid w:val="001F1A86"/>
    <w:rsid w:val="001F37FB"/>
    <w:rsid w:val="00200A30"/>
    <w:rsid w:val="002020FA"/>
    <w:rsid w:val="00202F0E"/>
    <w:rsid w:val="002030D9"/>
    <w:rsid w:val="00203A6C"/>
    <w:rsid w:val="0020536B"/>
    <w:rsid w:val="00206588"/>
    <w:rsid w:val="0020663C"/>
    <w:rsid w:val="00206CFF"/>
    <w:rsid w:val="002147CA"/>
    <w:rsid w:val="00215ED7"/>
    <w:rsid w:val="0021632E"/>
    <w:rsid w:val="00216DCF"/>
    <w:rsid w:val="00220654"/>
    <w:rsid w:val="00221E21"/>
    <w:rsid w:val="00227C74"/>
    <w:rsid w:val="00230850"/>
    <w:rsid w:val="00230953"/>
    <w:rsid w:val="00237190"/>
    <w:rsid w:val="002428AA"/>
    <w:rsid w:val="002440C0"/>
    <w:rsid w:val="002459AB"/>
    <w:rsid w:val="002463D9"/>
    <w:rsid w:val="00250515"/>
    <w:rsid w:val="00251270"/>
    <w:rsid w:val="0025143C"/>
    <w:rsid w:val="00251A33"/>
    <w:rsid w:val="00252149"/>
    <w:rsid w:val="00252B34"/>
    <w:rsid w:val="00253287"/>
    <w:rsid w:val="0025540E"/>
    <w:rsid w:val="00255948"/>
    <w:rsid w:val="00256794"/>
    <w:rsid w:val="00261E41"/>
    <w:rsid w:val="00262DD2"/>
    <w:rsid w:val="002645EC"/>
    <w:rsid w:val="00266771"/>
    <w:rsid w:val="00271B58"/>
    <w:rsid w:val="00271DD4"/>
    <w:rsid w:val="00273091"/>
    <w:rsid w:val="00273533"/>
    <w:rsid w:val="002736C8"/>
    <w:rsid w:val="00273C5B"/>
    <w:rsid w:val="002779CE"/>
    <w:rsid w:val="00280769"/>
    <w:rsid w:val="0028115B"/>
    <w:rsid w:val="00284476"/>
    <w:rsid w:val="00285D26"/>
    <w:rsid w:val="00287A6A"/>
    <w:rsid w:val="00287F0C"/>
    <w:rsid w:val="00293CA0"/>
    <w:rsid w:val="002943AC"/>
    <w:rsid w:val="002948C7"/>
    <w:rsid w:val="00294D73"/>
    <w:rsid w:val="00294E9F"/>
    <w:rsid w:val="00295481"/>
    <w:rsid w:val="002A1AE9"/>
    <w:rsid w:val="002A37D6"/>
    <w:rsid w:val="002A4290"/>
    <w:rsid w:val="002A6AAF"/>
    <w:rsid w:val="002B073A"/>
    <w:rsid w:val="002B0F98"/>
    <w:rsid w:val="002B1865"/>
    <w:rsid w:val="002C087C"/>
    <w:rsid w:val="002C1AC0"/>
    <w:rsid w:val="002C1E5D"/>
    <w:rsid w:val="002C4CE1"/>
    <w:rsid w:val="002D609C"/>
    <w:rsid w:val="002D6BDB"/>
    <w:rsid w:val="002E0BF5"/>
    <w:rsid w:val="002E167F"/>
    <w:rsid w:val="002E5ABB"/>
    <w:rsid w:val="002E6BE3"/>
    <w:rsid w:val="002F5FAE"/>
    <w:rsid w:val="00302030"/>
    <w:rsid w:val="00302392"/>
    <w:rsid w:val="003035D3"/>
    <w:rsid w:val="003040FE"/>
    <w:rsid w:val="003044B9"/>
    <w:rsid w:val="0030631F"/>
    <w:rsid w:val="00306D44"/>
    <w:rsid w:val="0030710F"/>
    <w:rsid w:val="0031349D"/>
    <w:rsid w:val="0031463A"/>
    <w:rsid w:val="00314691"/>
    <w:rsid w:val="00317FE7"/>
    <w:rsid w:val="00322681"/>
    <w:rsid w:val="0032440A"/>
    <w:rsid w:val="00324A41"/>
    <w:rsid w:val="00325D1E"/>
    <w:rsid w:val="00337AFF"/>
    <w:rsid w:val="00341468"/>
    <w:rsid w:val="00341921"/>
    <w:rsid w:val="003428C3"/>
    <w:rsid w:val="0034432F"/>
    <w:rsid w:val="0034496E"/>
    <w:rsid w:val="00344B3B"/>
    <w:rsid w:val="00346B52"/>
    <w:rsid w:val="003478B1"/>
    <w:rsid w:val="003538B7"/>
    <w:rsid w:val="00354A99"/>
    <w:rsid w:val="00360436"/>
    <w:rsid w:val="00360AA8"/>
    <w:rsid w:val="0036197A"/>
    <w:rsid w:val="00366922"/>
    <w:rsid w:val="003674B5"/>
    <w:rsid w:val="00367AD0"/>
    <w:rsid w:val="00370A8C"/>
    <w:rsid w:val="00371654"/>
    <w:rsid w:val="00371CA3"/>
    <w:rsid w:val="00373192"/>
    <w:rsid w:val="0037376B"/>
    <w:rsid w:val="0037412D"/>
    <w:rsid w:val="003749D0"/>
    <w:rsid w:val="003758EB"/>
    <w:rsid w:val="00380947"/>
    <w:rsid w:val="00380C5E"/>
    <w:rsid w:val="003820C0"/>
    <w:rsid w:val="00382E63"/>
    <w:rsid w:val="00383F17"/>
    <w:rsid w:val="00384F19"/>
    <w:rsid w:val="00385623"/>
    <w:rsid w:val="00392802"/>
    <w:rsid w:val="00394A6D"/>
    <w:rsid w:val="0039781C"/>
    <w:rsid w:val="003A0B60"/>
    <w:rsid w:val="003A16CA"/>
    <w:rsid w:val="003A2268"/>
    <w:rsid w:val="003A468B"/>
    <w:rsid w:val="003A5674"/>
    <w:rsid w:val="003A6CFB"/>
    <w:rsid w:val="003B1707"/>
    <w:rsid w:val="003B1A58"/>
    <w:rsid w:val="003B21EA"/>
    <w:rsid w:val="003B6003"/>
    <w:rsid w:val="003B6B4A"/>
    <w:rsid w:val="003C02D6"/>
    <w:rsid w:val="003C4898"/>
    <w:rsid w:val="003C5774"/>
    <w:rsid w:val="003D1660"/>
    <w:rsid w:val="003D2DDB"/>
    <w:rsid w:val="003D5B59"/>
    <w:rsid w:val="003D6609"/>
    <w:rsid w:val="003E2D51"/>
    <w:rsid w:val="003E33D7"/>
    <w:rsid w:val="003E50AE"/>
    <w:rsid w:val="003E55BC"/>
    <w:rsid w:val="003E63E0"/>
    <w:rsid w:val="003E7F47"/>
    <w:rsid w:val="003F2467"/>
    <w:rsid w:val="003F4F4D"/>
    <w:rsid w:val="003F4F7E"/>
    <w:rsid w:val="004036DA"/>
    <w:rsid w:val="004045DF"/>
    <w:rsid w:val="00404F4F"/>
    <w:rsid w:val="004068B8"/>
    <w:rsid w:val="004076E6"/>
    <w:rsid w:val="00407BF0"/>
    <w:rsid w:val="00411B1A"/>
    <w:rsid w:val="00412747"/>
    <w:rsid w:val="00412F14"/>
    <w:rsid w:val="00415071"/>
    <w:rsid w:val="00420A3D"/>
    <w:rsid w:val="00432161"/>
    <w:rsid w:val="00432D68"/>
    <w:rsid w:val="00434B3C"/>
    <w:rsid w:val="00434D31"/>
    <w:rsid w:val="00443DAF"/>
    <w:rsid w:val="0044481A"/>
    <w:rsid w:val="00444AAE"/>
    <w:rsid w:val="00444E6B"/>
    <w:rsid w:val="00452DEA"/>
    <w:rsid w:val="0045474A"/>
    <w:rsid w:val="00460222"/>
    <w:rsid w:val="00461A35"/>
    <w:rsid w:val="004620DC"/>
    <w:rsid w:val="004622D3"/>
    <w:rsid w:val="004631B7"/>
    <w:rsid w:val="0046732B"/>
    <w:rsid w:val="00471E85"/>
    <w:rsid w:val="00473E35"/>
    <w:rsid w:val="00474BCB"/>
    <w:rsid w:val="00475AE4"/>
    <w:rsid w:val="0047609E"/>
    <w:rsid w:val="004771A2"/>
    <w:rsid w:val="004804D8"/>
    <w:rsid w:val="00480EB3"/>
    <w:rsid w:val="00481365"/>
    <w:rsid w:val="00482BF7"/>
    <w:rsid w:val="0048573E"/>
    <w:rsid w:val="004943EC"/>
    <w:rsid w:val="00495105"/>
    <w:rsid w:val="004A2CE2"/>
    <w:rsid w:val="004A3AED"/>
    <w:rsid w:val="004A5E1D"/>
    <w:rsid w:val="004A63FF"/>
    <w:rsid w:val="004A698A"/>
    <w:rsid w:val="004A7B94"/>
    <w:rsid w:val="004B08D3"/>
    <w:rsid w:val="004B0F6D"/>
    <w:rsid w:val="004B46C1"/>
    <w:rsid w:val="004B5870"/>
    <w:rsid w:val="004B7203"/>
    <w:rsid w:val="004B7F3A"/>
    <w:rsid w:val="004C17A4"/>
    <w:rsid w:val="004C2EED"/>
    <w:rsid w:val="004C4280"/>
    <w:rsid w:val="004C5E8E"/>
    <w:rsid w:val="004C65AE"/>
    <w:rsid w:val="004C6AA6"/>
    <w:rsid w:val="004D0678"/>
    <w:rsid w:val="004D0845"/>
    <w:rsid w:val="004D255E"/>
    <w:rsid w:val="004D3334"/>
    <w:rsid w:val="004D37A5"/>
    <w:rsid w:val="004D4243"/>
    <w:rsid w:val="004D4C8E"/>
    <w:rsid w:val="004D52D4"/>
    <w:rsid w:val="004D659A"/>
    <w:rsid w:val="004E3221"/>
    <w:rsid w:val="004E6977"/>
    <w:rsid w:val="004F1D2E"/>
    <w:rsid w:val="004F3025"/>
    <w:rsid w:val="004F38C0"/>
    <w:rsid w:val="004F45F5"/>
    <w:rsid w:val="004F5DB5"/>
    <w:rsid w:val="004F6285"/>
    <w:rsid w:val="004F6758"/>
    <w:rsid w:val="005003BC"/>
    <w:rsid w:val="005023F8"/>
    <w:rsid w:val="00502779"/>
    <w:rsid w:val="005035F0"/>
    <w:rsid w:val="005061AD"/>
    <w:rsid w:val="00507FC2"/>
    <w:rsid w:val="0051076C"/>
    <w:rsid w:val="0051215B"/>
    <w:rsid w:val="005122DA"/>
    <w:rsid w:val="0051418B"/>
    <w:rsid w:val="00517FA6"/>
    <w:rsid w:val="005209B4"/>
    <w:rsid w:val="00521C93"/>
    <w:rsid w:val="0052397F"/>
    <w:rsid w:val="00524117"/>
    <w:rsid w:val="005250E6"/>
    <w:rsid w:val="005266D2"/>
    <w:rsid w:val="00527013"/>
    <w:rsid w:val="0053734F"/>
    <w:rsid w:val="00540993"/>
    <w:rsid w:val="005424CB"/>
    <w:rsid w:val="00542B33"/>
    <w:rsid w:val="005438A3"/>
    <w:rsid w:val="0054492F"/>
    <w:rsid w:val="0054702D"/>
    <w:rsid w:val="00553B4E"/>
    <w:rsid w:val="005541AE"/>
    <w:rsid w:val="00554756"/>
    <w:rsid w:val="00554C87"/>
    <w:rsid w:val="005627CD"/>
    <w:rsid w:val="00562EEE"/>
    <w:rsid w:val="00563B91"/>
    <w:rsid w:val="0056693E"/>
    <w:rsid w:val="0057216D"/>
    <w:rsid w:val="00573251"/>
    <w:rsid w:val="00573D6C"/>
    <w:rsid w:val="00575EC4"/>
    <w:rsid w:val="00577FB1"/>
    <w:rsid w:val="00591B30"/>
    <w:rsid w:val="00593AA9"/>
    <w:rsid w:val="0059463A"/>
    <w:rsid w:val="00596B41"/>
    <w:rsid w:val="005A02BB"/>
    <w:rsid w:val="005A21C5"/>
    <w:rsid w:val="005A5B9E"/>
    <w:rsid w:val="005B0E79"/>
    <w:rsid w:val="005B15B3"/>
    <w:rsid w:val="005B3902"/>
    <w:rsid w:val="005B5122"/>
    <w:rsid w:val="005C0387"/>
    <w:rsid w:val="005C1C8B"/>
    <w:rsid w:val="005C334B"/>
    <w:rsid w:val="005C64FA"/>
    <w:rsid w:val="005C6D60"/>
    <w:rsid w:val="005C74B9"/>
    <w:rsid w:val="005D1C3C"/>
    <w:rsid w:val="005D548C"/>
    <w:rsid w:val="005D5EBC"/>
    <w:rsid w:val="005E1622"/>
    <w:rsid w:val="005E39C6"/>
    <w:rsid w:val="005E4C05"/>
    <w:rsid w:val="005F24C3"/>
    <w:rsid w:val="006014E2"/>
    <w:rsid w:val="0060454F"/>
    <w:rsid w:val="00610293"/>
    <w:rsid w:val="0061092F"/>
    <w:rsid w:val="00612BB2"/>
    <w:rsid w:val="00616253"/>
    <w:rsid w:val="006174FF"/>
    <w:rsid w:val="00617AFB"/>
    <w:rsid w:val="00626A55"/>
    <w:rsid w:val="006306B8"/>
    <w:rsid w:val="00631439"/>
    <w:rsid w:val="00633719"/>
    <w:rsid w:val="00636566"/>
    <w:rsid w:val="006435C1"/>
    <w:rsid w:val="006443DA"/>
    <w:rsid w:val="006446B2"/>
    <w:rsid w:val="0064723D"/>
    <w:rsid w:val="00653041"/>
    <w:rsid w:val="00657915"/>
    <w:rsid w:val="00657EC4"/>
    <w:rsid w:val="00661187"/>
    <w:rsid w:val="006612B1"/>
    <w:rsid w:val="0066328C"/>
    <w:rsid w:val="006653DD"/>
    <w:rsid w:val="0066781E"/>
    <w:rsid w:val="006715CB"/>
    <w:rsid w:val="00673D3F"/>
    <w:rsid w:val="00675A1D"/>
    <w:rsid w:val="006764D0"/>
    <w:rsid w:val="00677E1C"/>
    <w:rsid w:val="006802FA"/>
    <w:rsid w:val="006818D4"/>
    <w:rsid w:val="00687221"/>
    <w:rsid w:val="00690048"/>
    <w:rsid w:val="006A0E15"/>
    <w:rsid w:val="006A17F2"/>
    <w:rsid w:val="006A1815"/>
    <w:rsid w:val="006A20C6"/>
    <w:rsid w:val="006A2679"/>
    <w:rsid w:val="006A602B"/>
    <w:rsid w:val="006B2350"/>
    <w:rsid w:val="006C0A74"/>
    <w:rsid w:val="006C3205"/>
    <w:rsid w:val="006C3D13"/>
    <w:rsid w:val="006D0070"/>
    <w:rsid w:val="006D17C3"/>
    <w:rsid w:val="006D19FD"/>
    <w:rsid w:val="006D2926"/>
    <w:rsid w:val="006D41E4"/>
    <w:rsid w:val="006E0CDB"/>
    <w:rsid w:val="006E16B4"/>
    <w:rsid w:val="006E2400"/>
    <w:rsid w:val="006E38C5"/>
    <w:rsid w:val="006E4064"/>
    <w:rsid w:val="006E5B16"/>
    <w:rsid w:val="006E5FEC"/>
    <w:rsid w:val="006E66F1"/>
    <w:rsid w:val="006F4DDA"/>
    <w:rsid w:val="006F681A"/>
    <w:rsid w:val="006F6E86"/>
    <w:rsid w:val="006F7930"/>
    <w:rsid w:val="00702B49"/>
    <w:rsid w:val="00704A58"/>
    <w:rsid w:val="00706B9D"/>
    <w:rsid w:val="007206B3"/>
    <w:rsid w:val="007226C9"/>
    <w:rsid w:val="007246E7"/>
    <w:rsid w:val="00725536"/>
    <w:rsid w:val="007302A7"/>
    <w:rsid w:val="007327B5"/>
    <w:rsid w:val="007331FC"/>
    <w:rsid w:val="00741080"/>
    <w:rsid w:val="00742C17"/>
    <w:rsid w:val="00755148"/>
    <w:rsid w:val="007552B5"/>
    <w:rsid w:val="00756076"/>
    <w:rsid w:val="00764F3A"/>
    <w:rsid w:val="00766B9B"/>
    <w:rsid w:val="0077214E"/>
    <w:rsid w:val="00772524"/>
    <w:rsid w:val="007736CB"/>
    <w:rsid w:val="00773807"/>
    <w:rsid w:val="0077460A"/>
    <w:rsid w:val="007768E1"/>
    <w:rsid w:val="0078078D"/>
    <w:rsid w:val="00780BBF"/>
    <w:rsid w:val="007863BA"/>
    <w:rsid w:val="00786531"/>
    <w:rsid w:val="00786C81"/>
    <w:rsid w:val="0079078C"/>
    <w:rsid w:val="0079583A"/>
    <w:rsid w:val="00795DE9"/>
    <w:rsid w:val="007973B8"/>
    <w:rsid w:val="007A1AA8"/>
    <w:rsid w:val="007A7E87"/>
    <w:rsid w:val="007B5117"/>
    <w:rsid w:val="007B7557"/>
    <w:rsid w:val="007C1EEA"/>
    <w:rsid w:val="007D05B6"/>
    <w:rsid w:val="007D0B5A"/>
    <w:rsid w:val="007D1C1E"/>
    <w:rsid w:val="007D2B0E"/>
    <w:rsid w:val="007D33A1"/>
    <w:rsid w:val="007E09EE"/>
    <w:rsid w:val="007E105D"/>
    <w:rsid w:val="007E4803"/>
    <w:rsid w:val="007E619F"/>
    <w:rsid w:val="007E70DC"/>
    <w:rsid w:val="007F0867"/>
    <w:rsid w:val="007F09EC"/>
    <w:rsid w:val="007F0EED"/>
    <w:rsid w:val="007F2354"/>
    <w:rsid w:val="007F3F3E"/>
    <w:rsid w:val="007F689E"/>
    <w:rsid w:val="007F6DD9"/>
    <w:rsid w:val="00800FF0"/>
    <w:rsid w:val="00802C57"/>
    <w:rsid w:val="00803728"/>
    <w:rsid w:val="00803F06"/>
    <w:rsid w:val="0080404A"/>
    <w:rsid w:val="00804277"/>
    <w:rsid w:val="00806C40"/>
    <w:rsid w:val="0080709A"/>
    <w:rsid w:val="008078AF"/>
    <w:rsid w:val="0081033D"/>
    <w:rsid w:val="008104EC"/>
    <w:rsid w:val="0081156A"/>
    <w:rsid w:val="00811872"/>
    <w:rsid w:val="00811D7A"/>
    <w:rsid w:val="00815269"/>
    <w:rsid w:val="008174A4"/>
    <w:rsid w:val="0082036D"/>
    <w:rsid w:val="008203F5"/>
    <w:rsid w:val="00821551"/>
    <w:rsid w:val="00821D8C"/>
    <w:rsid w:val="00825431"/>
    <w:rsid w:val="00827C3F"/>
    <w:rsid w:val="00830579"/>
    <w:rsid w:val="008325E8"/>
    <w:rsid w:val="008332BE"/>
    <w:rsid w:val="0083551E"/>
    <w:rsid w:val="00840657"/>
    <w:rsid w:val="00847803"/>
    <w:rsid w:val="0085183B"/>
    <w:rsid w:val="00851DB0"/>
    <w:rsid w:val="0085262F"/>
    <w:rsid w:val="008532D5"/>
    <w:rsid w:val="00854F94"/>
    <w:rsid w:val="00857E77"/>
    <w:rsid w:val="00860B57"/>
    <w:rsid w:val="00860B7E"/>
    <w:rsid w:val="0086136C"/>
    <w:rsid w:val="00861937"/>
    <w:rsid w:val="00863318"/>
    <w:rsid w:val="0086358B"/>
    <w:rsid w:val="00865355"/>
    <w:rsid w:val="008655FF"/>
    <w:rsid w:val="008661CF"/>
    <w:rsid w:val="0086673C"/>
    <w:rsid w:val="0087117F"/>
    <w:rsid w:val="00874BDD"/>
    <w:rsid w:val="00874FF2"/>
    <w:rsid w:val="0087568B"/>
    <w:rsid w:val="0088369E"/>
    <w:rsid w:val="008836F8"/>
    <w:rsid w:val="00883C4F"/>
    <w:rsid w:val="0089173C"/>
    <w:rsid w:val="008918A6"/>
    <w:rsid w:val="0089341C"/>
    <w:rsid w:val="008954D6"/>
    <w:rsid w:val="008A1D34"/>
    <w:rsid w:val="008A2A79"/>
    <w:rsid w:val="008A3A02"/>
    <w:rsid w:val="008A4D12"/>
    <w:rsid w:val="008A4D3C"/>
    <w:rsid w:val="008A6B0F"/>
    <w:rsid w:val="008B10B9"/>
    <w:rsid w:val="008B1615"/>
    <w:rsid w:val="008B333C"/>
    <w:rsid w:val="008B4713"/>
    <w:rsid w:val="008B4BCD"/>
    <w:rsid w:val="008B4F97"/>
    <w:rsid w:val="008B6434"/>
    <w:rsid w:val="008B71A1"/>
    <w:rsid w:val="008C1C2F"/>
    <w:rsid w:val="008C2F21"/>
    <w:rsid w:val="008D440A"/>
    <w:rsid w:val="008D472B"/>
    <w:rsid w:val="008D53EB"/>
    <w:rsid w:val="008E264F"/>
    <w:rsid w:val="008E6428"/>
    <w:rsid w:val="008E78C3"/>
    <w:rsid w:val="008F0CCC"/>
    <w:rsid w:val="008F0F27"/>
    <w:rsid w:val="008F0F8D"/>
    <w:rsid w:val="008F1A74"/>
    <w:rsid w:val="008F2AB1"/>
    <w:rsid w:val="008F45C4"/>
    <w:rsid w:val="008F4EE6"/>
    <w:rsid w:val="008F6756"/>
    <w:rsid w:val="008F6B7A"/>
    <w:rsid w:val="008F6F04"/>
    <w:rsid w:val="009053AC"/>
    <w:rsid w:val="0091203E"/>
    <w:rsid w:val="00913973"/>
    <w:rsid w:val="00915642"/>
    <w:rsid w:val="00916586"/>
    <w:rsid w:val="00916B97"/>
    <w:rsid w:val="00921EBF"/>
    <w:rsid w:val="00925473"/>
    <w:rsid w:val="0092581F"/>
    <w:rsid w:val="0092648B"/>
    <w:rsid w:val="00926BC5"/>
    <w:rsid w:val="009274F9"/>
    <w:rsid w:val="00930706"/>
    <w:rsid w:val="00933519"/>
    <w:rsid w:val="00934E83"/>
    <w:rsid w:val="00935B69"/>
    <w:rsid w:val="0094003F"/>
    <w:rsid w:val="0094115B"/>
    <w:rsid w:val="0094156A"/>
    <w:rsid w:val="00941FCD"/>
    <w:rsid w:val="009420A9"/>
    <w:rsid w:val="00943BF6"/>
    <w:rsid w:val="0094450D"/>
    <w:rsid w:val="00944A6F"/>
    <w:rsid w:val="009450A5"/>
    <w:rsid w:val="009453ED"/>
    <w:rsid w:val="0095135F"/>
    <w:rsid w:val="009529DF"/>
    <w:rsid w:val="0095316B"/>
    <w:rsid w:val="00953BC0"/>
    <w:rsid w:val="009547EA"/>
    <w:rsid w:val="00956B77"/>
    <w:rsid w:val="009611C4"/>
    <w:rsid w:val="009725BD"/>
    <w:rsid w:val="00972A96"/>
    <w:rsid w:val="00972D2F"/>
    <w:rsid w:val="00973C82"/>
    <w:rsid w:val="00980420"/>
    <w:rsid w:val="00980577"/>
    <w:rsid w:val="009819C2"/>
    <w:rsid w:val="00982348"/>
    <w:rsid w:val="00984A50"/>
    <w:rsid w:val="009859FC"/>
    <w:rsid w:val="00992621"/>
    <w:rsid w:val="0099551A"/>
    <w:rsid w:val="009958C4"/>
    <w:rsid w:val="00995A2D"/>
    <w:rsid w:val="009A03DF"/>
    <w:rsid w:val="009A13CC"/>
    <w:rsid w:val="009A180B"/>
    <w:rsid w:val="009A25CC"/>
    <w:rsid w:val="009A4927"/>
    <w:rsid w:val="009B049E"/>
    <w:rsid w:val="009B079F"/>
    <w:rsid w:val="009B41B6"/>
    <w:rsid w:val="009B6B49"/>
    <w:rsid w:val="009C1824"/>
    <w:rsid w:val="009C5164"/>
    <w:rsid w:val="009C6602"/>
    <w:rsid w:val="009D07C8"/>
    <w:rsid w:val="009D132D"/>
    <w:rsid w:val="009D1BD3"/>
    <w:rsid w:val="009D1EEC"/>
    <w:rsid w:val="009D3659"/>
    <w:rsid w:val="009D43B7"/>
    <w:rsid w:val="009D5232"/>
    <w:rsid w:val="009D6229"/>
    <w:rsid w:val="009D79A1"/>
    <w:rsid w:val="009D7FA0"/>
    <w:rsid w:val="009E04C5"/>
    <w:rsid w:val="009E20BF"/>
    <w:rsid w:val="009E2536"/>
    <w:rsid w:val="009E481B"/>
    <w:rsid w:val="009E5492"/>
    <w:rsid w:val="009F27BD"/>
    <w:rsid w:val="009F3603"/>
    <w:rsid w:val="009F3C16"/>
    <w:rsid w:val="009F51F5"/>
    <w:rsid w:val="009F7318"/>
    <w:rsid w:val="009F74C7"/>
    <w:rsid w:val="00A00665"/>
    <w:rsid w:val="00A01CB4"/>
    <w:rsid w:val="00A05510"/>
    <w:rsid w:val="00A063B0"/>
    <w:rsid w:val="00A10D97"/>
    <w:rsid w:val="00A13B10"/>
    <w:rsid w:val="00A14CF7"/>
    <w:rsid w:val="00A22160"/>
    <w:rsid w:val="00A22E06"/>
    <w:rsid w:val="00A22F75"/>
    <w:rsid w:val="00A2326B"/>
    <w:rsid w:val="00A26670"/>
    <w:rsid w:val="00A30FBF"/>
    <w:rsid w:val="00A36F9F"/>
    <w:rsid w:val="00A404CB"/>
    <w:rsid w:val="00A412A5"/>
    <w:rsid w:val="00A41415"/>
    <w:rsid w:val="00A43415"/>
    <w:rsid w:val="00A4410F"/>
    <w:rsid w:val="00A4432B"/>
    <w:rsid w:val="00A47DEF"/>
    <w:rsid w:val="00A51B4A"/>
    <w:rsid w:val="00A54724"/>
    <w:rsid w:val="00A54B5A"/>
    <w:rsid w:val="00A56048"/>
    <w:rsid w:val="00A56720"/>
    <w:rsid w:val="00A56768"/>
    <w:rsid w:val="00A60500"/>
    <w:rsid w:val="00A60FAF"/>
    <w:rsid w:val="00A616F2"/>
    <w:rsid w:val="00A7091D"/>
    <w:rsid w:val="00A72355"/>
    <w:rsid w:val="00A77CD9"/>
    <w:rsid w:val="00A82555"/>
    <w:rsid w:val="00A84519"/>
    <w:rsid w:val="00A8610B"/>
    <w:rsid w:val="00A917E9"/>
    <w:rsid w:val="00A91C21"/>
    <w:rsid w:val="00A923DC"/>
    <w:rsid w:val="00A92A71"/>
    <w:rsid w:val="00A92F35"/>
    <w:rsid w:val="00A93E4E"/>
    <w:rsid w:val="00A962E7"/>
    <w:rsid w:val="00A96FC4"/>
    <w:rsid w:val="00AA2496"/>
    <w:rsid w:val="00AA265E"/>
    <w:rsid w:val="00AA69A9"/>
    <w:rsid w:val="00AA76B4"/>
    <w:rsid w:val="00AA7F39"/>
    <w:rsid w:val="00AB5F3D"/>
    <w:rsid w:val="00AC0951"/>
    <w:rsid w:val="00AC2496"/>
    <w:rsid w:val="00AD1107"/>
    <w:rsid w:val="00AD1998"/>
    <w:rsid w:val="00AD2BD6"/>
    <w:rsid w:val="00AD3A06"/>
    <w:rsid w:val="00AE12E1"/>
    <w:rsid w:val="00AE13A1"/>
    <w:rsid w:val="00AE23C6"/>
    <w:rsid w:val="00AF02D8"/>
    <w:rsid w:val="00AF063A"/>
    <w:rsid w:val="00AF095A"/>
    <w:rsid w:val="00AF2AC8"/>
    <w:rsid w:val="00AF3593"/>
    <w:rsid w:val="00AF4403"/>
    <w:rsid w:val="00B00F54"/>
    <w:rsid w:val="00B02F80"/>
    <w:rsid w:val="00B03A08"/>
    <w:rsid w:val="00B03CC9"/>
    <w:rsid w:val="00B05289"/>
    <w:rsid w:val="00B07E7C"/>
    <w:rsid w:val="00B1224E"/>
    <w:rsid w:val="00B15636"/>
    <w:rsid w:val="00B1687F"/>
    <w:rsid w:val="00B220E2"/>
    <w:rsid w:val="00B22228"/>
    <w:rsid w:val="00B252A6"/>
    <w:rsid w:val="00B25B2B"/>
    <w:rsid w:val="00B30484"/>
    <w:rsid w:val="00B305F9"/>
    <w:rsid w:val="00B31BEC"/>
    <w:rsid w:val="00B35F92"/>
    <w:rsid w:val="00B36A7D"/>
    <w:rsid w:val="00B37DAE"/>
    <w:rsid w:val="00B42047"/>
    <w:rsid w:val="00B46697"/>
    <w:rsid w:val="00B4754A"/>
    <w:rsid w:val="00B50884"/>
    <w:rsid w:val="00B51595"/>
    <w:rsid w:val="00B5262A"/>
    <w:rsid w:val="00B532F0"/>
    <w:rsid w:val="00B55834"/>
    <w:rsid w:val="00B5592B"/>
    <w:rsid w:val="00B56955"/>
    <w:rsid w:val="00B613D0"/>
    <w:rsid w:val="00B61477"/>
    <w:rsid w:val="00B646D8"/>
    <w:rsid w:val="00B65B34"/>
    <w:rsid w:val="00B66D26"/>
    <w:rsid w:val="00B746B2"/>
    <w:rsid w:val="00B74A64"/>
    <w:rsid w:val="00B759B2"/>
    <w:rsid w:val="00B81702"/>
    <w:rsid w:val="00B81D9B"/>
    <w:rsid w:val="00B82792"/>
    <w:rsid w:val="00B82B08"/>
    <w:rsid w:val="00B878E2"/>
    <w:rsid w:val="00B904D7"/>
    <w:rsid w:val="00B911AD"/>
    <w:rsid w:val="00B913AC"/>
    <w:rsid w:val="00B930C4"/>
    <w:rsid w:val="00BA0866"/>
    <w:rsid w:val="00BA1916"/>
    <w:rsid w:val="00BA5D7A"/>
    <w:rsid w:val="00BA5EE0"/>
    <w:rsid w:val="00BA635C"/>
    <w:rsid w:val="00BA6ECA"/>
    <w:rsid w:val="00BA76F0"/>
    <w:rsid w:val="00BB37B7"/>
    <w:rsid w:val="00BB4C6E"/>
    <w:rsid w:val="00BB5285"/>
    <w:rsid w:val="00BB7F35"/>
    <w:rsid w:val="00BC188C"/>
    <w:rsid w:val="00BC346B"/>
    <w:rsid w:val="00BC49A8"/>
    <w:rsid w:val="00BC5184"/>
    <w:rsid w:val="00BD45C9"/>
    <w:rsid w:val="00BE0223"/>
    <w:rsid w:val="00BE2B7C"/>
    <w:rsid w:val="00BE720F"/>
    <w:rsid w:val="00BF4B3E"/>
    <w:rsid w:val="00C05B0A"/>
    <w:rsid w:val="00C072A8"/>
    <w:rsid w:val="00C112D4"/>
    <w:rsid w:val="00C12617"/>
    <w:rsid w:val="00C13439"/>
    <w:rsid w:val="00C135A3"/>
    <w:rsid w:val="00C14999"/>
    <w:rsid w:val="00C17DF0"/>
    <w:rsid w:val="00C20CCD"/>
    <w:rsid w:val="00C2192A"/>
    <w:rsid w:val="00C22E2E"/>
    <w:rsid w:val="00C2580E"/>
    <w:rsid w:val="00C25BCA"/>
    <w:rsid w:val="00C2682B"/>
    <w:rsid w:val="00C326BA"/>
    <w:rsid w:val="00C338B6"/>
    <w:rsid w:val="00C34F5C"/>
    <w:rsid w:val="00C35851"/>
    <w:rsid w:val="00C35C5C"/>
    <w:rsid w:val="00C370B1"/>
    <w:rsid w:val="00C45A4B"/>
    <w:rsid w:val="00C474D4"/>
    <w:rsid w:val="00C47886"/>
    <w:rsid w:val="00C512F5"/>
    <w:rsid w:val="00C55BE9"/>
    <w:rsid w:val="00C56445"/>
    <w:rsid w:val="00C57943"/>
    <w:rsid w:val="00C61401"/>
    <w:rsid w:val="00C614B7"/>
    <w:rsid w:val="00C62D44"/>
    <w:rsid w:val="00C636CE"/>
    <w:rsid w:val="00C64FDE"/>
    <w:rsid w:val="00C6512C"/>
    <w:rsid w:val="00C67AE7"/>
    <w:rsid w:val="00C837F8"/>
    <w:rsid w:val="00C8621C"/>
    <w:rsid w:val="00C90F8C"/>
    <w:rsid w:val="00C92203"/>
    <w:rsid w:val="00C931AB"/>
    <w:rsid w:val="00C9449C"/>
    <w:rsid w:val="00C95726"/>
    <w:rsid w:val="00C9790E"/>
    <w:rsid w:val="00C979F6"/>
    <w:rsid w:val="00CA0E7A"/>
    <w:rsid w:val="00CA290C"/>
    <w:rsid w:val="00CA7053"/>
    <w:rsid w:val="00CB19FE"/>
    <w:rsid w:val="00CB2BC7"/>
    <w:rsid w:val="00CB37AD"/>
    <w:rsid w:val="00CB5C4F"/>
    <w:rsid w:val="00CB5CEE"/>
    <w:rsid w:val="00CB636E"/>
    <w:rsid w:val="00CB7229"/>
    <w:rsid w:val="00CC119A"/>
    <w:rsid w:val="00CC1AFB"/>
    <w:rsid w:val="00CC1FBA"/>
    <w:rsid w:val="00CC3375"/>
    <w:rsid w:val="00CD03E0"/>
    <w:rsid w:val="00CD580A"/>
    <w:rsid w:val="00CD5E47"/>
    <w:rsid w:val="00CD7F6A"/>
    <w:rsid w:val="00CE01F5"/>
    <w:rsid w:val="00CE1498"/>
    <w:rsid w:val="00CF21B1"/>
    <w:rsid w:val="00CF41F5"/>
    <w:rsid w:val="00CF553A"/>
    <w:rsid w:val="00CF5D34"/>
    <w:rsid w:val="00CF703D"/>
    <w:rsid w:val="00D01E4A"/>
    <w:rsid w:val="00D022C3"/>
    <w:rsid w:val="00D035AC"/>
    <w:rsid w:val="00D044A2"/>
    <w:rsid w:val="00D073E9"/>
    <w:rsid w:val="00D105E3"/>
    <w:rsid w:val="00D12BD1"/>
    <w:rsid w:val="00D13EAA"/>
    <w:rsid w:val="00D17021"/>
    <w:rsid w:val="00D2089A"/>
    <w:rsid w:val="00D228F7"/>
    <w:rsid w:val="00D235A7"/>
    <w:rsid w:val="00D2447A"/>
    <w:rsid w:val="00D30130"/>
    <w:rsid w:val="00D314BE"/>
    <w:rsid w:val="00D32CAA"/>
    <w:rsid w:val="00D364E9"/>
    <w:rsid w:val="00D36EF9"/>
    <w:rsid w:val="00D41E70"/>
    <w:rsid w:val="00D42310"/>
    <w:rsid w:val="00D43246"/>
    <w:rsid w:val="00D47858"/>
    <w:rsid w:val="00D50334"/>
    <w:rsid w:val="00D53A0B"/>
    <w:rsid w:val="00D55DCD"/>
    <w:rsid w:val="00D57D0D"/>
    <w:rsid w:val="00D71086"/>
    <w:rsid w:val="00D72C21"/>
    <w:rsid w:val="00D769A9"/>
    <w:rsid w:val="00D80894"/>
    <w:rsid w:val="00D81913"/>
    <w:rsid w:val="00D823A3"/>
    <w:rsid w:val="00D82EBA"/>
    <w:rsid w:val="00D83FAD"/>
    <w:rsid w:val="00D8583E"/>
    <w:rsid w:val="00D86ABD"/>
    <w:rsid w:val="00D87AD7"/>
    <w:rsid w:val="00D903A2"/>
    <w:rsid w:val="00D90EE6"/>
    <w:rsid w:val="00D929BA"/>
    <w:rsid w:val="00D92EFB"/>
    <w:rsid w:val="00D93CF8"/>
    <w:rsid w:val="00D95ACB"/>
    <w:rsid w:val="00D965C4"/>
    <w:rsid w:val="00D97443"/>
    <w:rsid w:val="00D97622"/>
    <w:rsid w:val="00DA05A1"/>
    <w:rsid w:val="00DA3B01"/>
    <w:rsid w:val="00DA40B8"/>
    <w:rsid w:val="00DA41E6"/>
    <w:rsid w:val="00DA4EAD"/>
    <w:rsid w:val="00DB050C"/>
    <w:rsid w:val="00DB631E"/>
    <w:rsid w:val="00DB7E15"/>
    <w:rsid w:val="00DC6CEB"/>
    <w:rsid w:val="00DC77FD"/>
    <w:rsid w:val="00DC7CB3"/>
    <w:rsid w:val="00DD1415"/>
    <w:rsid w:val="00DD21B3"/>
    <w:rsid w:val="00DD269C"/>
    <w:rsid w:val="00DD5B89"/>
    <w:rsid w:val="00DD73F2"/>
    <w:rsid w:val="00DD7477"/>
    <w:rsid w:val="00DE0690"/>
    <w:rsid w:val="00DE19E0"/>
    <w:rsid w:val="00DE1F9F"/>
    <w:rsid w:val="00DE38BE"/>
    <w:rsid w:val="00DE5725"/>
    <w:rsid w:val="00DE6670"/>
    <w:rsid w:val="00DF18A1"/>
    <w:rsid w:val="00DF3FB7"/>
    <w:rsid w:val="00DF6861"/>
    <w:rsid w:val="00E03C22"/>
    <w:rsid w:val="00E058CC"/>
    <w:rsid w:val="00E05C16"/>
    <w:rsid w:val="00E07C7D"/>
    <w:rsid w:val="00E1058A"/>
    <w:rsid w:val="00E11431"/>
    <w:rsid w:val="00E12221"/>
    <w:rsid w:val="00E13261"/>
    <w:rsid w:val="00E15052"/>
    <w:rsid w:val="00E1734A"/>
    <w:rsid w:val="00E1783F"/>
    <w:rsid w:val="00E2277D"/>
    <w:rsid w:val="00E27CAA"/>
    <w:rsid w:val="00E30229"/>
    <w:rsid w:val="00E3053F"/>
    <w:rsid w:val="00E307C7"/>
    <w:rsid w:val="00E34E91"/>
    <w:rsid w:val="00E35FC1"/>
    <w:rsid w:val="00E372AF"/>
    <w:rsid w:val="00E37852"/>
    <w:rsid w:val="00E541AA"/>
    <w:rsid w:val="00E609FC"/>
    <w:rsid w:val="00E66F52"/>
    <w:rsid w:val="00E7484C"/>
    <w:rsid w:val="00E7590C"/>
    <w:rsid w:val="00E8078B"/>
    <w:rsid w:val="00E80F7F"/>
    <w:rsid w:val="00E82B27"/>
    <w:rsid w:val="00E835F5"/>
    <w:rsid w:val="00E84949"/>
    <w:rsid w:val="00E84E22"/>
    <w:rsid w:val="00E86CAD"/>
    <w:rsid w:val="00E87329"/>
    <w:rsid w:val="00E8764D"/>
    <w:rsid w:val="00E9025F"/>
    <w:rsid w:val="00E92071"/>
    <w:rsid w:val="00E93D15"/>
    <w:rsid w:val="00E9456A"/>
    <w:rsid w:val="00E973D9"/>
    <w:rsid w:val="00EB206B"/>
    <w:rsid w:val="00EB42F6"/>
    <w:rsid w:val="00EB4C2A"/>
    <w:rsid w:val="00EB4E88"/>
    <w:rsid w:val="00EC07C7"/>
    <w:rsid w:val="00EC10AE"/>
    <w:rsid w:val="00EC1418"/>
    <w:rsid w:val="00EC1419"/>
    <w:rsid w:val="00EC39CC"/>
    <w:rsid w:val="00EC69F2"/>
    <w:rsid w:val="00EC7C60"/>
    <w:rsid w:val="00ED1C7D"/>
    <w:rsid w:val="00ED4AD3"/>
    <w:rsid w:val="00ED6848"/>
    <w:rsid w:val="00ED6F86"/>
    <w:rsid w:val="00ED7B89"/>
    <w:rsid w:val="00EE14EC"/>
    <w:rsid w:val="00EE39E6"/>
    <w:rsid w:val="00EE43C6"/>
    <w:rsid w:val="00EE5CDC"/>
    <w:rsid w:val="00EE5DCE"/>
    <w:rsid w:val="00EE6350"/>
    <w:rsid w:val="00EE6C90"/>
    <w:rsid w:val="00EF20B9"/>
    <w:rsid w:val="00EF2DF1"/>
    <w:rsid w:val="00EF4796"/>
    <w:rsid w:val="00EF7945"/>
    <w:rsid w:val="00F01754"/>
    <w:rsid w:val="00F06D61"/>
    <w:rsid w:val="00F105BD"/>
    <w:rsid w:val="00F149DF"/>
    <w:rsid w:val="00F14AC2"/>
    <w:rsid w:val="00F14F41"/>
    <w:rsid w:val="00F17327"/>
    <w:rsid w:val="00F235DD"/>
    <w:rsid w:val="00F24F52"/>
    <w:rsid w:val="00F2537C"/>
    <w:rsid w:val="00F25C6F"/>
    <w:rsid w:val="00F25E56"/>
    <w:rsid w:val="00F2673C"/>
    <w:rsid w:val="00F27C1A"/>
    <w:rsid w:val="00F30055"/>
    <w:rsid w:val="00F30813"/>
    <w:rsid w:val="00F3314F"/>
    <w:rsid w:val="00F352B0"/>
    <w:rsid w:val="00F36842"/>
    <w:rsid w:val="00F40496"/>
    <w:rsid w:val="00F41E8C"/>
    <w:rsid w:val="00F46180"/>
    <w:rsid w:val="00F505B8"/>
    <w:rsid w:val="00F51E5C"/>
    <w:rsid w:val="00F5205D"/>
    <w:rsid w:val="00F54A0B"/>
    <w:rsid w:val="00F55245"/>
    <w:rsid w:val="00F563F6"/>
    <w:rsid w:val="00F64DF7"/>
    <w:rsid w:val="00F7041E"/>
    <w:rsid w:val="00F70942"/>
    <w:rsid w:val="00F7240D"/>
    <w:rsid w:val="00F7345E"/>
    <w:rsid w:val="00F760AD"/>
    <w:rsid w:val="00F7612B"/>
    <w:rsid w:val="00F80121"/>
    <w:rsid w:val="00F81B17"/>
    <w:rsid w:val="00F953F3"/>
    <w:rsid w:val="00F970AE"/>
    <w:rsid w:val="00FA0C55"/>
    <w:rsid w:val="00FA0CC5"/>
    <w:rsid w:val="00FA2B0A"/>
    <w:rsid w:val="00FA2F17"/>
    <w:rsid w:val="00FA3990"/>
    <w:rsid w:val="00FB49C4"/>
    <w:rsid w:val="00FB5A44"/>
    <w:rsid w:val="00FB6628"/>
    <w:rsid w:val="00FB6787"/>
    <w:rsid w:val="00FB7C46"/>
    <w:rsid w:val="00FC2072"/>
    <w:rsid w:val="00FC3050"/>
    <w:rsid w:val="00FC5F9D"/>
    <w:rsid w:val="00FC6A69"/>
    <w:rsid w:val="00FD34DF"/>
    <w:rsid w:val="00FD3C4D"/>
    <w:rsid w:val="00FD5278"/>
    <w:rsid w:val="00FD667E"/>
    <w:rsid w:val="00FD7734"/>
    <w:rsid w:val="00FE18FB"/>
    <w:rsid w:val="00FE3DBC"/>
    <w:rsid w:val="00FE3E5C"/>
    <w:rsid w:val="00FE4E93"/>
    <w:rsid w:val="00FE6988"/>
    <w:rsid w:val="00FE6EB3"/>
    <w:rsid w:val="00FE7F57"/>
    <w:rsid w:val="00FF0202"/>
    <w:rsid w:val="00FF1136"/>
    <w:rsid w:val="00FF2315"/>
    <w:rsid w:val="00FF3F77"/>
    <w:rsid w:val="00FF4A3B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1A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qFormat/>
    <w:rsid w:val="00BA5EE0"/>
    <w:pPr>
      <w:keepNext/>
      <w:spacing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317FE7"/>
    <w:pPr>
      <w:keepNext/>
      <w:spacing w:line="240" w:lineRule="auto"/>
      <w:ind w:left="709"/>
      <w:jc w:val="left"/>
      <w:outlineLvl w:val="1"/>
    </w:pPr>
    <w:rPr>
      <w:rFonts w:ascii="Times New Roman" w:hAnsi="Times New Roman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A0"/>
    <w:pPr>
      <w:ind w:left="720"/>
      <w:contextualSpacing/>
    </w:pPr>
  </w:style>
  <w:style w:type="character" w:customStyle="1" w:styleId="FontStyle26">
    <w:name w:val="Font Style26"/>
    <w:uiPriority w:val="99"/>
    <w:rsid w:val="00C90F8C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66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C6747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C674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612B1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A2A7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8A2A79"/>
    <w:rPr>
      <w:rFonts w:ascii="Times New Roman" w:hAnsi="Times New Roman" w:cs="Times New Roman"/>
      <w:sz w:val="26"/>
      <w:szCs w:val="26"/>
    </w:rPr>
  </w:style>
  <w:style w:type="paragraph" w:customStyle="1" w:styleId="11">
    <w:name w:val="Знак1"/>
    <w:basedOn w:val="a"/>
    <w:rsid w:val="00934E8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15">
    <w:name w:val="Style15"/>
    <w:basedOn w:val="a"/>
    <w:uiPriority w:val="99"/>
    <w:rsid w:val="0077460A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E01F5"/>
    <w:pPr>
      <w:widowControl w:val="0"/>
      <w:autoSpaceDE w:val="0"/>
      <w:autoSpaceDN w:val="0"/>
      <w:adjustRightInd w:val="0"/>
      <w:spacing w:line="206" w:lineRule="exact"/>
      <w:jc w:val="lef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76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807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0690"/>
    <w:pPr>
      <w:tabs>
        <w:tab w:val="center" w:pos="4677"/>
        <w:tab w:val="right" w:pos="9355"/>
      </w:tabs>
      <w:spacing w:line="240" w:lineRule="auto"/>
    </w:pPr>
    <w:rPr>
      <w:lang/>
    </w:rPr>
  </w:style>
  <w:style w:type="character" w:customStyle="1" w:styleId="a8">
    <w:name w:val="Верхний колонтитул Знак"/>
    <w:link w:val="a7"/>
    <w:uiPriority w:val="99"/>
    <w:rsid w:val="00DE069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0690"/>
    <w:pPr>
      <w:tabs>
        <w:tab w:val="center" w:pos="4677"/>
        <w:tab w:val="right" w:pos="9355"/>
      </w:tabs>
      <w:spacing w:line="240" w:lineRule="auto"/>
    </w:pPr>
    <w:rPr>
      <w:lang/>
    </w:rPr>
  </w:style>
  <w:style w:type="character" w:customStyle="1" w:styleId="aa">
    <w:name w:val="Нижний колонтитул Знак"/>
    <w:link w:val="a9"/>
    <w:uiPriority w:val="99"/>
    <w:rsid w:val="00DE069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Default">
    <w:name w:val="Default"/>
    <w:rsid w:val="00D87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semiHidden/>
    <w:unhideWhenUsed/>
    <w:rsid w:val="0057216D"/>
    <w:rPr>
      <w:color w:val="0000FF"/>
      <w:u w:val="single"/>
    </w:rPr>
  </w:style>
  <w:style w:type="paragraph" w:customStyle="1" w:styleId="font5">
    <w:name w:val="font5"/>
    <w:basedOn w:val="a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</w:rPr>
  </w:style>
  <w:style w:type="paragraph" w:customStyle="1" w:styleId="font6">
    <w:name w:val="font6"/>
    <w:basedOn w:val="a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66">
    <w:name w:val="xl66"/>
    <w:basedOn w:val="a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9">
    <w:name w:val="xl69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70">
    <w:name w:val="xl70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2">
    <w:name w:val="xl72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3">
    <w:name w:val="xl73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4">
    <w:name w:val="xl74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5">
    <w:name w:val="xl75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7">
    <w:name w:val="xl77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8">
    <w:name w:val="xl78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9">
    <w:name w:val="xl79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0">
    <w:name w:val="xl80"/>
    <w:basedOn w:val="a"/>
    <w:rsid w:val="005721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paragraph" w:customStyle="1" w:styleId="xl81">
    <w:name w:val="xl81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0"/>
    </w:rPr>
  </w:style>
  <w:style w:type="paragraph" w:customStyle="1" w:styleId="xl82">
    <w:name w:val="xl82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3">
    <w:name w:val="xl83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4">
    <w:name w:val="xl84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5">
    <w:name w:val="xl85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86">
    <w:name w:val="xl86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0"/>
    </w:rPr>
  </w:style>
  <w:style w:type="paragraph" w:customStyle="1" w:styleId="xl87">
    <w:name w:val="xl87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color w:val="000000"/>
      <w:sz w:val="20"/>
    </w:rPr>
  </w:style>
  <w:style w:type="paragraph" w:customStyle="1" w:styleId="xl88">
    <w:name w:val="xl88"/>
    <w:basedOn w:val="a"/>
    <w:rsid w:val="0057216D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90">
    <w:name w:val="xl90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i/>
      <w:iCs/>
      <w:sz w:val="20"/>
    </w:rPr>
  </w:style>
  <w:style w:type="paragraph" w:customStyle="1" w:styleId="xl91">
    <w:name w:val="xl91"/>
    <w:basedOn w:val="a"/>
    <w:rsid w:val="005721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92">
    <w:name w:val="xl92"/>
    <w:basedOn w:val="a"/>
    <w:rsid w:val="00572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3">
    <w:name w:val="xl93"/>
    <w:basedOn w:val="a"/>
    <w:rsid w:val="00572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4">
    <w:name w:val="xl94"/>
    <w:basedOn w:val="a"/>
    <w:rsid w:val="00572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semiHidden/>
    <w:rsid w:val="00317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F02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 Spacing"/>
    <w:link w:val="ad"/>
    <w:uiPriority w:val="1"/>
    <w:qFormat/>
    <w:rsid w:val="00482BF7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82BF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BA5EE0"/>
    <w:rPr>
      <w:rFonts w:ascii="Cambria" w:eastAsia="Times New Roman" w:hAnsi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11434</Words>
  <Characters>65177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Атаманчук Елена Алексеевна</dc:creator>
  <cp:keywords/>
  <cp:lastModifiedBy>tsinkova</cp:lastModifiedBy>
  <cp:revision>4</cp:revision>
  <cp:lastPrinted>2013-06-10T11:56:00Z</cp:lastPrinted>
  <dcterms:created xsi:type="dcterms:W3CDTF">2013-06-11T10:27:00Z</dcterms:created>
  <dcterms:modified xsi:type="dcterms:W3CDTF">2013-06-11T10:31:00Z</dcterms:modified>
</cp:coreProperties>
</file>