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7FC4" w:rsidRDefault="0027436C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87070" cy="801370"/>
            <wp:effectExtent l="19050" t="0" r="0" b="0"/>
            <wp:wrapTight wrapText="bothSides">
              <wp:wrapPolygon edited="0">
                <wp:start x="-599" y="0"/>
                <wp:lineTo x="-599" y="21052"/>
                <wp:lineTo x="21560" y="21052"/>
                <wp:lineTo x="21560" y="0"/>
                <wp:lineTo x="-59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1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B89">
        <w:t>ПРОЕКТ</w:t>
      </w:r>
      <w:bookmarkStart w:id="0" w:name="_GoBack"/>
      <w:bookmarkEnd w:id="0"/>
    </w:p>
    <w:p w:rsidR="001D7FC4" w:rsidRDefault="001D7FC4">
      <w:pPr>
        <w:rPr>
          <w:sz w:val="28"/>
          <w:szCs w:val="28"/>
        </w:rPr>
      </w:pPr>
    </w:p>
    <w:p w:rsidR="001D7FC4" w:rsidRDefault="001D7FC4">
      <w:pPr>
        <w:rPr>
          <w:sz w:val="28"/>
          <w:szCs w:val="28"/>
        </w:rPr>
      </w:pPr>
    </w:p>
    <w:p w:rsidR="001D7FC4" w:rsidRDefault="001D7FC4"/>
    <w:p w:rsidR="001D7FC4" w:rsidRDefault="001D7FC4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1D7FC4" w:rsidRDefault="001D7FC4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1D7FC4" w:rsidRDefault="001D7FC4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1D7FC4" w:rsidRDefault="001D7FC4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1D7FC4" w:rsidRDefault="001D7FC4">
      <w:pPr>
        <w:rPr>
          <w:sz w:val="16"/>
          <w:szCs w:val="16"/>
        </w:rPr>
      </w:pPr>
    </w:p>
    <w:p w:rsidR="001D7FC4" w:rsidRDefault="001D7FC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1D7FC4" w:rsidRDefault="001D7FC4">
      <w:pPr>
        <w:rPr>
          <w:sz w:val="16"/>
          <w:szCs w:val="16"/>
        </w:rPr>
      </w:pPr>
    </w:p>
    <w:p w:rsidR="001D7FC4" w:rsidRDefault="001D7FC4">
      <w:pPr>
        <w:jc w:val="center"/>
        <w:rPr>
          <w:rFonts w:eastAsia="MS Mincho"/>
          <w:sz w:val="36"/>
          <w:szCs w:val="36"/>
        </w:rPr>
      </w:pPr>
      <w:r>
        <w:rPr>
          <w:rFonts w:eastAsia="MS Mincho"/>
          <w:sz w:val="36"/>
          <w:szCs w:val="36"/>
        </w:rPr>
        <w:t>РЕШЕНИЕ №____ от ______ 201</w:t>
      </w:r>
      <w:r w:rsidR="00603F73">
        <w:rPr>
          <w:rFonts w:eastAsia="MS Mincho"/>
          <w:sz w:val="36"/>
          <w:szCs w:val="36"/>
        </w:rPr>
        <w:t>4</w:t>
      </w:r>
      <w:r>
        <w:rPr>
          <w:rFonts w:eastAsia="MS Mincho"/>
          <w:sz w:val="36"/>
          <w:szCs w:val="36"/>
        </w:rPr>
        <w:t xml:space="preserve"> года</w:t>
      </w:r>
    </w:p>
    <w:p w:rsidR="00603F73" w:rsidRDefault="00603F73">
      <w:pPr>
        <w:jc w:val="center"/>
        <w:rPr>
          <w:rFonts w:eastAsia="MS Mincho"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40"/>
      </w:tblGrid>
      <w:tr w:rsidR="001D7FC4">
        <w:tc>
          <w:tcPr>
            <w:tcW w:w="5940" w:type="dxa"/>
          </w:tcPr>
          <w:p w:rsidR="001D7FC4" w:rsidRDefault="001D7FC4" w:rsidP="00603F73">
            <w:pPr>
              <w:pStyle w:val="12"/>
              <w:snapToGri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</w:t>
            </w:r>
            <w:r w:rsidR="00876844">
              <w:rPr>
                <w:rFonts w:ascii="Times New Roman" w:eastAsia="MS Mincho" w:hAnsi="Times New Roman" w:cs="Times New Roman"/>
                <w:sz w:val="28"/>
                <w:szCs w:val="28"/>
              </w:rPr>
              <w:t>олгодонской</w:t>
            </w:r>
            <w:proofErr w:type="spellEnd"/>
            <w:r w:rsidR="0087684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9C5D44">
              <w:rPr>
                <w:rFonts w:ascii="Times New Roman" w:eastAsia="MS Mincho" w:hAnsi="Times New Roman" w:cs="Times New Roman"/>
                <w:sz w:val="28"/>
                <w:szCs w:val="28"/>
              </w:rPr>
              <w:t>городской Думы от 19.07.2012 №74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«Об у</w:t>
            </w:r>
            <w:r w:rsidR="0087684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тверждении </w:t>
            </w:r>
            <w:r w:rsidR="009C5D44">
              <w:rPr>
                <w:rFonts w:ascii="Times New Roman" w:eastAsia="MS Mincho" w:hAnsi="Times New Roman" w:cs="Times New Roman"/>
                <w:sz w:val="28"/>
                <w:szCs w:val="28"/>
              </w:rPr>
              <w:t>Порядка размещения и эксплуатации временных сооружений на территории</w:t>
            </w:r>
            <w:r w:rsidR="00695D0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муниципального образования «Город Волгодонск»</w:t>
            </w:r>
          </w:p>
        </w:tc>
      </w:tr>
    </w:tbl>
    <w:p w:rsidR="001D7FC4" w:rsidRDefault="001D7FC4">
      <w:pPr>
        <w:pStyle w:val="12"/>
        <w:jc w:val="both"/>
      </w:pPr>
    </w:p>
    <w:p w:rsidR="00927F7C" w:rsidRDefault="00E50E23" w:rsidP="00603F73">
      <w:pPr>
        <w:pStyle w:val="12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Руководствуясь Федеральным законом РФ от 06.10.2003 №131-ФЗ «Об общих принципах организации местного самоуправления в Российской Федерации», статьей 40 Устава муниципального образования «Город Волгодонск»</w:t>
      </w:r>
      <w:r w:rsidR="00927F7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927F7C">
        <w:rPr>
          <w:rFonts w:ascii="Times New Roman" w:eastAsia="MS Mincho" w:hAnsi="Times New Roman" w:cs="Times New Roman"/>
          <w:sz w:val="28"/>
          <w:szCs w:val="28"/>
        </w:rPr>
        <w:t>Волгодонская</w:t>
      </w:r>
      <w:proofErr w:type="spellEnd"/>
      <w:r w:rsidR="00927F7C">
        <w:rPr>
          <w:rFonts w:ascii="Times New Roman" w:eastAsia="MS Mincho" w:hAnsi="Times New Roman" w:cs="Times New Roman"/>
          <w:sz w:val="28"/>
          <w:szCs w:val="28"/>
        </w:rPr>
        <w:t xml:space="preserve"> городская Дума</w:t>
      </w:r>
    </w:p>
    <w:p w:rsidR="00876844" w:rsidRDefault="00876844" w:rsidP="00927F7C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603F73" w:rsidRDefault="00927F7C" w:rsidP="00603F73">
      <w:pPr>
        <w:pStyle w:val="12"/>
        <w:tabs>
          <w:tab w:val="left" w:pos="3969"/>
          <w:tab w:val="center" w:pos="5171"/>
        </w:tabs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7FC4">
        <w:rPr>
          <w:rFonts w:ascii="Times New Roman" w:hAnsi="Times New Roman" w:cs="Times New Roman"/>
          <w:sz w:val="28"/>
          <w:szCs w:val="28"/>
        </w:rPr>
        <w:t>РЕШИЛА:</w:t>
      </w:r>
    </w:p>
    <w:p w:rsidR="000039AB" w:rsidRDefault="009259BE" w:rsidP="00603F73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3F73">
        <w:rPr>
          <w:rFonts w:ascii="Times New Roman" w:hAnsi="Times New Roman" w:cs="Times New Roman"/>
          <w:sz w:val="28"/>
          <w:szCs w:val="28"/>
        </w:rPr>
        <w:t xml:space="preserve"> </w:t>
      </w:r>
      <w:r w:rsidR="001D7FC4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</w:t>
      </w:r>
      <w:proofErr w:type="spellStart"/>
      <w:r w:rsidR="001D7FC4">
        <w:rPr>
          <w:rFonts w:ascii="Times New Roman" w:hAnsi="Times New Roman" w:cs="Times New Roman"/>
          <w:sz w:val="28"/>
          <w:szCs w:val="28"/>
        </w:rPr>
        <w:t>В</w:t>
      </w:r>
      <w:r w:rsidR="00927F7C">
        <w:rPr>
          <w:rFonts w:ascii="Times New Roman" w:hAnsi="Times New Roman" w:cs="Times New Roman"/>
          <w:sz w:val="28"/>
          <w:szCs w:val="28"/>
        </w:rPr>
        <w:t>олгодонской</w:t>
      </w:r>
      <w:proofErr w:type="spellEnd"/>
      <w:r w:rsidR="00927F7C">
        <w:rPr>
          <w:rFonts w:ascii="Times New Roman" w:hAnsi="Times New Roman" w:cs="Times New Roman"/>
          <w:sz w:val="28"/>
          <w:szCs w:val="28"/>
        </w:rPr>
        <w:t xml:space="preserve"> городской Думы от 19.07.2012 № 74 «Об утверждении Порядка размещения и эксплуатации временных сооружений на территории муниципального образования «Город Волгодонск»</w:t>
      </w:r>
      <w:r w:rsidR="002F22A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F22A9" w:rsidRDefault="000039AB" w:rsidP="00603F73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83A74">
        <w:rPr>
          <w:rFonts w:ascii="Times New Roman" w:hAnsi="Times New Roman" w:cs="Times New Roman"/>
          <w:sz w:val="28"/>
          <w:szCs w:val="28"/>
        </w:rPr>
        <w:t xml:space="preserve"> </w:t>
      </w:r>
      <w:r w:rsidR="002F22A9">
        <w:rPr>
          <w:rFonts w:ascii="Times New Roman" w:hAnsi="Times New Roman" w:cs="Times New Roman"/>
          <w:sz w:val="28"/>
          <w:szCs w:val="28"/>
        </w:rPr>
        <w:t>изложить статью 8 в новой редакции:</w:t>
      </w:r>
    </w:p>
    <w:p w:rsidR="002F22A9" w:rsidRDefault="001D7FC4" w:rsidP="002F22A9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7E5D21">
        <w:rPr>
          <w:rFonts w:ascii="Times New Roman" w:hAnsi="Times New Roman" w:cs="Times New Roman"/>
          <w:sz w:val="28"/>
          <w:szCs w:val="28"/>
        </w:rPr>
        <w:t>«</w:t>
      </w:r>
      <w:r w:rsidR="002F22A9">
        <w:rPr>
          <w:rFonts w:ascii="Times New Roman" w:hAnsi="Times New Roman" w:cs="Times New Roman"/>
          <w:sz w:val="28"/>
          <w:szCs w:val="28"/>
        </w:rPr>
        <w:t xml:space="preserve">Статья 8. Порядок размещения и эксплуатация </w:t>
      </w:r>
      <w:proofErr w:type="gramStart"/>
      <w:r w:rsidR="002F22A9">
        <w:rPr>
          <w:rFonts w:ascii="Times New Roman" w:hAnsi="Times New Roman" w:cs="Times New Roman"/>
          <w:sz w:val="28"/>
          <w:szCs w:val="28"/>
        </w:rPr>
        <w:t>сезонных</w:t>
      </w:r>
      <w:proofErr w:type="gramEnd"/>
      <w:r w:rsidR="002F22A9">
        <w:rPr>
          <w:rFonts w:ascii="Times New Roman" w:hAnsi="Times New Roman" w:cs="Times New Roman"/>
          <w:sz w:val="28"/>
          <w:szCs w:val="28"/>
        </w:rPr>
        <w:t xml:space="preserve"> нестационарных объектов торговли</w:t>
      </w:r>
      <w:r w:rsidR="005521F3">
        <w:rPr>
          <w:rFonts w:ascii="Times New Roman" w:hAnsi="Times New Roman" w:cs="Times New Roman"/>
          <w:sz w:val="28"/>
          <w:szCs w:val="28"/>
        </w:rPr>
        <w:t xml:space="preserve"> на муниципальном имуществе и земельном участке, государственная собственность на который, не разграничена</w:t>
      </w:r>
      <w:r w:rsidR="0027436C">
        <w:rPr>
          <w:rFonts w:ascii="Times New Roman" w:hAnsi="Times New Roman" w:cs="Times New Roman"/>
          <w:sz w:val="28"/>
          <w:szCs w:val="28"/>
        </w:rPr>
        <w:t>.</w:t>
      </w:r>
    </w:p>
    <w:p w:rsidR="00A75A54" w:rsidRDefault="00F96008" w:rsidP="00603F73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F22A9">
        <w:rPr>
          <w:rFonts w:ascii="Times New Roman" w:hAnsi="Times New Roman" w:cs="Times New Roman"/>
          <w:sz w:val="28"/>
          <w:szCs w:val="28"/>
        </w:rPr>
        <w:t>В случае если сезонный нестационарный объект торго</w:t>
      </w:r>
      <w:r w:rsidR="000C036A">
        <w:rPr>
          <w:rFonts w:ascii="Times New Roman" w:hAnsi="Times New Roman" w:cs="Times New Roman"/>
          <w:sz w:val="28"/>
          <w:szCs w:val="28"/>
        </w:rPr>
        <w:t xml:space="preserve">вли (далее – </w:t>
      </w:r>
      <w:r w:rsidR="00A75A54">
        <w:rPr>
          <w:rFonts w:ascii="Times New Roman" w:hAnsi="Times New Roman" w:cs="Times New Roman"/>
          <w:sz w:val="28"/>
          <w:szCs w:val="28"/>
        </w:rPr>
        <w:t>объект сезонно</w:t>
      </w:r>
      <w:r w:rsidR="000C036A">
        <w:rPr>
          <w:rFonts w:ascii="Times New Roman" w:hAnsi="Times New Roman" w:cs="Times New Roman"/>
          <w:sz w:val="28"/>
          <w:szCs w:val="28"/>
        </w:rPr>
        <w:t>й</w:t>
      </w:r>
      <w:r w:rsidR="00A75A54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0C036A">
        <w:rPr>
          <w:rFonts w:ascii="Times New Roman" w:hAnsi="Times New Roman" w:cs="Times New Roman"/>
          <w:sz w:val="28"/>
          <w:szCs w:val="28"/>
        </w:rPr>
        <w:t xml:space="preserve">) устанавливается на </w:t>
      </w:r>
      <w:r w:rsidR="002F22A9">
        <w:rPr>
          <w:rFonts w:ascii="Times New Roman" w:hAnsi="Times New Roman" w:cs="Times New Roman"/>
          <w:sz w:val="28"/>
          <w:szCs w:val="28"/>
        </w:rPr>
        <w:t xml:space="preserve"> имуществе,</w:t>
      </w:r>
      <w:r w:rsidR="000C036A">
        <w:rPr>
          <w:rFonts w:ascii="Times New Roman" w:hAnsi="Times New Roman" w:cs="Times New Roman"/>
          <w:sz w:val="28"/>
          <w:szCs w:val="28"/>
        </w:rPr>
        <w:t xml:space="preserve"> находящемся в собственности города Волгодонска,</w:t>
      </w:r>
      <w:r w:rsidR="002F22A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0C036A">
        <w:rPr>
          <w:rFonts w:ascii="Times New Roman" w:hAnsi="Times New Roman" w:cs="Times New Roman"/>
          <w:sz w:val="28"/>
          <w:szCs w:val="28"/>
        </w:rPr>
        <w:t>на земельном участке, государственная собственность на который не ра</w:t>
      </w:r>
      <w:r w:rsidR="0013185E">
        <w:rPr>
          <w:rFonts w:ascii="Times New Roman" w:hAnsi="Times New Roman" w:cs="Times New Roman"/>
          <w:sz w:val="28"/>
          <w:szCs w:val="28"/>
        </w:rPr>
        <w:t>зграничена, договор на размещение</w:t>
      </w:r>
      <w:r w:rsidR="000C036A">
        <w:rPr>
          <w:rFonts w:ascii="Times New Roman" w:hAnsi="Times New Roman" w:cs="Times New Roman"/>
          <w:sz w:val="28"/>
          <w:szCs w:val="28"/>
        </w:rPr>
        <w:t xml:space="preserve"> и эксплуатацию</w:t>
      </w:r>
      <w:r w:rsidR="00A75A54">
        <w:rPr>
          <w:rFonts w:ascii="Times New Roman" w:hAnsi="Times New Roman" w:cs="Times New Roman"/>
          <w:sz w:val="28"/>
          <w:szCs w:val="28"/>
        </w:rPr>
        <w:t xml:space="preserve"> объекта сезонной торговли</w:t>
      </w:r>
      <w:r w:rsidR="000C036A">
        <w:rPr>
          <w:rFonts w:ascii="Times New Roman" w:hAnsi="Times New Roman" w:cs="Times New Roman"/>
          <w:sz w:val="28"/>
          <w:szCs w:val="28"/>
        </w:rPr>
        <w:t xml:space="preserve"> заключается с Комитетом по управлению имуществом города Волгодонска на основании результатов торгов по продаже права на заключение </w:t>
      </w:r>
      <w:r w:rsidR="0013185E">
        <w:rPr>
          <w:rFonts w:ascii="Times New Roman" w:hAnsi="Times New Roman" w:cs="Times New Roman"/>
          <w:sz w:val="28"/>
          <w:szCs w:val="28"/>
        </w:rPr>
        <w:t>договора на размещение</w:t>
      </w:r>
      <w:r w:rsidR="000C036A">
        <w:rPr>
          <w:rFonts w:ascii="Times New Roman" w:hAnsi="Times New Roman" w:cs="Times New Roman"/>
          <w:sz w:val="28"/>
          <w:szCs w:val="28"/>
        </w:rPr>
        <w:t xml:space="preserve"> и эксплуатацию</w:t>
      </w:r>
      <w:proofErr w:type="gramEnd"/>
      <w:r w:rsidR="000C036A">
        <w:rPr>
          <w:rFonts w:ascii="Times New Roman" w:hAnsi="Times New Roman" w:cs="Times New Roman"/>
          <w:sz w:val="28"/>
          <w:szCs w:val="28"/>
        </w:rPr>
        <w:t xml:space="preserve"> </w:t>
      </w:r>
      <w:r w:rsidR="00A75A54">
        <w:rPr>
          <w:rFonts w:ascii="Times New Roman" w:hAnsi="Times New Roman" w:cs="Times New Roman"/>
          <w:sz w:val="28"/>
          <w:szCs w:val="28"/>
        </w:rPr>
        <w:t xml:space="preserve">объекта сезонной торговли, </w:t>
      </w:r>
      <w:r w:rsidR="000C036A">
        <w:rPr>
          <w:rFonts w:ascii="Times New Roman" w:hAnsi="Times New Roman" w:cs="Times New Roman"/>
          <w:sz w:val="28"/>
          <w:szCs w:val="28"/>
        </w:rPr>
        <w:t>проводимых в</w:t>
      </w:r>
      <w:r w:rsidR="0013185E">
        <w:rPr>
          <w:rFonts w:ascii="Times New Roman" w:hAnsi="Times New Roman" w:cs="Times New Roman"/>
          <w:sz w:val="28"/>
          <w:szCs w:val="28"/>
        </w:rPr>
        <w:t xml:space="preserve"> соответствии с порядком, установленным статьей 5 Порядка размещения рекламных конструкций на территории муниципального образования «Город Волгодонск», утвержденных решением </w:t>
      </w:r>
      <w:proofErr w:type="spellStart"/>
      <w:r w:rsidR="0013185E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13185E">
        <w:rPr>
          <w:rFonts w:ascii="Times New Roman" w:hAnsi="Times New Roman" w:cs="Times New Roman"/>
          <w:sz w:val="28"/>
          <w:szCs w:val="28"/>
        </w:rPr>
        <w:t xml:space="preserve"> городской Думы от 11.10.2012 №87.</w:t>
      </w:r>
    </w:p>
    <w:p w:rsidR="000D2A32" w:rsidRDefault="00F96008" w:rsidP="00603F73">
      <w:pPr>
        <w:pStyle w:val="12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521F3">
        <w:rPr>
          <w:rFonts w:ascii="Times New Roman" w:hAnsi="Times New Roman" w:cs="Times New Roman"/>
          <w:sz w:val="28"/>
          <w:szCs w:val="28"/>
        </w:rPr>
        <w:t xml:space="preserve"> Комитет по управлению имуществом города Волгодонска в течение трех дней со дня поступления средств, полученных</w:t>
      </w:r>
      <w:r w:rsidR="00A75A54">
        <w:rPr>
          <w:rFonts w:ascii="Times New Roman" w:hAnsi="Times New Roman" w:cs="Times New Roman"/>
          <w:sz w:val="28"/>
          <w:szCs w:val="28"/>
        </w:rPr>
        <w:t xml:space="preserve"> от продажи права на заключение договора на размещение и эксплуатацию</w:t>
      </w:r>
      <w:r w:rsidR="006F18AE">
        <w:rPr>
          <w:rFonts w:ascii="Times New Roman" w:hAnsi="Times New Roman" w:cs="Times New Roman"/>
          <w:sz w:val="28"/>
          <w:szCs w:val="28"/>
        </w:rPr>
        <w:t xml:space="preserve"> объекта сезонной торговли</w:t>
      </w:r>
      <w:r w:rsidR="00A75A54">
        <w:rPr>
          <w:rFonts w:ascii="Times New Roman" w:hAnsi="Times New Roman" w:cs="Times New Roman"/>
          <w:sz w:val="28"/>
          <w:szCs w:val="28"/>
        </w:rPr>
        <w:t xml:space="preserve"> в местный бюджет, направляет победителю торгов надлежащим образом подписанный договор на размещение и эксплуатацию объекта сезонной торговли.</w:t>
      </w:r>
    </w:p>
    <w:p w:rsidR="00A75A54" w:rsidRDefault="00A75A54" w:rsidP="00603F73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Решение об отказе в размещении и эксплуатации объекта сезонной торговли принимается Комитетом по управлен</w:t>
      </w:r>
      <w:r w:rsidR="006F18AE">
        <w:rPr>
          <w:sz w:val="28"/>
          <w:szCs w:val="28"/>
        </w:rPr>
        <w:t>ию имуществом города Волгодонск</w:t>
      </w:r>
      <w:r>
        <w:rPr>
          <w:sz w:val="28"/>
          <w:szCs w:val="28"/>
        </w:rPr>
        <w:t>а в течение трех рабочих дней со дня подачи заявления</w:t>
      </w:r>
      <w:r w:rsidR="006F18AE">
        <w:rPr>
          <w:sz w:val="28"/>
          <w:szCs w:val="28"/>
        </w:rPr>
        <w:t>.</w:t>
      </w:r>
    </w:p>
    <w:p w:rsidR="006F18AE" w:rsidRDefault="006F18AE" w:rsidP="00603F73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 имуществом города Волгодонска обеспечивает направление заявителю соответствующего уведомления об отказе в предоставлении места размещения объекта сезонной торговли в течение десяти рабочих дней.</w:t>
      </w:r>
    </w:p>
    <w:p w:rsidR="00A75A54" w:rsidRDefault="006F18AE" w:rsidP="00603F73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Объект сезонной торговли подлежит демонтажу в случае:</w:t>
      </w:r>
    </w:p>
    <w:p w:rsidR="006F18AE" w:rsidRDefault="006F18AE" w:rsidP="007067D3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истечения срока действия договора на размещение и эксплуатацию</w:t>
      </w:r>
    </w:p>
    <w:p w:rsidR="006F18AE" w:rsidRDefault="006F18AE" w:rsidP="007067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объекта сезонной торговли;</w:t>
      </w:r>
    </w:p>
    <w:p w:rsidR="006F18AE" w:rsidRDefault="006F18AE" w:rsidP="007067D3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случае досрочного расторжения договора на размещение и эксплуатацию объекта сезонной торговли.</w:t>
      </w:r>
    </w:p>
    <w:p w:rsidR="00FA1546" w:rsidRDefault="006F18AE" w:rsidP="0027436C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При невыполнении обязанности по демонтажу объекта сезонной торговли Комитет по управлению имуществом города Волгодонска вправе обратиться в суд или арбитражный суд с иском о прину</w:t>
      </w:r>
      <w:r w:rsidR="00FA1546">
        <w:rPr>
          <w:sz w:val="28"/>
          <w:szCs w:val="28"/>
        </w:rPr>
        <w:t>дительном осуществлении демонта</w:t>
      </w:r>
      <w:r>
        <w:rPr>
          <w:sz w:val="28"/>
          <w:szCs w:val="28"/>
        </w:rPr>
        <w:t>жа объекта сезонной торговли. В случае принятия судом или арбитражным судом решения о принудительном</w:t>
      </w:r>
      <w:r w:rsidR="00FA1546">
        <w:rPr>
          <w:sz w:val="28"/>
          <w:szCs w:val="28"/>
        </w:rPr>
        <w:t xml:space="preserve"> осуществлении демонтажа объекта сезонной торговли его демонтаж, хранение или в необходимых случаях уничтожение осуществляется за счет собственника или иного законного владельца объекта сезонной торговли.</w:t>
      </w:r>
    </w:p>
    <w:p w:rsidR="00FA1546" w:rsidRDefault="00FA1546" w:rsidP="0027436C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Ответственность за техническое состояние объекта сезонной торговли в период эксплуатации, безопасность креплений, несет его собственник в соответствии с действующим законодательством.</w:t>
      </w:r>
    </w:p>
    <w:p w:rsidR="00FA1546" w:rsidRDefault="00A0356B" w:rsidP="0027436C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Комитет по управлению имуществом города Волгодонска обеспечивает размещение объектов сезонной торговли в соответствии со схемой размещения нестационарных торговых объектов на территории муниципального образования «Город Волгодонск», утвержденной Администрацией города Волгодонска</w:t>
      </w:r>
      <w:proofErr w:type="gramStart"/>
      <w:r>
        <w:rPr>
          <w:sz w:val="28"/>
          <w:szCs w:val="28"/>
        </w:rPr>
        <w:t>.</w:t>
      </w:r>
      <w:r w:rsidR="0027436C">
        <w:rPr>
          <w:sz w:val="28"/>
          <w:szCs w:val="28"/>
        </w:rPr>
        <w:t>»</w:t>
      </w:r>
      <w:proofErr w:type="gramEnd"/>
    </w:p>
    <w:p w:rsidR="001D7FC4" w:rsidRDefault="001D7FC4" w:rsidP="0027436C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D7FC4" w:rsidRDefault="001D7FC4" w:rsidP="0027436C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44C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</w:t>
      </w:r>
      <w:r w:rsidR="00DC44C3">
        <w:rPr>
          <w:sz w:val="28"/>
          <w:szCs w:val="28"/>
        </w:rPr>
        <w:t>нтроль за</w:t>
      </w:r>
      <w:proofErr w:type="gramEnd"/>
      <w:r w:rsidR="00DC44C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решения возложить на постоянную комиссию по землеустройству, градостроительству, архитектуре, развитию малого предпринимательства (</w:t>
      </w:r>
      <w:proofErr w:type="spellStart"/>
      <w:r>
        <w:rPr>
          <w:sz w:val="28"/>
          <w:szCs w:val="28"/>
        </w:rPr>
        <w:t>Т.А.Чевтаева</w:t>
      </w:r>
      <w:proofErr w:type="spellEnd"/>
      <w:r>
        <w:rPr>
          <w:sz w:val="28"/>
          <w:szCs w:val="28"/>
        </w:rPr>
        <w:t>) заместителя главы Администрации города Волгодонска по</w:t>
      </w:r>
      <w:r w:rsidR="00DC44C3">
        <w:rPr>
          <w:sz w:val="28"/>
          <w:szCs w:val="28"/>
        </w:rPr>
        <w:t xml:space="preserve"> экономике и финансам </w:t>
      </w:r>
      <w:proofErr w:type="spellStart"/>
      <w:r w:rsidR="00DC44C3">
        <w:rPr>
          <w:sz w:val="28"/>
          <w:szCs w:val="28"/>
        </w:rPr>
        <w:t>И.В.Столяра</w:t>
      </w:r>
      <w:proofErr w:type="spellEnd"/>
      <w:r w:rsidR="00DC44C3">
        <w:rPr>
          <w:sz w:val="28"/>
          <w:szCs w:val="28"/>
        </w:rPr>
        <w:t>.</w:t>
      </w:r>
    </w:p>
    <w:p w:rsidR="001D7FC4" w:rsidRDefault="001D7FC4">
      <w:pPr>
        <w:autoSpaceDE w:val="0"/>
        <w:ind w:firstLine="540"/>
        <w:jc w:val="both"/>
        <w:rPr>
          <w:sz w:val="28"/>
          <w:szCs w:val="28"/>
        </w:rPr>
      </w:pPr>
    </w:p>
    <w:p w:rsidR="001D7FC4" w:rsidRDefault="00503198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Мэр</w:t>
      </w:r>
    </w:p>
    <w:p w:rsidR="00503198" w:rsidRDefault="00503198">
      <w:pPr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                                   города Волгодонска</w:t>
      </w:r>
    </w:p>
    <w:p w:rsidR="00503198" w:rsidRDefault="00503198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П.П.Горчанюк</w:t>
      </w:r>
      <w:proofErr w:type="spellEnd"/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В.А.Фирсов</w:t>
      </w:r>
      <w:proofErr w:type="spellEnd"/>
    </w:p>
    <w:p w:rsidR="00DC44C3" w:rsidRDefault="00DC44C3">
      <w:pPr>
        <w:autoSpaceDE w:val="0"/>
      </w:pPr>
    </w:p>
    <w:p w:rsidR="001D7FC4" w:rsidRPr="00DC44C3" w:rsidRDefault="00DC44C3">
      <w:pPr>
        <w:autoSpaceDE w:val="0"/>
      </w:pPr>
      <w:r w:rsidRPr="00DC44C3">
        <w:t>Проект вносит</w:t>
      </w:r>
    </w:p>
    <w:p w:rsidR="001D7FC4" w:rsidRDefault="00DC44C3">
      <w:pPr>
        <w:autoSpaceDE w:val="0"/>
        <w:rPr>
          <w:sz w:val="26"/>
          <w:szCs w:val="26"/>
        </w:rPr>
      </w:pPr>
      <w:r w:rsidRPr="00DC44C3">
        <w:t>Администрация города Волгодонска</w:t>
      </w:r>
    </w:p>
    <w:sectPr w:rsidR="001D7FC4">
      <w:pgSz w:w="11905" w:h="16837"/>
      <w:pgMar w:top="902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C5254D5"/>
    <w:multiLevelType w:val="hybridMultilevel"/>
    <w:tmpl w:val="F08499D2"/>
    <w:lvl w:ilvl="0" w:tplc="80304D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577764"/>
    <w:multiLevelType w:val="hybridMultilevel"/>
    <w:tmpl w:val="1B865FF4"/>
    <w:lvl w:ilvl="0" w:tplc="7B3ADA3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83B356A"/>
    <w:multiLevelType w:val="hybridMultilevel"/>
    <w:tmpl w:val="37AE596E"/>
    <w:lvl w:ilvl="0" w:tplc="A1D84480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C27B1"/>
    <w:rsid w:val="000039AB"/>
    <w:rsid w:val="000C036A"/>
    <w:rsid w:val="000D2A32"/>
    <w:rsid w:val="0013185E"/>
    <w:rsid w:val="001D7FC4"/>
    <w:rsid w:val="0021301E"/>
    <w:rsid w:val="0027436C"/>
    <w:rsid w:val="002F22A9"/>
    <w:rsid w:val="0034696F"/>
    <w:rsid w:val="00353312"/>
    <w:rsid w:val="0042102B"/>
    <w:rsid w:val="00503198"/>
    <w:rsid w:val="005521F3"/>
    <w:rsid w:val="00603F73"/>
    <w:rsid w:val="0069144F"/>
    <w:rsid w:val="00695D08"/>
    <w:rsid w:val="006F18AE"/>
    <w:rsid w:val="007067D3"/>
    <w:rsid w:val="007C27B1"/>
    <w:rsid w:val="007E266F"/>
    <w:rsid w:val="007E5D21"/>
    <w:rsid w:val="00853DA7"/>
    <w:rsid w:val="00876844"/>
    <w:rsid w:val="00883A74"/>
    <w:rsid w:val="009259BE"/>
    <w:rsid w:val="00927F7C"/>
    <w:rsid w:val="009B2DBE"/>
    <w:rsid w:val="009C5D44"/>
    <w:rsid w:val="009E0857"/>
    <w:rsid w:val="00A0356B"/>
    <w:rsid w:val="00A75A54"/>
    <w:rsid w:val="00AE54CB"/>
    <w:rsid w:val="00B25700"/>
    <w:rsid w:val="00C15F26"/>
    <w:rsid w:val="00C34B89"/>
    <w:rsid w:val="00C83455"/>
    <w:rsid w:val="00DC040C"/>
    <w:rsid w:val="00DC44C3"/>
    <w:rsid w:val="00E4413D"/>
    <w:rsid w:val="00E50E23"/>
    <w:rsid w:val="00EB42BF"/>
    <w:rsid w:val="00F05DF2"/>
    <w:rsid w:val="00F55B2C"/>
    <w:rsid w:val="00F96008"/>
    <w:rsid w:val="00FA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4">
    <w:name w:val="Основной шрифт абзаца4"/>
  </w:style>
  <w:style w:type="character" w:customStyle="1" w:styleId="WW-Absatz-Standardschriftart111111111111111111">
    <w:name w:val="WW-Absatz-Standardschriftart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">
    <w:name w:val="WW-Absatz-Standardschriftart1111111111111111111"/>
  </w:style>
  <w:style w:type="character" w:customStyle="1" w:styleId="WW8Num2z2">
    <w:name w:val="WW8Num2z2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  <w:rPr>
      <w:rFonts w:ascii="Times New Roman" w:eastAsia="MS Mincho" w:hAnsi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8z0">
    <w:name w:val="WW8Num8z0"/>
    <w:rPr>
      <w:rFonts w:ascii="Times New Roman" w:eastAsia="MS Mincho" w:hAnsi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MS Mincho" w:hAnsi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5">
    <w:name w:val="Основной шрифт абзаца5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28"/>
      <w:szCs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Г  О  Р  О  Д  С  К  А  Я   Д  У  М  А</vt:lpstr>
    </vt:vector>
  </TitlesOfParts>
  <Company>КУИ города Волгодонска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gorodnichay</cp:lastModifiedBy>
  <cp:revision>3</cp:revision>
  <cp:lastPrinted>2014-03-14T07:58:00Z</cp:lastPrinted>
  <dcterms:created xsi:type="dcterms:W3CDTF">2014-03-14T08:42:00Z</dcterms:created>
  <dcterms:modified xsi:type="dcterms:W3CDTF">2014-04-01T12:43:00Z</dcterms:modified>
</cp:coreProperties>
</file>