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75E" w:rsidRDefault="00191D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3.8pt;height:62.8pt;z-index:1;mso-wrap-distance-left:9.05pt;mso-wrap-distance-right:9.05pt" wrapcoords="-173 0 -173 21055 21287 21055 21287 0 -173 0" filled="t">
            <v:fill color2="black"/>
            <v:imagedata r:id="rId6" o:title=""/>
            <w10:wrap type="tight"/>
          </v:shape>
        </w:pict>
      </w:r>
    </w:p>
    <w:p w:rsidR="00D0275E" w:rsidRDefault="00D0275E">
      <w:pPr>
        <w:rPr>
          <w:sz w:val="28"/>
          <w:szCs w:val="28"/>
        </w:rPr>
      </w:pPr>
    </w:p>
    <w:p w:rsidR="00D0275E" w:rsidRDefault="00D0275E">
      <w:pPr>
        <w:rPr>
          <w:sz w:val="28"/>
          <w:szCs w:val="28"/>
        </w:rPr>
      </w:pPr>
    </w:p>
    <w:p w:rsidR="00D0275E" w:rsidRDefault="00D0275E"/>
    <w:p w:rsidR="00D0275E" w:rsidRDefault="00891E4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D0275E" w:rsidRDefault="00891E4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D0275E" w:rsidRDefault="00891E4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D0275E" w:rsidRDefault="00891E4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0275E" w:rsidRDefault="00D0275E">
      <w:pPr>
        <w:rPr>
          <w:sz w:val="16"/>
          <w:szCs w:val="16"/>
        </w:rPr>
      </w:pPr>
    </w:p>
    <w:p w:rsidR="00D0275E" w:rsidRDefault="00891E4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D0275E" w:rsidRDefault="00D0275E">
      <w:pPr>
        <w:rPr>
          <w:sz w:val="16"/>
          <w:szCs w:val="16"/>
        </w:rPr>
      </w:pPr>
    </w:p>
    <w:p w:rsidR="00D0275E" w:rsidRDefault="00891E42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CC0D64">
        <w:rPr>
          <w:rFonts w:eastAsia="MS Mincho"/>
          <w:sz w:val="36"/>
          <w:szCs w:val="36"/>
        </w:rPr>
        <w:t xml:space="preserve"> 10</w:t>
      </w:r>
      <w:r>
        <w:rPr>
          <w:rFonts w:eastAsia="MS Mincho"/>
          <w:sz w:val="36"/>
          <w:szCs w:val="36"/>
        </w:rPr>
        <w:t xml:space="preserve"> от </w:t>
      </w:r>
      <w:r w:rsidR="00CC0D64">
        <w:rPr>
          <w:rFonts w:eastAsia="MS Mincho"/>
          <w:sz w:val="36"/>
          <w:szCs w:val="36"/>
        </w:rPr>
        <w:t xml:space="preserve">14 февраля </w:t>
      </w:r>
      <w:r>
        <w:rPr>
          <w:rFonts w:eastAsia="MS Mincho"/>
          <w:sz w:val="36"/>
          <w:szCs w:val="36"/>
        </w:rPr>
        <w:t xml:space="preserve"> 201</w:t>
      </w:r>
      <w:r w:rsidR="002E4494">
        <w:rPr>
          <w:rFonts w:eastAsia="MS Mincho"/>
          <w:sz w:val="36"/>
          <w:szCs w:val="36"/>
        </w:rPr>
        <w:t>3</w:t>
      </w:r>
      <w:r>
        <w:rPr>
          <w:rFonts w:eastAsia="MS Mincho"/>
          <w:sz w:val="36"/>
          <w:szCs w:val="36"/>
        </w:rPr>
        <w:t xml:space="preserve"> года</w:t>
      </w:r>
    </w:p>
    <w:p w:rsidR="00741202" w:rsidRDefault="00741202" w:rsidP="00822D62">
      <w:pPr>
        <w:pStyle w:val="12"/>
        <w:spacing w:before="120" w:after="120"/>
        <w:ind w:right="48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 Волгодонской городской Думы от 14.10.2009 №120 «Об утверждении Положения о муниципальном земельном контроле»</w:t>
      </w:r>
    </w:p>
    <w:p w:rsidR="00D0275E" w:rsidRDefault="00891E42" w:rsidP="00822D62">
      <w:pPr>
        <w:pStyle w:val="12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Руководствуясь Федеральным зак</w:t>
      </w:r>
      <w:r w:rsidR="00741202">
        <w:rPr>
          <w:rFonts w:ascii="Times New Roman" w:eastAsia="MS Mincho" w:hAnsi="Times New Roman" w:cs="Times New Roman"/>
          <w:sz w:val="28"/>
          <w:szCs w:val="28"/>
        </w:rPr>
        <w:t>оном от 06.10.2003 № 131-ФЗ «Об 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в целях приведения в соответствие нормам Земельного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D0275E" w:rsidRDefault="00891E42" w:rsidP="00822D62">
      <w:pPr>
        <w:pStyle w:val="12"/>
        <w:spacing w:after="12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00352" w:rsidRDefault="00700352" w:rsidP="00822D62">
      <w:pPr>
        <w:pStyle w:val="12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Внести в приложение к решению Волгодонской городской Думы от </w:t>
      </w:r>
      <w:r>
        <w:rPr>
          <w:rFonts w:ascii="Times New Roman" w:eastAsia="MS Mincho" w:hAnsi="Times New Roman" w:cs="Times New Roman"/>
          <w:sz w:val="28"/>
          <w:szCs w:val="28"/>
        </w:rPr>
        <w:t>14.10.2009 №120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00352" w:rsidRDefault="00700352" w:rsidP="00822D62">
      <w:pPr>
        <w:pStyle w:val="12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2F29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статье 1:</w:t>
      </w:r>
    </w:p>
    <w:p w:rsidR="00700352" w:rsidRDefault="00700352" w:rsidP="00822D62">
      <w:pPr>
        <w:pStyle w:val="12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2F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1 слова «за использованием земель на территории муниципального образования «Город Волгодонск» (далее — город Волгодонск)» исключить;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в части 4 слова «города Волгодонска» заменить словами «муниципального образования «Город Волгодонск» (далее — город Волгодонск)»;</w:t>
      </w:r>
    </w:p>
    <w:p w:rsidR="00700352" w:rsidRDefault="00402F29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</w:t>
      </w:r>
      <w:r w:rsidR="00700352">
        <w:rPr>
          <w:sz w:val="28"/>
          <w:szCs w:val="28"/>
        </w:rPr>
        <w:t xml:space="preserve"> статье 2: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в наименовании статьи слова «КУИ города Волгодонска» исключить;</w:t>
      </w:r>
    </w:p>
    <w:p w:rsidR="00700352" w:rsidRDefault="00402F29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00352">
        <w:rPr>
          <w:sz w:val="28"/>
          <w:szCs w:val="28"/>
        </w:rPr>
        <w:t xml:space="preserve">изложить часть 1 в следующей редакции: 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Проведение проверок соблюдения земельного законодательства осуществляется инспекторами муниципального земельного контроля (далее — инспекторами) — должностными л</w:t>
      </w:r>
      <w:r w:rsidR="00822D62">
        <w:rPr>
          <w:sz w:val="28"/>
          <w:szCs w:val="28"/>
        </w:rPr>
        <w:t>ицами КУИ города Волгодонска</w:t>
      </w:r>
      <w:proofErr w:type="gramStart"/>
      <w:r w:rsidR="00822D62">
        <w:rPr>
          <w:sz w:val="28"/>
          <w:szCs w:val="28"/>
        </w:rPr>
        <w:t>.»;</w:t>
      </w:r>
      <w:proofErr w:type="gramEnd"/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2F29">
        <w:rPr>
          <w:sz w:val="28"/>
          <w:szCs w:val="28"/>
        </w:rPr>
        <w:t>)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изложить часть 2 в следующей редакции: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F29">
        <w:rPr>
          <w:sz w:val="28"/>
          <w:szCs w:val="28"/>
        </w:rPr>
        <w:t>2.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Главным инспектором муниципального земельного контроля является председатель КУИ города Волгодонска.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инспекторов, уполномоченных осуществлять муниципальный земельный контроль, утверждается постановлением Администрации города Волгодонска</w:t>
      </w:r>
      <w:proofErr w:type="gramStart"/>
      <w:r>
        <w:rPr>
          <w:sz w:val="28"/>
          <w:szCs w:val="28"/>
        </w:rPr>
        <w:t>.»;</w:t>
      </w:r>
      <w:proofErr w:type="gramEnd"/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F29">
        <w:rPr>
          <w:sz w:val="28"/>
          <w:szCs w:val="28"/>
        </w:rPr>
        <w:t>)</w:t>
      </w:r>
      <w:r w:rsidR="00402F2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статье 4:</w:t>
      </w:r>
    </w:p>
    <w:p w:rsidR="00700352" w:rsidRDefault="00402F29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00352">
        <w:rPr>
          <w:sz w:val="28"/>
          <w:szCs w:val="28"/>
        </w:rPr>
        <w:t>изложить наименование статьи в следующей редакции: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4. Полномочия инспекторов муниципального земельного контроля при проведении проверок»; 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02F29">
        <w:rPr>
          <w:sz w:val="28"/>
          <w:szCs w:val="28"/>
        </w:rPr>
        <w:t>)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 xml:space="preserve">изложить часть 1 в следующей редакции: 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02F2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КУИ города Волгодонска при исполнении функций муниципального земельного контроля вправе запрашивать и получать в порядке, установленном законодательством Российской Федерации и Ростовской области, от государственных органов, структурных подразделений Администрации города Волгодонска, иных служб Администрации города Волгодонска, осуществляющих контрольные, надзорные и учетные функции, сведения об использовании юридическими и физическими лицами, а также - индивидуальными предпринимателями, земельных участков и расположенных на них объектов недвижимости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города Волгодонска.»;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изложить первый абза</w:t>
      </w:r>
      <w:r w:rsidR="00822D62">
        <w:rPr>
          <w:sz w:val="28"/>
          <w:szCs w:val="28"/>
        </w:rPr>
        <w:t>ц части 2 в следующей редакции: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Инспекторы, в соответствии с порядком, установленным административным регламентом, при проведении проверок вправе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изложит</w:t>
      </w:r>
      <w:r w:rsidR="00822D62">
        <w:rPr>
          <w:sz w:val="28"/>
          <w:szCs w:val="28"/>
        </w:rPr>
        <w:t>ь часть 4 в следующей редакции:</w:t>
      </w:r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Инспекторы при осуществлении муниципального земельного контроля составляют протоколы об административных правонарушениях в порядке, установленном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700352" w:rsidRDefault="0070035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2F29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0275E" w:rsidRDefault="00891E42" w:rsidP="00822D62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45D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землеустройству, градостроительству, архитектуре, развитию малого предпринимательства (Т.А.</w:t>
      </w:r>
      <w:r w:rsidR="009545D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председателя Комитета по управлению имуществом города Волгодонска Е.В.</w:t>
      </w:r>
      <w:r w:rsidR="009545DB">
        <w:rPr>
          <w:sz w:val="28"/>
          <w:szCs w:val="28"/>
        </w:rPr>
        <w:t> </w:t>
      </w:r>
      <w:r>
        <w:rPr>
          <w:sz w:val="28"/>
          <w:szCs w:val="28"/>
        </w:rPr>
        <w:t>Ерохина.</w:t>
      </w:r>
    </w:p>
    <w:p w:rsidR="00741202" w:rsidRDefault="00741202" w:rsidP="00741202">
      <w:pPr>
        <w:rPr>
          <w:sz w:val="28"/>
          <w:szCs w:val="28"/>
        </w:rPr>
      </w:pPr>
    </w:p>
    <w:p w:rsidR="00814493" w:rsidRDefault="00814493" w:rsidP="0074120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7"/>
        <w:gridCol w:w="406"/>
        <w:gridCol w:w="4620"/>
      </w:tblGrid>
      <w:tr w:rsidR="00741202" w:rsidRPr="0065202A" w:rsidTr="00C26EDE">
        <w:tc>
          <w:tcPr>
            <w:tcW w:w="4903" w:type="dxa"/>
            <w:shd w:val="clear" w:color="auto" w:fill="auto"/>
          </w:tcPr>
          <w:p w:rsidR="00741202" w:rsidRPr="009D39E9" w:rsidRDefault="00741202" w:rsidP="00C26EDE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741202" w:rsidRPr="009D39E9" w:rsidRDefault="00741202" w:rsidP="00C26EDE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741202" w:rsidRPr="009D39E9" w:rsidRDefault="00741202" w:rsidP="00C26EDE">
            <w:pPr>
              <w:spacing w:before="120"/>
              <w:rPr>
                <w:sz w:val="28"/>
                <w:szCs w:val="28"/>
              </w:rPr>
            </w:pPr>
          </w:p>
          <w:p w:rsidR="00741202" w:rsidRPr="009D39E9" w:rsidRDefault="00741202" w:rsidP="00C26EDE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741202" w:rsidRPr="009D39E9" w:rsidRDefault="00741202" w:rsidP="00C26ED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741202" w:rsidRPr="0065202A" w:rsidRDefault="00741202" w:rsidP="00C26ED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1202" w:rsidRPr="0065202A" w:rsidRDefault="00741202" w:rsidP="00C26EDE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741202" w:rsidRPr="0065202A" w:rsidRDefault="00741202" w:rsidP="00C26EDE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741202" w:rsidRDefault="00741202" w:rsidP="00C26EDE">
            <w:pPr>
              <w:spacing w:before="120"/>
              <w:rPr>
                <w:sz w:val="28"/>
                <w:szCs w:val="28"/>
              </w:rPr>
            </w:pPr>
          </w:p>
          <w:p w:rsidR="00741202" w:rsidRPr="0065202A" w:rsidRDefault="00741202" w:rsidP="00C26ED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814493" w:rsidRDefault="00814493">
      <w:pPr>
        <w:autoSpaceDE w:val="0"/>
        <w:rPr>
          <w:sz w:val="28"/>
          <w:szCs w:val="28"/>
        </w:rPr>
      </w:pPr>
    </w:p>
    <w:p w:rsidR="00822D62" w:rsidRDefault="00891E42">
      <w:pPr>
        <w:autoSpaceDE w:val="0"/>
        <w:rPr>
          <w:sz w:val="28"/>
          <w:szCs w:val="28"/>
        </w:rPr>
      </w:pPr>
      <w:r w:rsidRPr="00741202">
        <w:rPr>
          <w:sz w:val="28"/>
          <w:szCs w:val="28"/>
        </w:rPr>
        <w:t>Проект вносит</w:t>
      </w:r>
    </w:p>
    <w:p w:rsidR="00891E42" w:rsidRPr="00741202" w:rsidRDefault="00891E42">
      <w:pPr>
        <w:autoSpaceDE w:val="0"/>
        <w:rPr>
          <w:sz w:val="28"/>
          <w:szCs w:val="28"/>
        </w:rPr>
      </w:pPr>
      <w:r w:rsidRPr="00741202">
        <w:rPr>
          <w:sz w:val="28"/>
          <w:szCs w:val="28"/>
        </w:rPr>
        <w:t>Мэр города Волгодонска</w:t>
      </w:r>
    </w:p>
    <w:sectPr w:rsidR="00891E42" w:rsidRPr="00741202" w:rsidSect="00822D62">
      <w:headerReference w:type="default" r:id="rId7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05" w:rsidRDefault="00740105" w:rsidP="00741202">
      <w:r>
        <w:separator/>
      </w:r>
    </w:p>
  </w:endnote>
  <w:endnote w:type="continuationSeparator" w:id="0">
    <w:p w:rsidR="00740105" w:rsidRDefault="00740105" w:rsidP="0074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05" w:rsidRDefault="00740105" w:rsidP="00741202">
      <w:r>
        <w:separator/>
      </w:r>
    </w:p>
  </w:footnote>
  <w:footnote w:type="continuationSeparator" w:id="0">
    <w:p w:rsidR="00740105" w:rsidRDefault="00740105" w:rsidP="0074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62" w:rsidRPr="00822D62" w:rsidRDefault="00822D62">
    <w:pPr>
      <w:pStyle w:val="ab"/>
      <w:jc w:val="center"/>
      <w:rPr>
        <w:sz w:val="28"/>
        <w:szCs w:val="28"/>
      </w:rPr>
    </w:pPr>
    <w:r w:rsidRPr="00822D62">
      <w:rPr>
        <w:sz w:val="28"/>
        <w:szCs w:val="28"/>
      </w:rPr>
      <w:t>—</w:t>
    </w:r>
    <w:r w:rsidR="00191DCF" w:rsidRPr="00822D62">
      <w:rPr>
        <w:sz w:val="28"/>
        <w:szCs w:val="28"/>
      </w:rPr>
      <w:fldChar w:fldCharType="begin"/>
    </w:r>
    <w:r w:rsidRPr="00822D62">
      <w:rPr>
        <w:sz w:val="28"/>
        <w:szCs w:val="28"/>
      </w:rPr>
      <w:instrText xml:space="preserve"> PAGE   \* MERGEFORMAT </w:instrText>
    </w:r>
    <w:r w:rsidR="00191DCF" w:rsidRPr="00822D62">
      <w:rPr>
        <w:sz w:val="28"/>
        <w:szCs w:val="28"/>
      </w:rPr>
      <w:fldChar w:fldCharType="separate"/>
    </w:r>
    <w:r w:rsidR="00CC0D64">
      <w:rPr>
        <w:noProof/>
        <w:sz w:val="28"/>
        <w:szCs w:val="28"/>
      </w:rPr>
      <w:t>2</w:t>
    </w:r>
    <w:r w:rsidR="00191DCF" w:rsidRPr="00822D62">
      <w:rPr>
        <w:sz w:val="28"/>
        <w:szCs w:val="28"/>
      </w:rPr>
      <w:fldChar w:fldCharType="end"/>
    </w:r>
    <w:r w:rsidRPr="00822D62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02"/>
    <w:rsid w:val="00191DCF"/>
    <w:rsid w:val="002E4494"/>
    <w:rsid w:val="003C4E55"/>
    <w:rsid w:val="00402F29"/>
    <w:rsid w:val="00611359"/>
    <w:rsid w:val="00700352"/>
    <w:rsid w:val="00740105"/>
    <w:rsid w:val="00741202"/>
    <w:rsid w:val="007911DF"/>
    <w:rsid w:val="00814493"/>
    <w:rsid w:val="00822D62"/>
    <w:rsid w:val="00891E42"/>
    <w:rsid w:val="009545DB"/>
    <w:rsid w:val="00CC0D64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5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275E"/>
  </w:style>
  <w:style w:type="character" w:customStyle="1" w:styleId="WW-Absatz-Standardschriftart">
    <w:name w:val="WW-Absatz-Standardschriftart"/>
    <w:rsid w:val="00D0275E"/>
  </w:style>
  <w:style w:type="character" w:customStyle="1" w:styleId="WW-Absatz-Standardschriftart1">
    <w:name w:val="WW-Absatz-Standardschriftart1"/>
    <w:rsid w:val="00D0275E"/>
  </w:style>
  <w:style w:type="character" w:customStyle="1" w:styleId="WW-Absatz-Standardschriftart11">
    <w:name w:val="WW-Absatz-Standardschriftart11"/>
    <w:rsid w:val="00D0275E"/>
  </w:style>
  <w:style w:type="character" w:customStyle="1" w:styleId="WW-Absatz-Standardschriftart111">
    <w:name w:val="WW-Absatz-Standardschriftart111"/>
    <w:rsid w:val="00D0275E"/>
  </w:style>
  <w:style w:type="character" w:customStyle="1" w:styleId="5">
    <w:name w:val="Основной шрифт абзаца5"/>
    <w:rsid w:val="00D0275E"/>
  </w:style>
  <w:style w:type="character" w:customStyle="1" w:styleId="WW-Absatz-Standardschriftart1111">
    <w:name w:val="WW-Absatz-Standardschriftart1111"/>
    <w:rsid w:val="00D0275E"/>
  </w:style>
  <w:style w:type="character" w:customStyle="1" w:styleId="WW-Absatz-Standardschriftart11111">
    <w:name w:val="WW-Absatz-Standardschriftart11111"/>
    <w:rsid w:val="00D0275E"/>
  </w:style>
  <w:style w:type="character" w:customStyle="1" w:styleId="WW-Absatz-Standardschriftart111111">
    <w:name w:val="WW-Absatz-Standardschriftart111111"/>
    <w:rsid w:val="00D0275E"/>
  </w:style>
  <w:style w:type="character" w:customStyle="1" w:styleId="WW-Absatz-Standardschriftart1111111">
    <w:name w:val="WW-Absatz-Standardschriftart1111111"/>
    <w:rsid w:val="00D0275E"/>
  </w:style>
  <w:style w:type="character" w:customStyle="1" w:styleId="WW-Absatz-Standardschriftart11111111">
    <w:name w:val="WW-Absatz-Standardschriftart11111111"/>
    <w:rsid w:val="00D0275E"/>
  </w:style>
  <w:style w:type="character" w:customStyle="1" w:styleId="WW-Absatz-Standardschriftart111111111">
    <w:name w:val="WW-Absatz-Standardschriftart111111111"/>
    <w:rsid w:val="00D0275E"/>
  </w:style>
  <w:style w:type="character" w:customStyle="1" w:styleId="WW-Absatz-Standardschriftart1111111111">
    <w:name w:val="WW-Absatz-Standardschriftart1111111111"/>
    <w:rsid w:val="00D0275E"/>
  </w:style>
  <w:style w:type="character" w:customStyle="1" w:styleId="WW-Absatz-Standardschriftart11111111111">
    <w:name w:val="WW-Absatz-Standardschriftart11111111111"/>
    <w:rsid w:val="00D0275E"/>
  </w:style>
  <w:style w:type="character" w:customStyle="1" w:styleId="WW-Absatz-Standardschriftart111111111111">
    <w:name w:val="WW-Absatz-Standardschriftart111111111111"/>
    <w:rsid w:val="00D0275E"/>
  </w:style>
  <w:style w:type="character" w:customStyle="1" w:styleId="WW-Absatz-Standardschriftart1111111111111">
    <w:name w:val="WW-Absatz-Standardschriftart1111111111111"/>
    <w:rsid w:val="00D0275E"/>
  </w:style>
  <w:style w:type="character" w:customStyle="1" w:styleId="WW-Absatz-Standardschriftart11111111111111">
    <w:name w:val="WW-Absatz-Standardschriftart11111111111111"/>
    <w:rsid w:val="00D0275E"/>
  </w:style>
  <w:style w:type="character" w:customStyle="1" w:styleId="WW-Absatz-Standardschriftart111111111111111">
    <w:name w:val="WW-Absatz-Standardschriftart111111111111111"/>
    <w:rsid w:val="00D0275E"/>
  </w:style>
  <w:style w:type="character" w:customStyle="1" w:styleId="WW-Absatz-Standardschriftart1111111111111111">
    <w:name w:val="WW-Absatz-Standardschriftart1111111111111111"/>
    <w:rsid w:val="00D0275E"/>
  </w:style>
  <w:style w:type="character" w:customStyle="1" w:styleId="WW-Absatz-Standardschriftart11111111111111111">
    <w:name w:val="WW-Absatz-Standardschriftart11111111111111111"/>
    <w:rsid w:val="00D0275E"/>
  </w:style>
  <w:style w:type="character" w:customStyle="1" w:styleId="WW-Absatz-Standardschriftart111111111111111111">
    <w:name w:val="WW-Absatz-Standardschriftart111111111111111111"/>
    <w:rsid w:val="00D0275E"/>
  </w:style>
  <w:style w:type="character" w:customStyle="1" w:styleId="WW-Absatz-Standardschriftart1111111111111111111">
    <w:name w:val="WW-Absatz-Standardschriftart1111111111111111111"/>
    <w:rsid w:val="00D0275E"/>
  </w:style>
  <w:style w:type="character" w:customStyle="1" w:styleId="WW-Absatz-Standardschriftart11111111111111111111">
    <w:name w:val="WW-Absatz-Standardschriftart11111111111111111111"/>
    <w:rsid w:val="00D0275E"/>
  </w:style>
  <w:style w:type="character" w:customStyle="1" w:styleId="WW-Absatz-Standardschriftart111111111111111111111">
    <w:name w:val="WW-Absatz-Standardschriftart111111111111111111111"/>
    <w:rsid w:val="00D0275E"/>
  </w:style>
  <w:style w:type="character" w:customStyle="1" w:styleId="WW-Absatz-Standardschriftart1111111111111111111111">
    <w:name w:val="WW-Absatz-Standardschriftart1111111111111111111111"/>
    <w:rsid w:val="00D0275E"/>
  </w:style>
  <w:style w:type="character" w:customStyle="1" w:styleId="4">
    <w:name w:val="Основной шрифт абзаца4"/>
    <w:rsid w:val="00D0275E"/>
  </w:style>
  <w:style w:type="character" w:customStyle="1" w:styleId="WW-Absatz-Standardschriftart11111111111111111111111">
    <w:name w:val="WW-Absatz-Standardschriftart11111111111111111111111"/>
    <w:rsid w:val="00D0275E"/>
  </w:style>
  <w:style w:type="character" w:customStyle="1" w:styleId="3">
    <w:name w:val="Основной шрифт абзаца3"/>
    <w:rsid w:val="00D0275E"/>
  </w:style>
  <w:style w:type="character" w:customStyle="1" w:styleId="WW-Absatz-Standardschriftart111111111111111111111111">
    <w:name w:val="WW-Absatz-Standardschriftart111111111111111111111111"/>
    <w:rsid w:val="00D0275E"/>
  </w:style>
  <w:style w:type="character" w:customStyle="1" w:styleId="WW8Num2z2">
    <w:name w:val="WW8Num2z2"/>
    <w:rsid w:val="00D0275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D0275E"/>
  </w:style>
  <w:style w:type="character" w:customStyle="1" w:styleId="WW-Absatz-Standardschriftart1111111111111111111111111">
    <w:name w:val="WW-Absatz-Standardschriftart1111111111111111111111111"/>
    <w:rsid w:val="00D0275E"/>
  </w:style>
  <w:style w:type="character" w:customStyle="1" w:styleId="WW-Absatz-Standardschriftart11111111111111111111111111">
    <w:name w:val="WW-Absatz-Standardschriftart11111111111111111111111111"/>
    <w:rsid w:val="00D0275E"/>
  </w:style>
  <w:style w:type="character" w:customStyle="1" w:styleId="WW-Absatz-Standardschriftart111111111111111111111111111">
    <w:name w:val="WW-Absatz-Standardschriftart111111111111111111111111111"/>
    <w:rsid w:val="00D0275E"/>
  </w:style>
  <w:style w:type="character" w:customStyle="1" w:styleId="WW8Num1z0">
    <w:name w:val="WW8Num1z0"/>
    <w:rsid w:val="00D0275E"/>
    <w:rPr>
      <w:rFonts w:ascii="Times New Roman" w:eastAsia="MS Mincho" w:hAnsi="Times New Roman"/>
    </w:rPr>
  </w:style>
  <w:style w:type="character" w:customStyle="1" w:styleId="WW8Num1z1">
    <w:name w:val="WW8Num1z1"/>
    <w:rsid w:val="00D0275E"/>
    <w:rPr>
      <w:rFonts w:ascii="Courier New" w:hAnsi="Courier New" w:cs="Courier New"/>
    </w:rPr>
  </w:style>
  <w:style w:type="character" w:customStyle="1" w:styleId="WW8Num1z2">
    <w:name w:val="WW8Num1z2"/>
    <w:rsid w:val="00D0275E"/>
    <w:rPr>
      <w:rFonts w:ascii="Wingdings" w:hAnsi="Wingdings" w:cs="Wingdings"/>
    </w:rPr>
  </w:style>
  <w:style w:type="character" w:customStyle="1" w:styleId="WW8Num1z3">
    <w:name w:val="WW8Num1z3"/>
    <w:rsid w:val="00D0275E"/>
    <w:rPr>
      <w:rFonts w:ascii="Symbol" w:hAnsi="Symbol" w:cs="Symbol"/>
    </w:rPr>
  </w:style>
  <w:style w:type="character" w:customStyle="1" w:styleId="WW8Num8z0">
    <w:name w:val="WW8Num8z0"/>
    <w:rsid w:val="00D0275E"/>
    <w:rPr>
      <w:rFonts w:ascii="Times New Roman" w:eastAsia="MS Mincho" w:hAnsi="Times New Roman"/>
    </w:rPr>
  </w:style>
  <w:style w:type="character" w:customStyle="1" w:styleId="WW8Num8z1">
    <w:name w:val="WW8Num8z1"/>
    <w:rsid w:val="00D0275E"/>
    <w:rPr>
      <w:rFonts w:ascii="Courier New" w:hAnsi="Courier New" w:cs="Courier New"/>
    </w:rPr>
  </w:style>
  <w:style w:type="character" w:customStyle="1" w:styleId="WW8Num8z2">
    <w:name w:val="WW8Num8z2"/>
    <w:rsid w:val="00D0275E"/>
    <w:rPr>
      <w:rFonts w:ascii="Wingdings" w:hAnsi="Wingdings" w:cs="Wingdings"/>
    </w:rPr>
  </w:style>
  <w:style w:type="character" w:customStyle="1" w:styleId="WW8Num8z3">
    <w:name w:val="WW8Num8z3"/>
    <w:rsid w:val="00D0275E"/>
    <w:rPr>
      <w:rFonts w:ascii="Symbol" w:hAnsi="Symbol" w:cs="Symbol"/>
    </w:rPr>
  </w:style>
  <w:style w:type="character" w:customStyle="1" w:styleId="WW8Num9z0">
    <w:name w:val="WW8Num9z0"/>
    <w:rsid w:val="00D0275E"/>
    <w:rPr>
      <w:rFonts w:ascii="Times New Roman" w:eastAsia="MS Mincho" w:hAnsi="Times New Roman"/>
    </w:rPr>
  </w:style>
  <w:style w:type="character" w:customStyle="1" w:styleId="WW8Num9z1">
    <w:name w:val="WW8Num9z1"/>
    <w:rsid w:val="00D0275E"/>
    <w:rPr>
      <w:rFonts w:ascii="Courier New" w:hAnsi="Courier New" w:cs="Courier New"/>
    </w:rPr>
  </w:style>
  <w:style w:type="character" w:customStyle="1" w:styleId="WW8Num9z2">
    <w:name w:val="WW8Num9z2"/>
    <w:rsid w:val="00D0275E"/>
    <w:rPr>
      <w:rFonts w:ascii="Wingdings" w:hAnsi="Wingdings" w:cs="Wingdings"/>
    </w:rPr>
  </w:style>
  <w:style w:type="character" w:customStyle="1" w:styleId="WW8Num9z3">
    <w:name w:val="WW8Num9z3"/>
    <w:rsid w:val="00D0275E"/>
    <w:rPr>
      <w:rFonts w:ascii="Symbol" w:hAnsi="Symbol" w:cs="Symbol"/>
    </w:rPr>
  </w:style>
  <w:style w:type="character" w:customStyle="1" w:styleId="1">
    <w:name w:val="Основной шрифт абзаца1"/>
    <w:rsid w:val="00D0275E"/>
  </w:style>
  <w:style w:type="character" w:customStyle="1" w:styleId="a3">
    <w:name w:val="Символ нумерации"/>
    <w:rsid w:val="00D0275E"/>
  </w:style>
  <w:style w:type="character" w:customStyle="1" w:styleId="6">
    <w:name w:val="Основной шрифт абзаца6"/>
    <w:rsid w:val="00D0275E"/>
  </w:style>
  <w:style w:type="paragraph" w:customStyle="1" w:styleId="a4">
    <w:name w:val="Заголовок"/>
    <w:basedOn w:val="a"/>
    <w:next w:val="a5"/>
    <w:rsid w:val="00D02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0275E"/>
    <w:pPr>
      <w:spacing w:after="120"/>
    </w:pPr>
  </w:style>
  <w:style w:type="paragraph" w:styleId="a6">
    <w:name w:val="List"/>
    <w:basedOn w:val="a5"/>
    <w:rsid w:val="00D0275E"/>
    <w:rPr>
      <w:rFonts w:cs="Tahoma"/>
    </w:rPr>
  </w:style>
  <w:style w:type="paragraph" w:customStyle="1" w:styleId="50">
    <w:name w:val="Название5"/>
    <w:basedOn w:val="a"/>
    <w:rsid w:val="00D0275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D0275E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D0275E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0275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D0275E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D0275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0275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D0275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0275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0275E"/>
    <w:pPr>
      <w:suppressLineNumbers/>
    </w:pPr>
    <w:rPr>
      <w:rFonts w:cs="Tahoma"/>
    </w:rPr>
  </w:style>
  <w:style w:type="paragraph" w:customStyle="1" w:styleId="12">
    <w:name w:val="Текст1"/>
    <w:basedOn w:val="a"/>
    <w:rsid w:val="00D0275E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D0275E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D0275E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D0275E"/>
    <w:pPr>
      <w:suppressLineNumbers/>
    </w:pPr>
  </w:style>
  <w:style w:type="paragraph" w:customStyle="1" w:styleId="aa">
    <w:name w:val="Заголовок таблицы"/>
    <w:basedOn w:val="a9"/>
    <w:rsid w:val="00D0275E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D0275E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D0275E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D0275E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D0275E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D0275E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41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20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41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120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9</cp:revision>
  <cp:lastPrinted>2013-02-22T06:52:00Z</cp:lastPrinted>
  <dcterms:created xsi:type="dcterms:W3CDTF">2013-02-18T12:34:00Z</dcterms:created>
  <dcterms:modified xsi:type="dcterms:W3CDTF">2013-02-22T06:52:00Z</dcterms:modified>
</cp:coreProperties>
</file>