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902" w:rsidRDefault="00095E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4.6pt;height:63.6pt;z-index:1;mso-wrap-distance-left:9.05pt;mso-wrap-distance-right:9.05pt;mso-position-horizontal:center" wrapcoords="-206 0 -206 21100 21320 21100 21320 0 -206 0" filled="t">
            <v:fill color2="black"/>
            <v:imagedata r:id="rId7" o:title=""/>
            <w10:wrap type="tight"/>
          </v:shape>
        </w:pict>
      </w:r>
    </w:p>
    <w:p w:rsidR="008A4902" w:rsidRDefault="008A4902"/>
    <w:p w:rsidR="008A4902" w:rsidRDefault="008A4902"/>
    <w:p w:rsidR="008A4902" w:rsidRDefault="008A4902"/>
    <w:p w:rsidR="008A4902" w:rsidRDefault="008A4902"/>
    <w:p w:rsidR="008A4902" w:rsidRDefault="008A490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A4902" w:rsidRDefault="008A490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A4902" w:rsidRDefault="008A4902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A4902" w:rsidRDefault="008A4902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A4902" w:rsidRDefault="008A4902"/>
    <w:p w:rsidR="008A4902" w:rsidRDefault="008A490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A4902" w:rsidRDefault="008A4902"/>
    <w:p w:rsidR="008A4902" w:rsidRDefault="008A4902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DC7908">
        <w:rPr>
          <w:sz w:val="36"/>
          <w:szCs w:val="36"/>
        </w:rPr>
        <w:t xml:space="preserve"> </w:t>
      </w:r>
      <w:r w:rsidR="00AC07E9">
        <w:rPr>
          <w:sz w:val="36"/>
          <w:szCs w:val="36"/>
        </w:rPr>
        <w:t xml:space="preserve"> </w:t>
      </w:r>
      <w:r w:rsidR="00B4492D">
        <w:rPr>
          <w:sz w:val="36"/>
          <w:szCs w:val="36"/>
        </w:rPr>
        <w:t>45</w:t>
      </w:r>
      <w:r w:rsidR="00026FE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от </w:t>
      </w:r>
      <w:r w:rsidR="00B4492D">
        <w:rPr>
          <w:sz w:val="36"/>
          <w:szCs w:val="36"/>
        </w:rPr>
        <w:t>20 июня</w:t>
      </w:r>
      <w:r w:rsidR="00DC7908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B7775A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027B22" w:rsidRDefault="00027B22" w:rsidP="005C2A53">
      <w:pPr>
        <w:tabs>
          <w:tab w:val="left" w:pos="6804"/>
        </w:tabs>
        <w:spacing w:after="120"/>
        <w:ind w:right="2549"/>
        <w:jc w:val="both"/>
        <w:rPr>
          <w:rStyle w:val="FontStyle19"/>
          <w:sz w:val="28"/>
          <w:szCs w:val="28"/>
        </w:rPr>
      </w:pPr>
    </w:p>
    <w:p w:rsidR="008A4902" w:rsidRPr="00026FEA" w:rsidRDefault="00B7775A" w:rsidP="005C2A53">
      <w:pPr>
        <w:tabs>
          <w:tab w:val="left" w:pos="6804"/>
        </w:tabs>
        <w:spacing w:after="120"/>
        <w:ind w:right="2549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>О внесении изменени</w:t>
      </w:r>
      <w:r w:rsidR="00147097">
        <w:rPr>
          <w:rStyle w:val="FontStyle19"/>
          <w:sz w:val="28"/>
          <w:szCs w:val="28"/>
        </w:rPr>
        <w:t>й</w:t>
      </w:r>
      <w:r>
        <w:rPr>
          <w:rStyle w:val="FontStyle19"/>
          <w:sz w:val="28"/>
          <w:szCs w:val="28"/>
        </w:rPr>
        <w:t xml:space="preserve"> в решение Волгодонской городской Думы от 15.12.2010 №155 «</w:t>
      </w:r>
      <w:r w:rsidR="00026FEA" w:rsidRPr="00026FEA">
        <w:rPr>
          <w:rStyle w:val="FontStyle19"/>
          <w:sz w:val="28"/>
          <w:szCs w:val="28"/>
        </w:rPr>
        <w:t>О проведени</w:t>
      </w:r>
      <w:r w:rsidR="00C250AD">
        <w:rPr>
          <w:rStyle w:val="FontStyle19"/>
          <w:sz w:val="28"/>
          <w:szCs w:val="28"/>
        </w:rPr>
        <w:t>и</w:t>
      </w:r>
      <w:r w:rsidR="00026FEA" w:rsidRPr="00026FEA">
        <w:rPr>
          <w:rStyle w:val="FontStyle19"/>
          <w:sz w:val="28"/>
          <w:szCs w:val="28"/>
        </w:rPr>
        <w:t xml:space="preserve"> общественных слушаний по оценке воздействия намечаемой хозяйственной и иной деятельности на окружающую среду на территории муниципального образования «Город Волгодонск»</w:t>
      </w:r>
    </w:p>
    <w:p w:rsidR="00B7775A" w:rsidRDefault="00B7775A" w:rsidP="00B7775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A4902" w:rsidRPr="00C250AD" w:rsidRDefault="00026FEA" w:rsidP="005C2A5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0AD">
        <w:rPr>
          <w:rStyle w:val="FontStyle19"/>
          <w:sz w:val="28"/>
          <w:szCs w:val="28"/>
        </w:rPr>
        <w:t xml:space="preserve">На основании </w:t>
      </w:r>
      <w:r w:rsidRPr="00C250AD">
        <w:rPr>
          <w:sz w:val="28"/>
          <w:szCs w:val="28"/>
        </w:rPr>
        <w:t>ст</w:t>
      </w:r>
      <w:r w:rsidR="00C250AD">
        <w:rPr>
          <w:sz w:val="28"/>
          <w:szCs w:val="28"/>
        </w:rPr>
        <w:t xml:space="preserve">атьи </w:t>
      </w:r>
      <w:r w:rsidRPr="00C250AD">
        <w:rPr>
          <w:sz w:val="28"/>
          <w:szCs w:val="28"/>
        </w:rPr>
        <w:t xml:space="preserve">16 </w:t>
      </w:r>
      <w:r w:rsidRPr="00C250AD">
        <w:rPr>
          <w:rStyle w:val="FontStyle19"/>
          <w:sz w:val="28"/>
          <w:szCs w:val="28"/>
        </w:rPr>
        <w:t>Федерального закона от 06.10.2003 №131-Ф3 «Об общих принципах организации местного самоуправления в Российской Федерации», Приказа Госкомэкологии России от 16.05.2000 №372 «Об</w:t>
      </w:r>
      <w:r w:rsidR="00B7775A">
        <w:rPr>
          <w:rStyle w:val="FontStyle19"/>
          <w:sz w:val="28"/>
          <w:szCs w:val="28"/>
        </w:rPr>
        <w:t> </w:t>
      </w:r>
      <w:r w:rsidRPr="00C250AD">
        <w:rPr>
          <w:rStyle w:val="FontStyle19"/>
          <w:sz w:val="28"/>
          <w:szCs w:val="28"/>
        </w:rPr>
        <w:t>утверждении Положения об оценке воздействия намечаемой хозяйственной и иной деятельности на</w:t>
      </w:r>
      <w:r w:rsidR="0070492F">
        <w:rPr>
          <w:rStyle w:val="FontStyle19"/>
          <w:sz w:val="28"/>
          <w:szCs w:val="28"/>
        </w:rPr>
        <w:t> </w:t>
      </w:r>
      <w:r w:rsidRPr="00C250AD">
        <w:rPr>
          <w:rStyle w:val="FontStyle19"/>
          <w:sz w:val="28"/>
          <w:szCs w:val="28"/>
        </w:rPr>
        <w:t>окружающую среду в Российской Федерации», руководствуясь Устав</w:t>
      </w:r>
      <w:r w:rsidR="00B320A7">
        <w:rPr>
          <w:rStyle w:val="FontStyle19"/>
          <w:sz w:val="28"/>
          <w:szCs w:val="28"/>
        </w:rPr>
        <w:t>ом</w:t>
      </w:r>
      <w:r w:rsidRPr="00C250AD">
        <w:rPr>
          <w:rStyle w:val="FontStyle19"/>
          <w:sz w:val="28"/>
          <w:szCs w:val="28"/>
        </w:rPr>
        <w:t xml:space="preserve"> муниципального образования «Город Волгодонск»</w:t>
      </w:r>
      <w:r w:rsidR="00286FB6">
        <w:rPr>
          <w:rStyle w:val="FontStyle19"/>
          <w:sz w:val="28"/>
          <w:szCs w:val="28"/>
        </w:rPr>
        <w:t>,</w:t>
      </w:r>
      <w:r w:rsidRPr="00C250AD">
        <w:rPr>
          <w:rStyle w:val="FontStyle19"/>
          <w:sz w:val="28"/>
          <w:szCs w:val="28"/>
        </w:rPr>
        <w:t xml:space="preserve"> </w:t>
      </w:r>
      <w:r w:rsidR="005C2A53">
        <w:rPr>
          <w:rStyle w:val="FontStyle19"/>
          <w:sz w:val="28"/>
          <w:szCs w:val="28"/>
        </w:rPr>
        <w:t xml:space="preserve">в целях обеспечения широкого </w:t>
      </w:r>
      <w:r w:rsidR="005C2A53">
        <w:rPr>
          <w:sz w:val="28"/>
          <w:szCs w:val="28"/>
          <w:lang w:eastAsia="ru-RU"/>
        </w:rPr>
        <w:t xml:space="preserve">участия общественности в подготовке и обсуждении материалов оценки воздействия на окружающую среду в процессе проведения оценки воздействия на окружающую среду </w:t>
      </w:r>
      <w:r w:rsidRPr="00C250AD">
        <w:rPr>
          <w:rStyle w:val="FontStyle19"/>
          <w:sz w:val="28"/>
          <w:szCs w:val="28"/>
        </w:rPr>
        <w:t>Волгодонская городская Дума</w:t>
      </w:r>
    </w:p>
    <w:p w:rsidR="008A4902" w:rsidRDefault="008A4902" w:rsidP="009815E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E4AD0" w:rsidRPr="00026FEA" w:rsidRDefault="00BE4AD0" w:rsidP="00BE4AD0">
      <w:pPr>
        <w:spacing w:after="12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6A46">
        <w:rPr>
          <w:sz w:val="28"/>
          <w:szCs w:val="28"/>
        </w:rPr>
        <w:t xml:space="preserve">Дополнить часть 1 </w:t>
      </w:r>
      <w:r w:rsidR="00D46A46">
        <w:rPr>
          <w:rStyle w:val="FontStyle19"/>
          <w:sz w:val="28"/>
          <w:szCs w:val="28"/>
        </w:rPr>
        <w:t>решения</w:t>
      </w:r>
      <w:r>
        <w:rPr>
          <w:rStyle w:val="FontStyle19"/>
          <w:sz w:val="28"/>
          <w:szCs w:val="28"/>
        </w:rPr>
        <w:t xml:space="preserve"> Волгодонской городской Думы от 15.12.2010 №155 «</w:t>
      </w:r>
      <w:r w:rsidRPr="00026FEA">
        <w:rPr>
          <w:rStyle w:val="FontStyle19"/>
          <w:sz w:val="28"/>
          <w:szCs w:val="28"/>
        </w:rPr>
        <w:t>О проведени</w:t>
      </w:r>
      <w:r>
        <w:rPr>
          <w:rStyle w:val="FontStyle19"/>
          <w:sz w:val="28"/>
          <w:szCs w:val="28"/>
        </w:rPr>
        <w:t>и</w:t>
      </w:r>
      <w:r w:rsidRPr="00026FEA">
        <w:rPr>
          <w:rStyle w:val="FontStyle19"/>
          <w:sz w:val="28"/>
          <w:szCs w:val="28"/>
        </w:rPr>
        <w:t xml:space="preserve"> общественных слушаний по оценке воздействия намечаемой хозяйственной и иной деятельности на окружающую среду на территории муниципального образования «Город Волгодонск»</w:t>
      </w:r>
      <w:r w:rsidR="00D46A46">
        <w:rPr>
          <w:rStyle w:val="FontStyle19"/>
          <w:sz w:val="28"/>
          <w:szCs w:val="28"/>
        </w:rPr>
        <w:t xml:space="preserve"> новыми абзацами четвертым и пят</w:t>
      </w:r>
      <w:r w:rsidR="00027B22">
        <w:rPr>
          <w:rStyle w:val="FontStyle19"/>
          <w:sz w:val="28"/>
          <w:szCs w:val="28"/>
        </w:rPr>
        <w:t>ы</w:t>
      </w:r>
      <w:r w:rsidR="00D46A46">
        <w:rPr>
          <w:rStyle w:val="FontStyle19"/>
          <w:sz w:val="28"/>
          <w:szCs w:val="28"/>
        </w:rPr>
        <w:t xml:space="preserve">м следующего содержания: </w:t>
      </w:r>
    </w:p>
    <w:p w:rsidR="00D46A46" w:rsidRDefault="00D46A46" w:rsidP="00D46A4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«Общественные слушания проводятся в будние дни </w:t>
      </w:r>
      <w:r w:rsidR="00C652FF">
        <w:rPr>
          <w:sz w:val="28"/>
          <w:szCs w:val="28"/>
          <w:lang w:eastAsia="ru-RU"/>
        </w:rPr>
        <w:t xml:space="preserve">не ранее 17 часов </w:t>
      </w:r>
      <w:r>
        <w:rPr>
          <w:sz w:val="28"/>
          <w:szCs w:val="28"/>
          <w:lang w:eastAsia="ru-RU"/>
        </w:rPr>
        <w:t xml:space="preserve">либо </w:t>
      </w:r>
      <w:r w:rsidR="00C652FF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выходные дни</w:t>
      </w:r>
      <w:r w:rsidR="00147097">
        <w:rPr>
          <w:sz w:val="28"/>
          <w:szCs w:val="28"/>
          <w:lang w:eastAsia="ru-RU"/>
        </w:rPr>
        <w:t xml:space="preserve"> не ранее </w:t>
      </w:r>
      <w:r w:rsidR="001E5662">
        <w:rPr>
          <w:sz w:val="28"/>
          <w:szCs w:val="28"/>
          <w:lang w:eastAsia="ru-RU"/>
        </w:rPr>
        <w:t>9</w:t>
      </w:r>
      <w:r w:rsidR="00147097">
        <w:rPr>
          <w:sz w:val="28"/>
          <w:szCs w:val="28"/>
          <w:lang w:eastAsia="ru-RU"/>
        </w:rPr>
        <w:t xml:space="preserve"> часов</w:t>
      </w:r>
      <w:r>
        <w:rPr>
          <w:sz w:val="28"/>
          <w:szCs w:val="28"/>
          <w:lang w:eastAsia="ru-RU"/>
        </w:rPr>
        <w:t xml:space="preserve">. </w:t>
      </w:r>
      <w:r w:rsidR="00E52DCB">
        <w:rPr>
          <w:sz w:val="28"/>
          <w:szCs w:val="28"/>
          <w:lang w:eastAsia="ru-RU"/>
        </w:rPr>
        <w:t>Не допускается п</w:t>
      </w:r>
      <w:r>
        <w:rPr>
          <w:sz w:val="28"/>
          <w:szCs w:val="28"/>
          <w:lang w:eastAsia="ru-RU"/>
        </w:rPr>
        <w:t>роведение общественных обсуждений в дни официальных праздников</w:t>
      </w:r>
      <w:r w:rsidR="00E52DCB">
        <w:rPr>
          <w:sz w:val="28"/>
          <w:szCs w:val="28"/>
          <w:lang w:eastAsia="ru-RU"/>
        </w:rPr>
        <w:t xml:space="preserve">, а также в дни плановых заседаний Волгодонской городской Думы, расширенной коллегии Администрации города Волгодонска. Как правило, не осуществляется </w:t>
      </w:r>
      <w:r w:rsidR="00E52DCB">
        <w:rPr>
          <w:sz w:val="28"/>
          <w:szCs w:val="28"/>
          <w:lang w:eastAsia="ru-RU"/>
        </w:rPr>
        <w:lastRenderedPageBreak/>
        <w:t>проведение общественных обсуждений в дни важных городских мероприятий, дата проведения которых была известна до назначения общественных обсуждений.</w:t>
      </w:r>
    </w:p>
    <w:p w:rsidR="008B7C06" w:rsidRPr="00C9751A" w:rsidRDefault="00D46A46" w:rsidP="00027B2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Место проведения общественных слушаний должно включать не менее </w:t>
      </w:r>
      <w:r w:rsidR="0014709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50 посадочных мест.».</w:t>
      </w:r>
    </w:p>
    <w:p w:rsidR="008A4902" w:rsidRDefault="00C652FF" w:rsidP="00C250A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51A">
        <w:rPr>
          <w:sz w:val="28"/>
          <w:szCs w:val="28"/>
        </w:rPr>
        <w:t>.</w:t>
      </w:r>
      <w:r w:rsidR="00C250AD">
        <w:rPr>
          <w:sz w:val="28"/>
          <w:szCs w:val="28"/>
        </w:rPr>
        <w:tab/>
      </w:r>
      <w:r w:rsidR="008A4902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8A4902" w:rsidRDefault="00C652FF" w:rsidP="00C9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4902">
        <w:rPr>
          <w:sz w:val="28"/>
          <w:szCs w:val="28"/>
        </w:rPr>
        <w:t>.</w:t>
      </w:r>
      <w:r w:rsidR="008A4902">
        <w:rPr>
          <w:sz w:val="28"/>
          <w:szCs w:val="28"/>
        </w:rPr>
        <w:tab/>
      </w:r>
      <w:r w:rsidR="00C0427B">
        <w:rPr>
          <w:sz w:val="28"/>
          <w:szCs w:val="28"/>
        </w:rPr>
        <w:t>Контроль за выполнением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 w:rsidR="00B320A7">
        <w:rPr>
          <w:sz w:val="28"/>
          <w:szCs w:val="28"/>
        </w:rPr>
        <w:t> </w:t>
      </w:r>
      <w:r w:rsidR="00C0427B">
        <w:rPr>
          <w:sz w:val="28"/>
          <w:szCs w:val="28"/>
        </w:rPr>
        <w:t>Шерстюк) и заместителя главы Администрации города Волгодонска по городскому хозяйству А.М. Милосердова.</w:t>
      </w:r>
    </w:p>
    <w:p w:rsidR="0019745A" w:rsidRDefault="0019745A" w:rsidP="0019745A">
      <w:pPr>
        <w:autoSpaceDE w:val="0"/>
        <w:jc w:val="both"/>
        <w:rPr>
          <w:sz w:val="28"/>
          <w:szCs w:val="28"/>
        </w:rPr>
      </w:pPr>
    </w:p>
    <w:p w:rsidR="0019745A" w:rsidRDefault="0019745A" w:rsidP="0019745A">
      <w:pPr>
        <w:ind w:right="-6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4"/>
        <w:gridCol w:w="681"/>
        <w:gridCol w:w="4164"/>
      </w:tblGrid>
      <w:tr w:rsidR="0019745A" w:rsidRPr="0065202A" w:rsidTr="005F644B">
        <w:trPr>
          <w:trHeight w:val="1569"/>
        </w:trPr>
        <w:tc>
          <w:tcPr>
            <w:tcW w:w="5114" w:type="dxa"/>
            <w:shd w:val="clear" w:color="auto" w:fill="auto"/>
          </w:tcPr>
          <w:p w:rsidR="0019745A" w:rsidRPr="0065202A" w:rsidRDefault="0019745A" w:rsidP="005F644B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Председатель</w:t>
            </w:r>
          </w:p>
          <w:p w:rsidR="0019745A" w:rsidRPr="0065202A" w:rsidRDefault="0019745A" w:rsidP="005F644B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Волгодонской городской Думы</w:t>
            </w:r>
          </w:p>
          <w:p w:rsidR="0019745A" w:rsidRDefault="0019745A" w:rsidP="005F644B">
            <w:pPr>
              <w:spacing w:before="120"/>
              <w:rPr>
                <w:sz w:val="28"/>
                <w:szCs w:val="28"/>
              </w:rPr>
            </w:pPr>
          </w:p>
          <w:p w:rsidR="0019745A" w:rsidRPr="0065202A" w:rsidRDefault="0019745A" w:rsidP="005F644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__________________П.П. Горчанюк</w:t>
            </w:r>
          </w:p>
          <w:p w:rsidR="0019745A" w:rsidRPr="0065202A" w:rsidRDefault="0019745A" w:rsidP="005F644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19745A" w:rsidRPr="0065202A" w:rsidRDefault="0019745A" w:rsidP="005F644B">
            <w:pPr>
              <w:rPr>
                <w:sz w:val="28"/>
                <w:szCs w:val="28"/>
              </w:rPr>
            </w:pPr>
          </w:p>
        </w:tc>
        <w:tc>
          <w:tcPr>
            <w:tcW w:w="4484" w:type="dxa"/>
            <w:shd w:val="clear" w:color="auto" w:fill="auto"/>
          </w:tcPr>
          <w:p w:rsidR="0019745A" w:rsidRPr="0065202A" w:rsidRDefault="0019745A" w:rsidP="005F644B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19745A" w:rsidRPr="0065202A" w:rsidRDefault="0019745A" w:rsidP="005F644B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19745A" w:rsidRDefault="0019745A" w:rsidP="005F644B">
            <w:pPr>
              <w:spacing w:before="120"/>
              <w:rPr>
                <w:sz w:val="28"/>
                <w:szCs w:val="28"/>
              </w:rPr>
            </w:pPr>
          </w:p>
          <w:p w:rsidR="0019745A" w:rsidRPr="0065202A" w:rsidRDefault="0019745A" w:rsidP="0019745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________________В.А. Фирсов</w:t>
            </w:r>
          </w:p>
        </w:tc>
      </w:tr>
    </w:tbl>
    <w:p w:rsidR="0019745A" w:rsidRDefault="0019745A" w:rsidP="0019745A">
      <w:pPr>
        <w:pStyle w:val="ConsPlusNormal"/>
        <w:widowControl/>
        <w:spacing w:before="57" w:after="57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9745A" w:rsidRDefault="0019745A" w:rsidP="0019745A">
      <w:pPr>
        <w:pStyle w:val="ConsPlusNormal"/>
        <w:widowControl/>
        <w:spacing w:before="57" w:after="57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вносит юридическая служба </w:t>
      </w:r>
    </w:p>
    <w:p w:rsidR="00027B22" w:rsidRPr="00027B22" w:rsidRDefault="0019745A" w:rsidP="00EB6C44">
      <w:pPr>
        <w:pStyle w:val="ConsPlusNormal"/>
        <w:widowControl/>
        <w:spacing w:before="57" w:after="57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аппарата Волгодонской городской Думы</w:t>
      </w:r>
    </w:p>
    <w:p w:rsidR="00097096" w:rsidRPr="00027B22" w:rsidRDefault="00097096" w:rsidP="00F5265B">
      <w:pPr>
        <w:tabs>
          <w:tab w:val="right" w:pos="0"/>
        </w:tabs>
        <w:jc w:val="both"/>
        <w:rPr>
          <w:rFonts w:eastAsia="Arial" w:cs="Arial"/>
          <w:sz w:val="28"/>
          <w:szCs w:val="28"/>
        </w:rPr>
      </w:pPr>
    </w:p>
    <w:sectPr w:rsidR="00097096" w:rsidRPr="00027B22" w:rsidSect="009815E6">
      <w:headerReference w:type="default" r:id="rId8"/>
      <w:pgSz w:w="11905" w:h="16837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00" w:rsidRDefault="00E22100">
      <w:r>
        <w:separator/>
      </w:r>
    </w:p>
  </w:endnote>
  <w:endnote w:type="continuationSeparator" w:id="0">
    <w:p w:rsidR="00E22100" w:rsidRDefault="00E2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00" w:rsidRDefault="00E22100">
      <w:r>
        <w:separator/>
      </w:r>
    </w:p>
  </w:footnote>
  <w:footnote w:type="continuationSeparator" w:id="0">
    <w:p w:rsidR="00E22100" w:rsidRDefault="00E2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02" w:rsidRDefault="008A4902">
    <w:pPr>
      <w:pStyle w:val="af1"/>
      <w:jc w:val="center"/>
      <w:rPr>
        <w:sz w:val="28"/>
        <w:szCs w:val="28"/>
      </w:rPr>
    </w:pPr>
    <w:r>
      <w:rPr>
        <w:sz w:val="28"/>
        <w:szCs w:val="28"/>
      </w:rPr>
      <w:t>—</w:t>
    </w:r>
    <w:r w:rsidR="00095EAA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095EAA">
      <w:rPr>
        <w:sz w:val="28"/>
        <w:szCs w:val="28"/>
      </w:rPr>
      <w:fldChar w:fldCharType="separate"/>
    </w:r>
    <w:r w:rsidR="00B4492D">
      <w:rPr>
        <w:noProof/>
        <w:sz w:val="28"/>
        <w:szCs w:val="28"/>
      </w:rPr>
      <w:t>2</w:t>
    </w:r>
    <w:r w:rsidR="00095EAA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43A77"/>
    <w:multiLevelType w:val="singleLevel"/>
    <w:tmpl w:val="59463B2C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CE4510"/>
    <w:multiLevelType w:val="singleLevel"/>
    <w:tmpl w:val="70526F40"/>
    <w:lvl w:ilvl="0">
      <w:start w:val="5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4443C3"/>
    <w:multiLevelType w:val="singleLevel"/>
    <w:tmpl w:val="D1949938"/>
    <w:lvl w:ilvl="0">
      <w:start w:val="1"/>
      <w:numFmt w:val="decimal"/>
      <w:lvlText w:val="%1."/>
      <w:legacy w:legacy="1" w:legacySpace="0" w:legacyIndent="295"/>
      <w:lvlJc w:val="left"/>
      <w:pPr>
        <w:ind w:left="1418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286144FA"/>
    <w:multiLevelType w:val="singleLevel"/>
    <w:tmpl w:val="01568000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>
    <w:nsid w:val="44930940"/>
    <w:multiLevelType w:val="hybridMultilevel"/>
    <w:tmpl w:val="75025952"/>
    <w:lvl w:ilvl="0" w:tplc="9D5EB02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293BA2"/>
    <w:multiLevelType w:val="hybridMultilevel"/>
    <w:tmpl w:val="05A291DE"/>
    <w:lvl w:ilvl="0" w:tplc="048E3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3E7440"/>
    <w:multiLevelType w:val="hybridMultilevel"/>
    <w:tmpl w:val="0B76E7AC"/>
    <w:lvl w:ilvl="0" w:tplc="9D5EB02E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98263A"/>
    <w:multiLevelType w:val="singleLevel"/>
    <w:tmpl w:val="4E1C1C74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741800"/>
    <w:multiLevelType w:val="singleLevel"/>
    <w:tmpl w:val="E85A4882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F7F183B"/>
    <w:multiLevelType w:val="singleLevel"/>
    <w:tmpl w:val="59463B2C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59658F8"/>
    <w:multiLevelType w:val="hybridMultilevel"/>
    <w:tmpl w:val="690A1E3E"/>
    <w:lvl w:ilvl="0" w:tplc="14008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B87166"/>
    <w:multiLevelType w:val="hybridMultilevel"/>
    <w:tmpl w:val="937C96CC"/>
    <w:lvl w:ilvl="0" w:tplc="A3687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lvl w:ilvl="0">
        <w:start w:val="3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2"/>
    </w:lvlOverride>
  </w:num>
  <w:num w:numId="7">
    <w:abstractNumId w:val="8"/>
    <w:lvlOverride w:ilvl="0">
      <w:startOverride w:val="1"/>
    </w:lvlOverride>
  </w:num>
  <w:num w:numId="8">
    <w:abstractNumId w:val="10"/>
    <w:lvlOverride w:ilvl="0">
      <w:startOverride w:val="3"/>
    </w:lvlOverride>
  </w:num>
  <w:num w:numId="9">
    <w:abstractNumId w:val="2"/>
    <w:lvlOverride w:ilvl="0">
      <w:startOverride w:val="5"/>
    </w:lvlOverride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96D"/>
    <w:rsid w:val="00026FEA"/>
    <w:rsid w:val="00027B22"/>
    <w:rsid w:val="0008105E"/>
    <w:rsid w:val="00095EAA"/>
    <w:rsid w:val="00097096"/>
    <w:rsid w:val="00147097"/>
    <w:rsid w:val="0019745A"/>
    <w:rsid w:val="001E5662"/>
    <w:rsid w:val="00200A38"/>
    <w:rsid w:val="0028300F"/>
    <w:rsid w:val="00286FB6"/>
    <w:rsid w:val="002C218F"/>
    <w:rsid w:val="00332C90"/>
    <w:rsid w:val="00366CA5"/>
    <w:rsid w:val="003977B8"/>
    <w:rsid w:val="00497CB8"/>
    <w:rsid w:val="0054461C"/>
    <w:rsid w:val="005C2A53"/>
    <w:rsid w:val="005F483D"/>
    <w:rsid w:val="005F644B"/>
    <w:rsid w:val="00621277"/>
    <w:rsid w:val="0070492F"/>
    <w:rsid w:val="00707C32"/>
    <w:rsid w:val="007F7562"/>
    <w:rsid w:val="008054CD"/>
    <w:rsid w:val="00861F18"/>
    <w:rsid w:val="00870800"/>
    <w:rsid w:val="008A4902"/>
    <w:rsid w:val="008B7C06"/>
    <w:rsid w:val="008D5760"/>
    <w:rsid w:val="00926558"/>
    <w:rsid w:val="00927ED7"/>
    <w:rsid w:val="0097356F"/>
    <w:rsid w:val="009815E6"/>
    <w:rsid w:val="00A20710"/>
    <w:rsid w:val="00A81781"/>
    <w:rsid w:val="00A95749"/>
    <w:rsid w:val="00AC07E9"/>
    <w:rsid w:val="00AE2574"/>
    <w:rsid w:val="00B320A7"/>
    <w:rsid w:val="00B4492D"/>
    <w:rsid w:val="00B7775A"/>
    <w:rsid w:val="00BC409A"/>
    <w:rsid w:val="00BE4AD0"/>
    <w:rsid w:val="00BF60A3"/>
    <w:rsid w:val="00C0427B"/>
    <w:rsid w:val="00C250AD"/>
    <w:rsid w:val="00C652FF"/>
    <w:rsid w:val="00C9751A"/>
    <w:rsid w:val="00CA39CA"/>
    <w:rsid w:val="00CE7E96"/>
    <w:rsid w:val="00D4435E"/>
    <w:rsid w:val="00D46A46"/>
    <w:rsid w:val="00D568D9"/>
    <w:rsid w:val="00D6296D"/>
    <w:rsid w:val="00D94205"/>
    <w:rsid w:val="00DB7918"/>
    <w:rsid w:val="00DC7908"/>
    <w:rsid w:val="00E22100"/>
    <w:rsid w:val="00E52DCB"/>
    <w:rsid w:val="00EB6C44"/>
    <w:rsid w:val="00F5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AA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95EAA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95EAA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095EAA"/>
  </w:style>
  <w:style w:type="character" w:customStyle="1" w:styleId="Absatz-Standardschriftart">
    <w:name w:val="Absatz-Standardschriftart"/>
    <w:rsid w:val="00095EAA"/>
  </w:style>
  <w:style w:type="character" w:customStyle="1" w:styleId="WW-Absatz-Standardschriftart">
    <w:name w:val="WW-Absatz-Standardschriftart"/>
    <w:rsid w:val="00095EAA"/>
  </w:style>
  <w:style w:type="character" w:customStyle="1" w:styleId="WW-Absatz-Standardschriftart1">
    <w:name w:val="WW-Absatz-Standardschriftart1"/>
    <w:rsid w:val="00095EAA"/>
  </w:style>
  <w:style w:type="character" w:customStyle="1" w:styleId="WW-Absatz-Standardschriftart11">
    <w:name w:val="WW-Absatz-Standardschriftart11"/>
    <w:rsid w:val="00095EAA"/>
  </w:style>
  <w:style w:type="character" w:customStyle="1" w:styleId="2">
    <w:name w:val="Основной шрифт абзаца2"/>
    <w:rsid w:val="00095EAA"/>
  </w:style>
  <w:style w:type="character" w:customStyle="1" w:styleId="WW-Absatz-Standardschriftart111">
    <w:name w:val="WW-Absatz-Standardschriftart111"/>
    <w:rsid w:val="00095EAA"/>
  </w:style>
  <w:style w:type="character" w:customStyle="1" w:styleId="WW-Absatz-Standardschriftart1111">
    <w:name w:val="WW-Absatz-Standardschriftart1111"/>
    <w:rsid w:val="00095EAA"/>
  </w:style>
  <w:style w:type="character" w:customStyle="1" w:styleId="WW-Absatz-Standardschriftart11111">
    <w:name w:val="WW-Absatz-Standardschriftart11111"/>
    <w:rsid w:val="00095EAA"/>
  </w:style>
  <w:style w:type="character" w:customStyle="1" w:styleId="WW-Absatz-Standardschriftart111111">
    <w:name w:val="WW-Absatz-Standardschriftart111111"/>
    <w:rsid w:val="00095EAA"/>
  </w:style>
  <w:style w:type="character" w:customStyle="1" w:styleId="WW-Absatz-Standardschriftart1111111">
    <w:name w:val="WW-Absatz-Standardschriftart1111111"/>
    <w:rsid w:val="00095EAA"/>
  </w:style>
  <w:style w:type="character" w:customStyle="1" w:styleId="WW-Absatz-Standardschriftart11111111">
    <w:name w:val="WW-Absatz-Standardschriftart11111111"/>
    <w:rsid w:val="00095EAA"/>
  </w:style>
  <w:style w:type="character" w:customStyle="1" w:styleId="WW-Absatz-Standardschriftart111111111">
    <w:name w:val="WW-Absatz-Standardschriftart111111111"/>
    <w:rsid w:val="00095EAA"/>
  </w:style>
  <w:style w:type="character" w:customStyle="1" w:styleId="WW-Absatz-Standardschriftart1111111111">
    <w:name w:val="WW-Absatz-Standardschriftart1111111111"/>
    <w:rsid w:val="00095EAA"/>
  </w:style>
  <w:style w:type="character" w:customStyle="1" w:styleId="WW-Absatz-Standardschriftart11111111111">
    <w:name w:val="WW-Absatz-Standardschriftart11111111111"/>
    <w:rsid w:val="00095EAA"/>
  </w:style>
  <w:style w:type="character" w:customStyle="1" w:styleId="WW-Absatz-Standardschriftart111111111111">
    <w:name w:val="WW-Absatz-Standardschriftart111111111111"/>
    <w:rsid w:val="00095EAA"/>
  </w:style>
  <w:style w:type="character" w:customStyle="1" w:styleId="WW-Absatz-Standardschriftart1111111111111">
    <w:name w:val="WW-Absatz-Standardschriftart1111111111111"/>
    <w:rsid w:val="00095EAA"/>
  </w:style>
  <w:style w:type="character" w:customStyle="1" w:styleId="WW8Num1z0">
    <w:name w:val="WW8Num1z0"/>
    <w:rsid w:val="00095EAA"/>
    <w:rPr>
      <w:b w:val="0"/>
      <w:i w:val="0"/>
    </w:rPr>
  </w:style>
  <w:style w:type="character" w:customStyle="1" w:styleId="1">
    <w:name w:val="Основной шрифт абзаца1"/>
    <w:rsid w:val="00095EAA"/>
  </w:style>
  <w:style w:type="character" w:customStyle="1" w:styleId="a3">
    <w:name w:val="Символ нумерации"/>
    <w:rsid w:val="00095EAA"/>
  </w:style>
  <w:style w:type="character" w:customStyle="1" w:styleId="a4">
    <w:name w:val="Верхний колонтитул Знак"/>
    <w:uiPriority w:val="99"/>
    <w:rsid w:val="00095EAA"/>
    <w:rPr>
      <w:sz w:val="24"/>
      <w:szCs w:val="24"/>
    </w:rPr>
  </w:style>
  <w:style w:type="character" w:customStyle="1" w:styleId="a5">
    <w:name w:val="Нижний колонтитул Знак"/>
    <w:rsid w:val="00095EAA"/>
    <w:rPr>
      <w:sz w:val="24"/>
      <w:szCs w:val="24"/>
    </w:rPr>
  </w:style>
  <w:style w:type="paragraph" w:customStyle="1" w:styleId="a6">
    <w:name w:val="Заголовок"/>
    <w:basedOn w:val="a"/>
    <w:next w:val="a7"/>
    <w:rsid w:val="00095E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095EAA"/>
    <w:pPr>
      <w:spacing w:after="120"/>
    </w:pPr>
  </w:style>
  <w:style w:type="paragraph" w:styleId="a8">
    <w:name w:val="List"/>
    <w:basedOn w:val="a7"/>
    <w:rsid w:val="00095EAA"/>
    <w:rPr>
      <w:rFonts w:ascii="Arial" w:hAnsi="Arial" w:cs="Tahoma"/>
    </w:rPr>
  </w:style>
  <w:style w:type="paragraph" w:customStyle="1" w:styleId="30">
    <w:name w:val="Название3"/>
    <w:basedOn w:val="a"/>
    <w:rsid w:val="00095EA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095EA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95E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95EA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95E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95EAA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095EA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095EA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095EA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095EAA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095EA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095EAA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095EAA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095EA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095EAA"/>
    <w:pPr>
      <w:suppressLineNumbers/>
    </w:pPr>
  </w:style>
  <w:style w:type="paragraph" w:customStyle="1" w:styleId="af0">
    <w:name w:val="Заголовок таблицы"/>
    <w:basedOn w:val="af"/>
    <w:rsid w:val="00095EAA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rsid w:val="00095EAA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095EA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095EAA"/>
    <w:pPr>
      <w:spacing w:after="120" w:line="480" w:lineRule="auto"/>
      <w:ind w:left="283"/>
    </w:pPr>
  </w:style>
  <w:style w:type="paragraph" w:styleId="af1">
    <w:name w:val="header"/>
    <w:basedOn w:val="a"/>
    <w:uiPriority w:val="99"/>
    <w:rsid w:val="00095EAA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095EA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095EA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FontStyle19">
    <w:name w:val="Font Style19"/>
    <w:rsid w:val="00026FEA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rsid w:val="00026FEA"/>
    <w:pPr>
      <w:widowControl w:val="0"/>
      <w:suppressAutoHyphens w:val="0"/>
      <w:autoSpaceDE w:val="0"/>
      <w:autoSpaceDN w:val="0"/>
      <w:adjustRightInd w:val="0"/>
      <w:spacing w:line="322" w:lineRule="exact"/>
      <w:ind w:firstLine="742"/>
      <w:jc w:val="both"/>
    </w:pPr>
    <w:rPr>
      <w:lang w:eastAsia="ru-RU"/>
    </w:rPr>
  </w:style>
  <w:style w:type="paragraph" w:customStyle="1" w:styleId="Style5">
    <w:name w:val="Style5"/>
    <w:basedOn w:val="a"/>
    <w:rsid w:val="008B7C06"/>
    <w:pPr>
      <w:widowControl w:val="0"/>
      <w:suppressAutoHyphens w:val="0"/>
      <w:autoSpaceDE w:val="0"/>
      <w:autoSpaceDN w:val="0"/>
      <w:adjustRightInd w:val="0"/>
      <w:spacing w:line="322" w:lineRule="exact"/>
      <w:ind w:firstLine="713"/>
    </w:pPr>
    <w:rPr>
      <w:lang w:eastAsia="ru-RU"/>
    </w:rPr>
  </w:style>
  <w:style w:type="paragraph" w:styleId="af3">
    <w:name w:val="Normal (Web)"/>
    <w:basedOn w:val="a"/>
    <w:uiPriority w:val="99"/>
    <w:unhideWhenUsed/>
    <w:rsid w:val="009815E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Comp1</cp:lastModifiedBy>
  <cp:revision>4</cp:revision>
  <cp:lastPrinted>2013-06-21T05:45:00Z</cp:lastPrinted>
  <dcterms:created xsi:type="dcterms:W3CDTF">2013-06-21T05:43:00Z</dcterms:created>
  <dcterms:modified xsi:type="dcterms:W3CDTF">2013-06-25T05:28:00Z</dcterms:modified>
</cp:coreProperties>
</file>