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78" w:rsidRDefault="00267978" w:rsidP="00267978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 w:rsidRPr="00267978">
        <w:rPr>
          <w:rFonts w:ascii="Times New Roman" w:eastAsia="Times New Roman" w:hAnsi="Times New Roman"/>
          <w:smallCaps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-291465</wp:posOffset>
            </wp:positionV>
            <wp:extent cx="683260" cy="800100"/>
            <wp:effectExtent l="19050" t="0" r="2540" b="0"/>
            <wp:wrapTight wrapText="bothSides">
              <wp:wrapPolygon edited="0">
                <wp:start x="-602" y="0"/>
                <wp:lineTo x="-602" y="21086"/>
                <wp:lineTo x="21680" y="21086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978" w:rsidRDefault="00267978" w:rsidP="00267978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267978" w:rsidRPr="00D13135" w:rsidRDefault="00267978" w:rsidP="00267978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4"/>
          <w:szCs w:val="24"/>
        </w:rPr>
      </w:pPr>
    </w:p>
    <w:p w:rsidR="00267978" w:rsidRDefault="00267978" w:rsidP="00267978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представительный орган</w:t>
      </w:r>
    </w:p>
    <w:p w:rsidR="00267978" w:rsidRDefault="00267978" w:rsidP="00267978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муниципального образования</w:t>
      </w:r>
    </w:p>
    <w:p w:rsidR="00267978" w:rsidRDefault="00267978" w:rsidP="0026797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«Город Волгодонск»</w:t>
      </w:r>
    </w:p>
    <w:p w:rsidR="00267978" w:rsidRDefault="00267978" w:rsidP="0026797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sz w:val="48"/>
          <w:szCs w:val="48"/>
        </w:rPr>
        <w:t>ВОЛГОДОНСКАЯ ГОРОДСКАЯ ДУМА</w:t>
      </w:r>
    </w:p>
    <w:p w:rsidR="00267978" w:rsidRDefault="00267978" w:rsidP="0026797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267978" w:rsidRDefault="00267978" w:rsidP="002679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Волгодонск Ростовской области</w:t>
      </w:r>
    </w:p>
    <w:p w:rsidR="00267978" w:rsidRDefault="00267978" w:rsidP="0026797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267978" w:rsidRDefault="00267978" w:rsidP="0026797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 xml:space="preserve">РЕШЕНИЕ № </w:t>
      </w:r>
      <w:r w:rsidR="00736D67">
        <w:rPr>
          <w:rFonts w:ascii="Times New Roman" w:eastAsia="Times New Roman" w:hAnsi="Times New Roman"/>
          <w:sz w:val="36"/>
          <w:szCs w:val="36"/>
        </w:rPr>
        <w:t>28</w:t>
      </w:r>
      <w:r>
        <w:rPr>
          <w:rFonts w:ascii="Times New Roman" w:eastAsia="Times New Roman" w:hAnsi="Times New Roman"/>
          <w:sz w:val="36"/>
          <w:szCs w:val="36"/>
        </w:rPr>
        <w:t xml:space="preserve"> от </w:t>
      </w:r>
      <w:r w:rsidR="00545F3E">
        <w:rPr>
          <w:rFonts w:ascii="Times New Roman" w:eastAsia="Times New Roman" w:hAnsi="Times New Roman"/>
          <w:sz w:val="36"/>
          <w:szCs w:val="36"/>
        </w:rPr>
        <w:t>19 февраля</w:t>
      </w:r>
      <w:r>
        <w:rPr>
          <w:rFonts w:ascii="Times New Roman" w:eastAsia="Times New Roman" w:hAnsi="Times New Roman"/>
          <w:sz w:val="36"/>
          <w:szCs w:val="36"/>
        </w:rPr>
        <w:t xml:space="preserve"> 201</w:t>
      </w:r>
      <w:r w:rsidR="00164BB8">
        <w:rPr>
          <w:rFonts w:ascii="Times New Roman" w:eastAsia="Times New Roman" w:hAnsi="Times New Roman"/>
          <w:sz w:val="36"/>
          <w:szCs w:val="36"/>
        </w:rPr>
        <w:t>5</w:t>
      </w:r>
      <w:r>
        <w:rPr>
          <w:rFonts w:ascii="Times New Roman" w:eastAsia="Times New Roman" w:hAnsi="Times New Roman"/>
          <w:sz w:val="36"/>
          <w:szCs w:val="36"/>
        </w:rPr>
        <w:t xml:space="preserve"> года</w:t>
      </w:r>
    </w:p>
    <w:p w:rsidR="00C3752D" w:rsidRDefault="00C3752D" w:rsidP="00C3752D">
      <w:pPr>
        <w:tabs>
          <w:tab w:val="left" w:pos="1422"/>
          <w:tab w:val="left" w:pos="1979"/>
        </w:tabs>
        <w:spacing w:before="120" w:after="120" w:line="240" w:lineRule="auto"/>
        <w:ind w:left="40" w:right="453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</w:rPr>
        <w:t>О внесении изменений в решение Волгодонской городской Думы от 21.11.2013 №80 «Об утверждении схем границ прилегающих территорий к организациям и объектам, на которых не допускается розничная продажа алкогольной продукции»</w:t>
      </w:r>
    </w:p>
    <w:p w:rsidR="003C2ABF" w:rsidRDefault="00267978" w:rsidP="00C3752D">
      <w:pPr>
        <w:tabs>
          <w:tab w:val="left" w:pos="1422"/>
          <w:tab w:val="left" w:pos="1979"/>
        </w:tabs>
        <w:spacing w:after="12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пункт</w:t>
      </w:r>
      <w:r w:rsidR="00F817D1">
        <w:rPr>
          <w:rFonts w:ascii="Times New Roman" w:eastAsia="Times New Roman" w:hAnsi="Times New Roman" w:cs="Times New Roman"/>
          <w:sz w:val="28"/>
          <w:szCs w:val="28"/>
          <w:lang w:eastAsia="en-US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15, 26 части 1 статьи 16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Волгодонск»</w:t>
      </w:r>
      <w:r w:rsidR="00F817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Волгодонская городская Дума</w:t>
      </w:r>
    </w:p>
    <w:p w:rsidR="00267978" w:rsidRDefault="00267978" w:rsidP="00C3752D">
      <w:pPr>
        <w:tabs>
          <w:tab w:val="left" w:pos="1422"/>
          <w:tab w:val="left" w:pos="1979"/>
        </w:tabs>
        <w:spacing w:after="120" w:line="240" w:lineRule="auto"/>
        <w:ind w:righ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D13135" w:rsidRDefault="00267978" w:rsidP="00C3752D">
      <w:pPr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D13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решение Волгодонской городской Думы от 21.11.2013 №80 «Об утверждении схем границ прилегающих территорий </w:t>
      </w:r>
      <w:r w:rsidR="00D13135">
        <w:rPr>
          <w:rFonts w:ascii="Times New Roman" w:eastAsia="MS Mincho" w:hAnsi="Times New Roman" w:cs="Times New Roman"/>
          <w:sz w:val="28"/>
          <w:szCs w:val="28"/>
        </w:rPr>
        <w:t>к организациям и объектам, на которых не допускается розничная продажа алкогольной продукции» следующие изменения:</w:t>
      </w:r>
    </w:p>
    <w:p w:rsidR="00267978" w:rsidRDefault="00D13135" w:rsidP="00C3752D">
      <w:pPr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3C2A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7 изложить в новой редакции (приложение 1);</w:t>
      </w:r>
    </w:p>
    <w:p w:rsidR="00D13135" w:rsidRDefault="00D13135" w:rsidP="00C3752D">
      <w:pPr>
        <w:spacing w:after="120" w:line="240" w:lineRule="auto"/>
        <w:ind w:right="-1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="003C2AB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53 изложить в новой редакции (приложение 2).</w:t>
      </w:r>
    </w:p>
    <w:p w:rsidR="00267978" w:rsidRDefault="00267978" w:rsidP="00C3752D">
      <w:pPr>
        <w:spacing w:after="12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Решение вступает в силу со дня его официального опубликования.</w:t>
      </w:r>
    </w:p>
    <w:p w:rsidR="00267978" w:rsidRDefault="00267978" w:rsidP="00C3752D">
      <w:pPr>
        <w:spacing w:after="12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Волгодонской городской Думы по промышленности, потребительскому рынку, торговле и общественному питанию (С.Н.</w:t>
      </w:r>
      <w:r w:rsidR="003C2ABF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Батакова</w:t>
      </w:r>
      <w:proofErr w:type="spellEnd"/>
      <w:r>
        <w:rPr>
          <w:rFonts w:ascii="Times New Roman" w:hAnsi="Times New Roman"/>
          <w:sz w:val="28"/>
          <w:szCs w:val="28"/>
        </w:rPr>
        <w:t>) и заместителя главы Администрации города Волгодонска по экономике и финансам И.В. Столяра.</w:t>
      </w:r>
    </w:p>
    <w:p w:rsidR="00267978" w:rsidRDefault="00267978" w:rsidP="00267978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</w:rPr>
      </w:pPr>
    </w:p>
    <w:tbl>
      <w:tblPr>
        <w:tblW w:w="9586" w:type="dxa"/>
        <w:tblLook w:val="04A0"/>
      </w:tblPr>
      <w:tblGrid>
        <w:gridCol w:w="4793"/>
        <w:gridCol w:w="4793"/>
      </w:tblGrid>
      <w:tr w:rsidR="00267978" w:rsidTr="00267978">
        <w:trPr>
          <w:trHeight w:val="1379"/>
        </w:trPr>
        <w:tc>
          <w:tcPr>
            <w:tcW w:w="4793" w:type="dxa"/>
          </w:tcPr>
          <w:p w:rsidR="00267978" w:rsidRDefault="0026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67978" w:rsidRDefault="0026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267978" w:rsidRDefault="0026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78" w:rsidRDefault="0026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_______________П.П. Горчанюк</w:t>
            </w:r>
          </w:p>
        </w:tc>
        <w:tc>
          <w:tcPr>
            <w:tcW w:w="4793" w:type="dxa"/>
          </w:tcPr>
          <w:p w:rsidR="00267978" w:rsidRDefault="0026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</w:p>
          <w:p w:rsidR="00267978" w:rsidRDefault="0026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267978" w:rsidRDefault="0026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78" w:rsidRDefault="00267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   В.А. Фирсов</w:t>
            </w:r>
          </w:p>
        </w:tc>
      </w:tr>
    </w:tbl>
    <w:p w:rsidR="00267978" w:rsidRPr="00D13135" w:rsidRDefault="00267978" w:rsidP="00267978">
      <w:pPr>
        <w:spacing w:after="0" w:line="200" w:lineRule="atLeast"/>
        <w:ind w:firstLine="870"/>
        <w:jc w:val="both"/>
        <w:rPr>
          <w:rFonts w:ascii="Times New Roman" w:hAnsi="Times New Roman"/>
          <w:sz w:val="16"/>
          <w:szCs w:val="16"/>
        </w:rPr>
      </w:pPr>
    </w:p>
    <w:p w:rsidR="00267978" w:rsidRDefault="00267978" w:rsidP="00267978">
      <w:pPr>
        <w:spacing w:after="0" w:line="2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Проект вносит </w:t>
      </w:r>
    </w:p>
    <w:p w:rsidR="00267978" w:rsidRDefault="00267978" w:rsidP="00267978">
      <w:pPr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города Волгодонска</w:t>
      </w:r>
    </w:p>
    <w:sectPr w:rsidR="00267978" w:rsidSect="00D1313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978"/>
    <w:rsid w:val="00164BB8"/>
    <w:rsid w:val="00235658"/>
    <w:rsid w:val="00267978"/>
    <w:rsid w:val="00296A64"/>
    <w:rsid w:val="003C2ABF"/>
    <w:rsid w:val="00545F3E"/>
    <w:rsid w:val="006016A0"/>
    <w:rsid w:val="00634EFA"/>
    <w:rsid w:val="00736D67"/>
    <w:rsid w:val="00942148"/>
    <w:rsid w:val="009827AA"/>
    <w:rsid w:val="009B56DC"/>
    <w:rsid w:val="00A22138"/>
    <w:rsid w:val="00A371AA"/>
    <w:rsid w:val="00A85F1C"/>
    <w:rsid w:val="00C22813"/>
    <w:rsid w:val="00C3752D"/>
    <w:rsid w:val="00CF050F"/>
    <w:rsid w:val="00D13135"/>
    <w:rsid w:val="00E21376"/>
    <w:rsid w:val="00F1661D"/>
    <w:rsid w:val="00F8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artina</dc:creator>
  <cp:lastModifiedBy>Olya</cp:lastModifiedBy>
  <cp:revision>7</cp:revision>
  <cp:lastPrinted>2015-02-20T11:55:00Z</cp:lastPrinted>
  <dcterms:created xsi:type="dcterms:W3CDTF">2015-02-20T11:53:00Z</dcterms:created>
  <dcterms:modified xsi:type="dcterms:W3CDTF">2015-03-02T10:32:00Z</dcterms:modified>
</cp:coreProperties>
</file>