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47" w:rsidRPr="00175101" w:rsidRDefault="00AE6547" w:rsidP="001751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101">
        <w:rPr>
          <w:rFonts w:ascii="Times New Roman" w:hAnsi="Times New Roman" w:cs="Times New Roman"/>
          <w:b/>
          <w:sz w:val="24"/>
          <w:szCs w:val="24"/>
        </w:rPr>
        <w:t xml:space="preserve">ОТЧЕТ  О РЕЗУЛЬТАТИВНОСТИ </w:t>
      </w:r>
      <w:proofErr w:type="gramStart"/>
      <w:r w:rsidRPr="00175101">
        <w:rPr>
          <w:rFonts w:ascii="Times New Roman" w:hAnsi="Times New Roman" w:cs="Times New Roman"/>
          <w:b/>
          <w:sz w:val="24"/>
          <w:szCs w:val="24"/>
        </w:rPr>
        <w:t>ПРОВОДИМЫХ</w:t>
      </w:r>
      <w:proofErr w:type="gramEnd"/>
    </w:p>
    <w:p w:rsidR="00175101" w:rsidRDefault="00AE6547" w:rsidP="001751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101">
        <w:rPr>
          <w:rFonts w:ascii="Times New Roman" w:hAnsi="Times New Roman" w:cs="Times New Roman"/>
          <w:b/>
          <w:sz w:val="24"/>
          <w:szCs w:val="24"/>
        </w:rPr>
        <w:t>ПРОГРАММНЫХ МЕРОПРИЯТИЙ</w:t>
      </w:r>
      <w:r w:rsidR="001751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5101">
        <w:rPr>
          <w:rFonts w:ascii="Times New Roman" w:hAnsi="Times New Roman" w:cs="Times New Roman"/>
          <w:b/>
          <w:sz w:val="24"/>
          <w:szCs w:val="24"/>
        </w:rPr>
        <w:t>муниципальной долгосрочной целевой программы</w:t>
      </w:r>
      <w:r w:rsidR="001751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51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6547" w:rsidRPr="00175101" w:rsidRDefault="00AE6547" w:rsidP="001751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101">
        <w:rPr>
          <w:rFonts w:ascii="Times New Roman" w:hAnsi="Times New Roman" w:cs="Times New Roman"/>
          <w:b/>
          <w:sz w:val="24"/>
          <w:szCs w:val="24"/>
        </w:rPr>
        <w:t>«Модернизация здравоохранения  города Волгодонска на 2011 – 2013 годы»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9"/>
        <w:gridCol w:w="10"/>
        <w:gridCol w:w="5352"/>
        <w:gridCol w:w="10"/>
        <w:gridCol w:w="3417"/>
        <w:gridCol w:w="15"/>
        <w:gridCol w:w="1838"/>
        <w:gridCol w:w="24"/>
        <w:gridCol w:w="1848"/>
        <w:gridCol w:w="14"/>
        <w:gridCol w:w="1882"/>
        <w:gridCol w:w="19"/>
      </w:tblGrid>
      <w:tr w:rsidR="004C2E9F" w:rsidRPr="00482AF2">
        <w:trPr>
          <w:trHeight w:hRule="exact" w:val="302"/>
        </w:trPr>
        <w:tc>
          <w:tcPr>
            <w:tcW w:w="6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E9F" w:rsidRPr="00482AF2" w:rsidRDefault="00482AF2">
            <w:pPr>
              <w:shd w:val="clear" w:color="auto" w:fill="FFFFFF"/>
              <w:spacing w:line="235" w:lineRule="exact"/>
              <w:ind w:left="19" w:right="106"/>
              <w:rPr>
                <w:rFonts w:eastAsiaTheme="minorEastAsia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3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E9F" w:rsidRPr="00482AF2" w:rsidRDefault="00482AF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E9F" w:rsidRPr="00482AF2" w:rsidRDefault="00482AF2">
            <w:pPr>
              <w:shd w:val="clear" w:color="auto" w:fill="FFFFFF"/>
              <w:ind w:right="451"/>
              <w:jc w:val="righ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6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E9F" w:rsidRPr="00482AF2" w:rsidRDefault="00482AF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Целевые значения показателей</w:t>
            </w:r>
          </w:p>
        </w:tc>
      </w:tr>
      <w:tr w:rsidR="00AE6547" w:rsidRPr="00482AF2" w:rsidTr="00E95D43">
        <w:trPr>
          <w:trHeight w:hRule="exact" w:val="1161"/>
        </w:trPr>
        <w:tc>
          <w:tcPr>
            <w:tcW w:w="62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547" w:rsidRPr="00482AF2" w:rsidRDefault="00AE6547">
            <w:pPr>
              <w:rPr>
                <w:rFonts w:eastAsiaTheme="minorEastAsia"/>
              </w:rPr>
            </w:pPr>
          </w:p>
          <w:p w:rsidR="00AE6547" w:rsidRPr="00482AF2" w:rsidRDefault="00AE6547">
            <w:pPr>
              <w:rPr>
                <w:rFonts w:eastAsiaTheme="minorEastAsia"/>
              </w:rPr>
            </w:pPr>
          </w:p>
        </w:tc>
        <w:tc>
          <w:tcPr>
            <w:tcW w:w="53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547" w:rsidRPr="00482AF2" w:rsidRDefault="00AE6547">
            <w:pPr>
              <w:rPr>
                <w:rFonts w:eastAsiaTheme="minorEastAsia"/>
              </w:rPr>
            </w:pPr>
          </w:p>
          <w:p w:rsidR="00AE6547" w:rsidRPr="00482AF2" w:rsidRDefault="00AE6547">
            <w:pPr>
              <w:rPr>
                <w:rFonts w:eastAsiaTheme="minorEastAsia"/>
              </w:rPr>
            </w:pPr>
          </w:p>
        </w:tc>
        <w:tc>
          <w:tcPr>
            <w:tcW w:w="343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547" w:rsidRPr="00482AF2" w:rsidRDefault="00AE6547">
            <w:pPr>
              <w:rPr>
                <w:rFonts w:eastAsiaTheme="minorEastAsia"/>
              </w:rPr>
            </w:pPr>
          </w:p>
          <w:p w:rsidR="00AE6547" w:rsidRPr="00482AF2" w:rsidRDefault="00AE6547">
            <w:pPr>
              <w:rPr>
                <w:rFonts w:eastAsiaTheme="minorEastAsia"/>
              </w:rPr>
            </w:pP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547" w:rsidRPr="00482AF2" w:rsidRDefault="00E95D43" w:rsidP="00494F39">
            <w:pPr>
              <w:shd w:val="clear" w:color="auto" w:fill="FFFFFF"/>
              <w:spacing w:line="278" w:lineRule="exact"/>
              <w:ind w:left="106" w:right="115"/>
              <w:jc w:val="center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 xml:space="preserve">План на </w:t>
            </w:r>
            <w:r w:rsidR="00494F39">
              <w:rPr>
                <w:spacing w:val="-1"/>
                <w:sz w:val="24"/>
                <w:szCs w:val="24"/>
              </w:rPr>
              <w:t>1-е полугодие</w:t>
            </w:r>
            <w:r>
              <w:rPr>
                <w:spacing w:val="-1"/>
                <w:sz w:val="24"/>
                <w:szCs w:val="24"/>
              </w:rPr>
              <w:t xml:space="preserve"> 2013г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547" w:rsidRPr="00482AF2" w:rsidRDefault="00E95D43" w:rsidP="002962BD">
            <w:pPr>
              <w:shd w:val="clear" w:color="auto" w:fill="FFFFFF"/>
              <w:spacing w:line="274" w:lineRule="exact"/>
              <w:ind w:left="96" w:right="163"/>
              <w:jc w:val="center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Факт по состоянию </w:t>
            </w:r>
            <w:r>
              <w:rPr>
                <w:spacing w:val="-1"/>
                <w:sz w:val="24"/>
                <w:szCs w:val="24"/>
              </w:rPr>
              <w:t xml:space="preserve">на </w:t>
            </w:r>
            <w:r w:rsidR="00494F39">
              <w:rPr>
                <w:spacing w:val="-1"/>
                <w:sz w:val="24"/>
                <w:szCs w:val="24"/>
              </w:rPr>
              <w:t>01.07.</w:t>
            </w:r>
            <w:r>
              <w:rPr>
                <w:spacing w:val="-1"/>
                <w:sz w:val="24"/>
                <w:szCs w:val="24"/>
              </w:rPr>
              <w:t>2013г</w:t>
            </w:r>
            <w:r w:rsidR="00AE6547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547" w:rsidRPr="00482AF2" w:rsidRDefault="00E95D43" w:rsidP="00DF0345">
            <w:pPr>
              <w:shd w:val="clear" w:color="auto" w:fill="FFFFFF"/>
              <w:spacing w:line="274" w:lineRule="exact"/>
              <w:ind w:left="96" w:right="16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Отклонение</w:t>
            </w:r>
          </w:p>
        </w:tc>
      </w:tr>
      <w:tr w:rsidR="004C2E9F" w:rsidRPr="00482AF2">
        <w:trPr>
          <w:trHeight w:hRule="exact" w:val="288"/>
        </w:trPr>
        <w:tc>
          <w:tcPr>
            <w:tcW w:w="150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E9F" w:rsidRPr="00482AF2" w:rsidRDefault="00482AF2">
            <w:pPr>
              <w:shd w:val="clear" w:color="auto" w:fill="FFFFFF"/>
              <w:ind w:left="24"/>
              <w:rPr>
                <w:rFonts w:eastAsiaTheme="minorEastAsia"/>
              </w:rPr>
            </w:pPr>
            <w:r w:rsidRPr="00482AF2">
              <w:rPr>
                <w:rFonts w:eastAsiaTheme="minorEastAsia"/>
                <w:sz w:val="24"/>
                <w:szCs w:val="24"/>
                <w:lang w:val="en-US"/>
              </w:rPr>
              <w:t>I</w:t>
            </w:r>
            <w:r w:rsidRPr="00494F39">
              <w:rPr>
                <w:rFonts w:eastAsiaTheme="minorEastAsia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Показатели медицинской результативности</w:t>
            </w:r>
          </w:p>
        </w:tc>
      </w:tr>
      <w:tr w:rsidR="00E95D43" w:rsidRPr="00482AF2" w:rsidTr="00B0625F">
        <w:trPr>
          <w:trHeight w:hRule="exact" w:val="3392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E95D43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482AF2">
              <w:rPr>
                <w:rFonts w:eastAsiaTheme="minorEastAsia"/>
                <w:sz w:val="24"/>
                <w:szCs w:val="24"/>
              </w:rPr>
              <w:t>1.1.</w:t>
            </w:r>
          </w:p>
        </w:tc>
        <w:tc>
          <w:tcPr>
            <w:tcW w:w="5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E95D43" w:rsidP="00E92865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Младенческая смертность                                   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на 1000 </w:t>
            </w:r>
            <w:proofErr w:type="gramStart"/>
            <w:r>
              <w:rPr>
                <w:spacing w:val="-2"/>
                <w:sz w:val="24"/>
                <w:szCs w:val="24"/>
              </w:rPr>
              <w:t>родившихся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живыми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E95D43" w:rsidP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8,8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494F39" w:rsidP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13,6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B0625F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+ 35,2% Рост показателя выше планируемого значения за счет летальности недоношенных новорожденных с тяжелой врожденной патологией на фоне экстремально низкой массы тела.</w:t>
            </w:r>
          </w:p>
        </w:tc>
      </w:tr>
      <w:tr w:rsidR="00E95D43" w:rsidRPr="00482AF2">
        <w:trPr>
          <w:trHeight w:hRule="exact" w:val="566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E95D43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482AF2">
              <w:rPr>
                <w:rFonts w:eastAsiaTheme="minorEastAsia"/>
                <w:sz w:val="24"/>
                <w:szCs w:val="24"/>
              </w:rPr>
              <w:t>1.2.</w:t>
            </w:r>
          </w:p>
        </w:tc>
        <w:tc>
          <w:tcPr>
            <w:tcW w:w="5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E95D43" w:rsidP="00E92865">
            <w:pPr>
              <w:shd w:val="clear" w:color="auto" w:fill="FFFFFF"/>
              <w:spacing w:line="269" w:lineRule="exact"/>
              <w:ind w:right="173" w:firstLine="5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 xml:space="preserve">Смертность населения в трудоспособном         </w:t>
            </w:r>
            <w:r>
              <w:rPr>
                <w:sz w:val="24"/>
                <w:szCs w:val="24"/>
              </w:rPr>
              <w:t>возрасте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E95D43">
            <w:pPr>
              <w:shd w:val="clear" w:color="auto" w:fill="FFFFFF"/>
              <w:spacing w:line="274" w:lineRule="exact"/>
              <w:ind w:left="235" w:right="230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количество случаев на 100 </w:t>
            </w:r>
            <w:r>
              <w:rPr>
                <w:sz w:val="24"/>
                <w:szCs w:val="24"/>
              </w:rPr>
              <w:t>тыс. человек населения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C119EC" w:rsidP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202,3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E22DE9" w:rsidP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124,6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5F55B0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- 38,6%</w:t>
            </w:r>
          </w:p>
        </w:tc>
      </w:tr>
      <w:tr w:rsidR="00E95D43" w:rsidRPr="00482AF2">
        <w:trPr>
          <w:trHeight w:hRule="exact" w:val="557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E95D43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482AF2">
              <w:rPr>
                <w:rFonts w:eastAsiaTheme="minorEastAsia"/>
                <w:sz w:val="24"/>
                <w:szCs w:val="24"/>
              </w:rPr>
              <w:t>1.3.</w:t>
            </w:r>
          </w:p>
        </w:tc>
        <w:tc>
          <w:tcPr>
            <w:tcW w:w="5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E95D43" w:rsidP="002962BD">
            <w:pPr>
              <w:shd w:val="clear" w:color="auto" w:fill="FFFFFF"/>
              <w:spacing w:line="274" w:lineRule="exact"/>
              <w:ind w:right="53" w:firstLine="5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 xml:space="preserve">Смертность населения в трудоспособном           </w:t>
            </w:r>
            <w:r>
              <w:rPr>
                <w:sz w:val="24"/>
                <w:szCs w:val="24"/>
              </w:rPr>
              <w:t>возрасте от болезней системы кровообращения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E95D43">
            <w:pPr>
              <w:shd w:val="clear" w:color="auto" w:fill="FFFFFF"/>
              <w:spacing w:line="269" w:lineRule="exact"/>
              <w:ind w:left="235" w:right="230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количество случаев на 100 </w:t>
            </w:r>
            <w:r>
              <w:rPr>
                <w:sz w:val="24"/>
                <w:szCs w:val="24"/>
              </w:rPr>
              <w:t>тыс. человек населения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C119EC" w:rsidP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87,0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E22DE9" w:rsidP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48,8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5F55B0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-43,9%</w:t>
            </w:r>
          </w:p>
        </w:tc>
      </w:tr>
      <w:tr w:rsidR="00E95D43" w:rsidRPr="00482AF2">
        <w:trPr>
          <w:trHeight w:hRule="exact" w:val="566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E95D43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482AF2">
              <w:rPr>
                <w:rFonts w:eastAsiaTheme="minorEastAsia"/>
                <w:sz w:val="24"/>
                <w:szCs w:val="24"/>
              </w:rPr>
              <w:t>1.4.</w:t>
            </w:r>
          </w:p>
        </w:tc>
        <w:tc>
          <w:tcPr>
            <w:tcW w:w="5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E95D43">
            <w:pPr>
              <w:shd w:val="clear" w:color="auto" w:fill="FFFFFF"/>
              <w:spacing w:line="274" w:lineRule="exact"/>
              <w:ind w:right="9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Доля детей 1 и 2 группы здоровья, обучающихся в общеобразовательных учреждениях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82AF2">
              <w:rPr>
                <w:rFonts w:eastAsiaTheme="minorEastAsi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E95D43" w:rsidP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86,0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E22DE9" w:rsidP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86,8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5F55B0" w:rsidP="005F55B0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0,3%</w:t>
            </w:r>
          </w:p>
        </w:tc>
      </w:tr>
      <w:tr w:rsidR="00E95D43" w:rsidRPr="00482AF2">
        <w:trPr>
          <w:trHeight w:hRule="exact" w:val="893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E95D43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482AF2">
              <w:rPr>
                <w:rFonts w:eastAsiaTheme="minorEastAsia"/>
                <w:sz w:val="24"/>
                <w:szCs w:val="24"/>
              </w:rPr>
              <w:t>1.5.</w:t>
            </w:r>
          </w:p>
        </w:tc>
        <w:tc>
          <w:tcPr>
            <w:tcW w:w="5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E95D43">
            <w:pPr>
              <w:shd w:val="clear" w:color="auto" w:fill="FFFFFF"/>
              <w:spacing w:line="274" w:lineRule="exact"/>
              <w:ind w:right="581" w:firstLine="5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Пятилетняя выживаемость лиц, перенесших </w:t>
            </w:r>
            <w:r>
              <w:rPr>
                <w:sz w:val="24"/>
                <w:szCs w:val="24"/>
              </w:rPr>
              <w:t>острый инфаркт миокарда с момента установления диагноза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82AF2">
              <w:rPr>
                <w:rFonts w:eastAsiaTheme="minorEastAsi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C119EC" w:rsidP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78,49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C119EC" w:rsidP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78,49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5F55B0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E95D43" w:rsidRPr="00482AF2">
        <w:trPr>
          <w:trHeight w:hRule="exact" w:val="566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E95D43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482AF2">
              <w:rPr>
                <w:rFonts w:eastAsiaTheme="minorEastAsia"/>
                <w:sz w:val="24"/>
                <w:szCs w:val="24"/>
              </w:rPr>
              <w:t>1.6.</w:t>
            </w:r>
          </w:p>
        </w:tc>
        <w:tc>
          <w:tcPr>
            <w:tcW w:w="5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E95D43">
            <w:pPr>
              <w:shd w:val="clear" w:color="auto" w:fill="FFFFFF"/>
              <w:spacing w:line="278" w:lineRule="exact"/>
              <w:ind w:right="581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Удовлетворенность населения медицинской </w:t>
            </w:r>
            <w:r>
              <w:rPr>
                <w:sz w:val="24"/>
                <w:szCs w:val="24"/>
              </w:rPr>
              <w:t>помощью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82AF2">
              <w:rPr>
                <w:rFonts w:eastAsiaTheme="minorEastAsi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C119EC" w:rsidP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49,2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C119EC" w:rsidP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Данные отсутствуют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2962BD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Данные по году</w:t>
            </w:r>
          </w:p>
        </w:tc>
      </w:tr>
      <w:tr w:rsidR="004C2E9F" w:rsidRPr="00482AF2">
        <w:trPr>
          <w:trHeight w:hRule="exact" w:val="288"/>
        </w:trPr>
        <w:tc>
          <w:tcPr>
            <w:tcW w:w="150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E9F" w:rsidRPr="00482AF2" w:rsidRDefault="00482AF2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П. Показатели доступности медицинской помощи и эффективности использования ресурсов здравоохранения</w:t>
            </w:r>
          </w:p>
        </w:tc>
      </w:tr>
      <w:tr w:rsidR="00E95D43" w:rsidRPr="00482AF2">
        <w:trPr>
          <w:trHeight w:hRule="exact" w:val="845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82AF2">
              <w:rPr>
                <w:rFonts w:eastAsiaTheme="minorEastAsia"/>
                <w:spacing w:val="-6"/>
                <w:sz w:val="24"/>
                <w:szCs w:val="24"/>
              </w:rPr>
              <w:t>2.1.</w:t>
            </w:r>
          </w:p>
        </w:tc>
        <w:tc>
          <w:tcPr>
            <w:tcW w:w="5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E95D43">
            <w:pPr>
              <w:shd w:val="clear" w:color="auto" w:fill="FFFFFF"/>
              <w:spacing w:line="278" w:lineRule="exact"/>
              <w:ind w:right="58" w:firstLine="1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Среднегодовая          занятость          койки          в государственных (муниципальных) учреждениях здравоохранения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E95D43">
            <w:pPr>
              <w:shd w:val="clear" w:color="auto" w:fill="FFFFFF"/>
              <w:ind w:left="1277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дни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5F55B0" w:rsidP="00C119E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Не менее </w:t>
            </w:r>
            <w:r w:rsidR="00494F39">
              <w:rPr>
                <w:rFonts w:eastAsiaTheme="minorEastAsia"/>
              </w:rPr>
              <w:t>160,</w:t>
            </w:r>
            <w:r w:rsidR="00C119EC">
              <w:rPr>
                <w:rFonts w:eastAsiaTheme="minorEastAsia"/>
              </w:rPr>
              <w:t>5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494F39" w:rsidP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161,86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5F55B0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+0,84%</w:t>
            </w:r>
          </w:p>
        </w:tc>
      </w:tr>
      <w:tr w:rsidR="00E95D43" w:rsidRPr="00482AF2">
        <w:trPr>
          <w:trHeight w:hRule="exact" w:val="562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82AF2">
              <w:rPr>
                <w:rFonts w:eastAsiaTheme="minorEastAsia"/>
                <w:spacing w:val="-5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E95D43">
            <w:pPr>
              <w:shd w:val="clear" w:color="auto" w:fill="FFFFFF"/>
              <w:spacing w:line="274" w:lineRule="exact"/>
              <w:ind w:right="67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Размер  дефицита  обеспеченности   врачебными кадрами - всего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82AF2">
              <w:rPr>
                <w:rFonts w:eastAsiaTheme="minorEastAsi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5F55B0" w:rsidP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Не более </w:t>
            </w:r>
            <w:r w:rsidR="00E95D43">
              <w:rPr>
                <w:rFonts w:eastAsiaTheme="minorEastAsia"/>
              </w:rPr>
              <w:t>10,6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9164E2" w:rsidP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7,3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5F55B0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- 3,3%</w:t>
            </w:r>
          </w:p>
        </w:tc>
      </w:tr>
      <w:tr w:rsidR="00E95D43" w:rsidRPr="00482AF2" w:rsidTr="00482AF2">
        <w:trPr>
          <w:trHeight w:hRule="exact" w:val="802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82AF2">
              <w:rPr>
                <w:rFonts w:eastAsiaTheme="minorEastAsia"/>
                <w:spacing w:val="-5"/>
                <w:sz w:val="24"/>
                <w:szCs w:val="24"/>
              </w:rPr>
              <w:t>2.3.</w:t>
            </w:r>
          </w:p>
        </w:tc>
        <w:tc>
          <w:tcPr>
            <w:tcW w:w="5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E95D43" w:rsidP="00482AF2">
            <w:pPr>
              <w:shd w:val="clear" w:color="auto" w:fill="FFFFFF"/>
              <w:spacing w:line="274" w:lineRule="exact"/>
              <w:ind w:right="67" w:firstLine="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Размер  дефицита  обеспеченности  врачебными </w:t>
            </w:r>
            <w:r>
              <w:rPr>
                <w:spacing w:val="-1"/>
                <w:sz w:val="24"/>
                <w:szCs w:val="24"/>
              </w:rPr>
              <w:t xml:space="preserve">кадрами,         оказывающими         амбулаторную </w:t>
            </w:r>
            <w:r>
              <w:rPr>
                <w:sz w:val="24"/>
                <w:szCs w:val="24"/>
              </w:rPr>
              <w:t>медицинскую помощь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82AF2">
              <w:rPr>
                <w:rFonts w:eastAsiaTheme="minorEastAsi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5F55B0" w:rsidP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Не более </w:t>
            </w:r>
            <w:r w:rsidR="00E95D43">
              <w:rPr>
                <w:rFonts w:eastAsiaTheme="minorEastAsia"/>
              </w:rPr>
              <w:t>11,6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6C6D33" w:rsidP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8,4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5F55B0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- 3,2%</w:t>
            </w:r>
          </w:p>
        </w:tc>
      </w:tr>
      <w:tr w:rsidR="00E95D43" w:rsidRPr="00482AF2">
        <w:trPr>
          <w:trHeight w:hRule="exact" w:val="302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82AF2">
              <w:rPr>
                <w:rFonts w:eastAsiaTheme="minorEastAsia"/>
                <w:spacing w:val="-5"/>
                <w:sz w:val="24"/>
                <w:szCs w:val="24"/>
              </w:rPr>
              <w:t>2.4.</w:t>
            </w:r>
          </w:p>
        </w:tc>
        <w:tc>
          <w:tcPr>
            <w:tcW w:w="5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E95D43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Размер дефицита обеспеченности </w:t>
            </w:r>
            <w:proofErr w:type="gramStart"/>
            <w:r>
              <w:rPr>
                <w:spacing w:val="-2"/>
                <w:sz w:val="24"/>
                <w:szCs w:val="24"/>
              </w:rPr>
              <w:t>врачебными</w:t>
            </w:r>
            <w:proofErr w:type="gramEnd"/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82AF2">
              <w:rPr>
                <w:rFonts w:eastAsiaTheme="minorEastAsi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5F55B0" w:rsidP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Не более </w:t>
            </w:r>
            <w:r w:rsidR="00E95D43">
              <w:rPr>
                <w:rFonts w:eastAsiaTheme="minorEastAsia"/>
              </w:rPr>
              <w:t>8,3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6C6D33" w:rsidP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2,6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5F55B0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-5,7%</w:t>
            </w:r>
          </w:p>
        </w:tc>
      </w:tr>
      <w:tr w:rsidR="00912BA8" w:rsidRPr="00482AF2" w:rsidTr="00EB3C06">
        <w:trPr>
          <w:gridAfter w:val="1"/>
          <w:wAfter w:w="19" w:type="dxa"/>
          <w:trHeight w:hRule="exact" w:val="57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BA8" w:rsidRPr="00482AF2" w:rsidRDefault="00912BA8" w:rsidP="00EB3C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BA8" w:rsidRPr="00482AF2" w:rsidRDefault="00912BA8" w:rsidP="00EB3C06">
            <w:pPr>
              <w:shd w:val="clear" w:color="auto" w:fill="FFFFFF"/>
              <w:spacing w:line="274" w:lineRule="exact"/>
              <w:ind w:right="1018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кадрами, оказывающими стационарную </w:t>
            </w:r>
            <w:r>
              <w:rPr>
                <w:sz w:val="24"/>
                <w:szCs w:val="24"/>
              </w:rPr>
              <w:t>медицинскую помощь</w:t>
            </w:r>
          </w:p>
        </w:tc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BA8" w:rsidRPr="00482AF2" w:rsidRDefault="00912BA8" w:rsidP="00EB3C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BA8" w:rsidRPr="00482AF2" w:rsidRDefault="00912BA8" w:rsidP="00EB3C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BA8" w:rsidRPr="00482AF2" w:rsidRDefault="00912BA8" w:rsidP="00EB3C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BA8" w:rsidRPr="00482AF2" w:rsidRDefault="00912BA8" w:rsidP="00EB3C0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95D43" w:rsidRPr="00482AF2" w:rsidTr="00EB3C06">
        <w:trPr>
          <w:gridAfter w:val="1"/>
          <w:wAfter w:w="19" w:type="dxa"/>
          <w:trHeight w:hRule="exact" w:val="83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E95D43" w:rsidP="00EB3C0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82AF2">
              <w:rPr>
                <w:rFonts w:eastAsiaTheme="minorEastAsia"/>
                <w:spacing w:val="-5"/>
                <w:sz w:val="24"/>
                <w:szCs w:val="24"/>
              </w:rPr>
              <w:t>2.5.</w:t>
            </w:r>
          </w:p>
        </w:tc>
        <w:tc>
          <w:tcPr>
            <w:tcW w:w="5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E95D43" w:rsidP="00EB3C06">
            <w:pPr>
              <w:shd w:val="clear" w:color="auto" w:fill="FFFFFF"/>
              <w:spacing w:line="269" w:lineRule="exact"/>
              <w:ind w:right="254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Размер дефицита обеспеченности врачебными </w:t>
            </w:r>
            <w:r>
              <w:rPr>
                <w:spacing w:val="-2"/>
                <w:sz w:val="24"/>
                <w:szCs w:val="24"/>
              </w:rPr>
              <w:t xml:space="preserve">кадрами, оказывающими скорую медицинскую </w:t>
            </w:r>
            <w:r>
              <w:rPr>
                <w:sz w:val="24"/>
                <w:szCs w:val="24"/>
              </w:rPr>
              <w:t>помощь</w:t>
            </w:r>
          </w:p>
        </w:tc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E95D43" w:rsidP="00EB3C0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82AF2">
              <w:rPr>
                <w:rFonts w:eastAsiaTheme="minorEastAsia"/>
                <w:b/>
                <w:bCs/>
              </w:rPr>
              <w:t>%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5F55B0" w:rsidP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Не более </w:t>
            </w:r>
            <w:r w:rsidR="00E95D43">
              <w:rPr>
                <w:rFonts w:eastAsiaTheme="minorEastAsia"/>
              </w:rPr>
              <w:t>27,2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8D029F" w:rsidP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38</w:t>
            </w: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5F55B0" w:rsidP="00EB3C0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+11%</w:t>
            </w:r>
          </w:p>
        </w:tc>
      </w:tr>
      <w:tr w:rsidR="00E95D43" w:rsidRPr="00482AF2" w:rsidTr="00EB3C06">
        <w:trPr>
          <w:gridAfter w:val="1"/>
          <w:wAfter w:w="19" w:type="dxa"/>
          <w:trHeight w:hRule="exact" w:val="167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E95D43" w:rsidP="00EB3C0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82AF2">
              <w:rPr>
                <w:rFonts w:eastAsiaTheme="minorEastAsia"/>
                <w:spacing w:val="-3"/>
                <w:sz w:val="24"/>
                <w:szCs w:val="24"/>
              </w:rPr>
              <w:t>2.6.</w:t>
            </w:r>
          </w:p>
        </w:tc>
        <w:tc>
          <w:tcPr>
            <w:tcW w:w="5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E95D43" w:rsidP="00EB3C06">
            <w:pPr>
              <w:shd w:val="clear" w:color="auto" w:fill="FFFFFF"/>
              <w:spacing w:line="278" w:lineRule="exact"/>
              <w:ind w:right="221" w:firstLine="5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Среднемесячная номинальная заработная плата </w:t>
            </w:r>
            <w:r>
              <w:rPr>
                <w:sz w:val="24"/>
                <w:szCs w:val="24"/>
              </w:rPr>
              <w:t>медицинских работников</w:t>
            </w:r>
          </w:p>
          <w:p w:rsidR="00E95D43" w:rsidRPr="00482AF2" w:rsidRDefault="00E95D43" w:rsidP="00EB3C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E95D43" w:rsidP="00EB3C0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рубли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E95D43" w:rsidP="00E95D43">
            <w:pPr>
              <w:shd w:val="clear" w:color="auto" w:fill="FFFFFF"/>
              <w:spacing w:line="278" w:lineRule="exact"/>
              <w:ind w:left="216" w:right="28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14732,00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C119EC" w:rsidP="00E95D43">
            <w:pPr>
              <w:shd w:val="clear" w:color="auto" w:fill="FFFFFF"/>
              <w:spacing w:line="278" w:lineRule="exact"/>
              <w:ind w:left="216" w:right="28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16265,0</w:t>
            </w:r>
            <w:r w:rsidR="00FF45F3">
              <w:rPr>
                <w:rFonts w:eastAsiaTheme="minorEastAsia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5F55B0" w:rsidP="003D6E37">
            <w:pPr>
              <w:shd w:val="clear" w:color="auto" w:fill="FFFFFF"/>
              <w:spacing w:line="278" w:lineRule="exact"/>
              <w:ind w:left="216" w:right="28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+10,4%</w:t>
            </w:r>
          </w:p>
        </w:tc>
      </w:tr>
      <w:tr w:rsidR="00E95D43" w:rsidRPr="00482AF2" w:rsidTr="00EB3C06">
        <w:trPr>
          <w:gridAfter w:val="1"/>
          <w:wAfter w:w="19" w:type="dxa"/>
          <w:trHeight w:hRule="exact" w:val="56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E95D43" w:rsidP="00EB3C0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82AF2">
              <w:rPr>
                <w:rFonts w:eastAsiaTheme="minorEastAsia"/>
                <w:spacing w:val="-3"/>
                <w:sz w:val="24"/>
                <w:szCs w:val="24"/>
              </w:rPr>
              <w:t>2.7.</w:t>
            </w:r>
          </w:p>
        </w:tc>
        <w:tc>
          <w:tcPr>
            <w:tcW w:w="5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2B321E" w:rsidRDefault="00E95D43" w:rsidP="00EB3C06">
            <w:pPr>
              <w:shd w:val="clear" w:color="auto" w:fill="FFFFFF"/>
              <w:spacing w:line="274" w:lineRule="exact"/>
              <w:ind w:right="1574" w:firstLine="5"/>
              <w:rPr>
                <w:rFonts w:eastAsiaTheme="minorEastAsia"/>
                <w:color w:val="404040" w:themeColor="text1" w:themeTint="BF"/>
              </w:rPr>
            </w:pPr>
            <w:r w:rsidRPr="002B321E">
              <w:rPr>
                <w:color w:val="404040" w:themeColor="text1" w:themeTint="BF"/>
                <w:sz w:val="24"/>
                <w:szCs w:val="24"/>
              </w:rPr>
              <w:t>Фондовооруженность учреждений здравоохранения</w:t>
            </w:r>
          </w:p>
        </w:tc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2B321E" w:rsidRDefault="00E95D43" w:rsidP="00EB3C06">
            <w:pPr>
              <w:shd w:val="clear" w:color="auto" w:fill="FFFFFF"/>
              <w:jc w:val="center"/>
              <w:rPr>
                <w:rFonts w:eastAsiaTheme="minorEastAsia"/>
                <w:color w:val="404040" w:themeColor="text1" w:themeTint="BF"/>
              </w:rPr>
            </w:pPr>
            <w:r w:rsidRPr="002B321E">
              <w:rPr>
                <w:color w:val="404040" w:themeColor="text1" w:themeTint="BF"/>
                <w:spacing w:val="-1"/>
                <w:sz w:val="24"/>
                <w:szCs w:val="24"/>
              </w:rPr>
              <w:t>рублей на одного врача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2B321E" w:rsidRDefault="00C119EC" w:rsidP="00E95D43">
            <w:pPr>
              <w:shd w:val="clear" w:color="auto" w:fill="FFFFFF"/>
              <w:jc w:val="center"/>
              <w:rPr>
                <w:rFonts w:eastAsiaTheme="minorEastAsia"/>
                <w:color w:val="404040" w:themeColor="text1" w:themeTint="BF"/>
              </w:rPr>
            </w:pPr>
            <w:r>
              <w:rPr>
                <w:rFonts w:eastAsiaTheme="minorEastAsia"/>
                <w:color w:val="404040" w:themeColor="text1" w:themeTint="BF"/>
              </w:rPr>
              <w:t>2327980,31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2B321E" w:rsidRDefault="00C119EC" w:rsidP="00E95D43">
            <w:pPr>
              <w:shd w:val="clear" w:color="auto" w:fill="FFFFFF"/>
              <w:jc w:val="center"/>
              <w:rPr>
                <w:rFonts w:eastAsiaTheme="minorEastAsia"/>
                <w:color w:val="404040" w:themeColor="text1" w:themeTint="BF"/>
              </w:rPr>
            </w:pPr>
            <w:r>
              <w:rPr>
                <w:rFonts w:eastAsiaTheme="minorEastAsia"/>
                <w:color w:val="404040" w:themeColor="text1" w:themeTint="BF"/>
              </w:rPr>
              <w:t>2327980,31</w:t>
            </w: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2B321E" w:rsidRDefault="005F55B0" w:rsidP="0034168B">
            <w:pPr>
              <w:shd w:val="clear" w:color="auto" w:fill="FFFFFF"/>
              <w:jc w:val="center"/>
              <w:rPr>
                <w:rFonts w:eastAsiaTheme="minorEastAsia"/>
                <w:color w:val="404040" w:themeColor="text1" w:themeTint="BF"/>
              </w:rPr>
            </w:pPr>
            <w:r>
              <w:rPr>
                <w:rFonts w:eastAsiaTheme="minorEastAsia"/>
                <w:color w:val="404040" w:themeColor="text1" w:themeTint="BF"/>
              </w:rPr>
              <w:t>-</w:t>
            </w:r>
          </w:p>
        </w:tc>
      </w:tr>
      <w:tr w:rsidR="00E95D43" w:rsidRPr="00482AF2" w:rsidTr="00EB3C06">
        <w:trPr>
          <w:gridAfter w:val="1"/>
          <w:wAfter w:w="19" w:type="dxa"/>
          <w:trHeight w:hRule="exact" w:val="84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E95D43" w:rsidP="00EB3C0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82AF2">
              <w:rPr>
                <w:rFonts w:eastAsiaTheme="minorEastAsia"/>
                <w:spacing w:val="-5"/>
                <w:sz w:val="24"/>
                <w:szCs w:val="24"/>
              </w:rPr>
              <w:t>2.8.</w:t>
            </w:r>
          </w:p>
        </w:tc>
        <w:tc>
          <w:tcPr>
            <w:tcW w:w="5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E95D43" w:rsidP="008C5BC8">
            <w:pPr>
              <w:shd w:val="clear" w:color="auto" w:fill="FFFFFF"/>
              <w:spacing w:line="274" w:lineRule="exact"/>
              <w:ind w:right="163" w:firstLine="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Фондооснащенность учреждений                      здравоохранения</w:t>
            </w:r>
          </w:p>
        </w:tc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E95D43" w:rsidP="00EB3C06">
            <w:pPr>
              <w:shd w:val="clear" w:color="auto" w:fill="FFFFFF"/>
              <w:spacing w:line="278" w:lineRule="exact"/>
              <w:jc w:val="center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>рублей на один квадратный</w:t>
            </w:r>
          </w:p>
          <w:p w:rsidR="00E95D43" w:rsidRPr="00482AF2" w:rsidRDefault="00E95D43" w:rsidP="00EB3C06">
            <w:pPr>
              <w:shd w:val="clear" w:color="auto" w:fill="FFFFFF"/>
              <w:spacing w:line="278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метр площади зданий и</w:t>
            </w:r>
          </w:p>
          <w:p w:rsidR="00E95D43" w:rsidRPr="00482AF2" w:rsidRDefault="00E95D43" w:rsidP="00EB3C06">
            <w:pPr>
              <w:shd w:val="clear" w:color="auto" w:fill="FFFFFF"/>
              <w:spacing w:line="278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сооружений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C119EC" w:rsidP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12878,4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C119EC" w:rsidP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12878,4</w:t>
            </w: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5F55B0" w:rsidP="00EB3C0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E95D43" w:rsidRPr="00482AF2" w:rsidTr="00EB3C06">
        <w:trPr>
          <w:gridAfter w:val="1"/>
          <w:wAfter w:w="19" w:type="dxa"/>
          <w:trHeight w:hRule="exact" w:val="84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E95D43" w:rsidP="00EB3C0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82AF2">
              <w:rPr>
                <w:rFonts w:eastAsiaTheme="minorEastAsia"/>
                <w:spacing w:val="-5"/>
                <w:sz w:val="24"/>
                <w:szCs w:val="24"/>
              </w:rPr>
              <w:t>2.9.</w:t>
            </w:r>
          </w:p>
        </w:tc>
        <w:tc>
          <w:tcPr>
            <w:tcW w:w="5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E95D43" w:rsidP="00EB3C06">
            <w:pPr>
              <w:shd w:val="clear" w:color="auto" w:fill="FFFFFF"/>
              <w:spacing w:line="274" w:lineRule="exact"/>
              <w:ind w:right="638" w:firstLine="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Количество зданий учреждений </w:t>
            </w:r>
            <w:r>
              <w:rPr>
                <w:spacing w:val="-1"/>
                <w:sz w:val="24"/>
                <w:szCs w:val="24"/>
              </w:rPr>
              <w:t xml:space="preserve">здравоохранения, прошедших капитальный </w:t>
            </w:r>
            <w:r>
              <w:rPr>
                <w:sz w:val="24"/>
                <w:szCs w:val="24"/>
              </w:rPr>
              <w:t>ремонт из числа нуждающихся в нем</w:t>
            </w:r>
          </w:p>
        </w:tc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E95D43" w:rsidP="00EB3C0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82AF2">
              <w:rPr>
                <w:rFonts w:eastAsiaTheme="minorEastAsia"/>
                <w:b/>
                <w:bCs/>
              </w:rPr>
              <w:t>%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E95D43" w:rsidP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C119EC" w:rsidP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5F55B0" w:rsidP="00EB3C0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E95D43" w:rsidRPr="00482AF2" w:rsidTr="00EB3C06">
        <w:trPr>
          <w:gridAfter w:val="1"/>
          <w:wAfter w:w="19" w:type="dxa"/>
          <w:trHeight w:hRule="exact" w:val="224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E95D43" w:rsidP="00EB3C0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82AF2">
              <w:rPr>
                <w:rFonts w:eastAsiaTheme="minorEastAsia"/>
                <w:spacing w:val="-4"/>
                <w:sz w:val="24"/>
                <w:szCs w:val="24"/>
              </w:rPr>
              <w:t>2.10.</w:t>
            </w:r>
          </w:p>
        </w:tc>
        <w:tc>
          <w:tcPr>
            <w:tcW w:w="5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E95D43" w:rsidP="00EB3C06">
            <w:pPr>
              <w:shd w:val="clear" w:color="auto" w:fill="FFFFFF"/>
              <w:spacing w:line="274" w:lineRule="exact"/>
              <w:ind w:right="173" w:firstLine="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Количество муниципальных учреждений здравоохранения, осуществляющих </w:t>
            </w:r>
            <w:r>
              <w:rPr>
                <w:spacing w:val="-2"/>
                <w:sz w:val="24"/>
                <w:szCs w:val="24"/>
              </w:rPr>
              <w:t xml:space="preserve">автоматизированную запись на прием к врачу с </w:t>
            </w:r>
            <w:r>
              <w:rPr>
                <w:sz w:val="24"/>
                <w:szCs w:val="24"/>
              </w:rPr>
              <w:t xml:space="preserve">использованием сети Интернет и информационно-справочных сенсорных </w:t>
            </w:r>
            <w:r>
              <w:rPr>
                <w:spacing w:val="-2"/>
                <w:sz w:val="24"/>
                <w:szCs w:val="24"/>
              </w:rPr>
              <w:t>терминалов (</w:t>
            </w:r>
            <w:proofErr w:type="spellStart"/>
            <w:r>
              <w:rPr>
                <w:spacing w:val="-2"/>
                <w:sz w:val="24"/>
                <w:szCs w:val="24"/>
              </w:rPr>
              <w:t>инфоматов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), к общему количеству государственных (муниципальных) учреждений </w:t>
            </w:r>
            <w:r>
              <w:rPr>
                <w:sz w:val="24"/>
                <w:szCs w:val="24"/>
              </w:rPr>
              <w:t>здравоохранения</w:t>
            </w:r>
          </w:p>
        </w:tc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E95D43" w:rsidP="00EB3C0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82AF2">
              <w:rPr>
                <w:rFonts w:eastAsiaTheme="minorEastAsia"/>
                <w:b/>
                <w:bCs/>
              </w:rPr>
              <w:t>%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E95D43" w:rsidP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66,6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C119EC" w:rsidP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66,6</w:t>
            </w: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5F55B0" w:rsidP="00EB3C0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</w:tbl>
    <w:p w:rsidR="00912BA8" w:rsidRDefault="00912BA8" w:rsidP="00912BA8">
      <w:pPr>
        <w:shd w:val="clear" w:color="auto" w:fill="FFFFFF"/>
        <w:tabs>
          <w:tab w:val="left" w:pos="9629"/>
          <w:tab w:val="left" w:pos="11064"/>
        </w:tabs>
        <w:spacing w:before="245"/>
        <w:ind w:left="125"/>
      </w:pPr>
      <w:r>
        <w:rPr>
          <w:spacing w:val="-1"/>
          <w:sz w:val="24"/>
          <w:szCs w:val="24"/>
        </w:rPr>
        <w:t>Начальник Управления здравоохранения г.Волгодонска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spacing w:val="-1"/>
          <w:sz w:val="24"/>
          <w:szCs w:val="24"/>
        </w:rPr>
        <w:t>В.Я.Гапон</w:t>
      </w:r>
    </w:p>
    <w:sectPr w:rsidR="00912BA8" w:rsidSect="004C2E9F">
      <w:type w:val="continuous"/>
      <w:pgSz w:w="16834" w:h="11909" w:orient="landscape"/>
      <w:pgMar w:top="1123" w:right="771" w:bottom="360" w:left="77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DC4"/>
    <w:rsid w:val="00157591"/>
    <w:rsid w:val="00175101"/>
    <w:rsid w:val="001B6110"/>
    <w:rsid w:val="00220AEB"/>
    <w:rsid w:val="002962BD"/>
    <w:rsid w:val="002B243E"/>
    <w:rsid w:val="002B321E"/>
    <w:rsid w:val="0034168B"/>
    <w:rsid w:val="003A2D1A"/>
    <w:rsid w:val="003D6E37"/>
    <w:rsid w:val="00482AF2"/>
    <w:rsid w:val="00490C27"/>
    <w:rsid w:val="00494F39"/>
    <w:rsid w:val="004B4A31"/>
    <w:rsid w:val="004C2E9F"/>
    <w:rsid w:val="005A1E32"/>
    <w:rsid w:val="005F55B0"/>
    <w:rsid w:val="005F6599"/>
    <w:rsid w:val="006405C8"/>
    <w:rsid w:val="006B22DA"/>
    <w:rsid w:val="006C6D33"/>
    <w:rsid w:val="0074140D"/>
    <w:rsid w:val="00743F6B"/>
    <w:rsid w:val="00842013"/>
    <w:rsid w:val="008C5BC8"/>
    <w:rsid w:val="008D029F"/>
    <w:rsid w:val="00912BA8"/>
    <w:rsid w:val="009164E2"/>
    <w:rsid w:val="0099509F"/>
    <w:rsid w:val="009B5E71"/>
    <w:rsid w:val="00A02A19"/>
    <w:rsid w:val="00A7025D"/>
    <w:rsid w:val="00AE21DC"/>
    <w:rsid w:val="00AE6547"/>
    <w:rsid w:val="00B0625F"/>
    <w:rsid w:val="00B96108"/>
    <w:rsid w:val="00C119EC"/>
    <w:rsid w:val="00C52A34"/>
    <w:rsid w:val="00CC3DC4"/>
    <w:rsid w:val="00D5220D"/>
    <w:rsid w:val="00DF0345"/>
    <w:rsid w:val="00E22DE9"/>
    <w:rsid w:val="00E920B4"/>
    <w:rsid w:val="00E92865"/>
    <w:rsid w:val="00E9310B"/>
    <w:rsid w:val="00E95D43"/>
    <w:rsid w:val="00EB3C06"/>
    <w:rsid w:val="00F018D9"/>
    <w:rsid w:val="00FB29B0"/>
    <w:rsid w:val="00FB745A"/>
    <w:rsid w:val="00FF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9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6547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AE65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</dc:creator>
  <cp:keywords/>
  <dc:description/>
  <cp:lastModifiedBy>twilight</cp:lastModifiedBy>
  <cp:revision>3</cp:revision>
  <cp:lastPrinted>2013-07-09T06:55:00Z</cp:lastPrinted>
  <dcterms:created xsi:type="dcterms:W3CDTF">2013-07-09T06:49:00Z</dcterms:created>
  <dcterms:modified xsi:type="dcterms:W3CDTF">2013-07-09T06:55:00Z</dcterms:modified>
</cp:coreProperties>
</file>