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050F36" w:rsidRDefault="00C40B30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30.11.2015</w:t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71Б</w:t>
      </w:r>
    </w:p>
    <w:p w:rsidR="0004130C" w:rsidRPr="009B0C2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F74DF1" w:rsidRDefault="00F74DF1" w:rsidP="00F74DF1">
      <w:pPr>
        <w:pStyle w:val="ConsPlusTitle"/>
        <w:jc w:val="center"/>
        <w:outlineLvl w:val="0"/>
      </w:pPr>
    </w:p>
    <w:p w:rsidR="00FF6B02" w:rsidRDefault="002A6690" w:rsidP="002A6690">
      <w:pPr>
        <w:pStyle w:val="ConsPlusTitle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 w:rsidRPr="00AA1FD3">
        <w:rPr>
          <w:rFonts w:ascii="Times New Roman" w:hAnsi="Times New Roman"/>
          <w:b w:val="0"/>
          <w:sz w:val="22"/>
          <w:szCs w:val="22"/>
        </w:rPr>
        <w:t xml:space="preserve">(в редакции от </w:t>
      </w:r>
      <w:r>
        <w:rPr>
          <w:rFonts w:ascii="Times New Roman" w:hAnsi="Times New Roman"/>
          <w:b w:val="0"/>
          <w:sz w:val="22"/>
          <w:szCs w:val="22"/>
        </w:rPr>
        <w:t>16.02.2016 №14Б</w:t>
      </w:r>
      <w:r w:rsidR="00E63C1E">
        <w:rPr>
          <w:rFonts w:ascii="Times New Roman" w:hAnsi="Times New Roman"/>
          <w:b w:val="0"/>
          <w:sz w:val="22"/>
          <w:szCs w:val="22"/>
        </w:rPr>
        <w:t>, от 18.03.2016 №21Б</w:t>
      </w:r>
      <w:r w:rsidR="004D0B77">
        <w:rPr>
          <w:rFonts w:ascii="Times New Roman" w:hAnsi="Times New Roman"/>
          <w:b w:val="0"/>
          <w:sz w:val="22"/>
          <w:szCs w:val="22"/>
        </w:rPr>
        <w:t>, от 17.05.2016 №31Б</w:t>
      </w:r>
      <w:r w:rsidR="0022301C">
        <w:rPr>
          <w:rFonts w:ascii="Times New Roman" w:hAnsi="Times New Roman"/>
          <w:b w:val="0"/>
          <w:sz w:val="22"/>
          <w:szCs w:val="22"/>
        </w:rPr>
        <w:t xml:space="preserve">, </w:t>
      </w:r>
      <w:r w:rsidR="0097339C">
        <w:rPr>
          <w:rFonts w:ascii="Times New Roman" w:hAnsi="Times New Roman"/>
          <w:b w:val="0"/>
          <w:sz w:val="22"/>
          <w:szCs w:val="22"/>
        </w:rPr>
        <w:t xml:space="preserve">от </w:t>
      </w:r>
      <w:r w:rsidR="0022301C">
        <w:rPr>
          <w:rFonts w:ascii="Times New Roman" w:hAnsi="Times New Roman"/>
          <w:b w:val="0"/>
          <w:sz w:val="22"/>
          <w:szCs w:val="22"/>
        </w:rPr>
        <w:t>27.06.2016 №39Б</w:t>
      </w:r>
      <w:r w:rsidR="0097339C">
        <w:rPr>
          <w:rFonts w:ascii="Times New Roman" w:hAnsi="Times New Roman"/>
          <w:b w:val="0"/>
          <w:sz w:val="22"/>
          <w:szCs w:val="22"/>
        </w:rPr>
        <w:t>, от23.08.2016 №53Б</w:t>
      </w:r>
      <w:r w:rsidR="00ED44C3">
        <w:rPr>
          <w:rFonts w:ascii="Times New Roman" w:hAnsi="Times New Roman"/>
          <w:b w:val="0"/>
          <w:sz w:val="22"/>
          <w:szCs w:val="22"/>
        </w:rPr>
        <w:t>, от 14.10.2016 №63Б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AA1FD3" w:rsidRDefault="00AA1FD3" w:rsidP="00AA1FD3">
      <w:pPr>
        <w:pStyle w:val="ConsPlusTitle"/>
        <w:jc w:val="center"/>
        <w:outlineLvl w:val="0"/>
        <w:rPr>
          <w:rFonts w:ascii="Times New Roman" w:hAnsi="Times New Roman"/>
          <w:b w:val="0"/>
          <w:sz w:val="28"/>
        </w:rPr>
      </w:pPr>
    </w:p>
    <w:p w:rsidR="00F74DF1" w:rsidRDefault="00F74DF1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="00C91BAF">
        <w:rPr>
          <w:rFonts w:ascii="Times New Roman" w:hAnsi="Times New Roman"/>
          <w:b w:val="0"/>
          <w:sz w:val="28"/>
        </w:rPr>
        <w:t>б утверждении</w:t>
      </w:r>
      <w:r w:rsidR="00050F36">
        <w:rPr>
          <w:rFonts w:ascii="Times New Roman" w:hAnsi="Times New Roman"/>
          <w:b w:val="0"/>
          <w:sz w:val="28"/>
        </w:rPr>
        <w:t xml:space="preserve"> </w:t>
      </w:r>
      <w:r w:rsidR="00B42DFC">
        <w:rPr>
          <w:rFonts w:ascii="Times New Roman" w:hAnsi="Times New Roman"/>
          <w:b w:val="0"/>
          <w:sz w:val="28"/>
        </w:rPr>
        <w:t>П</w:t>
      </w:r>
      <w:r w:rsidR="00050F36">
        <w:rPr>
          <w:rFonts w:ascii="Times New Roman" w:hAnsi="Times New Roman"/>
          <w:b w:val="0"/>
          <w:sz w:val="28"/>
        </w:rPr>
        <w:t>лана реализации</w:t>
      </w:r>
    </w:p>
    <w:p w:rsidR="00050F36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муниципальной программы города </w:t>
      </w:r>
    </w:p>
    <w:p w:rsidR="00C91BAF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Волгодонска </w:t>
      </w:r>
      <w:r w:rsidR="00FD34DE"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Управление муниципальными</w:t>
      </w:r>
    </w:p>
    <w:p w:rsidR="00050F36" w:rsidRPr="00F74DF1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финансами и муниципальным имуществом</w:t>
      </w:r>
      <w:r w:rsidR="00FD34DE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на 201</w:t>
      </w:r>
      <w:r w:rsidR="002D5B59">
        <w:rPr>
          <w:rFonts w:ascii="Times New Roman" w:hAnsi="Times New Roman"/>
          <w:b w:val="0"/>
          <w:sz w:val="28"/>
        </w:rPr>
        <w:t>6</w:t>
      </w:r>
      <w:r>
        <w:rPr>
          <w:rFonts w:ascii="Times New Roman" w:hAnsi="Times New Roman"/>
          <w:b w:val="0"/>
          <w:sz w:val="28"/>
        </w:rPr>
        <w:t xml:space="preserve"> год</w:t>
      </w:r>
    </w:p>
    <w:p w:rsid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640771" w:rsidRDefault="00050F36" w:rsidP="00050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44AA5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26.08.2013 № 3467 </w:t>
      </w:r>
      <w:r w:rsidR="00FD34DE">
        <w:rPr>
          <w:rFonts w:ascii="Times New Roman" w:hAnsi="Times New Roman"/>
          <w:sz w:val="28"/>
          <w:szCs w:val="28"/>
        </w:rPr>
        <w:t>«</w:t>
      </w:r>
      <w:r w:rsidRPr="00B44AA5">
        <w:rPr>
          <w:rFonts w:ascii="Times New Roman" w:hAnsi="Times New Roman"/>
          <w:sz w:val="28"/>
          <w:szCs w:val="28"/>
        </w:rPr>
        <w:t>Об утверждении Положения о порядке разработки, реализации и оценки эффективности муниципальных программ города Волгодонска</w:t>
      </w:r>
      <w:r w:rsidR="00FD34DE">
        <w:rPr>
          <w:rFonts w:ascii="Times New Roman" w:hAnsi="Times New Roman"/>
          <w:sz w:val="28"/>
          <w:szCs w:val="28"/>
        </w:rPr>
        <w:t>»</w:t>
      </w:r>
    </w:p>
    <w:p w:rsidR="00422C1A" w:rsidRDefault="00422C1A" w:rsidP="0042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D5020" w:rsidRDefault="00C91BAF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Утвердить </w:t>
      </w:r>
      <w:r w:rsidR="00B42DFC">
        <w:rPr>
          <w:rFonts w:ascii="Times New Roman" w:hAnsi="Times New Roman" w:cs="Arial"/>
          <w:sz w:val="28"/>
          <w:szCs w:val="20"/>
        </w:rPr>
        <w:t>П</w:t>
      </w:r>
      <w:r w:rsidR="00050F36" w:rsidRPr="00CD116E">
        <w:rPr>
          <w:rFonts w:ascii="Times New Roman" w:hAnsi="Times New Roman"/>
          <w:sz w:val="28"/>
          <w:szCs w:val="28"/>
        </w:rPr>
        <w:t xml:space="preserve">лан реализации муниципальной программы </w:t>
      </w:r>
      <w:r w:rsidRPr="00CD116E"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FD34DE">
        <w:rPr>
          <w:rFonts w:ascii="Times New Roman" w:hAnsi="Times New Roman"/>
          <w:sz w:val="28"/>
          <w:szCs w:val="28"/>
        </w:rPr>
        <w:t>«</w:t>
      </w:r>
      <w:r w:rsidR="00050F36" w:rsidRPr="00CD116E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имуществом</w:t>
      </w:r>
      <w:r w:rsidR="00FD34DE">
        <w:rPr>
          <w:rFonts w:ascii="Times New Roman" w:hAnsi="Times New Roman"/>
          <w:sz w:val="28"/>
          <w:szCs w:val="28"/>
        </w:rPr>
        <w:t>»</w:t>
      </w:r>
      <w:r w:rsidR="00050F36" w:rsidRPr="00CD116E">
        <w:rPr>
          <w:rFonts w:ascii="Times New Roman" w:hAnsi="Times New Roman"/>
          <w:sz w:val="28"/>
          <w:szCs w:val="28"/>
        </w:rPr>
        <w:t xml:space="preserve"> на 201</w:t>
      </w:r>
      <w:r w:rsidR="002D5B59">
        <w:rPr>
          <w:rFonts w:ascii="Times New Roman" w:hAnsi="Times New Roman"/>
          <w:sz w:val="28"/>
          <w:szCs w:val="28"/>
        </w:rPr>
        <w:t>6</w:t>
      </w:r>
      <w:r w:rsidR="00050F36" w:rsidRPr="00CD116E">
        <w:rPr>
          <w:rFonts w:ascii="Times New Roman" w:hAnsi="Times New Roman"/>
          <w:sz w:val="28"/>
          <w:szCs w:val="28"/>
        </w:rPr>
        <w:t xml:space="preserve"> год </w:t>
      </w:r>
      <w:r w:rsidRPr="00CD116E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 w:cs="Arial"/>
          <w:sz w:val="28"/>
          <w:szCs w:val="20"/>
        </w:rPr>
        <w:t>Приложению</w:t>
      </w:r>
      <w:r w:rsidR="00BD5F0F">
        <w:rPr>
          <w:rFonts w:ascii="Times New Roman" w:hAnsi="Times New Roman" w:cs="Arial"/>
          <w:sz w:val="28"/>
          <w:szCs w:val="20"/>
        </w:rPr>
        <w:t xml:space="preserve"> к приказу</w:t>
      </w:r>
      <w:r w:rsidR="003D5020" w:rsidRPr="003D5020">
        <w:rPr>
          <w:rFonts w:ascii="Times New Roman" w:hAnsi="Times New Roman" w:cs="Arial"/>
          <w:sz w:val="28"/>
          <w:szCs w:val="20"/>
        </w:rPr>
        <w:t>.</w:t>
      </w:r>
    </w:p>
    <w:p w:rsidR="00CD116E" w:rsidRDefault="002D5B59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Н</w:t>
      </w:r>
      <w:r w:rsidR="00CD116E">
        <w:rPr>
          <w:rFonts w:ascii="Times New Roman" w:hAnsi="Times New Roman" w:cs="Arial"/>
          <w:sz w:val="28"/>
          <w:szCs w:val="20"/>
        </w:rPr>
        <w:t>ачальникам отраслевых отделов Финансового управления города Волгодонска, а также ответственным исполнителям подпрограмм</w:t>
      </w:r>
      <w:r w:rsidR="00921A7C">
        <w:rPr>
          <w:rFonts w:ascii="Times New Roman" w:hAnsi="Times New Roman" w:cs="Arial"/>
          <w:sz w:val="28"/>
          <w:szCs w:val="20"/>
        </w:rPr>
        <w:t xml:space="preserve"> обеспечить исполнение плана реализации, указанного в пункте 1 настоящего приказа.</w:t>
      </w:r>
    </w:p>
    <w:p w:rsidR="00F74DF1" w:rsidRDefault="003D5020" w:rsidP="00CD11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22C1A">
        <w:rPr>
          <w:rFonts w:ascii="Times New Roman" w:hAnsi="Times New Roman"/>
          <w:sz w:val="28"/>
        </w:rPr>
        <w:t>.</w:t>
      </w:r>
      <w:r w:rsidR="00F74DF1" w:rsidRPr="00F74DF1">
        <w:rPr>
          <w:rFonts w:ascii="Times New Roman" w:hAnsi="Times New Roman"/>
          <w:sz w:val="28"/>
        </w:rPr>
        <w:t xml:space="preserve"> Приказ вступает в силу </w:t>
      </w:r>
      <w:r w:rsidR="00E32E2E">
        <w:rPr>
          <w:rFonts w:ascii="Times New Roman" w:hAnsi="Times New Roman"/>
          <w:sz w:val="28"/>
        </w:rPr>
        <w:t xml:space="preserve">с </w:t>
      </w:r>
      <w:r w:rsidR="00C91BAF">
        <w:rPr>
          <w:rFonts w:ascii="Times New Roman" w:hAnsi="Times New Roman"/>
          <w:sz w:val="28"/>
        </w:rPr>
        <w:t>момента его подписания</w:t>
      </w:r>
      <w:r w:rsidR="00F74DF1" w:rsidRPr="00F74DF1">
        <w:rPr>
          <w:rFonts w:ascii="Times New Roman" w:hAnsi="Times New Roman"/>
          <w:sz w:val="28"/>
        </w:rPr>
        <w:t>.</w:t>
      </w:r>
    </w:p>
    <w:p w:rsidR="000700C1" w:rsidRPr="00B548F4" w:rsidRDefault="003D5020" w:rsidP="00CD116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C1A">
        <w:rPr>
          <w:rFonts w:ascii="Times New Roman" w:hAnsi="Times New Roman" w:cs="Times New Roman"/>
          <w:sz w:val="28"/>
          <w:szCs w:val="28"/>
        </w:rPr>
        <w:t>.</w:t>
      </w:r>
      <w:r w:rsidR="000700C1" w:rsidRPr="00B548F4">
        <w:rPr>
          <w:rFonts w:ascii="Times New Roman" w:hAnsi="Times New Roman" w:cs="Times New Roman"/>
          <w:sz w:val="28"/>
          <w:szCs w:val="28"/>
        </w:rPr>
        <w:t xml:space="preserve"> Контроль за исполнением </w:t>
      </w:r>
      <w:r w:rsidR="000700C1">
        <w:rPr>
          <w:rFonts w:ascii="Times New Roman" w:hAnsi="Times New Roman" w:cs="Times New Roman"/>
          <w:sz w:val="28"/>
          <w:szCs w:val="28"/>
        </w:rPr>
        <w:t xml:space="preserve">настоящего приказа </w:t>
      </w:r>
      <w:r w:rsidR="00C91BA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700C1">
        <w:rPr>
          <w:rFonts w:ascii="Times New Roman" w:hAnsi="Times New Roman" w:cs="Times New Roman"/>
          <w:sz w:val="28"/>
          <w:szCs w:val="28"/>
        </w:rPr>
        <w:t>.</w:t>
      </w:r>
    </w:p>
    <w:p w:rsidR="000700C1" w:rsidRPr="00F74DF1" w:rsidRDefault="000700C1" w:rsidP="000700C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F74DF1" w:rsidRP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AD1D01" w:rsidRDefault="002D5B59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 о. н</w:t>
      </w:r>
      <w:r w:rsidR="00AD1D01">
        <w:rPr>
          <w:rFonts w:ascii="Times New Roman" w:hAnsi="Times New Roman"/>
          <w:sz w:val="28"/>
        </w:rPr>
        <w:t>ачальник</w:t>
      </w:r>
      <w:r>
        <w:rPr>
          <w:rFonts w:ascii="Times New Roman" w:hAnsi="Times New Roman"/>
          <w:sz w:val="28"/>
        </w:rPr>
        <w:t>а</w:t>
      </w:r>
      <w:r w:rsidR="00AD1D01">
        <w:rPr>
          <w:rFonts w:ascii="Times New Roman" w:hAnsi="Times New Roman"/>
          <w:sz w:val="28"/>
        </w:rPr>
        <w:t xml:space="preserve"> Финансового </w:t>
      </w:r>
    </w:p>
    <w:p w:rsidR="001C4620" w:rsidRDefault="00AD1D0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города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707679">
        <w:rPr>
          <w:rFonts w:ascii="Times New Roman" w:hAnsi="Times New Roman"/>
          <w:sz w:val="28"/>
        </w:rPr>
        <w:tab/>
      </w:r>
      <w:r w:rsidR="002D5B59">
        <w:rPr>
          <w:rFonts w:ascii="Times New Roman" w:hAnsi="Times New Roman"/>
          <w:sz w:val="28"/>
        </w:rPr>
        <w:t>М. А. Вялых</w:t>
      </w:r>
    </w:p>
    <w:p w:rsidR="00050F36" w:rsidRPr="002D5B59" w:rsidRDefault="00050F36" w:rsidP="00C40B30">
      <w:pPr>
        <w:shd w:val="clear" w:color="auto" w:fill="FFFFFF"/>
        <w:spacing w:after="0" w:line="240" w:lineRule="auto"/>
        <w:rPr>
          <w:rFonts w:ascii="Times New Roman" w:hAnsi="Times New Roman"/>
        </w:rPr>
        <w:sectPr w:rsidR="00050F36" w:rsidRPr="002D5B59" w:rsidSect="009B0174">
          <w:pgSz w:w="11906" w:h="16838" w:code="9"/>
          <w:pgMar w:top="851" w:right="567" w:bottom="567" w:left="1701" w:header="720" w:footer="720" w:gutter="0"/>
          <w:cols w:space="720"/>
          <w:docGrid w:linePitch="360"/>
        </w:sectPr>
      </w:pP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C4620" w:rsidRDefault="00921A7C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Финансового управления города</w:t>
      </w:r>
    </w:p>
    <w:p w:rsidR="00921A7C" w:rsidRPr="00C40B30" w:rsidRDefault="00921A7C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40B30">
        <w:rPr>
          <w:rFonts w:ascii="Times New Roman" w:hAnsi="Times New Roman"/>
          <w:sz w:val="24"/>
          <w:szCs w:val="24"/>
          <w:u w:val="single"/>
        </w:rPr>
        <w:t xml:space="preserve">   30.11.2015 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C40B30">
        <w:rPr>
          <w:rFonts w:ascii="Times New Roman" w:hAnsi="Times New Roman"/>
          <w:sz w:val="24"/>
          <w:szCs w:val="24"/>
        </w:rPr>
        <w:t xml:space="preserve"> </w:t>
      </w:r>
      <w:r w:rsidR="00C40B30">
        <w:rPr>
          <w:rFonts w:ascii="Times New Roman" w:hAnsi="Times New Roman"/>
          <w:sz w:val="24"/>
          <w:szCs w:val="24"/>
          <w:u w:val="single"/>
        </w:rPr>
        <w:t xml:space="preserve">71Б 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A759F6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A759F6"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921A7C" w:rsidRPr="00A759F6" w:rsidRDefault="00FD34DE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1A7C"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="00921A7C" w:rsidRPr="00A759F6">
        <w:rPr>
          <w:rFonts w:ascii="Times New Roman" w:hAnsi="Times New Roman"/>
          <w:sz w:val="24"/>
          <w:szCs w:val="24"/>
        </w:rPr>
        <w:t xml:space="preserve"> на 201</w:t>
      </w:r>
      <w:r w:rsidR="002D5B59">
        <w:rPr>
          <w:rFonts w:ascii="Times New Roman" w:hAnsi="Times New Roman"/>
          <w:sz w:val="24"/>
          <w:szCs w:val="24"/>
        </w:rPr>
        <w:t>6</w:t>
      </w:r>
      <w:r w:rsidR="00672666">
        <w:rPr>
          <w:rFonts w:ascii="Times New Roman" w:hAnsi="Times New Roman"/>
          <w:sz w:val="24"/>
          <w:szCs w:val="24"/>
        </w:rPr>
        <w:t xml:space="preserve"> </w:t>
      </w:r>
      <w:r w:rsidR="00921A7C" w:rsidRPr="00A759F6">
        <w:rPr>
          <w:rFonts w:ascii="Times New Roman" w:hAnsi="Times New Roman"/>
          <w:sz w:val="24"/>
          <w:szCs w:val="24"/>
        </w:rPr>
        <w:t>год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6C6D" w:rsidRPr="00772639" w:rsidRDefault="001D6C6D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09"/>
        <w:gridCol w:w="1276"/>
        <w:gridCol w:w="992"/>
        <w:gridCol w:w="1134"/>
        <w:gridCol w:w="1134"/>
        <w:gridCol w:w="1134"/>
        <w:gridCol w:w="1134"/>
      </w:tblGrid>
      <w:tr w:rsidR="00921A7C" w:rsidRPr="00D614A9" w:rsidTr="00804C65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9B0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исполнитель (заместитель руководителя ОИВ/ФИО)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7E508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614A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F52DD" w:rsidRPr="00D614A9" w:rsidTr="00804C65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A759F6" w:rsidP="00A759F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D" w:rsidRPr="00D614A9" w:rsidRDefault="008B1701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небюд</w:t>
            </w:r>
          </w:p>
          <w:p w:rsidR="00921A7C" w:rsidRPr="00D614A9" w:rsidRDefault="00921A7C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</w:tbl>
    <w:p w:rsidR="00D50AFA" w:rsidRPr="00D614A9" w:rsidRDefault="00D50AFA" w:rsidP="00D50AFA">
      <w:pPr>
        <w:spacing w:after="0" w:line="40" w:lineRule="exact"/>
        <w:rPr>
          <w:sz w:val="24"/>
          <w:szCs w:val="24"/>
        </w:rPr>
      </w:pP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10"/>
        <w:gridCol w:w="1275"/>
        <w:gridCol w:w="993"/>
        <w:gridCol w:w="1134"/>
        <w:gridCol w:w="1134"/>
        <w:gridCol w:w="1134"/>
        <w:gridCol w:w="1134"/>
      </w:tblGrid>
      <w:tr w:rsidR="00EF52DD" w:rsidRPr="00D614A9" w:rsidTr="00250C58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D50A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6288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A86288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A86288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Подпрограмма. 1 Управление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01337A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6288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города Волгодонска </w:t>
            </w:r>
          </w:p>
          <w:p w:rsidR="00A86288" w:rsidRPr="00D614A9" w:rsidRDefault="008902A6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М.А. 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A86288" w:rsidP="00081223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законодательства. Отсутствие просроченной задолженности по долговым обязательствам и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97339C" w:rsidRDefault="00ED44C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20 088,2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4D0B77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4D0B77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4D0B77" w:rsidRDefault="00ED44C3" w:rsidP="003417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20 088,2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4D0B77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1.1 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О.А. Селехова,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учета исполнения бюджета Финансового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правовых актов Финансового управления города Волгодонска по вопросам бюджетного планирования.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нормативных правовых актов и методических документов по вопросам исполнения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4D0B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Мероприятие. 1.1.1 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утверждении порядка и сроков разработки прогноза соц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ально-экономического развития города Волгодонска и составления проекта бюджета города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на 2017 год и плановый период 2018 и 2019 годов»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- июнь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4D0B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1.1.2 Доведение до ответственных исполнителей муниципальных программ города Волгодонска предельных объемов расходов на реализацию муниципальных программ города Волгодонска на 2017 год и плановый период 2018 и 2019 годов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С.С. Волкова</w:t>
            </w:r>
            <w:r w:rsidR="00250C58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Обеспечение основы для формирования «базового» варианта муниципальных программ города Волгодонска с учетом возможностей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22301C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05.09.2016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4D0B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Мероприятие. 1.1.3 Разработка основных направлениях бюджетной политики и основных направлениях  налоговой политики города Волгодонска на 2017 –2019 годы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Default="00CB6B77" w:rsidP="000133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Финансового управления города Волгодонска </w:t>
            </w:r>
          </w:p>
          <w:p w:rsidR="00CB6B77" w:rsidRPr="00D614A9" w:rsidRDefault="00963584" w:rsidP="000133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3584">
              <w:rPr>
                <w:rFonts w:ascii="Times New Roman" w:hAnsi="Times New Roman"/>
                <w:sz w:val="24"/>
                <w:szCs w:val="24"/>
              </w:rPr>
              <w:t>С.В. Пивоварова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основных направлениях бюджетной политики  и основных направлениях налоговой политики города Волгодонска на 2017 – 2019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4D0B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1.1.4 Ведение сводной бюджетной росписи, внесение изменений в сводную бюджетную роспись и доведение уточненных лимитов до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главных распорядителей средств местного бюджета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исполнения бюджета по расходам и источникам финансирования дефицита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4D0B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1.1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постановлений Администрации города Волгодонска: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2016 года»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Утверждение отчета об исполнении бюджета за отчетный период в соответствии с бюджетным законодательством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До 20.04.2016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полугодие 2016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До 20.07.2016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9 месяцев 2016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До 20.10.2016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1.2 Содействие повышению качества управления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санкционирования 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1.2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управления финансами главными распорядителями средств местного бюджета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санкционирования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Сводный итоговый рейтинг главных распорядителей средств местного бюджета по качеству управления финансами:</w:t>
            </w:r>
          </w:p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- за 201</w:t>
            </w:r>
            <w:r w:rsidR="00804C65"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6A7EF2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- за 1 полугодие 201</w:t>
            </w:r>
            <w:r w:rsidR="00804C65" w:rsidRPr="00D6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6A7EF2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1.3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муниципальным долгом города Волгодонска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 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учета исполнения бюджета Финансового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 на обслуживание муниципального долга города Волгодонска в пределах нормативов, установленных Бюджетным кодексом Российской Федерации.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3 808,5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5775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3 808,5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9635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3584">
              <w:rPr>
                <w:rFonts w:ascii="Times New Roman" w:hAnsi="Times New Roman"/>
                <w:sz w:val="24"/>
                <w:szCs w:val="24"/>
              </w:rPr>
              <w:t>Начальник сектора информатизации Финансового управления города Волгодонска</w:t>
            </w:r>
            <w:r w:rsidRPr="00963584">
              <w:rPr>
                <w:rFonts w:ascii="Times New Roman" w:hAnsi="Times New Roman" w:cs="Times New Roman"/>
                <w:sz w:val="24"/>
                <w:szCs w:val="24"/>
              </w:rPr>
              <w:t xml:space="preserve"> И.Н. Дурнов начальник отдела – главный бухгалтер учета исполнения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Финансового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баз данных.</w:t>
            </w:r>
          </w:p>
          <w:p w:rsidR="00963584" w:rsidRPr="00D614A9" w:rsidRDefault="00963584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Своевременное сопровождение программного продукта.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Своевременное приобретение и введение в эксплуатацию основных средств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670,4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670,4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повышения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963584" w:rsidRDefault="00963584" w:rsidP="009635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35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специалист-юрист </w:t>
            </w:r>
            <w:r w:rsidRPr="00963584">
              <w:rPr>
                <w:rFonts w:ascii="Times New Roman" w:hAnsi="Times New Roman"/>
                <w:sz w:val="24"/>
                <w:szCs w:val="24"/>
              </w:rPr>
              <w:lastRenderedPageBreak/>
              <w:t>Финансового управления города Волгодонска</w:t>
            </w:r>
            <w:r w:rsidRPr="00963584">
              <w:rPr>
                <w:rFonts w:ascii="Times New Roman" w:hAnsi="Times New Roman" w:cs="Times New Roman"/>
                <w:sz w:val="24"/>
                <w:szCs w:val="24"/>
              </w:rPr>
              <w:t xml:space="preserve"> Н.А. Дрозденко,</w:t>
            </w:r>
          </w:p>
          <w:p w:rsidR="00963584" w:rsidRPr="00D614A9" w:rsidRDefault="00963584" w:rsidP="009635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3584">
              <w:rPr>
                <w:rFonts w:ascii="Times New Roman" w:hAnsi="Times New Roman" w:cs="Times New Roman"/>
                <w:sz w:val="24"/>
                <w:szCs w:val="24"/>
              </w:rPr>
              <w:t>начальник отдела – главный бухгалтер учета исполнения бюджета Финансового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875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учета исполнения бюджета Финансового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ской и организац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онной деятельности аппарата управл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ния в целях повышения эффективн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97339C" w:rsidRDefault="00963584" w:rsidP="002230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39C">
              <w:rPr>
                <w:rFonts w:ascii="Times New Roman" w:hAnsi="Times New Roman"/>
                <w:sz w:val="24"/>
                <w:szCs w:val="24"/>
              </w:rPr>
              <w:t>550,2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39C">
              <w:rPr>
                <w:rFonts w:ascii="Times New Roman" w:hAnsi="Times New Roman"/>
                <w:sz w:val="24"/>
                <w:szCs w:val="24"/>
              </w:rPr>
              <w:t>550,2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3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Надежное, качественное и своевременное кассовое исполнение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Финансового управления города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Обеспечение:</w:t>
            </w:r>
          </w:p>
          <w:p w:rsidR="00963584" w:rsidRPr="00D614A9" w:rsidRDefault="00963584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Надежного, качественного и своевременного кассового исполнения местного бюджета.</w:t>
            </w:r>
          </w:p>
          <w:p w:rsidR="00963584" w:rsidRPr="00D614A9" w:rsidRDefault="00963584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управления финансовыми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ресурсами города Волгодонска.</w:t>
            </w:r>
          </w:p>
          <w:p w:rsidR="00963584" w:rsidRPr="00D614A9" w:rsidRDefault="00963584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Своевременного и качественного формирования и представления бюджетной отчетности.</w:t>
            </w:r>
          </w:p>
          <w:p w:rsidR="00963584" w:rsidRPr="00D614A9" w:rsidRDefault="00963584" w:rsidP="00081223">
            <w:pPr>
              <w:pStyle w:val="ConsPlusCell"/>
              <w:numPr>
                <w:ilvl w:val="0"/>
                <w:numId w:val="4"/>
              </w:numPr>
              <w:ind w:left="0" w:right="-75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39C">
              <w:rPr>
                <w:rFonts w:ascii="Times New Roman" w:hAnsi="Times New Roman"/>
                <w:sz w:val="24"/>
                <w:szCs w:val="24"/>
              </w:rPr>
              <w:t>550,2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39C">
              <w:rPr>
                <w:rFonts w:ascii="Times New Roman" w:hAnsi="Times New Roman"/>
                <w:sz w:val="24"/>
                <w:szCs w:val="24"/>
              </w:rPr>
              <w:t>550,2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публичных слушаний: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- об отчете об исполнении бюджета города Волгодонска за 2015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Default="00963584" w:rsidP="00C816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Финансового управления города Волгодонска </w:t>
            </w:r>
          </w:p>
          <w:p w:rsidR="00963584" w:rsidRPr="00D614A9" w:rsidRDefault="00963584" w:rsidP="00C816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3584">
              <w:rPr>
                <w:rFonts w:ascii="Times New Roman" w:hAnsi="Times New Roman"/>
                <w:sz w:val="24"/>
                <w:szCs w:val="24"/>
              </w:rPr>
              <w:t>С.В. Пивоварова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подконтрольности бюджетного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- о проекте местного бюджета на 2017 год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1.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в порядке, установленном Волгодонской городской Думы проекта решения Волгодонской городской Думы: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- об отчете об исполнении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города Волгодонска за 2015 год;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бюджетного отдела Финансового управления города Волгодонска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 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внесение проектов решений Волгодонской городской Думы об отчете об исполнении бюджета города Волгодонска за 2015 год, о бюджете города Волгодонска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2017 год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84" w:rsidRPr="00D614A9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84" w:rsidRPr="00D614A9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84" w:rsidRPr="00D614A9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84" w:rsidRPr="00D614A9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84" w:rsidRPr="00D614A9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84" w:rsidRPr="00D614A9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84" w:rsidRPr="00D614A9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84" w:rsidRPr="00D614A9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84" w:rsidRPr="00D614A9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позднее</w:t>
            </w:r>
          </w:p>
          <w:p w:rsidR="00963584" w:rsidRPr="00D614A9" w:rsidRDefault="00963584" w:rsidP="00CF16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01.05.2016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- о бюджете города Волгодонска на 2017 год и на плановый период 2018 и 2019 годов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Не позднее 15.11.2016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Подпрограмма. 2 Управление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Е.В. Ерохин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имущества, в том числе паспортизация бесхозяйных и муниципальных объектов (завершение паспортизации сетей газоснабжения, паспортизация ливневой канализации, бесхозяйных объектов). </w:t>
            </w:r>
          </w:p>
          <w:p w:rsidR="00963584" w:rsidRPr="00D614A9" w:rsidRDefault="00963584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 до 87%.</w:t>
            </w:r>
          </w:p>
          <w:p w:rsidR="00963584" w:rsidRPr="00D614A9" w:rsidRDefault="00963584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Обеспечение потребностей инвесторов и граждан города земельными участками для строительства, в том числе жилищного, ежегодно в расчете на 10 тыс. человек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не менее 1,76 га всего и в том числе для строительства жилья не менее 0,8 га.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Увеличение доли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«Город Волгодонск» до 97,0%.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97339C" w:rsidRDefault="00963584" w:rsidP="00005642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28 548,5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774453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005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28 548,5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2.1 Совершенствование механизма управления и распоряжения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CD7743" w:rsidRDefault="00CD7743" w:rsidP="003E5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3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КУИ города Волгодонска А.С. Беклемышев, начальник отдела земельных отношений КУИ города Волгодонска Н.Н.Савина, начальник отдела реестра и имущественных отношений КУИ </w:t>
            </w:r>
            <w:r w:rsidRPr="00CD7743">
              <w:rPr>
                <w:rFonts w:ascii="Times New Roman" w:hAnsi="Times New Roman"/>
                <w:sz w:val="24"/>
                <w:szCs w:val="24"/>
              </w:rPr>
              <w:lastRenderedPageBreak/>
              <w:t>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плана по неналоговым доходам местного бюджета.</w:t>
            </w:r>
          </w:p>
          <w:p w:rsidR="00963584" w:rsidRPr="00D614A9" w:rsidRDefault="00963584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имущества. </w:t>
            </w:r>
          </w:p>
          <w:p w:rsidR="00963584" w:rsidRPr="00D614A9" w:rsidRDefault="00963584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участков.</w:t>
            </w:r>
          </w:p>
          <w:p w:rsidR="00963584" w:rsidRPr="00D614A9" w:rsidRDefault="00963584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Обеспечение потребностей инвесторов и граждан города земельными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участками для строительства.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CD7743" w:rsidP="00CD774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4 837,7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C6072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CD7743" w:rsidP="00005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4 837,7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2.1.1 </w:t>
            </w:r>
            <w:r w:rsidRPr="00C8168F">
              <w:rPr>
                <w:rFonts w:ascii="Times New Roman" w:hAnsi="Times New Roman"/>
                <w:sz w:val="24"/>
                <w:szCs w:val="24"/>
              </w:rPr>
              <w:t>Проведение паспортизации объектов, получение  выписок и справок, проведение рыночной оценки объектов недвижимого имущества в целях их регистрации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3E540D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реестра и имущественных отношений КУИ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Паспортизация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963584" w:rsidRPr="00D614A9" w:rsidRDefault="00963584" w:rsidP="00C837A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005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005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2.1.2 П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3E540D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реестра и имущественных отношений КУИ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Выполнение плана приватизации, утвержденного решением Волгодонской городской Думы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5B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963584" w:rsidRPr="00D614A9" w:rsidRDefault="00963584" w:rsidP="005B6BE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CD7743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CD7743" w:rsidP="003417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081223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деятельностью муниципальных унитарных предприятий с целью недопущения их банкротства, в том числе контроль за целевым использованием и сохранностью объектов муниципальной собственности,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закрепленных за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t>МУПами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3E540D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реестра и имущественных отношений КУИ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t>МУПов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города Волгодонска части прибыли, остающейся в распоряжении предприятий после уплаты налогов и других обязательных платежей, или части полученных доходов.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250C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552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584" w:rsidRPr="004D0B77" w:rsidRDefault="00963584" w:rsidP="00081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963584" w:rsidRPr="00D614A9" w:rsidTr="0022301C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584" w:rsidRPr="00D614A9" w:rsidRDefault="00963584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балансовой комиссии.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итогам:</w:t>
            </w:r>
          </w:p>
          <w:p w:rsidR="00963584" w:rsidRPr="00D614A9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9-ти месяцев;</w:t>
            </w:r>
          </w:p>
          <w:p w:rsidR="00963584" w:rsidRPr="00D614A9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5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584" w:rsidRPr="00D614A9" w:rsidTr="0022301C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2.1.4 О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3E540D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земельных отношений КУИ города Волгодонска Н.Н.Савина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 Пополнение бюджета города.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CD774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CD774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3584" w:rsidRPr="004D0B7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2301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2.1.5 Проведение кадастровых работ в отношении земельных участков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3E540D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земельных отношений КУИ города Волгодонска Н.Н.Савина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под всеми объектами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CD7743" w:rsidP="00CD77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 w:rsidR="009635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CD774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 w:rsidR="009635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7B6F4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существление муниципального земельного контроля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3E540D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земельных отношений КУИ города Волгодонска Н.Н.Савина</w:t>
            </w:r>
            <w:r w:rsidRPr="003E540D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нарушений земельного законодательства и нецелевого использования земельных участков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767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4D0B77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D0B77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проведению аукционных торгов по продаже права на заключение договоров аренды муниципального имущества и заключения договоров на установку и </w:t>
            </w:r>
            <w:r w:rsidRPr="004D0B77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эксплуатацию рекламных конструкций, договоров о размещении нестационарных торговых объектов, проведению рыночной оценки муниципального имущества и содержанию имущества казны.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реестра и имущественных отношений КУИ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Увеличение площади используемых объектов нежилого фонда муниципального имущества. Пополнение местного бюджета дополнительными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доходными источниками.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CD7743" w:rsidP="007B2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</w:t>
            </w:r>
            <w:r w:rsidR="00963584" w:rsidRPr="004D0B7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CD7743" w:rsidP="007B2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</w:t>
            </w:r>
            <w:r w:rsidR="00963584" w:rsidRPr="004D0B7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61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584" w:rsidRPr="00D614A9" w:rsidRDefault="00963584" w:rsidP="00081223">
            <w:pPr>
              <w:spacing w:after="0" w:line="240" w:lineRule="auto"/>
              <w:rPr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Реализация мероприятия по уплате ежемесячного взноса на капитальный ремонт общего имущества в многоквартирных домах в части муниципальных помещений, находящихся в казне</w:t>
            </w:r>
            <w:r w:rsidRPr="00D614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реестра и имущественных отношений КУИ города Волгодонска В.И.Абрамов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Своевременно вносить взносы на капитальный ремонт общего имущества в многоквартирных домах в части муниципальных помещений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3584" w:rsidRPr="00D614A9" w:rsidRDefault="00963584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3584" w:rsidRPr="004D0B77" w:rsidRDefault="00963584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2 526,8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3584" w:rsidRPr="004D0B77" w:rsidRDefault="00963584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3584" w:rsidRPr="004D0B77" w:rsidRDefault="00963584" w:rsidP="00487E80">
            <w:pPr>
              <w:jc w:val="center"/>
              <w:rPr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3584" w:rsidRPr="004D0B77" w:rsidRDefault="00963584" w:rsidP="00487E80">
            <w:pPr>
              <w:jc w:val="center"/>
              <w:rPr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2 526,8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584" w:rsidRPr="004D0B77" w:rsidRDefault="00963584" w:rsidP="00487E80">
            <w:pPr>
              <w:jc w:val="center"/>
              <w:rPr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584" w:rsidRPr="00D614A9" w:rsidTr="00D43D07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3584" w:rsidRPr="00D614A9" w:rsidRDefault="00963584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Контрольные события основного мероприятия 2.1</w:t>
            </w:r>
          </w:p>
          <w:p w:rsidR="00963584" w:rsidRPr="00D614A9" w:rsidRDefault="00963584" w:rsidP="00D43D07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проекта решения «Об утверждении Прогнозного плана приватизации муниципального имущества муниципального образования «Город Волгодонск» на 2017 год  и основных направлений приватизации муниципального имущества на 2018-2019 годы»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963584" w:rsidRPr="00D614A9" w:rsidRDefault="00963584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Е.В. Ерохин,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</w:t>
            </w:r>
          </w:p>
          <w:p w:rsidR="00963584" w:rsidRPr="00D614A9" w:rsidRDefault="00963584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проекта решения</w:t>
            </w:r>
          </w:p>
          <w:p w:rsidR="00963584" w:rsidRPr="00D614A9" w:rsidRDefault="00963584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образования «Город Волгодонск» на 2017  год и основных направлений приватизации муниципального имущества на 2018-2019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43D0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Не позднее 30.11.2016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63584" w:rsidRPr="00D614A9" w:rsidTr="00D43D07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суммах поступлений в доход местного бюджета, доходов от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C816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Ежемесячное предоставление информации в Минимущество Ростовской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354823">
            <w:pPr>
              <w:pStyle w:val="ConsPlusCell"/>
              <w:tabs>
                <w:tab w:val="left" w:pos="-75"/>
              </w:tabs>
              <w:ind w:left="17" w:hanging="7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61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2.2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92364C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t>Главный специалист сектора программно-информационного обеспечения Л.Б.Божко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Полный переход на электронный документооборот, повышение эффективности деятельности работников.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97339C" w:rsidRDefault="00CD7743" w:rsidP="00E37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963584" w:rsidRPr="0097339C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CD77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hAnsi="Times New Roman"/>
                <w:sz w:val="24"/>
                <w:szCs w:val="24"/>
              </w:rPr>
              <w:t>8</w:t>
            </w:r>
            <w:r w:rsidR="00CD7743">
              <w:rPr>
                <w:rFonts w:ascii="Times New Roman" w:hAnsi="Times New Roman"/>
                <w:sz w:val="24"/>
                <w:szCs w:val="24"/>
              </w:rPr>
              <w:t>1</w:t>
            </w:r>
            <w:r w:rsidRPr="0097339C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Обновление и использование информационных услуг «1С», «Консультант+», обновление лицензионного ПО, ключа ЭЦП.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t>Главный специалист сектора программно-информационного обеспечения Л.Б.Божко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информационных услуг «1С», «Консультант+». Использование электронного документооборота по си</w:t>
            </w:r>
            <w:r w:rsidRPr="00D61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Pr="00D61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CD774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D7743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D77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CD7743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Мероприятие 2.2.2 Приобретение основных средств, предметов длительного использования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t>Главный специалист сектора программно-информационного обеспечения Л.Б.Божко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материально-технического обеспечения Комитета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963584" w:rsidRPr="00D614A9" w:rsidRDefault="00963584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A862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2.2.3 </w:t>
            </w:r>
          </w:p>
          <w:p w:rsidR="00963584" w:rsidRPr="00C8168F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68F">
              <w:rPr>
                <w:rFonts w:ascii="Times New Roman" w:hAnsi="Times New Roman"/>
                <w:sz w:val="24"/>
                <w:szCs w:val="24"/>
              </w:rPr>
              <w:t xml:space="preserve">Автоматизация ведения процесса использования земельных участков и </w:t>
            </w:r>
            <w:r w:rsidRPr="00C8168F">
              <w:rPr>
                <w:rFonts w:ascii="Times New Roman" w:hAnsi="Times New Roman"/>
                <w:sz w:val="24"/>
                <w:szCs w:val="24"/>
              </w:rPr>
              <w:lastRenderedPageBreak/>
              <w:t>объектов казны. Ведение бюджетного учета администрируемых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председателя Комитета по управлению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имуществом города Волгодонска </w:t>
            </w:r>
          </w:p>
          <w:p w:rsidR="00963584" w:rsidRPr="00CD7743" w:rsidRDefault="00CD7743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3">
              <w:rPr>
                <w:rFonts w:ascii="Times New Roman" w:hAnsi="Times New Roman"/>
                <w:sz w:val="24"/>
                <w:szCs w:val="24"/>
              </w:rPr>
              <w:t>А.С. Беклемышев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Автоматизация ведения процесса использования земельных участков и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объектов о состоянии имущества казны. Ведение бюджетного учета администрируемых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F96D9A">
            <w:pPr>
              <w:pStyle w:val="ConsPlusCell"/>
              <w:tabs>
                <w:tab w:val="left" w:pos="-75"/>
              </w:tabs>
              <w:ind w:left="1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CD7743" w:rsidP="0055713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CD7743" w:rsidP="0055713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2.3 Обеспечение первичных мер 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43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по управлению имуществом города Волгодонска </w:t>
            </w:r>
          </w:p>
          <w:p w:rsidR="00963584" w:rsidRPr="00D614A9" w:rsidRDefault="00CD7743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3">
              <w:rPr>
                <w:rFonts w:ascii="Times New Roman" w:hAnsi="Times New Roman"/>
                <w:sz w:val="24"/>
                <w:szCs w:val="24"/>
              </w:rPr>
              <w:t>А.С. Беклемышев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 результате проводимых мероприятий будет снижен риск пожароопасности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AA1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97339C" w:rsidRDefault="0096358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D43D0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92364C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t>Главный инженер 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Квалифицированные, своевременные действия сотрудников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 в соответствии с Федеральным законом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2.3.2 Техобслуживание охранно-пожарной сигнализации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9236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t>Главный инженер административно-хозяйственной службы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Содержание охранно-пожарной сигнализации в рабочем состоянии.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35482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Испытание пожарных кранов, рукавов, лестниц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t>Главный инженер 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пожарных кранов, рукавов, лестниц в рабочем состоянии и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свободного доступа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97339C" w:rsidRDefault="00CD7743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63584" w:rsidRPr="0097339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CD7743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63584" w:rsidRPr="0097339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7743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43" w:rsidRPr="00CD7743" w:rsidRDefault="00CD7743" w:rsidP="0057757F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43" w:rsidRPr="00CD7743" w:rsidRDefault="00CD7743" w:rsidP="00577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3">
              <w:rPr>
                <w:rFonts w:ascii="Times New Roman" w:hAnsi="Times New Roman" w:cs="Times New Roman"/>
                <w:sz w:val="24"/>
                <w:szCs w:val="24"/>
              </w:rPr>
              <w:t>Мероприятие 2.3.4</w:t>
            </w:r>
          </w:p>
          <w:p w:rsidR="00CD7743" w:rsidRPr="00CD7743" w:rsidRDefault="00CD7743" w:rsidP="00577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3">
              <w:rPr>
                <w:rFonts w:ascii="Times New Roman" w:hAnsi="Times New Roman" w:cs="Times New Roman"/>
                <w:sz w:val="24"/>
                <w:szCs w:val="24"/>
              </w:rPr>
              <w:t>Техобслуживание и заправка огнетушителей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43" w:rsidRPr="00CD7743" w:rsidRDefault="00CD7743" w:rsidP="00577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административно-хозяйственной службы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43" w:rsidRPr="00CD7743" w:rsidRDefault="00CD7743" w:rsidP="00577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3">
              <w:rPr>
                <w:rFonts w:ascii="Times New Roman" w:hAnsi="Times New Roman" w:cs="Times New Roman"/>
                <w:sz w:val="24"/>
                <w:szCs w:val="24"/>
              </w:rPr>
              <w:t>Содержание огнетушителей в рабочем состоянии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43" w:rsidRPr="00CD7743" w:rsidRDefault="00CD7743" w:rsidP="0057757F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43" w:rsidRPr="00CD7743" w:rsidRDefault="00CD7743" w:rsidP="0057757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43" w:rsidRPr="00CD7743" w:rsidRDefault="00CD7743" w:rsidP="005775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43" w:rsidRPr="00CD7743" w:rsidRDefault="00CD7743" w:rsidP="005775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43" w:rsidRPr="00CD7743" w:rsidRDefault="00CD7743" w:rsidP="00577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74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43" w:rsidRPr="00CD7743" w:rsidRDefault="00CD7743" w:rsidP="0057757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2.4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43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по управлению имуществом города Волгодонска </w:t>
            </w:r>
          </w:p>
          <w:p w:rsidR="00963584" w:rsidRPr="00D614A9" w:rsidRDefault="00CD7743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3">
              <w:rPr>
                <w:rFonts w:ascii="Times New Roman" w:hAnsi="Times New Roman"/>
                <w:sz w:val="24"/>
                <w:szCs w:val="24"/>
              </w:rPr>
              <w:t>А.С. Беклемышев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963584" w:rsidRPr="00D614A9" w:rsidRDefault="00963584" w:rsidP="00081223">
            <w:pPr>
              <w:spacing w:after="0" w:line="240" w:lineRule="auto"/>
              <w:rPr>
                <w:sz w:val="24"/>
                <w:szCs w:val="24"/>
              </w:rPr>
            </w:pPr>
          </w:p>
          <w:p w:rsidR="00963584" w:rsidRPr="00D614A9" w:rsidRDefault="00963584" w:rsidP="000812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614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2.5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города Волгодонска 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Е.А. Цыгулева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97339C" w:rsidRDefault="00CD7743" w:rsidP="00956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22 809,9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97339C" w:rsidRDefault="00CD7743" w:rsidP="0033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22 809,9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И.о.начальника Финансового управления города Волгодонска 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М.А. Вялых,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Комитета по управлению имуществом города Волгодонска 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Е.В. Ерохин,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Сбалансированность местного бюджета и отсутствие просроченной кредиторской задолженности.</w:t>
            </w:r>
          </w:p>
          <w:p w:rsidR="00963584" w:rsidRPr="00D614A9" w:rsidRDefault="00963584" w:rsidP="0008122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полной паспортизации и государственной регистрации права собственности имущества муниципального образования «Город Волгодонск» и обеспечение его надлежащего учета.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97339C" w:rsidRDefault="00CD7743" w:rsidP="00DE67BF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48 636,7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97339C" w:rsidRDefault="00CD7743" w:rsidP="009C285E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48 636,7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21A7C" w:rsidRPr="00D614A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14A9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921A7C" w:rsidRPr="00D614A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D614A9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E32E2E" w:rsidRDefault="00E32E2E">
      <w:pPr>
        <w:rPr>
          <w:rFonts w:ascii="Times New Roman" w:hAnsi="Times New Roman" w:cs="Arial"/>
          <w:sz w:val="28"/>
          <w:szCs w:val="20"/>
        </w:rPr>
      </w:pPr>
    </w:p>
    <w:sectPr w:rsidR="00E32E2E" w:rsidSect="001E6896">
      <w:footerReference w:type="default" r:id="rId8"/>
      <w:pgSz w:w="16838" w:h="11905" w:orient="landscape"/>
      <w:pgMar w:top="567" w:right="567" w:bottom="426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639" w:rsidRDefault="003D3639">
      <w:pPr>
        <w:spacing w:after="0" w:line="240" w:lineRule="auto"/>
      </w:pPr>
      <w:r>
        <w:separator/>
      </w:r>
    </w:p>
  </w:endnote>
  <w:endnote w:type="continuationSeparator" w:id="0">
    <w:p w:rsidR="003D3639" w:rsidRDefault="003D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C0" w:rsidRPr="004566E0" w:rsidRDefault="008334C0">
    <w:pPr>
      <w:pStyle w:val="a6"/>
      <w:jc w:val="right"/>
      <w:rPr>
        <w:rFonts w:ascii="Times New Roman" w:hAnsi="Times New Roman"/>
        <w:sz w:val="24"/>
        <w:szCs w:val="24"/>
      </w:rPr>
    </w:pPr>
    <w:r w:rsidRPr="004566E0">
      <w:rPr>
        <w:rFonts w:ascii="Times New Roman" w:hAnsi="Times New Roman"/>
        <w:sz w:val="24"/>
        <w:szCs w:val="24"/>
      </w:rPr>
      <w:fldChar w:fldCharType="begin"/>
    </w:r>
    <w:r w:rsidRPr="004566E0">
      <w:rPr>
        <w:rFonts w:ascii="Times New Roman" w:hAnsi="Times New Roman"/>
        <w:sz w:val="24"/>
        <w:szCs w:val="24"/>
      </w:rPr>
      <w:instrText xml:space="preserve"> PAGE   \* MERGEFORMAT </w:instrText>
    </w:r>
    <w:r w:rsidRPr="004566E0">
      <w:rPr>
        <w:rFonts w:ascii="Times New Roman" w:hAnsi="Times New Roman"/>
        <w:sz w:val="24"/>
        <w:szCs w:val="24"/>
      </w:rPr>
      <w:fldChar w:fldCharType="separate"/>
    </w:r>
    <w:r w:rsidR="005006E0">
      <w:rPr>
        <w:rFonts w:ascii="Times New Roman" w:hAnsi="Times New Roman"/>
        <w:noProof/>
        <w:sz w:val="24"/>
        <w:szCs w:val="24"/>
      </w:rPr>
      <w:t>2</w:t>
    </w:r>
    <w:r w:rsidRPr="004566E0">
      <w:rPr>
        <w:rFonts w:ascii="Times New Roman" w:hAnsi="Times New Roman"/>
        <w:sz w:val="24"/>
        <w:szCs w:val="24"/>
      </w:rPr>
      <w:fldChar w:fldCharType="end"/>
    </w:r>
  </w:p>
  <w:p w:rsidR="008334C0" w:rsidRDefault="008334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639" w:rsidRDefault="003D3639">
      <w:pPr>
        <w:spacing w:after="0" w:line="240" w:lineRule="auto"/>
      </w:pPr>
      <w:r>
        <w:separator/>
      </w:r>
    </w:p>
  </w:footnote>
  <w:footnote w:type="continuationSeparator" w:id="0">
    <w:p w:rsidR="003D3639" w:rsidRDefault="003D3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606A4C"/>
    <w:multiLevelType w:val="hybridMultilevel"/>
    <w:tmpl w:val="46E89F2C"/>
    <w:lvl w:ilvl="0" w:tplc="4BC4ED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DF1"/>
    <w:rsid w:val="00005642"/>
    <w:rsid w:val="0001337A"/>
    <w:rsid w:val="00025551"/>
    <w:rsid w:val="0003414B"/>
    <w:rsid w:val="00036B06"/>
    <w:rsid w:val="00037CB5"/>
    <w:rsid w:val="0004130C"/>
    <w:rsid w:val="00050F36"/>
    <w:rsid w:val="000700C1"/>
    <w:rsid w:val="00076744"/>
    <w:rsid w:val="00080892"/>
    <w:rsid w:val="00081223"/>
    <w:rsid w:val="00091249"/>
    <w:rsid w:val="000A0936"/>
    <w:rsid w:val="000A6203"/>
    <w:rsid w:val="000B20A6"/>
    <w:rsid w:val="000B248F"/>
    <w:rsid w:val="000B4975"/>
    <w:rsid w:val="000D3E44"/>
    <w:rsid w:val="000E7D37"/>
    <w:rsid w:val="000F250A"/>
    <w:rsid w:val="000F60F0"/>
    <w:rsid w:val="000F7192"/>
    <w:rsid w:val="001028D3"/>
    <w:rsid w:val="00104159"/>
    <w:rsid w:val="00111470"/>
    <w:rsid w:val="001329D6"/>
    <w:rsid w:val="00143C48"/>
    <w:rsid w:val="00161348"/>
    <w:rsid w:val="00165467"/>
    <w:rsid w:val="00175C45"/>
    <w:rsid w:val="00184AFD"/>
    <w:rsid w:val="00187D27"/>
    <w:rsid w:val="00192305"/>
    <w:rsid w:val="00192F27"/>
    <w:rsid w:val="001A4B51"/>
    <w:rsid w:val="001B6D9A"/>
    <w:rsid w:val="001B79BD"/>
    <w:rsid w:val="001C397D"/>
    <w:rsid w:val="001C4620"/>
    <w:rsid w:val="001C4DA5"/>
    <w:rsid w:val="001D6777"/>
    <w:rsid w:val="001D6C6D"/>
    <w:rsid w:val="001E6896"/>
    <w:rsid w:val="002050A4"/>
    <w:rsid w:val="00205E1B"/>
    <w:rsid w:val="002123C1"/>
    <w:rsid w:val="00222DC0"/>
    <w:rsid w:val="0022301C"/>
    <w:rsid w:val="002269F3"/>
    <w:rsid w:val="00235927"/>
    <w:rsid w:val="00235BD4"/>
    <w:rsid w:val="0024441B"/>
    <w:rsid w:val="00250C58"/>
    <w:rsid w:val="00270171"/>
    <w:rsid w:val="002A6690"/>
    <w:rsid w:val="002B0520"/>
    <w:rsid w:val="002B3486"/>
    <w:rsid w:val="002B7811"/>
    <w:rsid w:val="002C20F5"/>
    <w:rsid w:val="002C2C04"/>
    <w:rsid w:val="002D2088"/>
    <w:rsid w:val="002D458E"/>
    <w:rsid w:val="002D5B59"/>
    <w:rsid w:val="002E2DBB"/>
    <w:rsid w:val="002F095E"/>
    <w:rsid w:val="00315E1E"/>
    <w:rsid w:val="0032539F"/>
    <w:rsid w:val="0033281B"/>
    <w:rsid w:val="00341797"/>
    <w:rsid w:val="00346E3F"/>
    <w:rsid w:val="00354823"/>
    <w:rsid w:val="00395F73"/>
    <w:rsid w:val="00396E56"/>
    <w:rsid w:val="00397D7D"/>
    <w:rsid w:val="003A3F31"/>
    <w:rsid w:val="003B46FD"/>
    <w:rsid w:val="003C157C"/>
    <w:rsid w:val="003C1694"/>
    <w:rsid w:val="003D3639"/>
    <w:rsid w:val="003D462F"/>
    <w:rsid w:val="003D5020"/>
    <w:rsid w:val="003D6201"/>
    <w:rsid w:val="003E540D"/>
    <w:rsid w:val="003F1BCF"/>
    <w:rsid w:val="003F3A57"/>
    <w:rsid w:val="00400ABC"/>
    <w:rsid w:val="00402154"/>
    <w:rsid w:val="00422C1A"/>
    <w:rsid w:val="00437461"/>
    <w:rsid w:val="00444D0E"/>
    <w:rsid w:val="00455579"/>
    <w:rsid w:val="004618CF"/>
    <w:rsid w:val="00465E5B"/>
    <w:rsid w:val="00467989"/>
    <w:rsid w:val="00470F5B"/>
    <w:rsid w:val="0047604F"/>
    <w:rsid w:val="0047719C"/>
    <w:rsid w:val="004777EC"/>
    <w:rsid w:val="00485519"/>
    <w:rsid w:val="00487E80"/>
    <w:rsid w:val="00492A01"/>
    <w:rsid w:val="00492FB1"/>
    <w:rsid w:val="00493D1C"/>
    <w:rsid w:val="004A13F7"/>
    <w:rsid w:val="004B7D18"/>
    <w:rsid w:val="004C4DA2"/>
    <w:rsid w:val="004D0B77"/>
    <w:rsid w:val="004D1B2F"/>
    <w:rsid w:val="004F2AF7"/>
    <w:rsid w:val="005006E0"/>
    <w:rsid w:val="00517DE0"/>
    <w:rsid w:val="00520107"/>
    <w:rsid w:val="0053791C"/>
    <w:rsid w:val="00542EAC"/>
    <w:rsid w:val="00543207"/>
    <w:rsid w:val="005538BF"/>
    <w:rsid w:val="005558C5"/>
    <w:rsid w:val="00557130"/>
    <w:rsid w:val="00560C27"/>
    <w:rsid w:val="00570218"/>
    <w:rsid w:val="0057757F"/>
    <w:rsid w:val="00581339"/>
    <w:rsid w:val="005B6BE5"/>
    <w:rsid w:val="005C0601"/>
    <w:rsid w:val="005C2AE8"/>
    <w:rsid w:val="005E336C"/>
    <w:rsid w:val="005E4DEA"/>
    <w:rsid w:val="005E5F04"/>
    <w:rsid w:val="005E73CD"/>
    <w:rsid w:val="005F24A6"/>
    <w:rsid w:val="00601229"/>
    <w:rsid w:val="00603F17"/>
    <w:rsid w:val="00604885"/>
    <w:rsid w:val="00620A6A"/>
    <w:rsid w:val="006238A4"/>
    <w:rsid w:val="00625DC4"/>
    <w:rsid w:val="00630410"/>
    <w:rsid w:val="00640771"/>
    <w:rsid w:val="00640E9E"/>
    <w:rsid w:val="00651F5C"/>
    <w:rsid w:val="00655B2D"/>
    <w:rsid w:val="006724C7"/>
    <w:rsid w:val="00672666"/>
    <w:rsid w:val="0067772E"/>
    <w:rsid w:val="00680DFD"/>
    <w:rsid w:val="00694629"/>
    <w:rsid w:val="006A10EF"/>
    <w:rsid w:val="006A7EF2"/>
    <w:rsid w:val="006E43BE"/>
    <w:rsid w:val="006F2FE2"/>
    <w:rsid w:val="006F5BA7"/>
    <w:rsid w:val="00707679"/>
    <w:rsid w:val="00722900"/>
    <w:rsid w:val="00752F6F"/>
    <w:rsid w:val="00757DC8"/>
    <w:rsid w:val="0076696D"/>
    <w:rsid w:val="00767AA3"/>
    <w:rsid w:val="00773464"/>
    <w:rsid w:val="00774453"/>
    <w:rsid w:val="00775519"/>
    <w:rsid w:val="00777FEE"/>
    <w:rsid w:val="00782406"/>
    <w:rsid w:val="007B1669"/>
    <w:rsid w:val="007B2584"/>
    <w:rsid w:val="007B4F9D"/>
    <w:rsid w:val="007B6F49"/>
    <w:rsid w:val="007C1C0B"/>
    <w:rsid w:val="007C642A"/>
    <w:rsid w:val="007D0457"/>
    <w:rsid w:val="007D67B9"/>
    <w:rsid w:val="007E5083"/>
    <w:rsid w:val="008000C9"/>
    <w:rsid w:val="00804C65"/>
    <w:rsid w:val="00804E45"/>
    <w:rsid w:val="00812334"/>
    <w:rsid w:val="00824092"/>
    <w:rsid w:val="008334C0"/>
    <w:rsid w:val="00846E30"/>
    <w:rsid w:val="00852C14"/>
    <w:rsid w:val="00862EB3"/>
    <w:rsid w:val="008654E8"/>
    <w:rsid w:val="00865752"/>
    <w:rsid w:val="008757C7"/>
    <w:rsid w:val="00882F21"/>
    <w:rsid w:val="008902A6"/>
    <w:rsid w:val="00890E04"/>
    <w:rsid w:val="008B1701"/>
    <w:rsid w:val="008B563D"/>
    <w:rsid w:val="008B6C00"/>
    <w:rsid w:val="008B75CB"/>
    <w:rsid w:val="008D28E2"/>
    <w:rsid w:val="008E23C2"/>
    <w:rsid w:val="008E516E"/>
    <w:rsid w:val="008F5160"/>
    <w:rsid w:val="00903695"/>
    <w:rsid w:val="0090794F"/>
    <w:rsid w:val="00921A7C"/>
    <w:rsid w:val="0092364C"/>
    <w:rsid w:val="009268C9"/>
    <w:rsid w:val="00940B3D"/>
    <w:rsid w:val="00944976"/>
    <w:rsid w:val="00947D41"/>
    <w:rsid w:val="00956B7A"/>
    <w:rsid w:val="00963584"/>
    <w:rsid w:val="0096710C"/>
    <w:rsid w:val="0097339C"/>
    <w:rsid w:val="00973C0C"/>
    <w:rsid w:val="0097500D"/>
    <w:rsid w:val="009930F8"/>
    <w:rsid w:val="009B0174"/>
    <w:rsid w:val="009B3898"/>
    <w:rsid w:val="009C285E"/>
    <w:rsid w:val="009C741E"/>
    <w:rsid w:val="009D0C49"/>
    <w:rsid w:val="009D205B"/>
    <w:rsid w:val="009E69DE"/>
    <w:rsid w:val="009F6A5C"/>
    <w:rsid w:val="00A04D35"/>
    <w:rsid w:val="00A10EDC"/>
    <w:rsid w:val="00A13E9C"/>
    <w:rsid w:val="00A302DE"/>
    <w:rsid w:val="00A30E51"/>
    <w:rsid w:val="00A34680"/>
    <w:rsid w:val="00A42B17"/>
    <w:rsid w:val="00A55380"/>
    <w:rsid w:val="00A568D4"/>
    <w:rsid w:val="00A570DF"/>
    <w:rsid w:val="00A644B5"/>
    <w:rsid w:val="00A66D89"/>
    <w:rsid w:val="00A70931"/>
    <w:rsid w:val="00A759F6"/>
    <w:rsid w:val="00A80168"/>
    <w:rsid w:val="00A86288"/>
    <w:rsid w:val="00A91FD7"/>
    <w:rsid w:val="00A942E8"/>
    <w:rsid w:val="00A9723B"/>
    <w:rsid w:val="00AA136A"/>
    <w:rsid w:val="00AA1FD3"/>
    <w:rsid w:val="00AC684F"/>
    <w:rsid w:val="00AC7095"/>
    <w:rsid w:val="00AD1D01"/>
    <w:rsid w:val="00AE3E60"/>
    <w:rsid w:val="00AF101D"/>
    <w:rsid w:val="00AF5C1D"/>
    <w:rsid w:val="00B1766D"/>
    <w:rsid w:val="00B42DFC"/>
    <w:rsid w:val="00B4460D"/>
    <w:rsid w:val="00B4750B"/>
    <w:rsid w:val="00B55234"/>
    <w:rsid w:val="00BA4D5A"/>
    <w:rsid w:val="00BB367A"/>
    <w:rsid w:val="00BC6087"/>
    <w:rsid w:val="00BD5F0F"/>
    <w:rsid w:val="00BE3424"/>
    <w:rsid w:val="00BF5C87"/>
    <w:rsid w:val="00C21855"/>
    <w:rsid w:val="00C332B3"/>
    <w:rsid w:val="00C33534"/>
    <w:rsid w:val="00C40B30"/>
    <w:rsid w:val="00C60720"/>
    <w:rsid w:val="00C63F0F"/>
    <w:rsid w:val="00C74A38"/>
    <w:rsid w:val="00C771B5"/>
    <w:rsid w:val="00C8021D"/>
    <w:rsid w:val="00C8168F"/>
    <w:rsid w:val="00C837AD"/>
    <w:rsid w:val="00C909CC"/>
    <w:rsid w:val="00C91BAF"/>
    <w:rsid w:val="00CA551D"/>
    <w:rsid w:val="00CB6B77"/>
    <w:rsid w:val="00CD116E"/>
    <w:rsid w:val="00CD254A"/>
    <w:rsid w:val="00CD604F"/>
    <w:rsid w:val="00CD7743"/>
    <w:rsid w:val="00CE3861"/>
    <w:rsid w:val="00CF1678"/>
    <w:rsid w:val="00CF5471"/>
    <w:rsid w:val="00D00F85"/>
    <w:rsid w:val="00D035BC"/>
    <w:rsid w:val="00D209FA"/>
    <w:rsid w:val="00D30AD5"/>
    <w:rsid w:val="00D312EB"/>
    <w:rsid w:val="00D34C86"/>
    <w:rsid w:val="00D407CF"/>
    <w:rsid w:val="00D43D07"/>
    <w:rsid w:val="00D5030C"/>
    <w:rsid w:val="00D50AFA"/>
    <w:rsid w:val="00D553B1"/>
    <w:rsid w:val="00D614A9"/>
    <w:rsid w:val="00D6607F"/>
    <w:rsid w:val="00D7485E"/>
    <w:rsid w:val="00D857A5"/>
    <w:rsid w:val="00DB489C"/>
    <w:rsid w:val="00DD4CDB"/>
    <w:rsid w:val="00DE0A34"/>
    <w:rsid w:val="00DE1A2E"/>
    <w:rsid w:val="00DE2775"/>
    <w:rsid w:val="00DE67BF"/>
    <w:rsid w:val="00E13EF1"/>
    <w:rsid w:val="00E16CEA"/>
    <w:rsid w:val="00E21C8E"/>
    <w:rsid w:val="00E25C27"/>
    <w:rsid w:val="00E32E2E"/>
    <w:rsid w:val="00E352A1"/>
    <w:rsid w:val="00E374FD"/>
    <w:rsid w:val="00E464E4"/>
    <w:rsid w:val="00E639EE"/>
    <w:rsid w:val="00E63C1E"/>
    <w:rsid w:val="00E6667A"/>
    <w:rsid w:val="00E71503"/>
    <w:rsid w:val="00E8215E"/>
    <w:rsid w:val="00E94901"/>
    <w:rsid w:val="00EC3875"/>
    <w:rsid w:val="00EC4F39"/>
    <w:rsid w:val="00EC629A"/>
    <w:rsid w:val="00ED44C3"/>
    <w:rsid w:val="00ED5FA6"/>
    <w:rsid w:val="00EE3A5F"/>
    <w:rsid w:val="00EF52DD"/>
    <w:rsid w:val="00F00042"/>
    <w:rsid w:val="00F006E0"/>
    <w:rsid w:val="00F02F85"/>
    <w:rsid w:val="00F1310E"/>
    <w:rsid w:val="00F16EE1"/>
    <w:rsid w:val="00F24481"/>
    <w:rsid w:val="00F419C9"/>
    <w:rsid w:val="00F444B0"/>
    <w:rsid w:val="00F511CC"/>
    <w:rsid w:val="00F52964"/>
    <w:rsid w:val="00F64D0A"/>
    <w:rsid w:val="00F74DF1"/>
    <w:rsid w:val="00F82C10"/>
    <w:rsid w:val="00F96D9A"/>
    <w:rsid w:val="00FA3BD6"/>
    <w:rsid w:val="00FD34DE"/>
    <w:rsid w:val="00FD4B1B"/>
    <w:rsid w:val="00FE69D4"/>
    <w:rsid w:val="00FF5791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3290B-7A99-4297-9E8A-9FB97F72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2978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19919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2016-03-21T15:14:00Z</cp:lastPrinted>
  <dcterms:created xsi:type="dcterms:W3CDTF">2016-10-25T09:20:00Z</dcterms:created>
  <dcterms:modified xsi:type="dcterms:W3CDTF">2016-10-25T09:20:00Z</dcterms:modified>
</cp:coreProperties>
</file>