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66" w:rsidRPr="00EA7799" w:rsidRDefault="00E93A66" w:rsidP="00E93A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7799">
        <w:rPr>
          <w:rFonts w:ascii="Times New Roman" w:hAnsi="Times New Roman"/>
          <w:b/>
          <w:color w:val="000000"/>
          <w:sz w:val="28"/>
          <w:szCs w:val="28"/>
        </w:rPr>
        <w:t>Социально значимая программа «Улица равных возможностей»</w:t>
      </w:r>
    </w:p>
    <w:p w:rsidR="00E93A66" w:rsidRPr="00EA7799" w:rsidRDefault="00E93A66" w:rsidP="00E93A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Волгодонская местная организация Ростовской областной организации Общероссийской общественной организации инвалидов «Всероссийское ордена Трудового Красного Знамени общество слепых» – </w:t>
      </w:r>
    </w:p>
    <w:p w:rsidR="00E93A66" w:rsidRPr="00EA7799" w:rsidRDefault="00E93A66" w:rsidP="00E93A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руководит</w:t>
      </w:r>
      <w:r w:rsidR="007A2584">
        <w:rPr>
          <w:rFonts w:ascii="Times New Roman" w:hAnsi="Times New Roman"/>
          <w:color w:val="000000"/>
          <w:sz w:val="28"/>
          <w:szCs w:val="28"/>
        </w:rPr>
        <w:t>ель Виктор Александрович Жданов</w:t>
      </w:r>
    </w:p>
    <w:p w:rsidR="00E93A66" w:rsidRPr="00EA7799" w:rsidRDefault="00E93A66" w:rsidP="00E9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A66" w:rsidRPr="00EA7799" w:rsidRDefault="00E93A66" w:rsidP="00E9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При поддержке Министерства внутренней и информационной политики Ростовской области в городе Волгодонске реализован первый этап социально значимой программы «Улица равных возможностей», основной целью которой является улучшение качества жизни людей с ограниченными возможностями и привлечение внимания населения к проблеме инвалидности. Объем финансирования проекта – 347 тысяч  рублей.</w:t>
      </w:r>
    </w:p>
    <w:p w:rsidR="00E93A66" w:rsidRPr="00EA7799" w:rsidRDefault="00E93A66" w:rsidP="00E9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В рамках программы возле офиса Волгодонского общества слепых на ул. 50 лет СССР установлен </w:t>
      </w:r>
      <w:proofErr w:type="spellStart"/>
      <w:r w:rsidRPr="00EA7799">
        <w:rPr>
          <w:rFonts w:ascii="Times New Roman" w:hAnsi="Times New Roman"/>
          <w:color w:val="000000"/>
          <w:sz w:val="28"/>
          <w:szCs w:val="28"/>
        </w:rPr>
        <w:t>сити-формат</w:t>
      </w:r>
      <w:proofErr w:type="spellEnd"/>
      <w:r w:rsidRPr="00EA7799">
        <w:rPr>
          <w:rFonts w:ascii="Times New Roman" w:hAnsi="Times New Roman"/>
          <w:color w:val="000000"/>
          <w:sz w:val="28"/>
          <w:szCs w:val="28"/>
        </w:rPr>
        <w:t xml:space="preserve"> с информацией для жителей города о деятельности Волгодонской и Ростовской областной организации ВОС со всеми контактными данными. Теперь любой житель Волгодонска может ознакомиться с основными направлениями деятельности организации, воспользоваться необходимой контактной информацией.</w:t>
      </w:r>
    </w:p>
    <w:p w:rsidR="00E93A66" w:rsidRPr="00EA7799" w:rsidRDefault="00E93A66" w:rsidP="00E9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Создан </w:t>
      </w:r>
      <w:proofErr w:type="spellStart"/>
      <w:proofErr w:type="gramStart"/>
      <w:r w:rsidRPr="00EA7799">
        <w:rPr>
          <w:rFonts w:ascii="Times New Roman" w:hAnsi="Times New Roman"/>
          <w:color w:val="000000"/>
          <w:sz w:val="28"/>
          <w:szCs w:val="28"/>
        </w:rPr>
        <w:t>мини-компьютерный</w:t>
      </w:r>
      <w:proofErr w:type="spellEnd"/>
      <w:proofErr w:type="gramEnd"/>
      <w:r w:rsidRPr="00EA7799">
        <w:rPr>
          <w:rFonts w:ascii="Times New Roman" w:hAnsi="Times New Roman"/>
          <w:color w:val="000000"/>
          <w:sz w:val="28"/>
          <w:szCs w:val="28"/>
        </w:rPr>
        <w:t xml:space="preserve"> класс. Методически социальную программу поддержал Волгодонский техникум информационных технологий, бизнеса и дизайна. Разработана специальная программа курса  позволяющего людям с ограниченными возможностями освоить персональный компьютер. В общей сложности обучение на компьютерных курсах в рамках программы «Улица равных возможностей» прошли 25 человек. Всем им выданы удостоверяющие сертификаты.</w:t>
      </w:r>
    </w:p>
    <w:p w:rsidR="00E93A66" w:rsidRPr="00EA7799" w:rsidRDefault="00E93A66" w:rsidP="00E9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Сотрудниками Волгодонской местной организации ВОС совместно со специалистами Департамента труда и социального развития Администрации города Волгодонска были разработаны памятки «Как помочь инвалиду по зрению на улице?», которые включают: основные правила этикета при общении со слепым человеком, информацию о мерах социальной поддержки гражданам с инвалидностью, а также правила помощи инвалиду по зрению при переходе улицы, на тротуарах и подъемах, а также в транспорте.</w:t>
      </w:r>
    </w:p>
    <w:p w:rsidR="00E93A66" w:rsidRPr="00EA7799" w:rsidRDefault="00E93A66" w:rsidP="00E9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Сотрудниками организации совместно с юристом Департамента труда и социального развития Администрации города Волгодонска и общества потребителей Южного региона разработана программа правовой школы для инвалидов по зрению. </w:t>
      </w:r>
    </w:p>
    <w:p w:rsidR="00E93A66" w:rsidRPr="00EA7799" w:rsidRDefault="00E93A66" w:rsidP="00E9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Проведена городская акция «Социально ответственен», в которой приняли участие предприятия потребительского рынка, это также первый опыт в городе.</w:t>
      </w:r>
    </w:p>
    <w:p w:rsidR="00E93A66" w:rsidRPr="00EA7799" w:rsidRDefault="00E93A66" w:rsidP="00E9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Очень надеемся, что реализация проекта «Улица равных возможностей»  будет завершена в полном объеме и достигнет заявленных результатов.</w:t>
      </w:r>
    </w:p>
    <w:p w:rsidR="00000000" w:rsidRDefault="007A25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A66"/>
    <w:rsid w:val="007A2584"/>
    <w:rsid w:val="00E9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3</cp:revision>
  <dcterms:created xsi:type="dcterms:W3CDTF">2013-12-16T13:23:00Z</dcterms:created>
  <dcterms:modified xsi:type="dcterms:W3CDTF">2013-12-16T13:23:00Z</dcterms:modified>
</cp:coreProperties>
</file>