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E5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 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к распоряжению КУИ города Волгодонска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 ___________№_____</w:t>
      </w:r>
    </w:p>
    <w:p w:rsidR="00D573B9" w:rsidRDefault="00D573B9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3B9" w:rsidRDefault="00D573B9" w:rsidP="00D12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проверок </w:t>
      </w:r>
      <w:r w:rsidR="00895FC1">
        <w:rPr>
          <w:rFonts w:ascii="Times New Roman" w:hAnsi="Times New Roman" w:cs="Times New Roman"/>
          <w:sz w:val="28"/>
          <w:szCs w:val="28"/>
        </w:rPr>
        <w:t>муниципальным земельным контролем</w:t>
      </w:r>
    </w:p>
    <w:p w:rsidR="00D573B9" w:rsidRPr="00D573B9" w:rsidRDefault="00D12FE0" w:rsidP="00D57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661E20">
        <w:rPr>
          <w:rFonts w:ascii="Times New Roman" w:hAnsi="Times New Roman" w:cs="Times New Roman"/>
          <w:sz w:val="28"/>
          <w:szCs w:val="28"/>
        </w:rPr>
        <w:t xml:space="preserve"> на 201</w:t>
      </w:r>
      <w:r w:rsidR="004910FC">
        <w:rPr>
          <w:rFonts w:ascii="Times New Roman" w:hAnsi="Times New Roman" w:cs="Times New Roman"/>
          <w:sz w:val="28"/>
          <w:szCs w:val="28"/>
        </w:rPr>
        <w:t>9</w:t>
      </w:r>
      <w:r w:rsidR="00661E2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73B9" w:rsidRDefault="00F210E5" w:rsidP="00D573B9">
      <w:pPr>
        <w:spacing w:after="0"/>
      </w:pPr>
      <w:r>
        <w:t xml:space="preserve"> </w:t>
      </w:r>
    </w:p>
    <w:tbl>
      <w:tblPr>
        <w:tblW w:w="15167" w:type="dxa"/>
        <w:tblInd w:w="250" w:type="dxa"/>
        <w:tblLayout w:type="fixed"/>
        <w:tblLook w:val="04A0"/>
      </w:tblPr>
      <w:tblGrid>
        <w:gridCol w:w="460"/>
        <w:gridCol w:w="3084"/>
        <w:gridCol w:w="2693"/>
        <w:gridCol w:w="2126"/>
        <w:gridCol w:w="2258"/>
        <w:gridCol w:w="1339"/>
        <w:gridCol w:w="3207"/>
      </w:tblGrid>
      <w:tr w:rsidR="00D573B9" w:rsidRPr="008D3EC4" w:rsidTr="004910FC">
        <w:trPr>
          <w:trHeight w:val="203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573B9" w:rsidRPr="00E97AFD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E97AFD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Наименование юридического лица (ЮЛ) (ф.и.о. индив</w:t>
            </w:r>
            <w:r w:rsidR="00B04A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идуального предпринимателя (ИП)</w:t>
            </w: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деятельность которого подлежит проверке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E97AFD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Место нахождения объе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</w:t>
            </w: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E97AFD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225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FFFFFF"/>
            <w:vAlign w:val="center"/>
            <w:hideMark/>
          </w:tcPr>
          <w:p w:rsidR="00D573B9" w:rsidRPr="00E97AFD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133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FFFFFF"/>
            <w:vAlign w:val="center"/>
            <w:hideMark/>
          </w:tcPr>
          <w:p w:rsidR="00D573B9" w:rsidRPr="00E97AFD" w:rsidRDefault="00174EBE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Месяц</w:t>
            </w:r>
            <w:r w:rsidR="00D573B9"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начала проведения проверки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E97AFD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D573B9" w:rsidRPr="008D3EC4" w:rsidTr="004910FC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8D3EC4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E97AFD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8D3EC4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8D3EC4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8D3EC4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8D3EC4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B9" w:rsidRPr="008D3EC4" w:rsidRDefault="00D573B9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46FEC" w:rsidRPr="008D3EC4" w:rsidTr="004910FC">
        <w:trPr>
          <w:trHeight w:val="124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8D3EC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BA0" w:rsidRPr="004910FC" w:rsidRDefault="004D4BA0" w:rsidP="004D4B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"Волгодонские тепловые сети"</w:t>
            </w:r>
          </w:p>
          <w:p w:rsidR="00D46FEC" w:rsidRPr="004910FC" w:rsidRDefault="00D46FE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BA0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ул.Мелиораторов, 9 (кадастр.№ 61:48:0080104:75); </w:t>
            </w:r>
          </w:p>
          <w:p w:rsidR="00F825B2" w:rsidRPr="004910FC" w:rsidRDefault="004D4BA0" w:rsidP="00F8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Мелиоратов, 11 (кадастр.№ 61:48:0080104:51); ул.2-я Заводская, 17 (кадастр.№ 61:48:0050201:27)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1133443015210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6143081351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D46FE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6FEC" w:rsidRPr="008D3EC4" w:rsidTr="004910FC">
        <w:trPr>
          <w:trHeight w:val="11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8D3EC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"Корпорация акционерной компании "ЭлектроСевкавмонтаж"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BA0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ул.Химиков, 24 (кадастр.№ 61:48:0030401:97); </w:t>
            </w:r>
          </w:p>
          <w:p w:rsidR="00D46FEC" w:rsidRPr="004910FC" w:rsidRDefault="004D4BA0" w:rsidP="00F8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Химиков, 22-а (кадастр.№ 61:48:0030401:1357) ул. Химиков, 10 (кадастр.№ </w:t>
            </w: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61:48:0030401:46); ул.Химиков, 14-б (кадастр.№ 61:48:0030401:1484) ул. Химиков, 22-в (кадастр.№ 61:48:0030401:1448)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1032307148928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2312065504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D46FE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6FEC" w:rsidRPr="008D3EC4" w:rsidTr="004910FC">
        <w:trPr>
          <w:trHeight w:val="11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8D3EC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 "АК ЭлектроСевкавмонтаж"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Химиков, 22 (кадастр.№ 61:48:0030401:94)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1027700202837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7705356560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D46FE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6FEC" w:rsidRPr="008D3EC4" w:rsidTr="004910FC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8D3EC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Фирма "Монрем"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BA0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7-я Заводская, 100 (кадастр.№ 61:48:0050102:818;</w:t>
            </w:r>
          </w:p>
          <w:p w:rsidR="00D46FEC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10FC"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кадастр.</w:t>
            </w: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61:48:0050102:819)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1026101931030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6143001204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инспекция труда в Ростовской области</w:t>
            </w:r>
          </w:p>
        </w:tc>
      </w:tr>
      <w:tr w:rsidR="00D46FEC" w:rsidRPr="008D3EC4" w:rsidTr="004910FC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8D3EC4" w:rsidRDefault="004C085F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BA0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образования </w:t>
            </w:r>
          </w:p>
          <w:p w:rsidR="00D46FEC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Волгодонска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Западный, 5 (кадастр.№ 61:48:0040203:85)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1026101932691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6143049439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FEC" w:rsidRPr="004910FC" w:rsidRDefault="004D4BA0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Главное управление МЧС России по Ростовской области</w:t>
            </w:r>
          </w:p>
        </w:tc>
      </w:tr>
      <w:tr w:rsidR="004910FC" w:rsidRPr="008D3EC4" w:rsidTr="004910FC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8D3EC4" w:rsidRDefault="004910FC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казенное учреждение Ростовской области "Центр занятости населения города Волгодонска"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Пионерская, 111 (кадастр.№ 61:48:0030562:13)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1026101932120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6143047985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10FC" w:rsidRPr="008D3EC4" w:rsidTr="004910FC">
        <w:trPr>
          <w:trHeight w:val="10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8D3EC4" w:rsidRDefault="004910FC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М.Горького, 104 (кадастр.№ 61:48:0030562:1)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1026101942151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6143049446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10FC" w:rsidRPr="008D3EC4" w:rsidTr="004910FC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8D3EC4" w:rsidRDefault="004910FC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"Дорспецстрой"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Химиков, 52-а (кадастр.№ 61:48:0030402:721); ул.Химиков, 60/28 (кадастр.№ 61:48:0030402:140); ул.Химиков, 60/3 (кадастр.№ 61:48:0030402:50)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1026104142811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6167059010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10FC" w:rsidRPr="008D3EC4" w:rsidTr="004910FC">
        <w:trPr>
          <w:trHeight w:val="9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8D3EC4" w:rsidRDefault="004910FC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 "Югэлектро"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6-я Заводская, 31 (кадастр.№ 61:48:0050201:89)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1076143002220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6143065896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10FC" w:rsidRPr="008D3EC4" w:rsidTr="004910FC">
        <w:trPr>
          <w:trHeight w:val="97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8D3EC4" w:rsidRDefault="004910FC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"Топаз-сервис"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7-я Заводская, 56 кадастр.№ 61:48:0050102:359; кад</w:t>
            </w:r>
            <w:r w:rsidR="00F82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астр</w:t>
            </w: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.№ 61:48:0050102:362; кадастр.№ 61:48:0050102:364;</w:t>
            </w:r>
          </w:p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кадастр.№ 61:48:0050102:371)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1026101933725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6143047015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Южное межрегиональное территориальное управление Федерального агентства по техническому регулированию и метрологии </w:t>
            </w:r>
          </w:p>
        </w:tc>
      </w:tr>
      <w:tr w:rsidR="004910FC" w:rsidRPr="008D3EC4" w:rsidTr="004910FC">
        <w:trPr>
          <w:trHeight w:val="11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8D3EC4" w:rsidRDefault="004910FC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НТС "Строитель"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шс.Цимлянское (кадастр.№№ 61:48:0010402:8, 61:48:0010402:33, 61:48:0010402:1050, 61:48:0010402:1056, 61:48:0010502:5, 61:48:0010502:635, 61:48:0010601:1, 61:48:0010602:4, </w:t>
            </w: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61:48:0010603:33, 61:48:0010603:38, 61:48:0010603:39, 61:48:0010603:40, 61:48:0010603:41, 61:48:0010603:42, 61:48:0010603:43, 61:48:0010604:180, 61:48:0010701:13, 61:48:0010702:7, 61:48:0010702:8)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1026101937267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6143016923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910FC" w:rsidRPr="008D3EC4" w:rsidTr="004910FC">
        <w:trPr>
          <w:trHeight w:val="11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8D3EC4" w:rsidRDefault="004910FC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Ростовской области "Наркологический диспансер"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Химиков, 58 (кадастр.№ 61:48:0030402:5); ул.Волгодонская, 4 (кадастр.№ 61:48:0030401:13)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1026103291060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6164104049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Главное управление МЧС России по Ростовской области, 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</w:tr>
      <w:tr w:rsidR="004910FC" w:rsidRPr="008D3EC4" w:rsidTr="004910FC">
        <w:trPr>
          <w:trHeight w:val="2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930F9E" w:rsidRDefault="004910FC" w:rsidP="00D12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ЗАО "Сенивит"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ул.Маршала Кошевого, 70 (кадастр.№ 61:48:0040226:13)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1026101939225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6143023913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0FC" w:rsidRPr="004910FC" w:rsidRDefault="004910FC" w:rsidP="004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573B9" w:rsidRDefault="00D573B9" w:rsidP="00D573B9"/>
    <w:p w:rsidR="00D573B9" w:rsidRPr="004910FC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 w:rsidRPr="004910FC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D573B9" w:rsidRPr="004910FC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FC">
        <w:rPr>
          <w:rFonts w:ascii="Times New Roman" w:hAnsi="Times New Roman" w:cs="Times New Roman"/>
          <w:sz w:val="28"/>
          <w:szCs w:val="28"/>
        </w:rPr>
        <w:t xml:space="preserve">  по управлению имуществом</w:t>
      </w:r>
    </w:p>
    <w:p w:rsidR="00D573B9" w:rsidRPr="004910FC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FC">
        <w:rPr>
          <w:rFonts w:ascii="Times New Roman" w:hAnsi="Times New Roman" w:cs="Times New Roman"/>
          <w:sz w:val="28"/>
          <w:szCs w:val="28"/>
        </w:rPr>
        <w:t xml:space="preserve">  города Волгодонска</w:t>
      </w:r>
      <w:r w:rsidR="00253E28" w:rsidRPr="004910FC">
        <w:rPr>
          <w:rFonts w:ascii="Times New Roman" w:hAnsi="Times New Roman" w:cs="Times New Roman"/>
          <w:sz w:val="28"/>
          <w:szCs w:val="28"/>
        </w:rPr>
        <w:t xml:space="preserve">  </w:t>
      </w:r>
      <w:r w:rsidR="00F210E5" w:rsidRPr="004910F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910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DC24C7" w:rsidRPr="004910FC">
        <w:rPr>
          <w:rFonts w:ascii="Times New Roman" w:hAnsi="Times New Roman" w:cs="Times New Roman"/>
          <w:sz w:val="28"/>
          <w:szCs w:val="28"/>
        </w:rPr>
        <w:t xml:space="preserve">        </w:t>
      </w:r>
      <w:r w:rsidR="004910FC" w:rsidRPr="004910FC">
        <w:rPr>
          <w:rFonts w:ascii="Times New Roman" w:hAnsi="Times New Roman" w:cs="Times New Roman"/>
          <w:sz w:val="28"/>
          <w:szCs w:val="28"/>
        </w:rPr>
        <w:t xml:space="preserve">         В.И.Кулеша</w:t>
      </w:r>
      <w:r w:rsidR="00F210E5" w:rsidRPr="004910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3B9" w:rsidRDefault="00D573B9" w:rsidP="00D57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10E5" w:rsidRPr="004910FC" w:rsidRDefault="00D573B9" w:rsidP="00D573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10FC">
        <w:rPr>
          <w:rFonts w:ascii="Times New Roman" w:hAnsi="Times New Roman" w:cs="Times New Roman"/>
          <w:sz w:val="16"/>
          <w:szCs w:val="16"/>
        </w:rPr>
        <w:t>А.Л.Литвинюк</w:t>
      </w:r>
    </w:p>
    <w:sectPr w:rsidR="00F210E5" w:rsidRPr="004910FC" w:rsidSect="004910FC">
      <w:headerReference w:type="default" r:id="rId8"/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09F" w:rsidRDefault="0084709F" w:rsidP="00AA7CCC">
      <w:pPr>
        <w:spacing w:after="0" w:line="240" w:lineRule="auto"/>
      </w:pPr>
      <w:r>
        <w:separator/>
      </w:r>
    </w:p>
  </w:endnote>
  <w:endnote w:type="continuationSeparator" w:id="1">
    <w:p w:rsidR="0084709F" w:rsidRDefault="0084709F" w:rsidP="00AA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09F" w:rsidRDefault="0084709F" w:rsidP="00AA7CCC">
      <w:pPr>
        <w:spacing w:after="0" w:line="240" w:lineRule="auto"/>
      </w:pPr>
      <w:r>
        <w:separator/>
      </w:r>
    </w:p>
  </w:footnote>
  <w:footnote w:type="continuationSeparator" w:id="1">
    <w:p w:rsidR="0084709F" w:rsidRDefault="0084709F" w:rsidP="00AA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A0" w:rsidRPr="00E97AFD" w:rsidRDefault="004D4BA0" w:rsidP="00253E28">
    <w:pPr>
      <w:pStyle w:val="a3"/>
      <w:jc w:val="right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76359"/>
    <w:multiLevelType w:val="hybridMultilevel"/>
    <w:tmpl w:val="B6F0A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EC4"/>
    <w:rsid w:val="00023B11"/>
    <w:rsid w:val="000463DC"/>
    <w:rsid w:val="00060F3D"/>
    <w:rsid w:val="00091DAD"/>
    <w:rsid w:val="000E19FD"/>
    <w:rsid w:val="000E272F"/>
    <w:rsid w:val="00131C8B"/>
    <w:rsid w:val="00142643"/>
    <w:rsid w:val="00174EBE"/>
    <w:rsid w:val="001850AD"/>
    <w:rsid w:val="00191362"/>
    <w:rsid w:val="001B20BE"/>
    <w:rsid w:val="001C3282"/>
    <w:rsid w:val="001D3266"/>
    <w:rsid w:val="001D6836"/>
    <w:rsid w:val="001E533D"/>
    <w:rsid w:val="00213FA3"/>
    <w:rsid w:val="00223203"/>
    <w:rsid w:val="00253E28"/>
    <w:rsid w:val="002859F8"/>
    <w:rsid w:val="002B08B6"/>
    <w:rsid w:val="00313B32"/>
    <w:rsid w:val="00344558"/>
    <w:rsid w:val="003576BE"/>
    <w:rsid w:val="003912A5"/>
    <w:rsid w:val="0039572E"/>
    <w:rsid w:val="003A6D8A"/>
    <w:rsid w:val="003B37E9"/>
    <w:rsid w:val="003B58E5"/>
    <w:rsid w:val="003D2F06"/>
    <w:rsid w:val="003E0138"/>
    <w:rsid w:val="004226C0"/>
    <w:rsid w:val="004561D2"/>
    <w:rsid w:val="00457413"/>
    <w:rsid w:val="004610E0"/>
    <w:rsid w:val="00472252"/>
    <w:rsid w:val="004910FC"/>
    <w:rsid w:val="004B3432"/>
    <w:rsid w:val="004C085F"/>
    <w:rsid w:val="004D3ECB"/>
    <w:rsid w:val="004D4BA0"/>
    <w:rsid w:val="004F5DF3"/>
    <w:rsid w:val="00507C8B"/>
    <w:rsid w:val="00511651"/>
    <w:rsid w:val="00551CFC"/>
    <w:rsid w:val="00555267"/>
    <w:rsid w:val="00563C6D"/>
    <w:rsid w:val="00564317"/>
    <w:rsid w:val="00574406"/>
    <w:rsid w:val="00586D6A"/>
    <w:rsid w:val="00594679"/>
    <w:rsid w:val="00596830"/>
    <w:rsid w:val="005B0902"/>
    <w:rsid w:val="005E01BD"/>
    <w:rsid w:val="006327E2"/>
    <w:rsid w:val="0065473D"/>
    <w:rsid w:val="00661E20"/>
    <w:rsid w:val="006705B7"/>
    <w:rsid w:val="00672763"/>
    <w:rsid w:val="006B6098"/>
    <w:rsid w:val="006D43D4"/>
    <w:rsid w:val="006D7499"/>
    <w:rsid w:val="007078F4"/>
    <w:rsid w:val="00717486"/>
    <w:rsid w:val="00727EA2"/>
    <w:rsid w:val="00742450"/>
    <w:rsid w:val="007620C5"/>
    <w:rsid w:val="0078662B"/>
    <w:rsid w:val="00792C03"/>
    <w:rsid w:val="007A0928"/>
    <w:rsid w:val="007D260D"/>
    <w:rsid w:val="0082430F"/>
    <w:rsid w:val="00826874"/>
    <w:rsid w:val="00833894"/>
    <w:rsid w:val="008370EE"/>
    <w:rsid w:val="0084709F"/>
    <w:rsid w:val="00895FC1"/>
    <w:rsid w:val="008B01B4"/>
    <w:rsid w:val="008C09AF"/>
    <w:rsid w:val="008D3EC4"/>
    <w:rsid w:val="00901CC3"/>
    <w:rsid w:val="00930F9E"/>
    <w:rsid w:val="00963F52"/>
    <w:rsid w:val="009649F4"/>
    <w:rsid w:val="009E3ABB"/>
    <w:rsid w:val="00A016B4"/>
    <w:rsid w:val="00A1708E"/>
    <w:rsid w:val="00A171D2"/>
    <w:rsid w:val="00A227DC"/>
    <w:rsid w:val="00A7706D"/>
    <w:rsid w:val="00A835A9"/>
    <w:rsid w:val="00A9226B"/>
    <w:rsid w:val="00A97046"/>
    <w:rsid w:val="00AA7CCC"/>
    <w:rsid w:val="00AC01DC"/>
    <w:rsid w:val="00AC0D66"/>
    <w:rsid w:val="00AE629A"/>
    <w:rsid w:val="00B04A60"/>
    <w:rsid w:val="00B0720D"/>
    <w:rsid w:val="00B26FC9"/>
    <w:rsid w:val="00B64DA7"/>
    <w:rsid w:val="00BA5A3E"/>
    <w:rsid w:val="00BE6957"/>
    <w:rsid w:val="00BE6DCF"/>
    <w:rsid w:val="00C1017C"/>
    <w:rsid w:val="00C35A2E"/>
    <w:rsid w:val="00C9068B"/>
    <w:rsid w:val="00CA4A94"/>
    <w:rsid w:val="00D12FE0"/>
    <w:rsid w:val="00D46FEC"/>
    <w:rsid w:val="00D50BE4"/>
    <w:rsid w:val="00D573B9"/>
    <w:rsid w:val="00D60E6F"/>
    <w:rsid w:val="00D71C5F"/>
    <w:rsid w:val="00D71F19"/>
    <w:rsid w:val="00D76CA0"/>
    <w:rsid w:val="00DC24C7"/>
    <w:rsid w:val="00E022CC"/>
    <w:rsid w:val="00E23965"/>
    <w:rsid w:val="00E44AB6"/>
    <w:rsid w:val="00E5142B"/>
    <w:rsid w:val="00E60982"/>
    <w:rsid w:val="00E80E6D"/>
    <w:rsid w:val="00E926A4"/>
    <w:rsid w:val="00E97AFD"/>
    <w:rsid w:val="00EF19DA"/>
    <w:rsid w:val="00F038E8"/>
    <w:rsid w:val="00F210E5"/>
    <w:rsid w:val="00F36952"/>
    <w:rsid w:val="00F81D8E"/>
    <w:rsid w:val="00F825B2"/>
    <w:rsid w:val="00F85CD2"/>
    <w:rsid w:val="00FB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CCC"/>
  </w:style>
  <w:style w:type="paragraph" w:styleId="a5">
    <w:name w:val="footer"/>
    <w:basedOn w:val="a"/>
    <w:link w:val="a6"/>
    <w:uiPriority w:val="99"/>
    <w:semiHidden/>
    <w:unhideWhenUsed/>
    <w:rsid w:val="00AA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CCC"/>
  </w:style>
  <w:style w:type="paragraph" w:styleId="a7">
    <w:name w:val="List Paragraph"/>
    <w:basedOn w:val="a"/>
    <w:uiPriority w:val="34"/>
    <w:qFormat/>
    <w:rsid w:val="00D57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87CF-FB47-42A4-8122-68FDA962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</dc:creator>
  <cp:lastModifiedBy>Литвинюк</cp:lastModifiedBy>
  <cp:revision>3</cp:revision>
  <cp:lastPrinted>2014-01-10T12:02:00Z</cp:lastPrinted>
  <dcterms:created xsi:type="dcterms:W3CDTF">2019-03-14T14:18:00Z</dcterms:created>
  <dcterms:modified xsi:type="dcterms:W3CDTF">2019-03-14T14:21:00Z</dcterms:modified>
</cp:coreProperties>
</file>