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D0" w:rsidRDefault="003C1152" w:rsidP="005E54D0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733F6">
        <w:rPr>
          <w:color w:val="000000"/>
          <w:sz w:val="28"/>
          <w:szCs w:val="28"/>
        </w:rPr>
        <w:t xml:space="preserve"> </w:t>
      </w:r>
      <w:r w:rsidR="005F11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E54D0" w:rsidRPr="00C154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присоединения к </w:t>
      </w:r>
      <w:r w:rsidR="005E54D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территориальному </w:t>
      </w:r>
      <w:r w:rsidR="005E54D0" w:rsidRPr="00C154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трехстороннему соглашению</w:t>
      </w:r>
      <w:r w:rsidR="005E54D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территориальным отраслевым соглашениям</w:t>
      </w:r>
    </w:p>
    <w:p w:rsidR="005E54D0" w:rsidRPr="00A049B6" w:rsidRDefault="005E54D0" w:rsidP="005E54D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Профсоюзным организациям, работодателям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объе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динениям предложение 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 при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соединении к </w:t>
      </w:r>
      <w:r w:rsidRPr="005F118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территориальному трехстороннему соглашению и территориальным отраслевым соглашениям</w:t>
      </w:r>
      <w:r w:rsidRPr="00FD1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- Соглашения) направляется</w:t>
      </w:r>
      <w:r w:rsidRPr="00FD1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публикации в периодическом печатном издании, являющемся источником официального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опубликования нормативных правовых актов города Волгодонска,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предложения  в информационно-телекоммуникационной сети «Интернет» на официальном сайте Администрации города Волгодонска.</w:t>
      </w:r>
    </w:p>
    <w:p w:rsidR="005E54D0" w:rsidRDefault="005E54D0" w:rsidP="005E54D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Присоединение к Соглашениям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 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присоединении к Соглашениям, направленного в  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города Волгодонска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секретарю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Регистрация заявления осуществляется в течение семи дней с момента его подачи.</w:t>
      </w:r>
    </w:p>
    <w:p w:rsidR="005E54D0" w:rsidRDefault="005E54D0" w:rsidP="005E54D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Профсоюзные организации, работодатели и их объе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динения  могут присоединиться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Соглашениям 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любой момент до окончания срока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9E57D0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54D0" w:rsidRPr="00095484" w:rsidRDefault="005E54D0" w:rsidP="005E54D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Работодатели, добровольно  принявшие решение о </w:t>
      </w:r>
      <w:r w:rsidRPr="005F118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присоединении к Соглашениям</w:t>
      </w:r>
      <w:r w:rsidRPr="005F118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118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F1186">
        <w:rPr>
          <w:rFonts w:ascii="Times New Roman" w:eastAsia="Times New Roman" w:hAnsi="Times New Roman" w:cs="Times New Roman"/>
          <w:sz w:val="28"/>
          <w:szCs w:val="28"/>
        </w:rPr>
        <w:t>не являющиеся членами объединения</w:t>
      </w:r>
      <w:r w:rsidRPr="00095484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работодателей, могут вступить </w:t>
      </w:r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бъединения  работодателей города Волгодонска, либо уполномочить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соответствующее </w:t>
      </w:r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их имени участвовать во всех </w:t>
      </w:r>
      <w:r w:rsidRPr="00095484">
        <w:rPr>
          <w:rFonts w:ascii="Times New Roman" w:eastAsia="Times New Roman" w:hAnsi="Times New Roman" w:cs="Times New Roman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sz w:val="28"/>
          <w:szCs w:val="28"/>
        </w:rPr>
        <w:t>ективных переговорах, в том числе заключении С</w:t>
      </w:r>
      <w:r w:rsidRPr="00095484">
        <w:rPr>
          <w:rFonts w:ascii="Times New Roman" w:eastAsia="Times New Roman" w:hAnsi="Times New Roman" w:cs="Times New Roman"/>
          <w:sz w:val="28"/>
          <w:szCs w:val="28"/>
        </w:rPr>
        <w:t>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095484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присоединиться к Соглашениям после их</w:t>
      </w:r>
      <w:r w:rsidRPr="00095484">
        <w:rPr>
          <w:rFonts w:ascii="Times New Roman" w:eastAsia="Times New Roman" w:hAnsi="Times New Roman" w:cs="Times New Roman"/>
          <w:sz w:val="28"/>
          <w:szCs w:val="28"/>
        </w:rPr>
        <w:t xml:space="preserve"> заключения.</w:t>
      </w:r>
    </w:p>
    <w:p w:rsidR="005E54D0" w:rsidRPr="00692E00" w:rsidRDefault="005E54D0" w:rsidP="005E54D0">
      <w:pPr>
        <w:pStyle w:val="a6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соединившиеся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соответствующим Соглашениям</w:t>
      </w:r>
      <w:r w:rsidRPr="0009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добровольно принимают на себя обеспечение в полном объеме условий Соглашений.</w:t>
      </w:r>
    </w:p>
    <w:p w:rsidR="005E54D0" w:rsidRDefault="005E54D0" w:rsidP="005E54D0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4D0" w:rsidRDefault="005E54D0" w:rsidP="005E54D0">
      <w:pPr>
        <w:pStyle w:val="a3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5E54D0" w:rsidRDefault="005E54D0" w:rsidP="005E54D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5E54D0" w:rsidRDefault="005E54D0" w:rsidP="005E54D0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5F1186" w:rsidRDefault="005F1186" w:rsidP="005E54D0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6C6700" w:rsidRDefault="003733F6" w:rsidP="00615604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C6700" w:rsidRDefault="006C6700" w:rsidP="00615604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615604" w:rsidRPr="006C6700" w:rsidRDefault="00615604">
      <w:pPr>
        <w:rPr>
          <w:rFonts w:ascii="Times New Roman" w:hAnsi="Times New Roman" w:cs="Times New Roman"/>
          <w:sz w:val="28"/>
          <w:szCs w:val="28"/>
        </w:rPr>
      </w:pPr>
    </w:p>
    <w:sectPr w:rsidR="00615604" w:rsidRPr="006C6700" w:rsidSect="007B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2B73"/>
    <w:multiLevelType w:val="hybridMultilevel"/>
    <w:tmpl w:val="409899EC"/>
    <w:lvl w:ilvl="0" w:tplc="1410F0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A6"/>
    <w:rsid w:val="000144B5"/>
    <w:rsid w:val="000C62F1"/>
    <w:rsid w:val="000E42A4"/>
    <w:rsid w:val="00182B9B"/>
    <w:rsid w:val="001D4DED"/>
    <w:rsid w:val="001F08A6"/>
    <w:rsid w:val="00264A44"/>
    <w:rsid w:val="002E1024"/>
    <w:rsid w:val="003733F6"/>
    <w:rsid w:val="003C1152"/>
    <w:rsid w:val="004E638A"/>
    <w:rsid w:val="00500882"/>
    <w:rsid w:val="005E54D0"/>
    <w:rsid w:val="005F1186"/>
    <w:rsid w:val="00615604"/>
    <w:rsid w:val="0064466A"/>
    <w:rsid w:val="00670FB8"/>
    <w:rsid w:val="0068040A"/>
    <w:rsid w:val="006C6700"/>
    <w:rsid w:val="007B4F3D"/>
    <w:rsid w:val="008E4151"/>
    <w:rsid w:val="00A00DCB"/>
    <w:rsid w:val="00B75C1F"/>
    <w:rsid w:val="00BE3521"/>
    <w:rsid w:val="00E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604"/>
    <w:rPr>
      <w:b/>
      <w:bCs/>
    </w:rPr>
  </w:style>
  <w:style w:type="character" w:styleId="a5">
    <w:name w:val="Emphasis"/>
    <w:basedOn w:val="a0"/>
    <w:uiPriority w:val="20"/>
    <w:qFormat/>
    <w:rsid w:val="00615604"/>
    <w:rPr>
      <w:i/>
      <w:iCs/>
    </w:rPr>
  </w:style>
  <w:style w:type="paragraph" w:styleId="a6">
    <w:name w:val="List Paragraph"/>
    <w:basedOn w:val="a"/>
    <w:uiPriority w:val="34"/>
    <w:qFormat/>
    <w:rsid w:val="005F11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11</cp:revision>
  <dcterms:created xsi:type="dcterms:W3CDTF">2014-04-29T07:21:00Z</dcterms:created>
  <dcterms:modified xsi:type="dcterms:W3CDTF">2014-05-29T10:56:00Z</dcterms:modified>
</cp:coreProperties>
</file>