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CAC" w:rsidRPr="006D6CAC" w:rsidRDefault="006D6CAC" w:rsidP="006D6CAC">
      <w:pPr>
        <w:spacing w:after="0" w:line="240" w:lineRule="auto"/>
        <w:jc w:val="center"/>
        <w:rPr>
          <w:rFonts w:ascii="Times New Roman" w:hAnsi="Times New Roman" w:cs="Times New Roman"/>
          <w:sz w:val="48"/>
          <w:szCs w:val="48"/>
        </w:rPr>
      </w:pPr>
      <w:r w:rsidRPr="006D6CAC">
        <w:rPr>
          <w:rFonts w:ascii="Times New Roman" w:hAnsi="Times New Roman" w:cs="Times New Roman"/>
          <w:sz w:val="48"/>
          <w:szCs w:val="48"/>
        </w:rPr>
        <w:t xml:space="preserve">Администрация города Волгодонска </w:t>
      </w:r>
    </w:p>
    <w:p w:rsidR="006D6CAC" w:rsidRPr="006D6CAC" w:rsidRDefault="006D6CAC" w:rsidP="006D6CAC">
      <w:pPr>
        <w:spacing w:after="0" w:line="240" w:lineRule="auto"/>
        <w:jc w:val="center"/>
        <w:rPr>
          <w:rFonts w:ascii="Times New Roman" w:hAnsi="Times New Roman" w:cs="Times New Roman"/>
          <w:sz w:val="48"/>
          <w:szCs w:val="48"/>
        </w:rPr>
      </w:pPr>
      <w:r w:rsidRPr="006D6CAC">
        <w:rPr>
          <w:rFonts w:ascii="Times New Roman" w:hAnsi="Times New Roman" w:cs="Times New Roman"/>
          <w:sz w:val="48"/>
          <w:szCs w:val="48"/>
        </w:rPr>
        <w:t>Управления образования г.Волгодонска</w:t>
      </w:r>
    </w:p>
    <w:p w:rsidR="006D6CAC" w:rsidRPr="006D6CAC" w:rsidRDefault="006D6CAC" w:rsidP="006D6CAC">
      <w:pPr>
        <w:spacing w:after="0" w:line="240" w:lineRule="auto"/>
        <w:jc w:val="center"/>
        <w:rPr>
          <w:rFonts w:ascii="Times New Roman" w:hAnsi="Times New Roman" w:cs="Times New Roman"/>
          <w:sz w:val="48"/>
          <w:szCs w:val="48"/>
        </w:rPr>
      </w:pPr>
      <w:r w:rsidRPr="006D6CAC">
        <w:rPr>
          <w:rFonts w:ascii="Times New Roman" w:hAnsi="Times New Roman" w:cs="Times New Roman"/>
          <w:sz w:val="48"/>
          <w:szCs w:val="48"/>
        </w:rPr>
        <w:t>Отдел опеки и попечительства</w:t>
      </w:r>
    </w:p>
    <w:p w:rsidR="006D6CAC" w:rsidRPr="006D6CAC" w:rsidRDefault="006D6CAC" w:rsidP="006D6CAC">
      <w:pPr>
        <w:jc w:val="center"/>
        <w:rPr>
          <w:rFonts w:ascii="Times New Roman" w:hAnsi="Times New Roman" w:cs="Times New Roman"/>
          <w:sz w:val="48"/>
          <w:szCs w:val="48"/>
        </w:rPr>
      </w:pPr>
    </w:p>
    <w:p w:rsidR="006D6CAC" w:rsidRPr="006D6CAC" w:rsidRDefault="006D6CAC" w:rsidP="006D6CAC">
      <w:pPr>
        <w:jc w:val="center"/>
        <w:rPr>
          <w:rFonts w:ascii="Times New Roman" w:hAnsi="Times New Roman" w:cs="Times New Roman"/>
          <w:sz w:val="48"/>
          <w:szCs w:val="48"/>
        </w:rPr>
      </w:pPr>
      <w:r w:rsidRPr="006D6CAC">
        <w:rPr>
          <w:rFonts w:ascii="Times New Roman" w:hAnsi="Times New Roman" w:cs="Times New Roman"/>
          <w:noProof/>
          <w:sz w:val="48"/>
          <w:szCs w:val="48"/>
          <w:lang w:eastAsia="ru-RU"/>
        </w:rPr>
        <w:drawing>
          <wp:inline distT="0" distB="0" distL="0" distR="0">
            <wp:extent cx="4168042" cy="3093396"/>
            <wp:effectExtent l="247650" t="247650" r="252095" b="278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antnye-podrostki-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7440" cy="31152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D6CAC" w:rsidRPr="006D6CAC" w:rsidRDefault="006D6CAC" w:rsidP="006D6CAC">
      <w:pPr>
        <w:jc w:val="center"/>
        <w:rPr>
          <w:rFonts w:ascii="Times New Roman" w:hAnsi="Times New Roman" w:cs="Times New Roman"/>
          <w:sz w:val="56"/>
          <w:szCs w:val="56"/>
        </w:rPr>
      </w:pPr>
    </w:p>
    <w:p w:rsidR="006D6CAC" w:rsidRPr="001C0A1C" w:rsidRDefault="006D6CAC" w:rsidP="006D6CAC">
      <w:pPr>
        <w:spacing w:after="0"/>
        <w:jc w:val="center"/>
        <w:rPr>
          <w:rFonts w:eastAsia="MS Gothic" w:cstheme="minorHAnsi"/>
          <w:b/>
          <w:caps/>
          <w:color w:val="00B050"/>
          <w:sz w:val="56"/>
          <w:szCs w:val="56"/>
        </w:rPr>
      </w:pPr>
      <w:r w:rsidRPr="001C0A1C">
        <w:rPr>
          <w:rFonts w:eastAsia="MS Gothic" w:cstheme="minorHAnsi"/>
          <w:b/>
          <w:caps/>
          <w:color w:val="00B050"/>
          <w:sz w:val="56"/>
          <w:szCs w:val="56"/>
        </w:rPr>
        <w:t xml:space="preserve">путеводитель </w:t>
      </w:r>
    </w:p>
    <w:p w:rsidR="006D6CAC" w:rsidRPr="001C0A1C" w:rsidRDefault="006D6CAC" w:rsidP="006D6CAC">
      <w:pPr>
        <w:spacing w:after="0"/>
        <w:jc w:val="center"/>
        <w:rPr>
          <w:rFonts w:eastAsia="MS Gothic" w:cstheme="minorHAnsi"/>
          <w:b/>
          <w:caps/>
          <w:color w:val="00B050"/>
          <w:sz w:val="56"/>
          <w:szCs w:val="56"/>
        </w:rPr>
      </w:pPr>
      <w:r w:rsidRPr="001C0A1C">
        <w:rPr>
          <w:rFonts w:eastAsia="MS Gothic" w:cstheme="minorHAnsi"/>
          <w:b/>
          <w:caps/>
          <w:color w:val="00B050"/>
          <w:sz w:val="56"/>
          <w:szCs w:val="56"/>
        </w:rPr>
        <w:t xml:space="preserve"> по самостоятельной жизни</w:t>
      </w:r>
    </w:p>
    <w:p w:rsidR="006D6CAC" w:rsidRPr="001C0A1C" w:rsidRDefault="006D6CAC" w:rsidP="006D6CAC">
      <w:pPr>
        <w:spacing w:after="0"/>
        <w:jc w:val="center"/>
        <w:rPr>
          <w:rFonts w:ascii="Times New Roman" w:hAnsi="Times New Roman" w:cs="Times New Roman"/>
          <w:color w:val="00B050"/>
          <w:sz w:val="56"/>
          <w:szCs w:val="56"/>
        </w:rPr>
      </w:pPr>
    </w:p>
    <w:p w:rsidR="006D6CAC" w:rsidRPr="006D6CAC" w:rsidRDefault="006D6CAC" w:rsidP="006D6CAC">
      <w:pPr>
        <w:spacing w:after="0"/>
        <w:jc w:val="center"/>
        <w:rPr>
          <w:rFonts w:ascii="Times New Roman" w:hAnsi="Times New Roman" w:cs="Times New Roman"/>
          <w:sz w:val="48"/>
          <w:szCs w:val="48"/>
        </w:rPr>
      </w:pPr>
    </w:p>
    <w:p w:rsidR="006D6CAC" w:rsidRPr="006D6CAC" w:rsidRDefault="006D6CAC" w:rsidP="006D6CAC">
      <w:pPr>
        <w:spacing w:after="0"/>
        <w:jc w:val="center"/>
        <w:rPr>
          <w:rFonts w:ascii="Times New Roman" w:hAnsi="Times New Roman" w:cs="Times New Roman"/>
          <w:sz w:val="48"/>
          <w:szCs w:val="48"/>
        </w:rPr>
      </w:pPr>
      <w:r w:rsidRPr="006D6CAC">
        <w:rPr>
          <w:rFonts w:ascii="Times New Roman" w:hAnsi="Times New Roman" w:cs="Times New Roman"/>
          <w:sz w:val="48"/>
          <w:szCs w:val="48"/>
        </w:rPr>
        <w:t>г.Волгодонск</w:t>
      </w:r>
    </w:p>
    <w:p w:rsidR="006D6CAC" w:rsidRDefault="006D6CAC" w:rsidP="006D6CAC">
      <w:pPr>
        <w:pStyle w:val="a9"/>
        <w:spacing w:line="240" w:lineRule="auto"/>
        <w:ind w:left="0"/>
        <w:jc w:val="center"/>
        <w:rPr>
          <w:rFonts w:ascii="Times New Roman" w:hAnsi="Times New Roman" w:cs="Times New Roman"/>
          <w:sz w:val="48"/>
          <w:szCs w:val="48"/>
        </w:rPr>
      </w:pPr>
      <w:smartTag w:uri="urn:schemas-microsoft-com:office:smarttags" w:element="metricconverter">
        <w:smartTagPr>
          <w:attr w:name="ProductID" w:val="2014 г"/>
        </w:smartTagPr>
        <w:r w:rsidRPr="006D6CAC">
          <w:rPr>
            <w:rFonts w:ascii="Times New Roman" w:hAnsi="Times New Roman" w:cs="Times New Roman"/>
            <w:sz w:val="48"/>
            <w:szCs w:val="48"/>
          </w:rPr>
          <w:t>2014 г</w:t>
        </w:r>
      </w:smartTag>
      <w:r w:rsidRPr="006D6CAC">
        <w:rPr>
          <w:rFonts w:ascii="Times New Roman" w:hAnsi="Times New Roman" w:cs="Times New Roman"/>
          <w:sz w:val="48"/>
          <w:szCs w:val="48"/>
        </w:rPr>
        <w:t>.</w:t>
      </w:r>
    </w:p>
    <w:p w:rsidR="006D6CAC" w:rsidRPr="006D6CAC" w:rsidRDefault="006D6CAC" w:rsidP="006D6CAC">
      <w:pPr>
        <w:pStyle w:val="a9"/>
        <w:spacing w:line="240" w:lineRule="auto"/>
        <w:ind w:left="0"/>
        <w:jc w:val="center"/>
        <w:rPr>
          <w:rFonts w:ascii="Times New Roman" w:hAnsi="Times New Roman" w:cs="Times New Roman"/>
          <w:sz w:val="48"/>
          <w:szCs w:val="48"/>
        </w:rPr>
      </w:pPr>
    </w:p>
    <w:p w:rsidR="006D6CAC" w:rsidRPr="006D6CAC" w:rsidRDefault="006D6CAC" w:rsidP="006D6CAC">
      <w:pPr>
        <w:spacing w:after="0" w:line="240" w:lineRule="auto"/>
        <w:jc w:val="center"/>
        <w:rPr>
          <w:rFonts w:ascii="Times New Roman" w:hAnsi="Times New Roman" w:cs="Times New Roman"/>
          <w:b/>
          <w:color w:val="00B050"/>
          <w:sz w:val="28"/>
          <w:szCs w:val="28"/>
        </w:rPr>
      </w:pPr>
      <w:r w:rsidRPr="006D6CAC">
        <w:rPr>
          <w:rFonts w:ascii="Times New Roman" w:hAnsi="Times New Roman" w:cs="Times New Roman"/>
          <w:b/>
          <w:color w:val="00B050"/>
          <w:sz w:val="28"/>
          <w:szCs w:val="28"/>
        </w:rPr>
        <w:lastRenderedPageBreak/>
        <w:t>ПОМНИ!</w:t>
      </w:r>
    </w:p>
    <w:p w:rsidR="006D6CAC" w:rsidRPr="006D6CAC" w:rsidRDefault="006D6CAC" w:rsidP="006D6CAC">
      <w:pPr>
        <w:spacing w:after="0" w:line="240" w:lineRule="auto"/>
        <w:jc w:val="center"/>
        <w:rPr>
          <w:rFonts w:ascii="Times New Roman" w:hAnsi="Times New Roman" w:cs="Times New Roman"/>
          <w:b/>
          <w:color w:val="00B050"/>
          <w:sz w:val="28"/>
          <w:szCs w:val="28"/>
        </w:rPr>
      </w:pPr>
      <w:r w:rsidRPr="006D6CAC">
        <w:rPr>
          <w:rFonts w:ascii="Times New Roman" w:hAnsi="Times New Roman" w:cs="Times New Roman"/>
          <w:b/>
          <w:color w:val="00B050"/>
          <w:sz w:val="28"/>
          <w:szCs w:val="28"/>
        </w:rPr>
        <w:t xml:space="preserve">Гражданин Российский Федерации может самостоятельно осуществлять в полном объеме свои права и обязанности </w:t>
      </w:r>
    </w:p>
    <w:p w:rsidR="006D6CAC" w:rsidRPr="006D6CAC" w:rsidRDefault="006D6CAC" w:rsidP="006D6CAC">
      <w:pPr>
        <w:spacing w:after="0" w:line="240" w:lineRule="auto"/>
        <w:jc w:val="center"/>
        <w:rPr>
          <w:rFonts w:ascii="Times New Roman" w:hAnsi="Times New Roman" w:cs="Times New Roman"/>
          <w:b/>
          <w:color w:val="00B050"/>
          <w:sz w:val="28"/>
          <w:szCs w:val="28"/>
        </w:rPr>
      </w:pPr>
      <w:r w:rsidRPr="006D6CAC">
        <w:rPr>
          <w:rFonts w:ascii="Times New Roman" w:hAnsi="Times New Roman" w:cs="Times New Roman"/>
          <w:b/>
          <w:color w:val="00B050"/>
          <w:sz w:val="28"/>
          <w:szCs w:val="28"/>
        </w:rPr>
        <w:t>с 18 лет</w:t>
      </w:r>
    </w:p>
    <w:p w:rsidR="006D6CAC" w:rsidRPr="006D6CAC" w:rsidRDefault="006D6CAC" w:rsidP="006D6CAC">
      <w:pPr>
        <w:spacing w:after="0" w:line="240" w:lineRule="auto"/>
        <w:jc w:val="center"/>
        <w:rPr>
          <w:rFonts w:ascii="Times New Roman" w:hAnsi="Times New Roman" w:cs="Times New Roman"/>
          <w:b/>
          <w:color w:val="00B050"/>
          <w:sz w:val="28"/>
          <w:szCs w:val="28"/>
        </w:rPr>
      </w:pPr>
    </w:p>
    <w:p w:rsidR="006D6CAC" w:rsidRPr="006D6CAC" w:rsidRDefault="006D6CAC" w:rsidP="006D6CAC">
      <w:pPr>
        <w:spacing w:after="0" w:line="240" w:lineRule="auto"/>
        <w:jc w:val="center"/>
        <w:rPr>
          <w:rFonts w:ascii="Times New Roman" w:hAnsi="Times New Roman" w:cs="Times New Roman"/>
          <w:b/>
          <w:sz w:val="28"/>
          <w:szCs w:val="28"/>
        </w:rPr>
      </w:pPr>
      <w:r w:rsidRPr="006D6CAC">
        <w:rPr>
          <w:rFonts w:ascii="Times New Roman" w:hAnsi="Times New Roman" w:cs="Times New Roman"/>
          <w:b/>
          <w:sz w:val="28"/>
          <w:szCs w:val="28"/>
        </w:rPr>
        <w:t>КОНСТИТУЦИОННЫЕ ПРАВА ЧЕЛОВЕКА</w:t>
      </w:r>
    </w:p>
    <w:p w:rsidR="006D6CAC" w:rsidRPr="006D6CAC" w:rsidRDefault="006D6CAC" w:rsidP="006D6CAC">
      <w:pPr>
        <w:spacing w:after="0" w:line="240" w:lineRule="auto"/>
        <w:jc w:val="center"/>
        <w:rPr>
          <w:rFonts w:ascii="Times New Roman" w:hAnsi="Times New Roman" w:cs="Times New Roman"/>
          <w:b/>
          <w:sz w:val="28"/>
          <w:szCs w:val="28"/>
        </w:rPr>
      </w:pPr>
    </w:p>
    <w:p w:rsidR="006D6CAC" w:rsidRPr="006D6CAC" w:rsidRDefault="006D6CAC" w:rsidP="006D6CAC">
      <w:pPr>
        <w:spacing w:after="0" w:line="240" w:lineRule="auto"/>
        <w:ind w:firstLine="360"/>
        <w:jc w:val="both"/>
        <w:rPr>
          <w:rFonts w:ascii="Times New Roman" w:hAnsi="Times New Roman" w:cs="Times New Roman"/>
          <w:sz w:val="28"/>
          <w:szCs w:val="28"/>
        </w:rPr>
      </w:pPr>
      <w:r w:rsidRPr="006D6CAC">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184150</wp:posOffset>
            </wp:positionV>
            <wp:extent cx="1602740" cy="961390"/>
            <wp:effectExtent l="114300" t="114300" r="130810" b="16256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961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D6CAC">
        <w:rPr>
          <w:rFonts w:ascii="Times New Roman" w:hAnsi="Times New Roman" w:cs="Times New Roman"/>
          <w:sz w:val="28"/>
          <w:szCs w:val="28"/>
        </w:rPr>
        <w:t>Основные права и свободы человека принадлежат каждому от рождения. Осуществление прав и свобод человека  и гражданина не должно нарушать права и свободы других лиц.</w:t>
      </w:r>
    </w:p>
    <w:p w:rsidR="006D6CAC" w:rsidRPr="006D6CAC" w:rsidRDefault="006D6CAC" w:rsidP="006D6CAC">
      <w:pPr>
        <w:spacing w:after="0" w:line="240" w:lineRule="auto"/>
        <w:ind w:firstLine="360"/>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Все равны перед законом и судом.</w:t>
      </w:r>
    </w:p>
    <w:p w:rsidR="006D6CAC" w:rsidRPr="006D6CAC" w:rsidRDefault="006D6CAC" w:rsidP="006D6CAC">
      <w:pPr>
        <w:pStyle w:val="a9"/>
        <w:spacing w:after="0" w:line="240" w:lineRule="auto"/>
        <w:ind w:left="0"/>
        <w:jc w:val="both"/>
        <w:rPr>
          <w:sz w:val="28"/>
          <w:szCs w:val="28"/>
          <w:lang w:eastAsia="ru-RU"/>
        </w:rPr>
      </w:pPr>
      <w:r w:rsidRPr="006D6CAC">
        <w:rPr>
          <w:rFonts w:ascii="Times New Roman" w:hAnsi="Times New Roman" w:cs="Times New Roman"/>
          <w:sz w:val="28"/>
          <w:szCs w:val="28"/>
          <w:lang w:eastAsia="ru-RU"/>
        </w:rPr>
        <w:t>Мужчина и женщина имеют равные права и свободы и равные возможности</w:t>
      </w:r>
      <w:r w:rsidRPr="006D6CAC">
        <w:rPr>
          <w:sz w:val="28"/>
          <w:szCs w:val="28"/>
          <w:lang w:eastAsia="ru-RU"/>
        </w:rPr>
        <w:t>.</w:t>
      </w:r>
    </w:p>
    <w:p w:rsidR="006D6CAC" w:rsidRPr="006D6CAC" w:rsidRDefault="006D6CAC" w:rsidP="006D6CAC">
      <w:pPr>
        <w:pStyle w:val="a9"/>
        <w:numPr>
          <w:ilvl w:val="0"/>
          <w:numId w:val="4"/>
        </w:numPr>
        <w:spacing w:after="0"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жизнь имеет каждый гражданин.</w:t>
      </w:r>
    </w:p>
    <w:p w:rsidR="006D6CAC" w:rsidRPr="006D6CAC" w:rsidRDefault="006D6CAC" w:rsidP="006D6CAC">
      <w:pPr>
        <w:pStyle w:val="a9"/>
        <w:numPr>
          <w:ilvl w:val="0"/>
          <w:numId w:val="4"/>
        </w:numPr>
        <w:spacing w:after="0"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охрану здоровья и медицинскую помощь в государственных и муниципальных учреждениях здравоохранения оказывается гражданам бесплатно за счет средств бюджета, страховых взносов, других поступлений.</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образование. Гарантирует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Каждый  гражданин имеет право на конкурсной основе бесплатно  получить высшее образование в государственном  или муниципальном образовательном учреждении и на предприятии.</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труд.</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отдых. Работающему согласно трудового договора гарантируются выходные и праздничные дни, оплачиваемый ежегодный отпуск.</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жилище. Никто не может быть произвольно лишен жилища.</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свободу передвижения, право выбора места пребывания и жительства.</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неприкосновенность частной жизни, личную и семейную тайну, защиту своей чести и доброго имени.</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охрану частной собственности.</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свободу и личную неприкосновенность. Арест, заключение под стражу и содержание под стражей допускаются только по судебному решению.</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на презумпцию  невиновности.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w:t>
      </w:r>
    </w:p>
    <w:p w:rsidR="006D6CAC" w:rsidRPr="006D6CAC" w:rsidRDefault="006D6CAC" w:rsidP="006D6CAC">
      <w:pPr>
        <w:pStyle w:val="a9"/>
        <w:numPr>
          <w:ilvl w:val="0"/>
          <w:numId w:val="4"/>
        </w:numPr>
        <w:spacing w:line="240" w:lineRule="auto"/>
        <w:ind w:left="0" w:firstLine="426"/>
        <w:jc w:val="both"/>
        <w:rPr>
          <w:rFonts w:ascii="Times New Roman" w:hAnsi="Times New Roman" w:cs="Times New Roman"/>
          <w:sz w:val="28"/>
          <w:szCs w:val="28"/>
          <w:lang w:eastAsia="ru-RU"/>
        </w:rPr>
      </w:pPr>
      <w:r w:rsidRPr="006D6CAC">
        <w:rPr>
          <w:rFonts w:ascii="Times New Roman" w:hAnsi="Times New Roman" w:cs="Times New Roman"/>
          <w:sz w:val="28"/>
          <w:szCs w:val="28"/>
          <w:lang w:eastAsia="ru-RU"/>
        </w:rPr>
        <w:t>Право не свидетельствовать против себя самого, своего супруга и близких родственников, круг которых определяется федеральным законом.</w:t>
      </w:r>
    </w:p>
    <w:p w:rsidR="006D6CAC" w:rsidRPr="003A3532" w:rsidRDefault="006D6CAC" w:rsidP="006D6CAC">
      <w:pPr>
        <w:spacing w:after="0" w:line="240" w:lineRule="auto"/>
        <w:jc w:val="center"/>
        <w:rPr>
          <w:rFonts w:ascii="Times New Roman" w:hAnsi="Times New Roman" w:cs="Times New Roman"/>
          <w:b/>
          <w:caps/>
          <w:color w:val="0070C0"/>
          <w:sz w:val="28"/>
          <w:szCs w:val="28"/>
        </w:rPr>
      </w:pPr>
      <w:r w:rsidRPr="003A3532">
        <w:rPr>
          <w:rFonts w:ascii="Times New Roman" w:hAnsi="Times New Roman" w:cs="Times New Roman"/>
          <w:b/>
          <w:caps/>
          <w:color w:val="0070C0"/>
          <w:sz w:val="28"/>
          <w:szCs w:val="28"/>
        </w:rPr>
        <w:lastRenderedPageBreak/>
        <w:t>Это нужно знать заранее</w:t>
      </w:r>
    </w:p>
    <w:p w:rsidR="006D6CAC" w:rsidRPr="003A3532" w:rsidRDefault="006D6CAC" w:rsidP="006D6CAC">
      <w:pPr>
        <w:spacing w:after="0" w:line="240" w:lineRule="auto"/>
        <w:jc w:val="center"/>
        <w:rPr>
          <w:rFonts w:ascii="Times New Roman" w:hAnsi="Times New Roman" w:cs="Times New Roman"/>
          <w:b/>
          <w:caps/>
          <w:color w:val="0070C0"/>
          <w:sz w:val="28"/>
          <w:szCs w:val="28"/>
        </w:rPr>
      </w:pPr>
    </w:p>
    <w:p w:rsidR="006D6CAC" w:rsidRPr="003A3532" w:rsidRDefault="006D6CAC" w:rsidP="006D6CAC">
      <w:pPr>
        <w:pStyle w:val="a9"/>
        <w:spacing w:after="0" w:line="240" w:lineRule="auto"/>
        <w:ind w:left="0"/>
        <w:jc w:val="both"/>
        <w:rPr>
          <w:rFonts w:ascii="Times New Roman" w:hAnsi="Times New Roman" w:cs="Times New Roman"/>
          <w:color w:val="000000" w:themeColor="text1"/>
          <w:sz w:val="26"/>
          <w:szCs w:val="26"/>
        </w:rPr>
      </w:pPr>
      <w:r w:rsidRPr="003A3532">
        <w:rPr>
          <w:rFonts w:ascii="Times New Roman" w:hAnsi="Times New Roman" w:cs="Times New Roman"/>
          <w:color w:val="000000" w:themeColor="text1"/>
          <w:sz w:val="26"/>
          <w:szCs w:val="26"/>
        </w:rPr>
        <w:tab/>
        <w:t>Статус сироты или ребенка, оставшегося без попечения родителей, сохраняется  до 18 лет.</w:t>
      </w:r>
    </w:p>
    <w:p w:rsidR="006D6CAC" w:rsidRPr="003A3532" w:rsidRDefault="006D6CAC" w:rsidP="006D6CAC">
      <w:pPr>
        <w:pStyle w:val="a9"/>
        <w:spacing w:after="0" w:line="240" w:lineRule="auto"/>
        <w:ind w:left="0"/>
        <w:jc w:val="both"/>
        <w:rPr>
          <w:rFonts w:ascii="Times New Roman" w:hAnsi="Times New Roman" w:cs="Times New Roman"/>
          <w:color w:val="000000" w:themeColor="text1"/>
          <w:sz w:val="26"/>
          <w:szCs w:val="26"/>
        </w:rPr>
      </w:pPr>
      <w:r w:rsidRPr="003A3532">
        <w:rPr>
          <w:rFonts w:ascii="Times New Roman" w:hAnsi="Times New Roman" w:cs="Times New Roman"/>
          <w:color w:val="000000" w:themeColor="text1"/>
          <w:sz w:val="26"/>
          <w:szCs w:val="26"/>
        </w:rPr>
        <w:tab/>
        <w:t xml:space="preserve">С 18 до 23 лет ты принадлежишь к </w:t>
      </w:r>
      <w:r w:rsidRPr="003A3532">
        <w:rPr>
          <w:rFonts w:ascii="Times New Roman" w:hAnsi="Times New Roman" w:cs="Times New Roman"/>
          <w:b/>
          <w:color w:val="000000" w:themeColor="text1"/>
          <w:sz w:val="26"/>
          <w:szCs w:val="26"/>
        </w:rPr>
        <w:t>лицам</w:t>
      </w:r>
      <w:r w:rsidRPr="003A3532">
        <w:rPr>
          <w:rFonts w:ascii="Times New Roman" w:hAnsi="Times New Roman" w:cs="Times New Roman"/>
          <w:color w:val="000000" w:themeColor="text1"/>
          <w:sz w:val="26"/>
          <w:szCs w:val="26"/>
        </w:rPr>
        <w:t xml:space="preserve"> из числа детей-сирот и детей, оставшихся без попечения родителей. Это значит, что ты обычный взрослый, самостоятельный человек, у которого есть некоторые дополнительные льготы. Ты сам отвечаешь за: свое жилье, свое здоровье, свою жизнь.</w:t>
      </w:r>
    </w:p>
    <w:p w:rsidR="006D6CAC" w:rsidRPr="003A3532" w:rsidRDefault="006D6CAC" w:rsidP="006D6CAC">
      <w:pPr>
        <w:pStyle w:val="a9"/>
        <w:spacing w:after="0" w:line="240" w:lineRule="auto"/>
        <w:ind w:left="0"/>
        <w:jc w:val="both"/>
        <w:rPr>
          <w:rFonts w:ascii="Times New Roman" w:hAnsi="Times New Roman" w:cs="Times New Roman"/>
          <w:color w:val="000000" w:themeColor="text1"/>
          <w:sz w:val="26"/>
          <w:szCs w:val="26"/>
        </w:rPr>
      </w:pPr>
      <w:r w:rsidRPr="003A3532">
        <w:rPr>
          <w:rFonts w:ascii="Times New Roman" w:hAnsi="Times New Roman" w:cs="Times New Roman"/>
          <w:color w:val="000000" w:themeColor="text1"/>
          <w:sz w:val="26"/>
          <w:szCs w:val="26"/>
        </w:rPr>
        <w:tab/>
        <w:t>Каждый выпускник при выходе из образовательного учреждения должен получить набор документов. Документы должны быть в подлиннике или в нотариально заверенных копиях. К ним следует  относиться бережно и аккуратно. Они будут тебе нужны на протяжении всей жизни. Восстановить утерянные документы очень трудно.</w:t>
      </w:r>
    </w:p>
    <w:p w:rsidR="006D6CAC" w:rsidRPr="003A3532" w:rsidRDefault="006D6CAC" w:rsidP="006D6CAC">
      <w:pPr>
        <w:spacing w:after="0" w:line="240" w:lineRule="auto"/>
        <w:ind w:firstLine="13"/>
        <w:rPr>
          <w:sz w:val="26"/>
          <w:szCs w:val="26"/>
        </w:rPr>
      </w:pPr>
      <w:r w:rsidRPr="003A3532">
        <w:rPr>
          <w:rFonts w:ascii="Times New Roman" w:hAnsi="Times New Roman" w:cs="Times New Roman"/>
          <w:noProof/>
          <w:color w:val="000000" w:themeColor="text1"/>
          <w:sz w:val="26"/>
          <w:szCs w:val="26"/>
          <w:lang w:eastAsia="ru-RU"/>
        </w:rPr>
        <w:drawing>
          <wp:anchor distT="0" distB="0" distL="114300" distR="114300" simplePos="0" relativeHeight="251662336" behindDoc="0" locked="0" layoutInCell="1" allowOverlap="1">
            <wp:simplePos x="0" y="0"/>
            <wp:positionH relativeFrom="column">
              <wp:posOffset>3404235</wp:posOffset>
            </wp:positionH>
            <wp:positionV relativeFrom="paragraph">
              <wp:posOffset>16510</wp:posOffset>
            </wp:positionV>
            <wp:extent cx="2616200" cy="2042795"/>
            <wp:effectExtent l="133350" t="114300" r="146050" b="167005"/>
            <wp:wrapSquare wrapText="bothSides"/>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c6ad_2f3561b7_X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6200" cy="2042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D6CAC" w:rsidRPr="003A3532" w:rsidRDefault="006D6CAC" w:rsidP="006D6CAC">
      <w:pPr>
        <w:pStyle w:val="a9"/>
        <w:spacing w:line="240" w:lineRule="auto"/>
        <w:ind w:left="0"/>
        <w:jc w:val="center"/>
        <w:rPr>
          <w:rFonts w:ascii="Times New Roman" w:hAnsi="Times New Roman" w:cs="Times New Roman"/>
          <w:caps/>
          <w:color w:val="0070C0"/>
          <w:sz w:val="26"/>
          <w:szCs w:val="26"/>
        </w:rPr>
      </w:pPr>
      <w:r w:rsidRPr="003A3532">
        <w:rPr>
          <w:rFonts w:ascii="Times New Roman" w:hAnsi="Times New Roman" w:cs="Times New Roman"/>
          <w:b/>
          <w:caps/>
          <w:color w:val="0070C0"/>
          <w:sz w:val="26"/>
          <w:szCs w:val="26"/>
        </w:rPr>
        <w:t>Список твоих основных документов</w:t>
      </w:r>
    </w:p>
    <w:p w:rsidR="006D6CAC" w:rsidRPr="003A3532" w:rsidRDefault="006D6CAC" w:rsidP="006D6CAC">
      <w:pPr>
        <w:pStyle w:val="a9"/>
        <w:spacing w:line="240" w:lineRule="auto"/>
        <w:ind w:left="0"/>
        <w:jc w:val="both"/>
        <w:rPr>
          <w:rFonts w:ascii="Times New Roman" w:hAnsi="Times New Roman" w:cs="Times New Roman"/>
          <w:color w:val="0070C0"/>
          <w:sz w:val="26"/>
          <w:szCs w:val="26"/>
        </w:rPr>
      </w:pP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Свидетельство о рождении</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Паспорт</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Справка о пребывании в учреждении</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Документ об образовании</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Документы, подтверждающие отсутствие родительского попечения или невозможность воспитания ими своих детей (свидетельство о смерти родителей, копия приговора или решение суда, справка о болезни  или розыске родителей и другие)</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Справка о наличии и местонахождении братьев, сестер, других близких родственников</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Документы, подтверждающие право на имущество, жилую площадь (договор о социальном найме, свидетельство   о собственности, выписка  из домовой книги, копия финансово-лицевого счета)</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Акт исполнительных органов о направлении под надзор в организацию для детей-сирот и детей, оставшихся без попечения родителей, и сохранении права пользования  жилым помещением</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Пенсионная книжка (для получающих пенсию)</w:t>
      </w:r>
    </w:p>
    <w:p w:rsidR="006D6CAC" w:rsidRPr="003A3532" w:rsidRDefault="006D6CAC" w:rsidP="006D6CAC">
      <w:pPr>
        <w:pStyle w:val="a9"/>
        <w:numPr>
          <w:ilvl w:val="0"/>
          <w:numId w:val="5"/>
        </w:numPr>
        <w:spacing w:line="240" w:lineRule="auto"/>
        <w:ind w:firstLine="0"/>
        <w:jc w:val="both"/>
        <w:rPr>
          <w:rFonts w:ascii="Times New Roman" w:hAnsi="Times New Roman" w:cs="Times New Roman"/>
          <w:sz w:val="26"/>
          <w:szCs w:val="26"/>
        </w:rPr>
      </w:pPr>
      <w:r w:rsidRPr="003A3532">
        <w:rPr>
          <w:rFonts w:ascii="Times New Roman" w:hAnsi="Times New Roman" w:cs="Times New Roman"/>
          <w:sz w:val="26"/>
          <w:szCs w:val="26"/>
        </w:rPr>
        <w:t>Исполнительный лист на взыскание алиментов с родителей</w:t>
      </w:r>
    </w:p>
    <w:p w:rsidR="006D6CAC" w:rsidRPr="006D6CAC" w:rsidRDefault="006D6CAC" w:rsidP="006D6CAC">
      <w:pPr>
        <w:pStyle w:val="a9"/>
        <w:numPr>
          <w:ilvl w:val="0"/>
          <w:numId w:val="5"/>
        </w:numPr>
        <w:spacing w:line="240" w:lineRule="auto"/>
        <w:ind w:firstLine="0"/>
        <w:jc w:val="both"/>
        <w:rPr>
          <w:rFonts w:ascii="Times New Roman" w:hAnsi="Times New Roman" w:cs="Times New Roman"/>
          <w:sz w:val="28"/>
          <w:szCs w:val="28"/>
        </w:rPr>
      </w:pPr>
      <w:r w:rsidRPr="003A3532">
        <w:rPr>
          <w:rFonts w:ascii="Times New Roman" w:hAnsi="Times New Roman" w:cs="Times New Roman"/>
          <w:sz w:val="26"/>
          <w:szCs w:val="26"/>
        </w:rPr>
        <w:t>Сберегательная книжка, ценные бумаги и другие документы</w:t>
      </w: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28"/>
          <w:szCs w:val="28"/>
        </w:rPr>
      </w:pPr>
      <w:r w:rsidRPr="006D6CAC">
        <w:rPr>
          <w:noProof/>
          <w:sz w:val="28"/>
          <w:szCs w:val="28"/>
          <w:lang w:eastAsia="ru-RU"/>
        </w:rPr>
        <w:drawing>
          <wp:anchor distT="0" distB="0" distL="114300" distR="114300" simplePos="0" relativeHeight="251665408" behindDoc="0" locked="0" layoutInCell="1" allowOverlap="1">
            <wp:simplePos x="0" y="0"/>
            <wp:positionH relativeFrom="column">
              <wp:posOffset>2202180</wp:posOffset>
            </wp:positionH>
            <wp:positionV relativeFrom="paragraph">
              <wp:posOffset>12065</wp:posOffset>
            </wp:positionV>
            <wp:extent cx="1866900" cy="1428750"/>
            <wp:effectExtent l="133350" t="114300" r="152400" b="1714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3A3532" w:rsidRDefault="003A3532"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3A3532" w:rsidRPr="006D6CAC" w:rsidRDefault="003A3532"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28"/>
          <w:szCs w:val="28"/>
        </w:rPr>
      </w:pP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16"/>
          <w:szCs w:val="16"/>
        </w:rPr>
      </w:pPr>
    </w:p>
    <w:p w:rsidR="006D6CAC" w:rsidRPr="006D6CAC" w:rsidRDefault="006D6CAC" w:rsidP="006D6CAC">
      <w:pPr>
        <w:pStyle w:val="a9"/>
        <w:autoSpaceDE w:val="0"/>
        <w:autoSpaceDN w:val="0"/>
        <w:adjustRightInd w:val="0"/>
        <w:spacing w:after="0" w:line="240" w:lineRule="auto"/>
        <w:ind w:left="0"/>
        <w:jc w:val="center"/>
        <w:rPr>
          <w:rFonts w:ascii="Times New Roman" w:hAnsi="Times New Roman" w:cs="Times New Roman"/>
          <w:b/>
          <w:sz w:val="16"/>
          <w:szCs w:val="16"/>
        </w:rPr>
      </w:pPr>
    </w:p>
    <w:p w:rsidR="006D6CAC" w:rsidRPr="003A3532" w:rsidRDefault="006D6CAC" w:rsidP="006D6CAC">
      <w:pPr>
        <w:pStyle w:val="a9"/>
        <w:autoSpaceDE w:val="0"/>
        <w:autoSpaceDN w:val="0"/>
        <w:adjustRightInd w:val="0"/>
        <w:spacing w:after="0" w:line="240" w:lineRule="auto"/>
        <w:ind w:left="0"/>
        <w:jc w:val="center"/>
        <w:rPr>
          <w:rFonts w:ascii="Times New Roman" w:hAnsi="Times New Roman" w:cs="Times New Roman"/>
          <w:b/>
          <w:color w:val="00B050"/>
          <w:sz w:val="28"/>
          <w:szCs w:val="28"/>
        </w:rPr>
      </w:pPr>
      <w:r w:rsidRPr="003A3532">
        <w:rPr>
          <w:rFonts w:ascii="Times New Roman" w:hAnsi="Times New Roman" w:cs="Times New Roman"/>
          <w:b/>
          <w:color w:val="00B050"/>
          <w:sz w:val="28"/>
          <w:szCs w:val="28"/>
        </w:rPr>
        <w:lastRenderedPageBreak/>
        <w:t>ПРАВО НА ЖИЛЬЕ</w:t>
      </w:r>
    </w:p>
    <w:p w:rsidR="006D6CAC" w:rsidRPr="003A3532" w:rsidRDefault="006D6CAC" w:rsidP="006D6CAC">
      <w:pPr>
        <w:tabs>
          <w:tab w:val="left" w:pos="1620"/>
        </w:tabs>
        <w:spacing w:after="0" w:line="240" w:lineRule="auto"/>
        <w:rPr>
          <w:rFonts w:ascii="Times New Roman" w:hAnsi="Times New Roman" w:cs="Times New Roman"/>
          <w:sz w:val="28"/>
          <w:szCs w:val="28"/>
          <w:lang w:val="en-US"/>
        </w:rPr>
      </w:pPr>
    </w:p>
    <w:p w:rsidR="006D6CAC" w:rsidRDefault="006D6CAC" w:rsidP="003A3532">
      <w:pPr>
        <w:tabs>
          <w:tab w:val="left" w:pos="1620"/>
        </w:tabs>
        <w:spacing w:after="0" w:line="240" w:lineRule="auto"/>
        <w:jc w:val="center"/>
        <w:rPr>
          <w:rFonts w:ascii="Times New Roman" w:hAnsi="Times New Roman" w:cs="Times New Roman"/>
          <w:sz w:val="28"/>
          <w:szCs w:val="28"/>
        </w:rPr>
      </w:pPr>
      <w:r w:rsidRPr="003A3532">
        <w:rPr>
          <w:rFonts w:ascii="Times New Roman" w:hAnsi="Times New Roman" w:cs="Times New Roman"/>
          <w:noProof/>
          <w:sz w:val="28"/>
          <w:szCs w:val="28"/>
          <w:lang w:eastAsia="ru-RU"/>
        </w:rPr>
        <w:drawing>
          <wp:inline distT="0" distB="0" distL="0" distR="0">
            <wp:extent cx="3813243" cy="1838527"/>
            <wp:effectExtent l="247650" t="247650" r="263525" b="314325"/>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3345" cy="18482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A3532" w:rsidRPr="003A3532" w:rsidRDefault="003A3532" w:rsidP="003A3532">
      <w:pPr>
        <w:tabs>
          <w:tab w:val="left" w:pos="1620"/>
        </w:tabs>
        <w:spacing w:after="0" w:line="240" w:lineRule="auto"/>
        <w:jc w:val="center"/>
        <w:rPr>
          <w:rFonts w:ascii="Times New Roman" w:hAnsi="Times New Roman" w:cs="Times New Roman"/>
          <w:sz w:val="28"/>
          <w:szCs w:val="28"/>
        </w:rPr>
      </w:pPr>
    </w:p>
    <w:p w:rsidR="006D6CAC" w:rsidRPr="003A3532" w:rsidRDefault="001F364F" w:rsidP="006D6CAC">
      <w:pPr>
        <w:tabs>
          <w:tab w:val="left" w:pos="1620"/>
        </w:tabs>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rect id="Прямоугольник 22" o:spid="_x0000_s1026" style="position:absolute;margin-left:-2.35pt;margin-top:10.7pt;width:463.4pt;height:1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" fillcolor="#d6e3bc [1302]" strokecolor="#243f60 [1604]" strokeweight="2pt">
            <v:path arrowok="t"/>
            <v:textbox>
              <w:txbxContent>
                <w:p w:rsidR="002F5065" w:rsidRPr="003A3532" w:rsidRDefault="002F5065" w:rsidP="006D6CAC">
                  <w:pPr>
                    <w:jc w:val="center"/>
                    <w:rPr>
                      <w:rFonts w:ascii="Times New Roman" w:hAnsi="Times New Roman" w:cs="Times New Roman"/>
                      <w:b/>
                      <w:color w:val="00B050"/>
                      <w:sz w:val="28"/>
                      <w:szCs w:val="28"/>
                    </w:rPr>
                  </w:pPr>
                  <w:r w:rsidRPr="003A3532">
                    <w:rPr>
                      <w:rFonts w:ascii="Times New Roman" w:hAnsi="Times New Roman" w:cs="Times New Roman"/>
                      <w:b/>
                      <w:color w:val="00B050"/>
                      <w:sz w:val="28"/>
                      <w:szCs w:val="28"/>
                    </w:rPr>
                    <w:t xml:space="preserve">ПОМНИ! </w:t>
                  </w:r>
                  <w:r w:rsidRPr="003A3532">
                    <w:rPr>
                      <w:rFonts w:ascii="Times New Roman" w:hAnsi="Times New Roman" w:cs="Times New Roman"/>
                      <w:color w:val="00B050"/>
                      <w:sz w:val="28"/>
                      <w:szCs w:val="28"/>
                    </w:rPr>
                    <w:t xml:space="preserve">Если ты не являешь нанимателем жилого помещения по договору социального найма либо собственником жилого помещения, а также если проживание в ранее занимаемых жилых помещениях  в соответствии с требованиями законодательства признается невозможным </w:t>
                  </w:r>
                  <w:r w:rsidRPr="003A3532">
                    <w:rPr>
                      <w:rFonts w:ascii="Times New Roman" w:hAnsi="Times New Roman" w:cs="Times New Roman"/>
                      <w:b/>
                      <w:color w:val="00B050"/>
                      <w:sz w:val="28"/>
                      <w:szCs w:val="28"/>
                    </w:rPr>
                    <w:t>ты имеешь право на однократное представление благоустроенного жилого помещения.</w:t>
                  </w:r>
                </w:p>
              </w:txbxContent>
            </v:textbox>
          </v:rect>
        </w:pict>
      </w:r>
    </w:p>
    <w:p w:rsidR="006D6CAC" w:rsidRPr="003A3532" w:rsidRDefault="006D6CAC" w:rsidP="006D6CAC">
      <w:pPr>
        <w:tabs>
          <w:tab w:val="left" w:pos="1620"/>
        </w:tabs>
        <w:spacing w:after="0" w:line="240" w:lineRule="auto"/>
        <w:rPr>
          <w:rFonts w:ascii="Times New Roman" w:hAnsi="Times New Roman" w:cs="Times New Roman"/>
          <w:sz w:val="28"/>
          <w:szCs w:val="28"/>
          <w:lang w:val="en-US"/>
        </w:rPr>
      </w:pPr>
    </w:p>
    <w:p w:rsidR="006D6CAC" w:rsidRPr="003A3532" w:rsidRDefault="006D6CAC" w:rsidP="006D6CAC">
      <w:pPr>
        <w:tabs>
          <w:tab w:val="left" w:pos="1620"/>
        </w:tabs>
        <w:spacing w:after="0" w:line="240" w:lineRule="auto"/>
        <w:rPr>
          <w:rFonts w:ascii="Times New Roman" w:hAnsi="Times New Roman" w:cs="Times New Roman"/>
          <w:sz w:val="28"/>
          <w:szCs w:val="28"/>
          <w:lang w:val="en-US"/>
        </w:rPr>
      </w:pPr>
    </w:p>
    <w:p w:rsidR="006D6CAC" w:rsidRPr="003A3532" w:rsidRDefault="006D6CAC" w:rsidP="006D6CAC">
      <w:pPr>
        <w:tabs>
          <w:tab w:val="left" w:pos="1620"/>
        </w:tabs>
        <w:spacing w:after="0" w:line="240" w:lineRule="auto"/>
        <w:rPr>
          <w:rFonts w:ascii="Times New Roman" w:hAnsi="Times New Roman" w:cs="Times New Roman"/>
          <w:sz w:val="28"/>
          <w:szCs w:val="28"/>
        </w:rPr>
      </w:pPr>
    </w:p>
    <w:p w:rsidR="006D6CAC" w:rsidRPr="003A3532" w:rsidRDefault="006D6CAC" w:rsidP="006D6CAC">
      <w:pPr>
        <w:tabs>
          <w:tab w:val="left" w:pos="1620"/>
        </w:tabs>
        <w:spacing w:after="0" w:line="240" w:lineRule="auto"/>
        <w:rPr>
          <w:rFonts w:ascii="Times New Roman" w:hAnsi="Times New Roman" w:cs="Times New Roman"/>
          <w:sz w:val="28"/>
          <w:szCs w:val="28"/>
        </w:rPr>
      </w:pPr>
    </w:p>
    <w:p w:rsidR="006D6CAC" w:rsidRPr="003A3532" w:rsidRDefault="006D6CAC" w:rsidP="006D6CAC">
      <w:pPr>
        <w:tabs>
          <w:tab w:val="left" w:pos="1620"/>
        </w:tabs>
        <w:spacing w:after="0" w:line="240" w:lineRule="auto"/>
        <w:rPr>
          <w:rFonts w:ascii="Times New Roman" w:hAnsi="Times New Roman" w:cs="Times New Roman"/>
          <w:sz w:val="28"/>
          <w:szCs w:val="28"/>
        </w:rPr>
      </w:pPr>
    </w:p>
    <w:p w:rsidR="006D6CAC" w:rsidRPr="003A3532" w:rsidRDefault="006D6CAC" w:rsidP="006D6CAC">
      <w:pPr>
        <w:tabs>
          <w:tab w:val="left" w:pos="1620"/>
        </w:tabs>
        <w:spacing w:after="0" w:line="240" w:lineRule="auto"/>
        <w:rPr>
          <w:rFonts w:ascii="Times New Roman" w:hAnsi="Times New Roman" w:cs="Times New Roman"/>
          <w:sz w:val="28"/>
          <w:szCs w:val="28"/>
        </w:rPr>
      </w:pPr>
    </w:p>
    <w:p w:rsidR="006D6CAC" w:rsidRPr="003A3532" w:rsidRDefault="006D6CAC" w:rsidP="006D6CAC">
      <w:pPr>
        <w:tabs>
          <w:tab w:val="left" w:pos="1620"/>
        </w:tabs>
        <w:spacing w:after="0" w:line="240" w:lineRule="auto"/>
        <w:rPr>
          <w:rFonts w:ascii="Times New Roman" w:hAnsi="Times New Roman" w:cs="Times New Roman"/>
          <w:sz w:val="28"/>
          <w:szCs w:val="28"/>
          <w:lang w:val="en-US"/>
        </w:rPr>
      </w:pPr>
    </w:p>
    <w:p w:rsidR="003A3532" w:rsidRDefault="003A3532" w:rsidP="006D6CAC">
      <w:pPr>
        <w:spacing w:after="0" w:line="240" w:lineRule="auto"/>
        <w:ind w:firstLine="709"/>
        <w:jc w:val="both"/>
        <w:rPr>
          <w:rFonts w:ascii="Times New Roman" w:hAnsi="Times New Roman" w:cs="Times New Roman"/>
          <w:sz w:val="28"/>
          <w:szCs w:val="28"/>
        </w:rPr>
      </w:pPr>
    </w:p>
    <w:p w:rsidR="003A3532" w:rsidRDefault="003A3532" w:rsidP="006D6CAC">
      <w:pPr>
        <w:spacing w:after="0" w:line="240" w:lineRule="auto"/>
        <w:ind w:firstLine="709"/>
        <w:jc w:val="both"/>
        <w:rPr>
          <w:rFonts w:ascii="Times New Roman" w:hAnsi="Times New Roman" w:cs="Times New Roman"/>
          <w:sz w:val="26"/>
          <w:szCs w:val="26"/>
        </w:rPr>
      </w:pPr>
    </w:p>
    <w:p w:rsidR="006D6CAC" w:rsidRPr="003A3532" w:rsidRDefault="006D6CAC" w:rsidP="006D6CAC">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sz w:val="26"/>
          <w:szCs w:val="26"/>
        </w:rPr>
        <w:t>Проживание детей-сирот и детей, оставшихся без попечения родителей, лиц из их числа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если это противоречит интересам указанных лиц в связи с наличием одного из следующих обстоятельств:</w:t>
      </w:r>
    </w:p>
    <w:p w:rsidR="006D6CAC" w:rsidRPr="003A3532" w:rsidRDefault="006D6CAC" w:rsidP="006D6CAC">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sz w:val="26"/>
          <w:szCs w:val="26"/>
        </w:rPr>
        <w:t>1) проживание на любом законном основании в таких жилых помещениях лиц:</w:t>
      </w:r>
    </w:p>
    <w:p w:rsidR="006D6CAC" w:rsidRPr="003A3532" w:rsidRDefault="006D6CAC" w:rsidP="006D6CAC">
      <w:pPr>
        <w:pStyle w:val="a9"/>
        <w:spacing w:after="0" w:line="240" w:lineRule="auto"/>
        <w:ind w:left="0"/>
        <w:jc w:val="both"/>
        <w:rPr>
          <w:rFonts w:ascii="Times New Roman" w:hAnsi="Times New Roman" w:cs="Times New Roman"/>
          <w:sz w:val="26"/>
          <w:szCs w:val="26"/>
        </w:rPr>
      </w:pPr>
      <w:r w:rsidRPr="003A3532">
        <w:rPr>
          <w:rFonts w:ascii="Times New Roman" w:hAnsi="Times New Roman" w:cs="Times New Roman"/>
          <w:sz w:val="26"/>
          <w:szCs w:val="26"/>
        </w:rPr>
        <w:tab/>
        <w:t>лишенных родительских прав в отношении этих детей-сирот и детей, оставшихся без попечения родителей, лиц из числа детей-сирот и детей, оставшихся без попечения родителей (при наличии вступившего в законную силу решения суда об отказе в принудительном обмене жилого помещения в соответствии с частью 3 статьи 72 Жилищного кодекса Российской Федерации);</w:t>
      </w:r>
    </w:p>
    <w:p w:rsidR="006D6CAC" w:rsidRPr="003A3532" w:rsidRDefault="006D6CAC" w:rsidP="006D6CAC">
      <w:pPr>
        <w:pStyle w:val="a9"/>
        <w:spacing w:after="0" w:line="240" w:lineRule="auto"/>
        <w:ind w:left="0"/>
        <w:jc w:val="both"/>
        <w:rPr>
          <w:rFonts w:ascii="Times New Roman" w:hAnsi="Times New Roman" w:cs="Times New Roman"/>
          <w:sz w:val="26"/>
          <w:szCs w:val="26"/>
        </w:rPr>
      </w:pPr>
      <w:r w:rsidRPr="003A3532">
        <w:rPr>
          <w:rFonts w:ascii="Times New Roman" w:hAnsi="Times New Roman" w:cs="Times New Roman"/>
          <w:sz w:val="26"/>
          <w:szCs w:val="26"/>
        </w:rPr>
        <w:tab/>
        <w:t>страдающих тяжелой формой хронических заболеваний в соответствии с указанным в пункте 4 части 1 статьи 51 Жилищного кодекса Российской Федерации перечнем, при которой совместное проживание с ними в одном жилом помещении невозможно;</w:t>
      </w:r>
    </w:p>
    <w:p w:rsidR="006D6CAC" w:rsidRPr="003A3532" w:rsidRDefault="006D6CAC" w:rsidP="006D6CAC">
      <w:pPr>
        <w:pStyle w:val="a9"/>
        <w:spacing w:after="0" w:line="240" w:lineRule="auto"/>
        <w:ind w:left="0"/>
        <w:jc w:val="both"/>
        <w:rPr>
          <w:rFonts w:ascii="Times New Roman" w:hAnsi="Times New Roman" w:cs="Times New Roman"/>
          <w:sz w:val="26"/>
          <w:szCs w:val="26"/>
        </w:rPr>
      </w:pPr>
      <w:r w:rsidRPr="003A3532">
        <w:rPr>
          <w:rFonts w:ascii="Times New Roman" w:hAnsi="Times New Roman" w:cs="Times New Roman"/>
          <w:sz w:val="26"/>
          <w:szCs w:val="26"/>
        </w:rPr>
        <w:tab/>
        <w:t>страдающих заболеваниями хроническим алкоголизмом, наркоманией, состоящих на учете в соответствующих учреждениях здравоохранения (при наличии вступившего в законную силу решения суда об отказе в их выселении либо в принудительном обмене жилого помещения по основаниям предусмотренным федеральным законодательством);</w:t>
      </w:r>
    </w:p>
    <w:p w:rsidR="003A3532" w:rsidRPr="003A3532" w:rsidRDefault="006D6CAC" w:rsidP="003A3532">
      <w:pPr>
        <w:pStyle w:val="a9"/>
        <w:spacing w:after="0" w:line="240" w:lineRule="auto"/>
        <w:ind w:left="0"/>
        <w:jc w:val="both"/>
        <w:rPr>
          <w:rFonts w:ascii="Times New Roman" w:hAnsi="Times New Roman" w:cs="Times New Roman"/>
          <w:sz w:val="26"/>
          <w:szCs w:val="26"/>
        </w:rPr>
      </w:pPr>
      <w:r w:rsidRPr="003A3532">
        <w:rPr>
          <w:rFonts w:ascii="Times New Roman" w:hAnsi="Times New Roman" w:cs="Times New Roman"/>
          <w:sz w:val="26"/>
          <w:szCs w:val="26"/>
        </w:rPr>
        <w:lastRenderedPageBreak/>
        <w:tab/>
        <w:t>не являющихся членами семей детей-сирот и детей, оставшихся без попечения родителей, лиц из числа детей-сирот и</w:t>
      </w:r>
      <w:r w:rsidR="003A3532" w:rsidRPr="003A3532">
        <w:rPr>
          <w:rFonts w:ascii="Times New Roman" w:hAnsi="Times New Roman" w:cs="Times New Roman"/>
          <w:sz w:val="26"/>
          <w:szCs w:val="26"/>
        </w:rPr>
        <w:t xml:space="preserve"> детей, оставшихся без попечения родителей (при наличии вступившего в законную силу решения суда об отказе в их выселении либо в принудительном обмене жилого помещения по основаниям, предусмотренным федеральным законодательством);</w:t>
      </w:r>
    </w:p>
    <w:p w:rsidR="003A3532" w:rsidRPr="003A3532" w:rsidRDefault="003A3532" w:rsidP="003A3532">
      <w:pPr>
        <w:spacing w:after="0" w:line="240" w:lineRule="auto"/>
        <w:ind w:firstLine="708"/>
        <w:jc w:val="both"/>
        <w:rPr>
          <w:rFonts w:ascii="Times New Roman" w:hAnsi="Times New Roman" w:cs="Times New Roman"/>
          <w:sz w:val="26"/>
          <w:szCs w:val="26"/>
        </w:rPr>
      </w:pPr>
      <w:r w:rsidRPr="003A3532">
        <w:rPr>
          <w:rFonts w:ascii="Times New Roman" w:hAnsi="Times New Roman" w:cs="Times New Roman"/>
          <w:sz w:val="26"/>
          <w:szCs w:val="26"/>
        </w:rPr>
        <w:t>2) наличие у тебя, тяжелых форм хронических заболеваний, указанных в предусмотренном пунктом 4 части 1 статьи 51 Жилищного кодекса Российской Федерации перечне, при которых совместное проживание с тобой в одном жилом помещении невозможно;</w:t>
      </w:r>
    </w:p>
    <w:p w:rsidR="003A3532" w:rsidRPr="003A3532" w:rsidRDefault="003A3532" w:rsidP="003A3532">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sz w:val="26"/>
          <w:szCs w:val="26"/>
        </w:rPr>
        <w:t>3) жилые помещения непригодны для постоянного проживания или не отвечают установленным для жилых помещений санитарным и техническим правилам и нормам;</w:t>
      </w:r>
    </w:p>
    <w:p w:rsidR="003A3532" w:rsidRPr="003A3532" w:rsidRDefault="003A3532" w:rsidP="003A3532">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sz w:val="26"/>
          <w:szCs w:val="26"/>
        </w:rPr>
        <w:t>4) общая площадь жилого помещения, приходящаяся на одно лицо, проживающее в данном жилом помещении, менее учетной нормы площади жилого помещения, в том числе, если такое уменьшение произойдет в результате твоего вселения в данное жилое помещение;</w:t>
      </w:r>
    </w:p>
    <w:p w:rsidR="003A3532" w:rsidRDefault="003A3532" w:rsidP="003A3532">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sz w:val="26"/>
          <w:szCs w:val="26"/>
        </w:rPr>
        <w:t>5) иное установленное законодательством субъекта Российской Федерации обстоятельство.</w:t>
      </w:r>
    </w:p>
    <w:p w:rsidR="003A3532" w:rsidRDefault="003A3532" w:rsidP="003A3532">
      <w:pPr>
        <w:spacing w:after="0" w:line="240" w:lineRule="auto"/>
        <w:ind w:firstLine="709"/>
        <w:jc w:val="both"/>
        <w:rPr>
          <w:rFonts w:ascii="Times New Roman" w:hAnsi="Times New Roman" w:cs="Times New Roman"/>
          <w:b/>
          <w:color w:val="00B050"/>
          <w:sz w:val="26"/>
          <w:szCs w:val="26"/>
        </w:rPr>
      </w:pPr>
    </w:p>
    <w:p w:rsidR="003A3532" w:rsidRPr="003A3532" w:rsidRDefault="003A3532" w:rsidP="003A3532">
      <w:pPr>
        <w:spacing w:after="0" w:line="240" w:lineRule="auto"/>
        <w:ind w:firstLine="709"/>
        <w:jc w:val="both"/>
        <w:rPr>
          <w:rFonts w:ascii="Times New Roman" w:hAnsi="Times New Roman" w:cs="Times New Roman"/>
          <w:sz w:val="26"/>
          <w:szCs w:val="26"/>
        </w:rPr>
      </w:pPr>
      <w:r w:rsidRPr="003A3532">
        <w:rPr>
          <w:rFonts w:ascii="Times New Roman" w:hAnsi="Times New Roman" w:cs="Times New Roman"/>
          <w:b/>
          <w:color w:val="00B050"/>
          <w:sz w:val="26"/>
          <w:szCs w:val="26"/>
        </w:rPr>
        <w:t>Для уточнения перечня документов и включения тебя в список  граждан, нуждающихся в обеспечении жилыми помещениями ты должен обратиться  в отдел опеки и попечительства Управления образования г.Волгодонска.</w:t>
      </w:r>
    </w:p>
    <w:p w:rsidR="003A3532" w:rsidRPr="003A3532" w:rsidRDefault="003A3532" w:rsidP="003A3532">
      <w:pPr>
        <w:tabs>
          <w:tab w:val="left" w:pos="1620"/>
        </w:tabs>
        <w:spacing w:after="0" w:line="240" w:lineRule="auto"/>
        <w:rPr>
          <w:rFonts w:ascii="Times New Roman" w:hAnsi="Times New Roman" w:cs="Times New Roman"/>
          <w:sz w:val="26"/>
          <w:szCs w:val="26"/>
        </w:rPr>
      </w:pPr>
    </w:p>
    <w:p w:rsidR="003A3532" w:rsidRPr="003A3532" w:rsidRDefault="003A3532" w:rsidP="003A3532">
      <w:pPr>
        <w:tabs>
          <w:tab w:val="left" w:pos="0"/>
        </w:tabs>
        <w:spacing w:after="0" w:line="240" w:lineRule="auto"/>
        <w:jc w:val="center"/>
        <w:rPr>
          <w:rFonts w:ascii="Times New Roman" w:hAnsi="Times New Roman" w:cs="Times New Roman"/>
          <w:sz w:val="26"/>
          <w:szCs w:val="26"/>
        </w:rPr>
      </w:pPr>
      <w:r w:rsidRPr="003A3532">
        <w:rPr>
          <w:rFonts w:ascii="Times New Roman" w:hAnsi="Times New Roman" w:cs="Times New Roman"/>
          <w:sz w:val="26"/>
          <w:szCs w:val="26"/>
        </w:rPr>
        <w:t>АДРЕСА, ТЕЛЕФОНЫ:</w:t>
      </w:r>
    </w:p>
    <w:p w:rsidR="003A3532" w:rsidRPr="003A3532" w:rsidRDefault="003A3532" w:rsidP="003A3532">
      <w:pPr>
        <w:tabs>
          <w:tab w:val="left" w:pos="0"/>
        </w:tabs>
        <w:spacing w:after="0" w:line="240" w:lineRule="auto"/>
        <w:jc w:val="center"/>
        <w:rPr>
          <w:rFonts w:ascii="Times New Roman" w:hAnsi="Times New Roman" w:cs="Times New Roman"/>
          <w:sz w:val="26"/>
          <w:szCs w:val="26"/>
        </w:rPr>
      </w:pP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Отдел опеки и попечительства Управления образования г.Волгодонска</w:t>
      </w: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Начальник отдела М.В.Кочеткова, специалист по жилью Т.Б.Дерябкина</w:t>
      </w: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пер. Западный, д.5, г.Волгодонск; т.24-32-70</w:t>
      </w:r>
    </w:p>
    <w:p w:rsidR="003A3532" w:rsidRPr="003A3532" w:rsidRDefault="003A3532" w:rsidP="003A3532">
      <w:pPr>
        <w:spacing w:after="0" w:line="240" w:lineRule="auto"/>
        <w:jc w:val="both"/>
        <w:rPr>
          <w:rFonts w:ascii="Times New Roman" w:hAnsi="Times New Roman" w:cs="Times New Roman"/>
          <w:sz w:val="26"/>
          <w:szCs w:val="26"/>
        </w:rPr>
      </w:pPr>
    </w:p>
    <w:p w:rsidR="003A3532" w:rsidRPr="003A3532" w:rsidRDefault="003A3532" w:rsidP="003A3532">
      <w:pPr>
        <w:spacing w:after="0" w:line="240" w:lineRule="auto"/>
        <w:rPr>
          <w:rFonts w:ascii="Times New Roman" w:hAnsi="Times New Roman" w:cs="Times New Roman"/>
          <w:sz w:val="26"/>
          <w:szCs w:val="26"/>
        </w:rPr>
      </w:pPr>
      <w:r w:rsidRPr="003A3532">
        <w:rPr>
          <w:rFonts w:ascii="Times New Roman" w:hAnsi="Times New Roman" w:cs="Times New Roman"/>
          <w:sz w:val="26"/>
          <w:szCs w:val="26"/>
        </w:rPr>
        <w:t xml:space="preserve">Городская комиссия по формированию списка детей-сирот и детей, оставшихся без попечения родителей, лиц из числа детей-сирот и детей, оставшихся без попечения родителей, подлежащих обеспечению жильем в городе Волгодонске </w:t>
      </w: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Секретарь комиссии О.И.Попова</w:t>
      </w: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пер. Западный, д.5, г.Волгодонск; т.23-95-82</w:t>
      </w:r>
    </w:p>
    <w:p w:rsidR="003A3532" w:rsidRPr="003A3532" w:rsidRDefault="003A3532" w:rsidP="003A3532">
      <w:pPr>
        <w:spacing w:after="0" w:line="240" w:lineRule="auto"/>
        <w:jc w:val="both"/>
        <w:rPr>
          <w:rFonts w:ascii="Times New Roman" w:hAnsi="Times New Roman" w:cs="Times New Roman"/>
          <w:sz w:val="26"/>
          <w:szCs w:val="26"/>
        </w:rPr>
      </w:pP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Жилищный отдел МКУ «Департамент строительства и городского хозяйства»</w:t>
      </w:r>
    </w:p>
    <w:p w:rsidR="003A3532" w:rsidRP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Начальник отдела Л.В.Скакунова</w:t>
      </w:r>
    </w:p>
    <w:p w:rsidR="003A3532" w:rsidRDefault="003A3532" w:rsidP="003A3532">
      <w:pPr>
        <w:spacing w:after="0" w:line="240" w:lineRule="auto"/>
        <w:jc w:val="both"/>
        <w:rPr>
          <w:rFonts w:ascii="Times New Roman" w:hAnsi="Times New Roman" w:cs="Times New Roman"/>
          <w:sz w:val="26"/>
          <w:szCs w:val="26"/>
        </w:rPr>
      </w:pPr>
      <w:r w:rsidRPr="003A3532">
        <w:rPr>
          <w:rFonts w:ascii="Times New Roman" w:hAnsi="Times New Roman" w:cs="Times New Roman"/>
          <w:sz w:val="26"/>
          <w:szCs w:val="26"/>
        </w:rPr>
        <w:t>ул.Морская,66, г.Волгодонск; тел.226832, 223677</w:t>
      </w:r>
    </w:p>
    <w:p w:rsidR="003A3532" w:rsidRPr="003A3532" w:rsidRDefault="003A3532" w:rsidP="003A3532">
      <w:pPr>
        <w:spacing w:after="0" w:line="240" w:lineRule="auto"/>
        <w:jc w:val="both"/>
        <w:rPr>
          <w:rFonts w:ascii="Times New Roman" w:hAnsi="Times New Roman" w:cs="Times New Roman"/>
          <w:sz w:val="26"/>
          <w:szCs w:val="26"/>
        </w:rPr>
      </w:pPr>
    </w:p>
    <w:p w:rsidR="006D6CAC" w:rsidRPr="003A3532" w:rsidRDefault="003A3532" w:rsidP="003A3532">
      <w:pPr>
        <w:spacing w:after="0" w:line="240" w:lineRule="auto"/>
        <w:rPr>
          <w:rFonts w:ascii="Times New Roman" w:hAnsi="Times New Roman" w:cs="Times New Roman"/>
          <w:sz w:val="28"/>
          <w:szCs w:val="28"/>
          <w:lang w:eastAsia="ru-RU"/>
        </w:rPr>
      </w:pPr>
      <w:r w:rsidRPr="003A3532">
        <w:rPr>
          <w:rFonts w:ascii="Times New Roman" w:hAnsi="Times New Roman" w:cs="Times New Roman"/>
          <w:noProof/>
          <w:sz w:val="26"/>
          <w:szCs w:val="26"/>
          <w:lang w:eastAsia="ru-RU"/>
        </w:rPr>
        <w:drawing>
          <wp:anchor distT="0" distB="0" distL="114300" distR="114300" simplePos="0" relativeHeight="251668480" behindDoc="0" locked="0" layoutInCell="1" allowOverlap="1">
            <wp:simplePos x="0" y="0"/>
            <wp:positionH relativeFrom="column">
              <wp:posOffset>1080135</wp:posOffset>
            </wp:positionH>
            <wp:positionV relativeFrom="paragraph">
              <wp:align>top</wp:align>
            </wp:positionV>
            <wp:extent cx="3423920" cy="1925955"/>
            <wp:effectExtent l="114300" t="114300" r="119380" b="169545"/>
            <wp:wrapSquare wrapText="bothSides"/>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920" cy="1925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D6CAC" w:rsidRPr="003A3532" w:rsidRDefault="006D6CAC" w:rsidP="006D6CAC">
      <w:pPr>
        <w:spacing w:after="0" w:line="240" w:lineRule="auto"/>
        <w:jc w:val="center"/>
        <w:rPr>
          <w:rFonts w:ascii="Times New Roman" w:hAnsi="Times New Roman" w:cs="Times New Roman"/>
          <w:b/>
          <w:color w:val="943634" w:themeColor="accent2" w:themeShade="BF"/>
          <w:sz w:val="26"/>
          <w:szCs w:val="26"/>
          <w:lang w:eastAsia="ru-RU"/>
        </w:rPr>
      </w:pPr>
      <w:r w:rsidRPr="003A3532">
        <w:rPr>
          <w:rFonts w:ascii="Times New Roman" w:hAnsi="Times New Roman" w:cs="Times New Roman"/>
          <w:b/>
          <w:color w:val="943634" w:themeColor="accent2" w:themeShade="BF"/>
          <w:sz w:val="26"/>
          <w:szCs w:val="26"/>
          <w:lang w:eastAsia="ru-RU"/>
        </w:rPr>
        <w:lastRenderedPageBreak/>
        <w:t>ПРАВО НА ОБРАЗОВАНИЕ И ДОПОЛНИТЕЛЬНЫЕ МЕРЫ СОЦИАЛЬНОЙ ПОДДЕРЖКИ</w:t>
      </w:r>
    </w:p>
    <w:p w:rsidR="006D6CAC" w:rsidRPr="003A3532" w:rsidRDefault="006D6CAC" w:rsidP="006D6CAC">
      <w:pPr>
        <w:spacing w:after="0" w:line="240" w:lineRule="auto"/>
        <w:jc w:val="center"/>
        <w:rPr>
          <w:rFonts w:ascii="Times New Roman" w:hAnsi="Times New Roman" w:cs="Times New Roman"/>
          <w:b/>
          <w:color w:val="943634" w:themeColor="accent2" w:themeShade="BF"/>
          <w:sz w:val="26"/>
          <w:szCs w:val="26"/>
          <w:lang w:eastAsia="ru-RU"/>
        </w:rPr>
      </w:pPr>
    </w:p>
    <w:p w:rsidR="006D6CAC" w:rsidRPr="003A3532" w:rsidRDefault="006D6CAC" w:rsidP="006D6CAC">
      <w:pPr>
        <w:tabs>
          <w:tab w:val="left" w:pos="0"/>
          <w:tab w:val="left" w:pos="6190"/>
        </w:tabs>
        <w:spacing w:after="0" w:line="240" w:lineRule="auto"/>
        <w:jc w:val="center"/>
        <w:rPr>
          <w:rFonts w:ascii="Times New Roman" w:hAnsi="Times New Roman" w:cs="Times New Roman"/>
          <w:b/>
          <w:color w:val="943634" w:themeColor="accent2" w:themeShade="BF"/>
          <w:sz w:val="26"/>
          <w:szCs w:val="26"/>
          <w:lang w:eastAsia="ru-RU"/>
        </w:rPr>
      </w:pPr>
      <w:r w:rsidRPr="003A3532">
        <w:rPr>
          <w:rFonts w:ascii="Times New Roman" w:hAnsi="Times New Roman" w:cs="Times New Roman"/>
          <w:b/>
          <w:color w:val="943634" w:themeColor="accent2" w:themeShade="BF"/>
          <w:sz w:val="26"/>
          <w:szCs w:val="26"/>
          <w:lang w:eastAsia="ru-RU"/>
        </w:rPr>
        <w:t>У тебя есть право:</w:t>
      </w:r>
    </w:p>
    <w:p w:rsidR="006D6CAC" w:rsidRPr="003A3532" w:rsidRDefault="006D6CAC" w:rsidP="006D6CAC">
      <w:pPr>
        <w:tabs>
          <w:tab w:val="left" w:pos="0"/>
          <w:tab w:val="left" w:pos="6190"/>
        </w:tabs>
        <w:spacing w:after="0" w:line="240" w:lineRule="auto"/>
        <w:jc w:val="center"/>
        <w:rPr>
          <w:rFonts w:ascii="Times New Roman" w:hAnsi="Times New Roman" w:cs="Times New Roman"/>
          <w:sz w:val="26"/>
          <w:szCs w:val="26"/>
          <w:lang w:eastAsia="ru-RU"/>
        </w:rPr>
      </w:pPr>
    </w:p>
    <w:p w:rsidR="006D6CAC" w:rsidRPr="003A3532" w:rsidRDefault="006D6CAC" w:rsidP="006D6CAC">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t xml:space="preserve">- на обучение на подготовительных отделениях образовательных организаций высшего образования за счет средств соответствующего бюджета бюджетной системы Российской Федерации </w:t>
      </w:r>
    </w:p>
    <w:p w:rsidR="006D6CAC" w:rsidRPr="003A3532" w:rsidRDefault="006D6CAC" w:rsidP="006D6CAC">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t>- на получение второго среднего профессионального образования по программе подготовки квалифицированных рабочих без взимания платы</w:t>
      </w:r>
    </w:p>
    <w:p w:rsidR="006D6CAC" w:rsidRPr="003A3532" w:rsidRDefault="006D6CAC" w:rsidP="006D6CAC">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t>- на зачисление на полное государственное обеспечение в учреждения имеющие государственную аккредитацию образовательных программ среднего профессионального образования или высшего образования по очной форме обучения, а также обучающиеся, потерявшие в период обучения обоих родителей или единственного родителя, зачисляются на полное государственное обеспечение до завершения обучения</w:t>
      </w:r>
    </w:p>
    <w:p w:rsidR="006D6CAC" w:rsidRPr="003A3532" w:rsidRDefault="006D6CAC" w:rsidP="006D6CAC">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t>- на зачисление на полное государственное обеспечение в учреждения имеющие государственную аккредитацию образовательных программ среднего профессионального образования или высшего образования по очной форме обучения лиц из числа детей-сирот и детей, оставшихся без попечения родителей, и обучающихся, потерявших в этот период обоих или единственного родителя, в случае достижения ими возраста 23 лет сохраняется право на полное государственное обеспечение и дополнительные гарантии по социальной поддержке при получении среднего профессионального образования или высшего образования до окончания обучения по указанным образовательным программам</w:t>
      </w:r>
    </w:p>
    <w:p w:rsidR="006D6CAC" w:rsidRDefault="006D6CAC" w:rsidP="006D6CAC">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t xml:space="preserve">- на получение стипендии в соответствии с Федеральным </w:t>
      </w:r>
      <w:hyperlink r:id="rId14" w:history="1">
        <w:r w:rsidRPr="003A3532">
          <w:rPr>
            <w:rFonts w:ascii="Times New Roman" w:hAnsi="Times New Roman" w:cs="Times New Roman"/>
            <w:sz w:val="26"/>
            <w:szCs w:val="26"/>
          </w:rPr>
          <w:t>законом</w:t>
        </w:r>
      </w:hyperlink>
      <w:r w:rsidRPr="003A3532">
        <w:rPr>
          <w:rFonts w:ascii="Times New Roman" w:hAnsi="Times New Roman" w:cs="Times New Roman"/>
          <w:sz w:val="26"/>
          <w:szCs w:val="26"/>
        </w:rPr>
        <w:t xml:space="preserve"> от 29.12.2012 N 273-ФЗ "Об образовании в Российской Федерации"</w:t>
      </w:r>
    </w:p>
    <w:p w:rsidR="003A3532" w:rsidRPr="003A3532" w:rsidRDefault="003A3532" w:rsidP="006D6CAC">
      <w:pPr>
        <w:pStyle w:val="ConsPlusNormal"/>
        <w:jc w:val="both"/>
        <w:rPr>
          <w:rFonts w:ascii="Times New Roman" w:hAnsi="Times New Roman" w:cs="Times New Roman"/>
          <w:sz w:val="26"/>
          <w:szCs w:val="26"/>
        </w:rPr>
      </w:pPr>
    </w:p>
    <w:p w:rsidR="006D6CAC" w:rsidRPr="003A3532" w:rsidRDefault="006D6CAC" w:rsidP="006D6CAC">
      <w:pPr>
        <w:tabs>
          <w:tab w:val="left" w:pos="0"/>
          <w:tab w:val="left" w:pos="6190"/>
        </w:tabs>
        <w:spacing w:after="0" w:line="240" w:lineRule="auto"/>
        <w:jc w:val="center"/>
        <w:rPr>
          <w:rFonts w:ascii="Times New Roman" w:hAnsi="Times New Roman" w:cs="Times New Roman"/>
          <w:sz w:val="26"/>
          <w:szCs w:val="26"/>
          <w:lang w:eastAsia="ru-RU"/>
        </w:rPr>
      </w:pPr>
    </w:p>
    <w:p w:rsidR="006D6CAC" w:rsidRPr="003A3532" w:rsidRDefault="006D6CAC" w:rsidP="006D6CAC">
      <w:pPr>
        <w:tabs>
          <w:tab w:val="left" w:pos="0"/>
          <w:tab w:val="left" w:pos="6190"/>
        </w:tabs>
        <w:spacing w:after="0" w:line="240" w:lineRule="auto"/>
        <w:jc w:val="center"/>
        <w:rPr>
          <w:rFonts w:ascii="Times New Roman" w:hAnsi="Times New Roman" w:cs="Times New Roman"/>
          <w:sz w:val="26"/>
          <w:szCs w:val="26"/>
          <w:lang w:eastAsia="ru-RU"/>
        </w:rPr>
      </w:pPr>
      <w:r w:rsidRPr="003A3532">
        <w:rPr>
          <w:rFonts w:ascii="Times New Roman" w:hAnsi="Times New Roman" w:cs="Times New Roman"/>
          <w:noProof/>
          <w:sz w:val="26"/>
          <w:szCs w:val="26"/>
          <w:lang w:eastAsia="ru-RU"/>
        </w:rPr>
        <w:drawing>
          <wp:inline distT="0" distB="0" distL="0" distR="0">
            <wp:extent cx="3998068" cy="3064213"/>
            <wp:effectExtent l="247650" t="247650" r="269240" b="288925"/>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8068" cy="30642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D6CAC" w:rsidRPr="0052640E" w:rsidRDefault="006D6CAC" w:rsidP="006D6CAC">
      <w:pPr>
        <w:tabs>
          <w:tab w:val="left" w:pos="0"/>
          <w:tab w:val="left" w:pos="6190"/>
        </w:tabs>
        <w:spacing w:after="0" w:line="240" w:lineRule="auto"/>
        <w:jc w:val="center"/>
        <w:rPr>
          <w:rFonts w:ascii="Times New Roman" w:hAnsi="Times New Roman" w:cs="Times New Roman"/>
          <w:sz w:val="16"/>
          <w:szCs w:val="16"/>
          <w:lang w:eastAsia="ru-RU"/>
        </w:rPr>
      </w:pPr>
    </w:p>
    <w:p w:rsidR="003A3532" w:rsidRPr="003A3532" w:rsidRDefault="003A3532" w:rsidP="003A3532">
      <w:pPr>
        <w:pStyle w:val="ConsPlusNormal"/>
        <w:jc w:val="both"/>
        <w:rPr>
          <w:rFonts w:ascii="Times New Roman" w:hAnsi="Times New Roman" w:cs="Times New Roman"/>
          <w:sz w:val="26"/>
          <w:szCs w:val="26"/>
        </w:rPr>
      </w:pPr>
      <w:r w:rsidRPr="003A3532">
        <w:rPr>
          <w:rFonts w:ascii="Times New Roman" w:hAnsi="Times New Roman" w:cs="Times New Roman"/>
          <w:sz w:val="26"/>
          <w:szCs w:val="26"/>
        </w:rPr>
        <w:lastRenderedPageBreak/>
        <w:t xml:space="preserve">- на однократное обеспечение за счет средств организаций, в которых они обучались и (или) содержались, воспитывались, одеждой, обувью, мягким инвентарем и оборудованием по </w:t>
      </w:r>
      <w:hyperlink r:id="rId16" w:history="1">
        <w:r w:rsidRPr="003A3532">
          <w:rPr>
            <w:rFonts w:ascii="Times New Roman" w:hAnsi="Times New Roman" w:cs="Times New Roman"/>
            <w:sz w:val="26"/>
            <w:szCs w:val="26"/>
          </w:rPr>
          <w:t>нормам</w:t>
        </w:r>
      </w:hyperlink>
      <w:r w:rsidRPr="003A3532">
        <w:rPr>
          <w:rFonts w:ascii="Times New Roman" w:hAnsi="Times New Roman" w:cs="Times New Roman"/>
          <w:sz w:val="26"/>
          <w:szCs w:val="26"/>
        </w:rPr>
        <w:t>, утвержденным Правительством Российской Федерации, а также единовременным денежным пособием в размере не менее чем пятьсот рублей. По желанию выпускника ему может быть выдана денежная компенсация в размере, необходимом для приобретения указанных одежды, обуви, мягкого инвентаря и оборудования, или такая компенсация может быть перечислена в качестве вклада на имя выпускника в учреждение Сберегательного банка Российской Федерации</w:t>
      </w:r>
    </w:p>
    <w:p w:rsidR="003A3532" w:rsidRPr="003A3532" w:rsidRDefault="003A3532" w:rsidP="003A3532">
      <w:pPr>
        <w:pStyle w:val="a9"/>
        <w:tabs>
          <w:tab w:val="left" w:pos="142"/>
          <w:tab w:val="left" w:pos="6190"/>
        </w:tabs>
        <w:spacing w:after="0" w:line="240" w:lineRule="auto"/>
        <w:ind w:left="0"/>
        <w:jc w:val="both"/>
        <w:rPr>
          <w:rFonts w:ascii="Times New Roman" w:hAnsi="Times New Roman" w:cs="Times New Roman"/>
          <w:sz w:val="26"/>
          <w:szCs w:val="26"/>
          <w:lang w:eastAsia="ru-RU"/>
        </w:rPr>
      </w:pPr>
      <w:r w:rsidRPr="003A3532">
        <w:rPr>
          <w:rFonts w:ascii="Times New Roman" w:hAnsi="Times New Roman" w:cs="Times New Roman"/>
          <w:sz w:val="26"/>
          <w:szCs w:val="26"/>
          <w:lang w:eastAsia="ru-RU"/>
        </w:rPr>
        <w:t>- на получение ежегодного пособия на приобретение учебной литературы и письменных принадлежностей в размере трехмесячной стипендии</w:t>
      </w:r>
    </w:p>
    <w:p w:rsidR="003A3532" w:rsidRPr="003A3532" w:rsidRDefault="003A3532" w:rsidP="003A3532">
      <w:pPr>
        <w:pStyle w:val="a9"/>
        <w:tabs>
          <w:tab w:val="left" w:pos="142"/>
          <w:tab w:val="left" w:pos="6190"/>
        </w:tabs>
        <w:spacing w:after="0" w:line="240" w:lineRule="auto"/>
        <w:ind w:left="0"/>
        <w:jc w:val="both"/>
        <w:rPr>
          <w:rFonts w:ascii="Times New Roman" w:hAnsi="Times New Roman" w:cs="Times New Roman"/>
          <w:sz w:val="26"/>
          <w:szCs w:val="26"/>
          <w:lang w:eastAsia="ru-RU"/>
        </w:rPr>
      </w:pPr>
      <w:r w:rsidRPr="003A3532">
        <w:rPr>
          <w:rFonts w:ascii="Times New Roman" w:hAnsi="Times New Roman" w:cs="Times New Roman"/>
          <w:sz w:val="26"/>
          <w:szCs w:val="26"/>
          <w:lang w:eastAsia="ru-RU"/>
        </w:rPr>
        <w:t>- на начисление в период производственного обучения и производственной практики сто процентов заработной платы;</w:t>
      </w:r>
    </w:p>
    <w:p w:rsidR="003A3532" w:rsidRPr="003A3532" w:rsidRDefault="003A3532" w:rsidP="003A3532">
      <w:pPr>
        <w:pStyle w:val="a9"/>
        <w:tabs>
          <w:tab w:val="left" w:pos="142"/>
          <w:tab w:val="left" w:pos="6190"/>
        </w:tabs>
        <w:spacing w:after="0" w:line="240" w:lineRule="auto"/>
        <w:ind w:left="0"/>
        <w:jc w:val="both"/>
        <w:rPr>
          <w:rFonts w:ascii="Times New Roman" w:hAnsi="Times New Roman" w:cs="Times New Roman"/>
          <w:sz w:val="26"/>
          <w:szCs w:val="26"/>
          <w:lang w:eastAsia="ru-RU"/>
        </w:rPr>
      </w:pPr>
      <w:r w:rsidRPr="003A3532">
        <w:rPr>
          <w:rFonts w:ascii="Times New Roman" w:hAnsi="Times New Roman" w:cs="Times New Roman"/>
          <w:sz w:val="26"/>
          <w:szCs w:val="26"/>
          <w:lang w:eastAsia="ru-RU"/>
        </w:rPr>
        <w:t>- на сохранение  на весь период полного государственного обеспечения и стипендии  при предоставлении академического отпуска по медицинским показаниям</w:t>
      </w:r>
    </w:p>
    <w:p w:rsidR="003A3532" w:rsidRPr="003A3532" w:rsidRDefault="003A3532" w:rsidP="003A3532">
      <w:pPr>
        <w:pStyle w:val="a9"/>
        <w:tabs>
          <w:tab w:val="left" w:pos="142"/>
          <w:tab w:val="left" w:pos="6190"/>
        </w:tabs>
        <w:spacing w:after="0" w:line="240" w:lineRule="auto"/>
        <w:ind w:left="0"/>
        <w:jc w:val="both"/>
        <w:rPr>
          <w:rFonts w:ascii="Times New Roman" w:hAnsi="Times New Roman" w:cs="Times New Roman"/>
          <w:sz w:val="26"/>
          <w:szCs w:val="26"/>
          <w:lang w:eastAsia="ru-RU"/>
        </w:rPr>
      </w:pPr>
      <w:r w:rsidRPr="003A3532">
        <w:rPr>
          <w:rFonts w:ascii="Times New Roman" w:hAnsi="Times New Roman" w:cs="Times New Roman"/>
          <w:sz w:val="26"/>
          <w:szCs w:val="26"/>
          <w:lang w:eastAsia="ru-RU"/>
        </w:rPr>
        <w:t>- на обеспечение бесплатным проездом на городском, пригородном, в сельской местности на внутрирайонном транспорте (кроме такси), а также  бесплатным проездом один раз в год к месту жительства и обратно к месту учебы</w:t>
      </w:r>
    </w:p>
    <w:p w:rsidR="003A3532" w:rsidRDefault="003A3532" w:rsidP="003A3532">
      <w:pPr>
        <w:pStyle w:val="ConsPlusNormal"/>
        <w:tabs>
          <w:tab w:val="left" w:pos="284"/>
        </w:tabs>
        <w:jc w:val="center"/>
        <w:rPr>
          <w:rFonts w:ascii="Times New Roman" w:hAnsi="Times New Roman" w:cs="Times New Roman"/>
          <w:b/>
          <w:sz w:val="26"/>
          <w:szCs w:val="26"/>
        </w:rPr>
      </w:pPr>
    </w:p>
    <w:p w:rsidR="00987C8B" w:rsidRDefault="00987C8B" w:rsidP="003A3532">
      <w:pPr>
        <w:pStyle w:val="ConsPlusNormal"/>
        <w:tabs>
          <w:tab w:val="left" w:pos="284"/>
        </w:tabs>
        <w:jc w:val="center"/>
        <w:rPr>
          <w:rFonts w:ascii="Times New Roman" w:hAnsi="Times New Roman" w:cs="Times New Roman"/>
          <w:b/>
          <w:sz w:val="26"/>
          <w:szCs w:val="26"/>
        </w:rPr>
      </w:pPr>
    </w:p>
    <w:p w:rsidR="003A3532" w:rsidRPr="00987C8B" w:rsidRDefault="003A3532" w:rsidP="003A3532">
      <w:pPr>
        <w:pStyle w:val="ConsPlusNormal"/>
        <w:tabs>
          <w:tab w:val="left" w:pos="284"/>
        </w:tabs>
        <w:jc w:val="center"/>
        <w:rPr>
          <w:rFonts w:ascii="Times New Roman" w:hAnsi="Times New Roman" w:cs="Times New Roman"/>
          <w:b/>
          <w:color w:val="943634" w:themeColor="accent2" w:themeShade="BF"/>
          <w:sz w:val="32"/>
          <w:szCs w:val="32"/>
        </w:rPr>
      </w:pPr>
      <w:r w:rsidRPr="00987C8B">
        <w:rPr>
          <w:rFonts w:ascii="Times New Roman" w:hAnsi="Times New Roman" w:cs="Times New Roman"/>
          <w:b/>
          <w:color w:val="943634" w:themeColor="accent2" w:themeShade="BF"/>
          <w:sz w:val="32"/>
          <w:szCs w:val="32"/>
        </w:rPr>
        <w:t>ВАЖНО!</w:t>
      </w:r>
    </w:p>
    <w:p w:rsidR="003A3532" w:rsidRPr="00987C8B" w:rsidRDefault="003A3532" w:rsidP="003A3532">
      <w:pPr>
        <w:pStyle w:val="ConsPlusNormal"/>
        <w:tabs>
          <w:tab w:val="left" w:pos="284"/>
        </w:tabs>
        <w:jc w:val="center"/>
        <w:rPr>
          <w:rFonts w:ascii="Times New Roman" w:hAnsi="Times New Roman" w:cs="Times New Roman"/>
          <w:b/>
          <w:color w:val="943634" w:themeColor="accent2" w:themeShade="BF"/>
          <w:sz w:val="32"/>
          <w:szCs w:val="32"/>
        </w:rPr>
      </w:pPr>
    </w:p>
    <w:p w:rsidR="003A3532" w:rsidRPr="00987C8B" w:rsidRDefault="003A3532" w:rsidP="003A3532">
      <w:pPr>
        <w:pStyle w:val="af0"/>
        <w:jc w:val="center"/>
        <w:rPr>
          <w:rFonts w:ascii="Times New Roman" w:hAnsi="Times New Roman" w:cs="Times New Roman"/>
          <w:b/>
          <w:color w:val="943634" w:themeColor="accent2" w:themeShade="BF"/>
          <w:sz w:val="32"/>
          <w:szCs w:val="32"/>
        </w:rPr>
      </w:pPr>
      <w:r w:rsidRPr="00987C8B">
        <w:rPr>
          <w:rFonts w:ascii="Times New Roman" w:hAnsi="Times New Roman" w:cs="Times New Roman"/>
          <w:b/>
          <w:color w:val="943634" w:themeColor="accent2" w:themeShade="BF"/>
          <w:sz w:val="32"/>
          <w:szCs w:val="32"/>
        </w:rPr>
        <w:t>Федеральный закон от 3 февраля 2014 N 11-ФЗ "О внесении изменений в статью 108 Федерального закона "Об образовании в Российской Федерации"</w:t>
      </w:r>
    </w:p>
    <w:p w:rsidR="003A3532" w:rsidRPr="00987C8B" w:rsidRDefault="003A3532" w:rsidP="003A3532">
      <w:pPr>
        <w:pStyle w:val="af0"/>
        <w:jc w:val="center"/>
        <w:rPr>
          <w:rFonts w:ascii="Times New Roman" w:hAnsi="Times New Roman" w:cs="Times New Roman"/>
          <w:b/>
          <w:sz w:val="32"/>
          <w:szCs w:val="32"/>
        </w:rPr>
      </w:pPr>
    </w:p>
    <w:p w:rsidR="003A3532" w:rsidRPr="003A3532" w:rsidRDefault="003A3532" w:rsidP="003A3532">
      <w:pPr>
        <w:pStyle w:val="af0"/>
        <w:ind w:firstLine="708"/>
        <w:jc w:val="both"/>
        <w:rPr>
          <w:rFonts w:ascii="Times New Roman" w:hAnsi="Times New Roman" w:cs="Times New Roman"/>
          <w:sz w:val="26"/>
          <w:szCs w:val="26"/>
        </w:rPr>
      </w:pPr>
      <w:r w:rsidRPr="003A3532">
        <w:rPr>
          <w:rFonts w:ascii="Times New Roman" w:hAnsi="Times New Roman" w:cs="Times New Roman"/>
          <w:sz w:val="26"/>
          <w:szCs w:val="26"/>
        </w:rPr>
        <w:t>Детям-сиротам вернули прежнюю льготу при поступлении в вуз, но лишь на время.</w:t>
      </w:r>
    </w:p>
    <w:p w:rsidR="003A3532" w:rsidRPr="003A3532" w:rsidRDefault="003A3532" w:rsidP="003A3532">
      <w:pPr>
        <w:pStyle w:val="af0"/>
        <w:jc w:val="both"/>
        <w:rPr>
          <w:rFonts w:ascii="Times New Roman" w:hAnsi="Times New Roman" w:cs="Times New Roman"/>
          <w:sz w:val="26"/>
          <w:szCs w:val="26"/>
        </w:rPr>
      </w:pPr>
      <w:r w:rsidRPr="003A3532">
        <w:rPr>
          <w:rFonts w:ascii="Times New Roman" w:hAnsi="Times New Roman" w:cs="Times New Roman"/>
          <w:sz w:val="26"/>
          <w:szCs w:val="26"/>
        </w:rPr>
        <w:t>В соответствии с прежним Законом об образовании (утратил силу 1 сентября 2013 г.) указанные граждане принимались в вузы на бюджетные места вне конкурса при условии успешной сдачи вступительных экзаменов. Новый Закон об образовании заменил это право на иные льготы. Это, в частности, прием на подготовительные отделения вузов и преимущественное право зачисления на обучение по программам бакалавриата и специалитета при условии успешного прохождения вступительных испытаний и при прочих равных условиях.</w:t>
      </w:r>
    </w:p>
    <w:p w:rsidR="003A3532" w:rsidRPr="003A3532" w:rsidRDefault="003A3532" w:rsidP="003A3532">
      <w:pPr>
        <w:pStyle w:val="af0"/>
        <w:ind w:firstLine="708"/>
        <w:jc w:val="both"/>
        <w:rPr>
          <w:rFonts w:ascii="Times New Roman" w:hAnsi="Times New Roman" w:cs="Times New Roman"/>
          <w:sz w:val="26"/>
          <w:szCs w:val="26"/>
        </w:rPr>
      </w:pPr>
      <w:r w:rsidRPr="003A3532">
        <w:rPr>
          <w:rFonts w:ascii="Times New Roman" w:hAnsi="Times New Roman" w:cs="Times New Roman"/>
          <w:sz w:val="26"/>
          <w:szCs w:val="26"/>
        </w:rPr>
        <w:t>Согласно поправкам детям-сиротам, детям, оставшимся без попечения родителей, и лицам из их числа предоставляется дополнительная гарантия - прием на обучение по программам бакалавриата и специалитета за счет бюджетных ассигнований в пределах установленной квоты (при условии успешной сдачи вступительных экзаменов). Эта льгота будет действовать до 1 января 2017 г.</w:t>
      </w:r>
    </w:p>
    <w:p w:rsidR="006D6CAC" w:rsidRDefault="006D6CAC"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3A3532" w:rsidRDefault="003A3532"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3A3532" w:rsidRDefault="003A3532"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3A3532" w:rsidRDefault="003A3532"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Default="00987C8B"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Default="00987C8B"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Default="00987C8B"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Default="00987C8B"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Default="00987C8B" w:rsidP="006D6CAC">
      <w:pPr>
        <w:pStyle w:val="a9"/>
        <w:tabs>
          <w:tab w:val="left" w:pos="0"/>
          <w:tab w:val="left" w:pos="6190"/>
        </w:tabs>
        <w:spacing w:after="0"/>
        <w:ind w:left="0"/>
        <w:jc w:val="center"/>
        <w:rPr>
          <w:rFonts w:ascii="Times New Roman" w:hAnsi="Times New Roman" w:cs="Times New Roman"/>
          <w:b/>
          <w:sz w:val="16"/>
          <w:szCs w:val="16"/>
          <w:lang w:eastAsia="ru-RU"/>
        </w:rPr>
      </w:pPr>
    </w:p>
    <w:p w:rsidR="00987C8B" w:rsidRPr="00987C8B" w:rsidRDefault="00987C8B" w:rsidP="00987C8B">
      <w:pPr>
        <w:spacing w:after="0" w:line="240" w:lineRule="auto"/>
        <w:jc w:val="center"/>
        <w:rPr>
          <w:rFonts w:ascii="Times New Roman" w:hAnsi="Times New Roman" w:cs="Times New Roman"/>
          <w:b/>
          <w:color w:val="943634" w:themeColor="accent2" w:themeShade="BF"/>
          <w:sz w:val="26"/>
          <w:szCs w:val="26"/>
        </w:rPr>
      </w:pPr>
      <w:r w:rsidRPr="00987C8B">
        <w:rPr>
          <w:rFonts w:ascii="Times New Roman" w:hAnsi="Times New Roman" w:cs="Times New Roman"/>
          <w:b/>
          <w:color w:val="943634" w:themeColor="accent2" w:themeShade="BF"/>
          <w:sz w:val="26"/>
          <w:szCs w:val="26"/>
        </w:rPr>
        <w:lastRenderedPageBreak/>
        <w:t>КУДА ПОЙТИ УЧИТЬСЯ</w:t>
      </w:r>
    </w:p>
    <w:p w:rsidR="00987C8B" w:rsidRPr="00230B3A" w:rsidRDefault="00987C8B" w:rsidP="00987C8B">
      <w:pPr>
        <w:spacing w:after="0" w:line="240" w:lineRule="auto"/>
        <w:jc w:val="center"/>
        <w:rPr>
          <w:rFonts w:ascii="Times New Roman" w:hAnsi="Times New Roman" w:cs="Times New Roman"/>
          <w:b/>
          <w:color w:val="943634" w:themeColor="accent2" w:themeShade="BF"/>
          <w:sz w:val="20"/>
          <w:szCs w:val="20"/>
        </w:rPr>
      </w:pPr>
    </w:p>
    <w:p w:rsidR="00987C8B" w:rsidRPr="00987C8B" w:rsidRDefault="00987C8B" w:rsidP="00987C8B">
      <w:pPr>
        <w:spacing w:after="0" w:line="240" w:lineRule="auto"/>
        <w:jc w:val="center"/>
        <w:rPr>
          <w:rFonts w:ascii="Times New Roman" w:hAnsi="Times New Roman" w:cs="Times New Roman"/>
          <w:b/>
          <w:color w:val="943634" w:themeColor="accent2" w:themeShade="BF"/>
          <w:sz w:val="26"/>
          <w:szCs w:val="26"/>
        </w:rPr>
      </w:pPr>
      <w:r w:rsidRPr="00987C8B">
        <w:rPr>
          <w:rFonts w:ascii="Times New Roman" w:hAnsi="Times New Roman" w:cs="Times New Roman"/>
          <w:b/>
          <w:color w:val="943634" w:themeColor="accent2" w:themeShade="BF"/>
          <w:sz w:val="26"/>
          <w:szCs w:val="26"/>
        </w:rPr>
        <w:t>Сведения о государственных образовательных учреждениях начального, среднего и высшего профессионального образования, расположенных на территории г. Волгодонска</w:t>
      </w:r>
    </w:p>
    <w:p w:rsidR="00987C8B" w:rsidRPr="00230B3A" w:rsidRDefault="00987C8B" w:rsidP="00987C8B">
      <w:pPr>
        <w:spacing w:after="0" w:line="240" w:lineRule="auto"/>
        <w:jc w:val="both"/>
        <w:rPr>
          <w:rFonts w:ascii="Times New Roman" w:hAnsi="Times New Roman" w:cs="Times New Roman"/>
          <w:b/>
          <w:sz w:val="18"/>
          <w:szCs w:val="18"/>
        </w:rPr>
      </w:pP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ab/>
        <w:t>Волгодонский инженерно-технический институт - филиал Национального исследовательского ядерного университета "МИФИ"</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 xml:space="preserve"> г. Волгодонск, ул. Ленина, д. 73/94, т. 22-57-64</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ab/>
        <w:t>Филиал ФГБОУ ВПО «Ростовский государственный экономический университет (РИНХ)» в г.Волгодонске,</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Г.Волгодонск, ул. Черникова, 6, т. 24-01-48, 23-93-33</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ab/>
        <w:t>Волгодонский институт экономики, управления и права (филиал) Южного федерального университета в г. Волгодонске</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г. Волгодонск, ул. Мира, д. 47, т.23-59-59, 4-21-76</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ab/>
        <w:t>Филиал Донского государственного технического университета</w:t>
      </w:r>
    </w:p>
    <w:p w:rsidR="00987C8B" w:rsidRPr="00987C8B" w:rsidRDefault="00987C8B" w:rsidP="00987C8B">
      <w:pPr>
        <w:spacing w:after="0" w:line="240" w:lineRule="auto"/>
        <w:jc w:val="both"/>
        <w:rPr>
          <w:rFonts w:ascii="Times New Roman" w:hAnsi="Times New Roman" w:cs="Times New Roman"/>
          <w:sz w:val="26"/>
          <w:szCs w:val="26"/>
        </w:rPr>
      </w:pPr>
      <w:r w:rsidRPr="00987C8B">
        <w:rPr>
          <w:rFonts w:ascii="Times New Roman" w:hAnsi="Times New Roman" w:cs="Times New Roman"/>
          <w:sz w:val="26"/>
          <w:szCs w:val="26"/>
        </w:rPr>
        <w:t>г.Волгодонск,пр.Мира,47, т. 23-15-35</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СПО РО «Волгодонский педагогический колледж» г.Волгодонск, пр. Строителей, д.37, т. 27-67-03</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СПО РО «Волгодонской медицинский колледж» г.Волгодонск, пер. Вокзальный, д.21, т. 26-14-85</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Волгодонский политехнический техникум – филиал федерального государственного автономного образовательного учреждения высшего профессионального образования «Национальный исследовательский ядерный университет «МИФИ»</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Ленина, д.27, т. 22-19-24</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СПО РО «Волгодонский техникум информационных технологий, бизнеса и дизайна имени В.В.Самарского»</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Гагарина, д.13, т. 24-96-04</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СПО РО «Волгодонский техникум металлообработки и машиностроения»</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Энтузиастов, д.7, т. 25-56-51</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НПО РО ПУ № 69</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Ленина, д.36, т. 22-23-83</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НПО РО ПУ № 70</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Химиков, д.64, т. 22-14-20</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НПО РО ПЛ № 72</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г. Волгодонск, ул. М.Горького, д.190, т. 27-31-00, т. 27-30-50</w:t>
      </w:r>
    </w:p>
    <w:p w:rsidR="00987C8B" w:rsidRPr="00987C8B" w:rsidRDefault="00987C8B" w:rsidP="00987C8B">
      <w:pPr>
        <w:spacing w:after="0" w:line="240" w:lineRule="auto"/>
        <w:jc w:val="both"/>
        <w:rPr>
          <w:rFonts w:ascii="Times New Roman" w:eastAsia="Times New Roman" w:hAnsi="Times New Roman" w:cs="Times New Roman"/>
          <w:color w:val="000000"/>
          <w:sz w:val="26"/>
          <w:szCs w:val="26"/>
          <w:lang w:eastAsia="ru-RU"/>
        </w:rPr>
      </w:pPr>
      <w:r w:rsidRPr="00987C8B">
        <w:rPr>
          <w:rFonts w:ascii="Times New Roman" w:eastAsia="Times New Roman" w:hAnsi="Times New Roman" w:cs="Times New Roman"/>
          <w:color w:val="000000"/>
          <w:sz w:val="26"/>
          <w:szCs w:val="26"/>
          <w:lang w:eastAsia="ru-RU"/>
        </w:rPr>
        <w:tab/>
        <w:t>ГБОУ НПО РО Волгодонское казачье кадетское профессиональное училище  г. Волгодонск, пер. Лермонтова, д.18, т. 22-34-77</w:t>
      </w: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Default="00230B3A" w:rsidP="006D6CAC">
      <w:pPr>
        <w:pStyle w:val="a9"/>
        <w:tabs>
          <w:tab w:val="left" w:pos="0"/>
          <w:tab w:val="left" w:pos="6190"/>
        </w:tabs>
        <w:spacing w:after="0"/>
        <w:ind w:left="0"/>
        <w:jc w:val="center"/>
        <w:rPr>
          <w:rFonts w:ascii="Times New Roman" w:hAnsi="Times New Roman" w:cs="Times New Roman"/>
          <w:b/>
          <w:sz w:val="24"/>
          <w:szCs w:val="24"/>
          <w:lang w:eastAsia="ru-RU"/>
        </w:rPr>
      </w:pPr>
    </w:p>
    <w:p w:rsidR="00230B3A" w:rsidRPr="009962AB" w:rsidRDefault="00230B3A" w:rsidP="00230B3A">
      <w:pPr>
        <w:tabs>
          <w:tab w:val="left" w:pos="0"/>
        </w:tabs>
        <w:spacing w:after="0" w:line="240" w:lineRule="auto"/>
        <w:jc w:val="both"/>
        <w:rPr>
          <w:rFonts w:ascii="Times New Roman" w:hAnsi="Times New Roman" w:cs="Times New Roman"/>
          <w:sz w:val="16"/>
          <w:szCs w:val="16"/>
        </w:rPr>
      </w:pPr>
    </w:p>
    <w:p w:rsidR="006D6CAC" w:rsidRPr="001C0A1C" w:rsidRDefault="006D6CAC" w:rsidP="006D6CAC">
      <w:pPr>
        <w:pStyle w:val="a9"/>
        <w:tabs>
          <w:tab w:val="left" w:pos="0"/>
          <w:tab w:val="left" w:pos="6190"/>
        </w:tabs>
        <w:spacing w:after="0"/>
        <w:ind w:left="0"/>
        <w:jc w:val="center"/>
        <w:rPr>
          <w:rFonts w:ascii="Times New Roman" w:hAnsi="Times New Roman" w:cs="Times New Roman"/>
          <w:b/>
          <w:color w:val="00B0F0"/>
          <w:sz w:val="26"/>
          <w:szCs w:val="26"/>
          <w:lang w:eastAsia="ru-RU"/>
        </w:rPr>
      </w:pPr>
      <w:r w:rsidRPr="001C0A1C">
        <w:rPr>
          <w:rFonts w:ascii="Times New Roman" w:hAnsi="Times New Roman" w:cs="Times New Roman"/>
          <w:b/>
          <w:color w:val="00B0F0"/>
          <w:sz w:val="26"/>
          <w:szCs w:val="26"/>
          <w:lang w:eastAsia="ru-RU"/>
        </w:rPr>
        <w:lastRenderedPageBreak/>
        <w:t>ПРАВО НА ТРУД</w:t>
      </w:r>
    </w:p>
    <w:p w:rsidR="006D6CAC" w:rsidRPr="00402C30" w:rsidRDefault="006D6CAC" w:rsidP="006D6CAC">
      <w:pPr>
        <w:pStyle w:val="a9"/>
        <w:tabs>
          <w:tab w:val="left" w:pos="0"/>
          <w:tab w:val="left" w:pos="6190"/>
        </w:tabs>
        <w:spacing w:after="0"/>
        <w:ind w:left="0"/>
        <w:jc w:val="center"/>
        <w:rPr>
          <w:rFonts w:ascii="Times New Roman" w:hAnsi="Times New Roman" w:cs="Times New Roman"/>
          <w:b/>
          <w:sz w:val="26"/>
          <w:szCs w:val="26"/>
          <w:lang w:eastAsia="ru-RU"/>
        </w:rPr>
      </w:pPr>
    </w:p>
    <w:p w:rsidR="006D6CAC" w:rsidRPr="00402C30" w:rsidRDefault="006D6CAC" w:rsidP="006D6CAC">
      <w:pPr>
        <w:pStyle w:val="a9"/>
        <w:tabs>
          <w:tab w:val="left" w:pos="0"/>
          <w:tab w:val="left" w:pos="6190"/>
        </w:tabs>
        <w:spacing w:after="0"/>
        <w:ind w:left="0"/>
        <w:jc w:val="center"/>
        <w:rPr>
          <w:rFonts w:ascii="Times New Roman" w:hAnsi="Times New Roman" w:cs="Times New Roman"/>
          <w:sz w:val="26"/>
          <w:szCs w:val="26"/>
          <w:lang w:eastAsia="ru-RU"/>
        </w:rPr>
      </w:pPr>
      <w:r w:rsidRPr="00402C30">
        <w:rPr>
          <w:rFonts w:ascii="Times New Roman" w:hAnsi="Times New Roman" w:cs="Times New Roman"/>
          <w:noProof/>
          <w:sz w:val="26"/>
          <w:szCs w:val="26"/>
          <w:lang w:eastAsia="ru-RU"/>
        </w:rPr>
        <w:drawing>
          <wp:inline distT="0" distB="0" distL="0" distR="0">
            <wp:extent cx="3715966" cy="2558375"/>
            <wp:effectExtent l="247650" t="266700" r="266065" b="29972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966" cy="255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D6CAC" w:rsidRPr="00402C30" w:rsidRDefault="006D6CAC" w:rsidP="006D6CAC">
      <w:pPr>
        <w:tabs>
          <w:tab w:val="left" w:pos="0"/>
          <w:tab w:val="left" w:pos="6190"/>
        </w:tabs>
        <w:spacing w:after="0"/>
        <w:jc w:val="center"/>
        <w:rPr>
          <w:rFonts w:ascii="Times New Roman" w:hAnsi="Times New Roman" w:cs="Times New Roman"/>
          <w:sz w:val="26"/>
          <w:szCs w:val="26"/>
          <w:lang w:val="en-US" w:eastAsia="ru-RU"/>
        </w:rPr>
      </w:pPr>
    </w:p>
    <w:p w:rsidR="006D6CAC" w:rsidRPr="00402C30" w:rsidRDefault="006D6CAC" w:rsidP="006D6CAC">
      <w:pPr>
        <w:pStyle w:val="ConsPlusNormal"/>
        <w:ind w:firstLine="540"/>
        <w:jc w:val="both"/>
        <w:rPr>
          <w:rFonts w:ascii="Times New Roman" w:hAnsi="Times New Roman" w:cs="Times New Roman"/>
          <w:sz w:val="26"/>
          <w:szCs w:val="26"/>
        </w:rPr>
      </w:pPr>
      <w:r w:rsidRPr="00402C30">
        <w:rPr>
          <w:rFonts w:ascii="Times New Roman" w:hAnsi="Times New Roman" w:cs="Times New Roman"/>
          <w:sz w:val="26"/>
          <w:szCs w:val="26"/>
        </w:rPr>
        <w:t>Органы государственной службы занятости населения (далее - органы службы занятости) при обращении к ним детей-сирот и детей, оставшихся без попечения родителей, в возрасте от четырнадцати до восемнадцати лет осуществляют профориентационную работу с указанными лицами и обеспечивают диагностику их профессиональной пригодности с учетом состояния здоровья.</w:t>
      </w:r>
    </w:p>
    <w:p w:rsidR="006D6CAC" w:rsidRPr="00402C30" w:rsidRDefault="006D6CAC" w:rsidP="006D6CAC">
      <w:pPr>
        <w:pStyle w:val="ConsPlusNormal"/>
        <w:ind w:firstLine="540"/>
        <w:jc w:val="both"/>
        <w:rPr>
          <w:rFonts w:ascii="Times New Roman" w:hAnsi="Times New Roman" w:cs="Times New Roman"/>
          <w:sz w:val="26"/>
          <w:szCs w:val="26"/>
        </w:rPr>
      </w:pPr>
      <w:r w:rsidRPr="00402C30">
        <w:rPr>
          <w:rFonts w:ascii="Times New Roman" w:hAnsi="Times New Roman" w:cs="Times New Roman"/>
          <w:sz w:val="26"/>
          <w:szCs w:val="26"/>
        </w:rPr>
        <w:t>Должностные лица, виновные в нарушении условий трудовых договоров, регулирующих их отношения с детьми-сиротами и детьми, оставшимися без попечения родителей, лицами из числа детей-сирот и детей, оставшихся без попечения родителей, несут ответственность в порядке, установленном законодательством Российской Федерации.</w:t>
      </w:r>
    </w:p>
    <w:p w:rsidR="006D6CAC" w:rsidRPr="00402C30" w:rsidRDefault="006D6CAC" w:rsidP="006D6CAC">
      <w:pPr>
        <w:pStyle w:val="ConsPlusNormal"/>
        <w:ind w:firstLine="540"/>
        <w:jc w:val="both"/>
        <w:rPr>
          <w:rFonts w:ascii="Times New Roman" w:hAnsi="Times New Roman" w:cs="Times New Roman"/>
          <w:sz w:val="26"/>
          <w:szCs w:val="26"/>
        </w:rPr>
      </w:pPr>
      <w:r w:rsidRPr="00402C30">
        <w:rPr>
          <w:rFonts w:ascii="Times New Roman" w:hAnsi="Times New Roman" w:cs="Times New Roman"/>
          <w:sz w:val="26"/>
          <w:szCs w:val="26"/>
        </w:rPr>
        <w:t>Ищущим работу впервые и зарегистрированным в органах государственной службы занятости в статусе безработного детям-сиротам, детям, оставшимся без попечения родителей, лицам из числа детей-сирот и детей, оставшихся без попечения родителей, выплачивается пособие по безработице в течение 6 месяцев в размере уровня средней заработной платы, сложившегося в республике, крае, области, городах Москве и Санкт-Петербурге, автономной области, автономном округе.</w:t>
      </w:r>
    </w:p>
    <w:p w:rsidR="006D6CAC" w:rsidRPr="00402C30" w:rsidRDefault="006D6CAC" w:rsidP="006D6CAC">
      <w:pPr>
        <w:pStyle w:val="ConsPlusNormal"/>
        <w:ind w:firstLine="540"/>
        <w:jc w:val="both"/>
        <w:rPr>
          <w:rFonts w:ascii="Times New Roman" w:hAnsi="Times New Roman" w:cs="Times New Roman"/>
          <w:sz w:val="26"/>
          <w:szCs w:val="26"/>
        </w:rPr>
      </w:pPr>
      <w:r w:rsidRPr="00402C30">
        <w:rPr>
          <w:rFonts w:ascii="Times New Roman" w:hAnsi="Times New Roman" w:cs="Times New Roman"/>
          <w:sz w:val="26"/>
          <w:szCs w:val="26"/>
        </w:rPr>
        <w:t>Органы службы занятости в течение указанного срока осуществляют профессиональную ориентацию, профессиональную подготовку и трудоустройство лиц данной категории.</w:t>
      </w:r>
    </w:p>
    <w:p w:rsidR="006D6CAC" w:rsidRPr="00402C30" w:rsidRDefault="006D6CAC" w:rsidP="006D6CAC">
      <w:pPr>
        <w:pStyle w:val="ConsPlusNormal"/>
        <w:ind w:firstLine="540"/>
        <w:jc w:val="both"/>
        <w:rPr>
          <w:rFonts w:ascii="Times New Roman" w:hAnsi="Times New Roman" w:cs="Times New Roman"/>
          <w:sz w:val="26"/>
          <w:szCs w:val="26"/>
        </w:rPr>
      </w:pPr>
      <w:r w:rsidRPr="00402C30">
        <w:rPr>
          <w:rFonts w:ascii="Times New Roman" w:hAnsi="Times New Roman" w:cs="Times New Roman"/>
          <w:sz w:val="26"/>
          <w:szCs w:val="26"/>
        </w:rPr>
        <w:t>Работникам - детям-сиротам и детям, оставшимся без попечения родителей, лицам из числа детей-сирот и детей, оставшихся без попечения родителей, высвобождаемым из организаций в связи с их ликвидацией, сокращением численности или штата, работодатели (их правопреемники) обязаны обеспечить за счет собственных средств необходимое профессиональное обучение с последующим их трудоустройством в данной или другой организациях.</w:t>
      </w:r>
    </w:p>
    <w:p w:rsidR="006D6CAC" w:rsidRPr="00402C30" w:rsidRDefault="006D6CAC" w:rsidP="006D6CAC">
      <w:pPr>
        <w:pStyle w:val="ConsPlusNormal"/>
        <w:ind w:firstLine="540"/>
        <w:jc w:val="both"/>
        <w:outlineLvl w:val="0"/>
        <w:rPr>
          <w:rFonts w:ascii="Times New Roman" w:hAnsi="Times New Roman" w:cs="Times New Roman"/>
          <w:sz w:val="26"/>
          <w:szCs w:val="26"/>
        </w:rPr>
      </w:pPr>
    </w:p>
    <w:p w:rsidR="006D6CAC" w:rsidRPr="00402C30" w:rsidRDefault="006D6CAC" w:rsidP="006D6CAC">
      <w:pPr>
        <w:pStyle w:val="a9"/>
        <w:spacing w:after="0" w:line="240" w:lineRule="auto"/>
        <w:jc w:val="center"/>
        <w:rPr>
          <w:rStyle w:val="45"/>
          <w:rFonts w:ascii="Times New Roman" w:hAnsi="Times New Roman" w:cs="Times New Roman"/>
          <w:b/>
        </w:rPr>
      </w:pPr>
    </w:p>
    <w:p w:rsidR="00402C30" w:rsidRDefault="00402C30" w:rsidP="006D6CAC">
      <w:pPr>
        <w:pStyle w:val="a9"/>
        <w:spacing w:after="0" w:line="240" w:lineRule="auto"/>
        <w:jc w:val="center"/>
        <w:rPr>
          <w:rStyle w:val="45"/>
          <w:rFonts w:ascii="Times New Roman" w:hAnsi="Times New Roman" w:cs="Times New Roman"/>
          <w:b/>
          <w:sz w:val="16"/>
          <w:szCs w:val="16"/>
        </w:rPr>
      </w:pPr>
    </w:p>
    <w:p w:rsidR="006D6CAC" w:rsidRPr="001C0A1C" w:rsidRDefault="006D6CAC" w:rsidP="006D6CAC">
      <w:pPr>
        <w:pStyle w:val="a9"/>
        <w:spacing w:after="0" w:line="240" w:lineRule="auto"/>
        <w:jc w:val="center"/>
        <w:rPr>
          <w:rStyle w:val="45"/>
          <w:rFonts w:ascii="Times New Roman" w:hAnsi="Times New Roman" w:cs="Times New Roman"/>
          <w:b/>
          <w:color w:val="00B0F0"/>
        </w:rPr>
      </w:pPr>
      <w:r w:rsidRPr="001C0A1C">
        <w:rPr>
          <w:rStyle w:val="45"/>
          <w:rFonts w:ascii="Times New Roman" w:hAnsi="Times New Roman" w:cs="Times New Roman"/>
          <w:b/>
          <w:color w:val="00B0F0"/>
        </w:rPr>
        <w:lastRenderedPageBreak/>
        <w:t>ГДЕ ИСКАТЬ РАБОТУ</w:t>
      </w:r>
    </w:p>
    <w:p w:rsidR="006D6CAC" w:rsidRPr="001C0A1C" w:rsidRDefault="006D6CAC" w:rsidP="006D6CAC">
      <w:pPr>
        <w:pStyle w:val="a9"/>
        <w:spacing w:after="0" w:line="240" w:lineRule="auto"/>
        <w:jc w:val="center"/>
        <w:rPr>
          <w:rStyle w:val="0pt"/>
          <w:rFonts w:eastAsia="Tahoma"/>
          <w:b/>
          <w:color w:val="00B0F0"/>
          <w:spacing w:val="8"/>
          <w:sz w:val="26"/>
          <w:szCs w:val="26"/>
        </w:rPr>
      </w:pPr>
    </w:p>
    <w:p w:rsidR="006D6CAC" w:rsidRPr="00402C30" w:rsidRDefault="006D6CAC" w:rsidP="006D6CAC">
      <w:pPr>
        <w:spacing w:after="0" w:line="240" w:lineRule="auto"/>
        <w:jc w:val="both"/>
        <w:rPr>
          <w:rFonts w:ascii="Times New Roman" w:hAnsi="Times New Roman" w:cs="Times New Roman"/>
          <w:sz w:val="26"/>
          <w:szCs w:val="26"/>
        </w:rPr>
      </w:pPr>
      <w:r w:rsidRPr="00402C30">
        <w:rPr>
          <w:rStyle w:val="0pt"/>
          <w:rFonts w:eastAsia="Tahoma"/>
          <w:sz w:val="26"/>
          <w:szCs w:val="26"/>
        </w:rPr>
        <w:t xml:space="preserve">ГОСУДАРСТВЕННЫЕ СЛУЖБЫ ЗАНЯТОСТИ </w:t>
      </w:r>
      <w:r w:rsidRPr="00402C30">
        <w:rPr>
          <w:rFonts w:ascii="Times New Roman" w:hAnsi="Times New Roman" w:cs="Times New Roman"/>
          <w:sz w:val="26"/>
          <w:szCs w:val="26"/>
        </w:rPr>
        <w:t>оказывают помощь в трудоустройстве, организовывают профессиональную подготовку, повышение квалификации и переподготовки безработных граждан, обеспечивают социальную поддержку граждан в случае безработицы.</w:t>
      </w:r>
    </w:p>
    <w:p w:rsidR="006D6CAC" w:rsidRPr="00402C30" w:rsidRDefault="006D6CAC" w:rsidP="006D6CAC">
      <w:pPr>
        <w:pStyle w:val="13"/>
        <w:shd w:val="clear" w:color="auto" w:fill="auto"/>
        <w:spacing w:after="0" w:line="240" w:lineRule="auto"/>
        <w:ind w:left="360" w:firstLine="0"/>
        <w:rPr>
          <w:rStyle w:val="0pt"/>
          <w:rFonts w:eastAsia="Tahoma"/>
          <w:sz w:val="26"/>
          <w:szCs w:val="26"/>
        </w:rPr>
      </w:pPr>
    </w:p>
    <w:p w:rsidR="006D6CAC" w:rsidRPr="00402C30" w:rsidRDefault="006D6CAC" w:rsidP="006D6CAC">
      <w:pPr>
        <w:pStyle w:val="13"/>
        <w:shd w:val="clear" w:color="auto" w:fill="auto"/>
        <w:spacing w:after="0" w:line="240" w:lineRule="auto"/>
        <w:ind w:firstLine="0"/>
        <w:rPr>
          <w:rStyle w:val="0pt"/>
          <w:rFonts w:eastAsia="Tahoma"/>
          <w:sz w:val="26"/>
          <w:szCs w:val="26"/>
        </w:rPr>
      </w:pPr>
      <w:r w:rsidRPr="00402C30">
        <w:rPr>
          <w:rStyle w:val="0pt"/>
          <w:rFonts w:eastAsia="Tahoma"/>
          <w:sz w:val="26"/>
          <w:szCs w:val="26"/>
        </w:rPr>
        <w:t xml:space="preserve">В ГОРОДСКИХ ГАЗЕТАХ публикуются вакансии - места, на которые ведется поиск сотрудников. Узнай, когда они выходят, купи газету и звони как можно скорее. </w:t>
      </w:r>
    </w:p>
    <w:p w:rsidR="006D6CAC" w:rsidRPr="00402C30" w:rsidRDefault="006D6CAC" w:rsidP="006D6CAC">
      <w:pPr>
        <w:pStyle w:val="13"/>
        <w:shd w:val="clear" w:color="auto" w:fill="auto"/>
        <w:spacing w:after="0" w:line="240" w:lineRule="auto"/>
        <w:ind w:firstLine="0"/>
        <w:rPr>
          <w:rStyle w:val="0pt"/>
          <w:rFonts w:eastAsia="Tahoma"/>
          <w:sz w:val="26"/>
          <w:szCs w:val="26"/>
        </w:rPr>
      </w:pPr>
    </w:p>
    <w:p w:rsidR="006D6CAC" w:rsidRPr="00402C30" w:rsidRDefault="006D6CAC" w:rsidP="006D6CAC">
      <w:pPr>
        <w:pStyle w:val="13"/>
        <w:shd w:val="clear" w:color="auto" w:fill="auto"/>
        <w:spacing w:after="0" w:line="240" w:lineRule="auto"/>
        <w:ind w:firstLine="0"/>
        <w:rPr>
          <w:rStyle w:val="0pt"/>
          <w:rFonts w:eastAsia="Tahoma"/>
          <w:sz w:val="26"/>
          <w:szCs w:val="26"/>
        </w:rPr>
      </w:pPr>
      <w:r w:rsidRPr="00402C30">
        <w:rPr>
          <w:rStyle w:val="0pt"/>
          <w:rFonts w:eastAsia="Tahoma"/>
          <w:sz w:val="26"/>
          <w:szCs w:val="26"/>
        </w:rPr>
        <w:t xml:space="preserve">ИНТЕРНЕТ - на этих сайтах также публикуются вакансии: </w:t>
      </w:r>
      <w:hyperlink r:id="rId18" w:history="1">
        <w:r w:rsidRPr="00402C30">
          <w:rPr>
            <w:rStyle w:val="aa"/>
            <w:rFonts w:eastAsia="Tahoma"/>
            <w:sz w:val="26"/>
            <w:szCs w:val="26"/>
            <w:lang w:val="en-US" w:bidi="en-US"/>
          </w:rPr>
          <w:t>www</w:t>
        </w:r>
        <w:r w:rsidRPr="00402C30">
          <w:rPr>
            <w:rStyle w:val="aa"/>
            <w:rFonts w:eastAsia="Tahoma"/>
            <w:sz w:val="26"/>
            <w:szCs w:val="26"/>
            <w:lang w:bidi="en-US"/>
          </w:rPr>
          <w:t>.</w:t>
        </w:r>
        <w:r w:rsidRPr="00402C30">
          <w:rPr>
            <w:rStyle w:val="aa"/>
            <w:rFonts w:eastAsia="Tahoma"/>
            <w:sz w:val="26"/>
            <w:szCs w:val="26"/>
            <w:lang w:val="en-US" w:bidi="en-US"/>
          </w:rPr>
          <w:t>job</w:t>
        </w:r>
        <w:r w:rsidRPr="00402C30">
          <w:rPr>
            <w:rStyle w:val="aa"/>
            <w:rFonts w:eastAsia="Tahoma"/>
            <w:sz w:val="26"/>
            <w:szCs w:val="26"/>
            <w:lang w:bidi="en-US"/>
          </w:rPr>
          <w:t>.</w:t>
        </w:r>
        <w:r w:rsidRPr="00402C30">
          <w:rPr>
            <w:rStyle w:val="aa"/>
            <w:rFonts w:eastAsia="Tahoma"/>
            <w:sz w:val="26"/>
            <w:szCs w:val="26"/>
            <w:lang w:val="en-US" w:bidi="en-US"/>
          </w:rPr>
          <w:t>ru</w:t>
        </w:r>
      </w:hyperlink>
      <w:r w:rsidRPr="00402C30">
        <w:rPr>
          <w:rStyle w:val="0pt"/>
          <w:rFonts w:eastAsia="Tahoma"/>
          <w:sz w:val="26"/>
          <w:szCs w:val="26"/>
          <w:lang w:bidi="en-US"/>
        </w:rPr>
        <w:t xml:space="preserve">, </w:t>
      </w:r>
      <w:hyperlink r:id="rId19" w:history="1">
        <w:r w:rsidRPr="00402C30">
          <w:rPr>
            <w:rStyle w:val="aa"/>
            <w:rFonts w:eastAsia="Tahoma"/>
            <w:sz w:val="26"/>
            <w:szCs w:val="26"/>
            <w:lang w:val="en-US" w:bidi="en-US"/>
          </w:rPr>
          <w:t>www</w:t>
        </w:r>
        <w:r w:rsidRPr="00402C30">
          <w:rPr>
            <w:rStyle w:val="aa"/>
            <w:rFonts w:eastAsia="Tahoma"/>
            <w:sz w:val="26"/>
            <w:szCs w:val="26"/>
            <w:lang w:bidi="en-US"/>
          </w:rPr>
          <w:t>.</w:t>
        </w:r>
        <w:r w:rsidRPr="00402C30">
          <w:rPr>
            <w:rStyle w:val="aa"/>
            <w:rFonts w:eastAsia="Tahoma"/>
            <w:sz w:val="26"/>
            <w:szCs w:val="26"/>
            <w:lang w:val="en-US" w:bidi="en-US"/>
          </w:rPr>
          <w:t>rdw</w:t>
        </w:r>
        <w:r w:rsidRPr="00402C30">
          <w:rPr>
            <w:rStyle w:val="aa"/>
            <w:rFonts w:eastAsia="Tahoma"/>
            <w:sz w:val="26"/>
            <w:szCs w:val="26"/>
            <w:lang w:bidi="en-US"/>
          </w:rPr>
          <w:t>.</w:t>
        </w:r>
        <w:r w:rsidRPr="00402C30">
          <w:rPr>
            <w:rStyle w:val="aa"/>
            <w:rFonts w:eastAsia="Tahoma"/>
            <w:sz w:val="26"/>
            <w:szCs w:val="26"/>
            <w:lang w:val="en-US" w:bidi="en-US"/>
          </w:rPr>
          <w:t>ru</w:t>
        </w:r>
      </w:hyperlink>
      <w:r w:rsidRPr="00402C30">
        <w:rPr>
          <w:rStyle w:val="0pt"/>
          <w:rFonts w:eastAsia="Tahoma"/>
          <w:sz w:val="26"/>
          <w:szCs w:val="26"/>
          <w:lang w:bidi="en-US"/>
        </w:rPr>
        <w:t xml:space="preserve">, </w:t>
      </w:r>
      <w:hyperlink r:id="rId20" w:history="1">
        <w:r w:rsidRPr="00402C30">
          <w:rPr>
            <w:rStyle w:val="aa"/>
            <w:rFonts w:eastAsia="Tahoma"/>
            <w:sz w:val="26"/>
            <w:szCs w:val="26"/>
            <w:lang w:val="en-US" w:bidi="en-US"/>
          </w:rPr>
          <w:t>www</w:t>
        </w:r>
        <w:r w:rsidRPr="00402C30">
          <w:rPr>
            <w:rStyle w:val="aa"/>
            <w:rFonts w:eastAsia="Tahoma"/>
            <w:sz w:val="26"/>
            <w:szCs w:val="26"/>
            <w:lang w:bidi="en-US"/>
          </w:rPr>
          <w:t>.</w:t>
        </w:r>
        <w:r w:rsidRPr="00402C30">
          <w:rPr>
            <w:rStyle w:val="aa"/>
            <w:rFonts w:eastAsia="Tahoma"/>
            <w:sz w:val="26"/>
            <w:szCs w:val="26"/>
            <w:lang w:val="en-US" w:bidi="en-US"/>
          </w:rPr>
          <w:t>rabota</w:t>
        </w:r>
        <w:r w:rsidRPr="00402C30">
          <w:rPr>
            <w:rStyle w:val="aa"/>
            <w:rFonts w:eastAsia="Tahoma"/>
            <w:sz w:val="26"/>
            <w:szCs w:val="26"/>
            <w:lang w:bidi="en-US"/>
          </w:rPr>
          <w:t>.</w:t>
        </w:r>
        <w:r w:rsidRPr="00402C30">
          <w:rPr>
            <w:rStyle w:val="aa"/>
            <w:rFonts w:eastAsia="Tahoma"/>
            <w:sz w:val="26"/>
            <w:szCs w:val="26"/>
            <w:lang w:val="en-US" w:bidi="en-US"/>
          </w:rPr>
          <w:t>ru</w:t>
        </w:r>
      </w:hyperlink>
      <w:r w:rsidRPr="00402C30">
        <w:rPr>
          <w:rStyle w:val="aa"/>
          <w:rFonts w:eastAsia="Tahoma"/>
          <w:sz w:val="26"/>
          <w:szCs w:val="26"/>
          <w:lang w:bidi="en-US"/>
        </w:rPr>
        <w:t xml:space="preserve">, </w:t>
      </w:r>
      <w:hyperlink r:id="rId21" w:history="1">
        <w:r w:rsidRPr="00402C30">
          <w:rPr>
            <w:rStyle w:val="aa"/>
            <w:rFonts w:eastAsia="Tahoma"/>
            <w:spacing w:val="5"/>
            <w:sz w:val="26"/>
            <w:szCs w:val="26"/>
            <w:shd w:val="clear" w:color="auto" w:fill="FFFFFF"/>
            <w:lang w:val="en-US" w:bidi="en-US"/>
          </w:rPr>
          <w:t>www</w:t>
        </w:r>
        <w:r w:rsidRPr="00402C30">
          <w:rPr>
            <w:rStyle w:val="aa"/>
            <w:rFonts w:eastAsia="Tahoma"/>
            <w:spacing w:val="5"/>
            <w:sz w:val="26"/>
            <w:szCs w:val="26"/>
            <w:shd w:val="clear" w:color="auto" w:fill="FFFFFF"/>
            <w:lang w:bidi="en-US"/>
          </w:rPr>
          <w:t>.</w:t>
        </w:r>
        <w:r w:rsidRPr="00402C30">
          <w:rPr>
            <w:rStyle w:val="aa"/>
            <w:rFonts w:eastAsia="Tahoma"/>
            <w:spacing w:val="5"/>
            <w:sz w:val="26"/>
            <w:szCs w:val="26"/>
            <w:shd w:val="clear" w:color="auto" w:fill="FFFFFF"/>
            <w:lang w:val="en-US" w:bidi="en-US"/>
          </w:rPr>
          <w:t>rabota</w:t>
        </w:r>
        <w:r w:rsidRPr="00402C30">
          <w:rPr>
            <w:rStyle w:val="aa"/>
            <w:rFonts w:eastAsia="Tahoma"/>
            <w:spacing w:val="5"/>
            <w:sz w:val="26"/>
            <w:szCs w:val="26"/>
            <w:shd w:val="clear" w:color="auto" w:fill="FFFFFF"/>
            <w:lang w:bidi="en-US"/>
          </w:rPr>
          <w:t>.</w:t>
        </w:r>
        <w:r w:rsidRPr="00402C30">
          <w:rPr>
            <w:rStyle w:val="aa"/>
            <w:rFonts w:eastAsia="Tahoma"/>
            <w:spacing w:val="5"/>
            <w:sz w:val="26"/>
            <w:szCs w:val="26"/>
            <w:shd w:val="clear" w:color="auto" w:fill="FFFFFF"/>
            <w:lang w:val="en-US" w:bidi="en-US"/>
          </w:rPr>
          <w:t>mail</w:t>
        </w:r>
        <w:r w:rsidRPr="00402C30">
          <w:rPr>
            <w:rStyle w:val="aa"/>
            <w:rFonts w:eastAsia="Tahoma"/>
            <w:spacing w:val="5"/>
            <w:sz w:val="26"/>
            <w:szCs w:val="26"/>
            <w:shd w:val="clear" w:color="auto" w:fill="FFFFFF"/>
            <w:lang w:bidi="en-US"/>
          </w:rPr>
          <w:t>.</w:t>
        </w:r>
        <w:r w:rsidRPr="00402C30">
          <w:rPr>
            <w:rStyle w:val="aa"/>
            <w:rFonts w:eastAsia="Tahoma"/>
            <w:spacing w:val="5"/>
            <w:sz w:val="26"/>
            <w:szCs w:val="26"/>
            <w:shd w:val="clear" w:color="auto" w:fill="FFFFFF"/>
            <w:lang w:val="en-US" w:bidi="en-US"/>
          </w:rPr>
          <w:t>ru</w:t>
        </w:r>
      </w:hyperlink>
      <w:r w:rsidRPr="00402C30">
        <w:rPr>
          <w:rStyle w:val="0pt"/>
          <w:rFonts w:eastAsia="Tahoma"/>
          <w:sz w:val="26"/>
          <w:szCs w:val="26"/>
          <w:lang w:bidi="en-US"/>
        </w:rPr>
        <w:t xml:space="preserve">, </w:t>
      </w:r>
      <w:hyperlink r:id="rId22" w:history="1">
        <w:r w:rsidRPr="00402C30">
          <w:rPr>
            <w:rStyle w:val="aa"/>
            <w:rFonts w:eastAsia="Tahoma"/>
            <w:spacing w:val="5"/>
            <w:sz w:val="26"/>
            <w:szCs w:val="26"/>
            <w:shd w:val="clear" w:color="auto" w:fill="FFFFFF"/>
            <w:lang w:val="en-US" w:bidi="en-US"/>
          </w:rPr>
          <w:t>www</w:t>
        </w:r>
        <w:r w:rsidRPr="00402C30">
          <w:rPr>
            <w:rStyle w:val="aa"/>
            <w:rFonts w:eastAsia="Tahoma"/>
            <w:spacing w:val="5"/>
            <w:sz w:val="26"/>
            <w:szCs w:val="26"/>
            <w:shd w:val="clear" w:color="auto" w:fill="FFFFFF"/>
            <w:lang w:bidi="en-US"/>
          </w:rPr>
          <w:t>.</w:t>
        </w:r>
        <w:r w:rsidRPr="00402C30">
          <w:rPr>
            <w:rStyle w:val="aa"/>
            <w:rFonts w:eastAsia="Tahoma"/>
            <w:spacing w:val="5"/>
            <w:sz w:val="26"/>
            <w:szCs w:val="26"/>
            <w:shd w:val="clear" w:color="auto" w:fill="FFFFFF"/>
            <w:lang w:val="en-US" w:bidi="en-US"/>
          </w:rPr>
          <w:t>hh</w:t>
        </w:r>
        <w:r w:rsidRPr="00402C30">
          <w:rPr>
            <w:rStyle w:val="aa"/>
            <w:rFonts w:eastAsia="Tahoma"/>
            <w:spacing w:val="5"/>
            <w:sz w:val="26"/>
            <w:szCs w:val="26"/>
            <w:shd w:val="clear" w:color="auto" w:fill="FFFFFF"/>
            <w:lang w:bidi="en-US"/>
          </w:rPr>
          <w:t>.</w:t>
        </w:r>
        <w:r w:rsidRPr="00402C30">
          <w:rPr>
            <w:rStyle w:val="aa"/>
            <w:rFonts w:eastAsia="Tahoma"/>
            <w:spacing w:val="5"/>
            <w:sz w:val="26"/>
            <w:szCs w:val="26"/>
            <w:shd w:val="clear" w:color="auto" w:fill="FFFFFF"/>
            <w:lang w:val="en-US" w:bidi="en-US"/>
          </w:rPr>
          <w:t>ru</w:t>
        </w:r>
      </w:hyperlink>
      <w:r w:rsidRPr="00402C30">
        <w:rPr>
          <w:rStyle w:val="0pt"/>
          <w:rFonts w:eastAsia="Tahoma"/>
          <w:sz w:val="26"/>
          <w:szCs w:val="26"/>
          <w:lang w:bidi="en-US"/>
        </w:rPr>
        <w:t xml:space="preserve">, </w:t>
      </w:r>
      <w:hyperlink r:id="rId23" w:history="1">
        <w:r w:rsidRPr="00402C30">
          <w:rPr>
            <w:rStyle w:val="aa"/>
            <w:rFonts w:eastAsia="Tahoma"/>
            <w:sz w:val="26"/>
            <w:szCs w:val="26"/>
            <w:lang w:val="en-US" w:bidi="en-US"/>
          </w:rPr>
          <w:t>www</w:t>
        </w:r>
        <w:r w:rsidRPr="00402C30">
          <w:rPr>
            <w:rStyle w:val="aa"/>
            <w:rFonts w:eastAsia="Tahoma"/>
            <w:sz w:val="26"/>
            <w:szCs w:val="26"/>
            <w:lang w:bidi="en-US"/>
          </w:rPr>
          <w:t>.</w:t>
        </w:r>
        <w:r w:rsidRPr="00402C30">
          <w:rPr>
            <w:rStyle w:val="aa"/>
            <w:rFonts w:eastAsia="Tahoma"/>
            <w:sz w:val="26"/>
            <w:szCs w:val="26"/>
            <w:lang w:val="en-US" w:bidi="en-US"/>
          </w:rPr>
          <w:t>trudvsem</w:t>
        </w:r>
        <w:r w:rsidRPr="00402C30">
          <w:rPr>
            <w:rStyle w:val="aa"/>
            <w:rFonts w:eastAsia="Tahoma"/>
            <w:sz w:val="26"/>
            <w:szCs w:val="26"/>
            <w:lang w:bidi="en-US"/>
          </w:rPr>
          <w:t>.</w:t>
        </w:r>
        <w:proofErr w:type="spellStart"/>
        <w:r w:rsidRPr="00402C30">
          <w:rPr>
            <w:rStyle w:val="aa"/>
            <w:rFonts w:eastAsia="Tahoma"/>
            <w:sz w:val="26"/>
            <w:szCs w:val="26"/>
            <w:lang w:val="en-US" w:bidi="en-US"/>
          </w:rPr>
          <w:t>ru</w:t>
        </w:r>
        <w:proofErr w:type="spellEnd"/>
      </w:hyperlink>
      <w:r w:rsidRPr="00402C30">
        <w:rPr>
          <w:rStyle w:val="0pt"/>
          <w:rFonts w:eastAsia="Tahoma"/>
          <w:sz w:val="26"/>
          <w:szCs w:val="26"/>
        </w:rPr>
        <w:t>Общероссийский банк вакансий.</w:t>
      </w:r>
    </w:p>
    <w:p w:rsidR="006D6CAC" w:rsidRPr="00402C30" w:rsidRDefault="006D6CAC" w:rsidP="006D6CAC">
      <w:pPr>
        <w:pStyle w:val="13"/>
        <w:shd w:val="clear" w:color="auto" w:fill="auto"/>
        <w:spacing w:after="0" w:line="240" w:lineRule="auto"/>
        <w:ind w:firstLine="0"/>
        <w:rPr>
          <w:rFonts w:eastAsia="Tahoma"/>
          <w:sz w:val="26"/>
          <w:szCs w:val="26"/>
        </w:rPr>
      </w:pPr>
    </w:p>
    <w:p w:rsidR="006D6CAC" w:rsidRPr="00402C30" w:rsidRDefault="006D6CAC" w:rsidP="006D6CAC">
      <w:pPr>
        <w:pStyle w:val="a9"/>
        <w:tabs>
          <w:tab w:val="left" w:pos="2205"/>
        </w:tabs>
        <w:spacing w:after="0" w:line="240" w:lineRule="auto"/>
        <w:ind w:left="0"/>
        <w:jc w:val="both"/>
        <w:rPr>
          <w:rStyle w:val="0pt"/>
          <w:rFonts w:eastAsiaTheme="minorHAnsi"/>
          <w:sz w:val="26"/>
          <w:szCs w:val="26"/>
        </w:rPr>
      </w:pPr>
      <w:r w:rsidRPr="00402C30">
        <w:rPr>
          <w:rStyle w:val="0pt"/>
          <w:rFonts w:eastAsiaTheme="minorHAnsi"/>
          <w:sz w:val="26"/>
          <w:szCs w:val="26"/>
        </w:rPr>
        <w:t>КАДРОВЫЕ АГЕНСТВА Это фирмы, помогающие работодателю найти себе работников. Услуги кадровых агентств оплачивают работодатели, гораздо реже - претенденты на работу. (Если кадровое агентство предлагает тебе заплатить за услуги – будь осторожнее! Не давай денег заранее - в качестве предоплаты или аванса. Скорее всего, тебя хотят обмануть. В крайнем случае можно заплатить им, но только после того, как они подберут для тебя работу.)</w:t>
      </w:r>
    </w:p>
    <w:p w:rsidR="006D6CAC" w:rsidRPr="00402C30" w:rsidRDefault="006D6CAC" w:rsidP="006D6CAC">
      <w:pPr>
        <w:pStyle w:val="a9"/>
        <w:tabs>
          <w:tab w:val="left" w:pos="2205"/>
        </w:tabs>
        <w:spacing w:after="0" w:line="240" w:lineRule="auto"/>
        <w:ind w:left="0"/>
        <w:jc w:val="both"/>
        <w:rPr>
          <w:rStyle w:val="0pt"/>
          <w:rFonts w:eastAsiaTheme="minorHAnsi"/>
          <w:sz w:val="26"/>
          <w:szCs w:val="26"/>
        </w:rPr>
      </w:pPr>
    </w:p>
    <w:p w:rsidR="006D6CAC" w:rsidRPr="00402C30" w:rsidRDefault="006D6CAC" w:rsidP="006D6CAC">
      <w:pPr>
        <w:pStyle w:val="a9"/>
        <w:tabs>
          <w:tab w:val="left" w:pos="2205"/>
        </w:tabs>
        <w:spacing w:after="0" w:line="240" w:lineRule="auto"/>
        <w:ind w:left="0"/>
        <w:jc w:val="both"/>
        <w:rPr>
          <w:rStyle w:val="0pt"/>
          <w:rFonts w:eastAsiaTheme="minorHAnsi"/>
          <w:sz w:val="26"/>
          <w:szCs w:val="26"/>
        </w:rPr>
      </w:pPr>
      <w:r w:rsidRPr="00402C30">
        <w:rPr>
          <w:rStyle w:val="0pt"/>
          <w:rFonts w:eastAsiaTheme="minorHAnsi"/>
          <w:sz w:val="26"/>
          <w:szCs w:val="26"/>
        </w:rPr>
        <w:t>РЕКЛАМА (радио, телевидение, уличная реклама) - довольно редкий способ поиска работы: не жди, пока работа найдет тебя, действуй сам. Исключение - специализированные издания, которые публикуют вакансии (например, «Ра</w:t>
      </w:r>
      <w:r w:rsidRPr="00402C30">
        <w:rPr>
          <w:rStyle w:val="0pt"/>
          <w:rFonts w:eastAsiaTheme="minorHAnsi"/>
          <w:sz w:val="26"/>
          <w:szCs w:val="26"/>
        </w:rPr>
        <w:softHyphen/>
        <w:t>бота для вас»).</w:t>
      </w:r>
    </w:p>
    <w:p w:rsidR="006D6CAC" w:rsidRPr="00402C30" w:rsidRDefault="006D6CAC" w:rsidP="006D6CAC">
      <w:pPr>
        <w:pStyle w:val="a9"/>
        <w:tabs>
          <w:tab w:val="left" w:pos="2205"/>
        </w:tabs>
        <w:spacing w:after="0" w:line="240" w:lineRule="auto"/>
        <w:ind w:left="0"/>
        <w:jc w:val="both"/>
        <w:rPr>
          <w:rStyle w:val="0pt"/>
          <w:rFonts w:eastAsiaTheme="minorHAnsi"/>
          <w:sz w:val="26"/>
          <w:szCs w:val="26"/>
        </w:rPr>
      </w:pPr>
    </w:p>
    <w:p w:rsidR="006D6CAC" w:rsidRPr="00402C30" w:rsidRDefault="006D6CAC" w:rsidP="006D6CAC">
      <w:pPr>
        <w:pStyle w:val="a9"/>
        <w:widowControl w:val="0"/>
        <w:spacing w:after="0" w:line="240" w:lineRule="auto"/>
        <w:ind w:left="0"/>
        <w:jc w:val="both"/>
        <w:rPr>
          <w:rStyle w:val="0pt"/>
          <w:rFonts w:eastAsiaTheme="minorHAnsi"/>
          <w:sz w:val="26"/>
          <w:szCs w:val="26"/>
        </w:rPr>
      </w:pPr>
      <w:r w:rsidRPr="00402C30">
        <w:rPr>
          <w:rStyle w:val="0pt"/>
          <w:rFonts w:eastAsiaTheme="minorHAnsi"/>
          <w:sz w:val="26"/>
          <w:szCs w:val="26"/>
        </w:rPr>
        <w:t>ИНФОРМАЦИЯ ДРУЗЕЙ, взрослых знакомых - тут все зави</w:t>
      </w:r>
      <w:r w:rsidRPr="00402C30">
        <w:rPr>
          <w:rStyle w:val="0pt"/>
          <w:rFonts w:eastAsiaTheme="minorHAnsi"/>
          <w:sz w:val="26"/>
          <w:szCs w:val="26"/>
        </w:rPr>
        <w:softHyphen/>
        <w:t>сит от случая. Может повезти, может и нет. Но принимай подобную информацию только от тех, кого ты знаешь давно и кому доверяешь.</w:t>
      </w:r>
    </w:p>
    <w:p w:rsidR="006D6CAC" w:rsidRPr="00402C30" w:rsidRDefault="006D6CAC" w:rsidP="006D6CAC">
      <w:pPr>
        <w:pStyle w:val="a9"/>
        <w:widowControl w:val="0"/>
        <w:spacing w:after="0" w:line="240" w:lineRule="auto"/>
        <w:ind w:left="0"/>
        <w:jc w:val="both"/>
        <w:rPr>
          <w:rStyle w:val="0pt"/>
          <w:rFonts w:eastAsiaTheme="minorHAnsi"/>
          <w:sz w:val="26"/>
          <w:szCs w:val="26"/>
        </w:rPr>
      </w:pPr>
    </w:p>
    <w:p w:rsidR="006D6CAC" w:rsidRPr="00402C30" w:rsidRDefault="006D6CAC" w:rsidP="006D6CAC">
      <w:pPr>
        <w:pStyle w:val="a9"/>
        <w:widowControl w:val="0"/>
        <w:spacing w:after="0" w:line="240" w:lineRule="auto"/>
        <w:ind w:left="0"/>
        <w:jc w:val="both"/>
        <w:rPr>
          <w:rStyle w:val="0pt"/>
          <w:rFonts w:eastAsiaTheme="minorHAnsi"/>
          <w:sz w:val="26"/>
          <w:szCs w:val="26"/>
        </w:rPr>
      </w:pPr>
      <w:r w:rsidRPr="00402C30">
        <w:rPr>
          <w:rStyle w:val="0pt"/>
          <w:rFonts w:eastAsiaTheme="minorHAnsi"/>
          <w:sz w:val="26"/>
          <w:szCs w:val="26"/>
        </w:rPr>
        <w:t>САМОСТОЯТЕЛЬНЫЙ ПОИСК - можно самому брать телефонный справочник и звонить в кадровые агент</w:t>
      </w:r>
      <w:r w:rsidRPr="00402C30">
        <w:rPr>
          <w:rStyle w:val="0pt"/>
          <w:rFonts w:eastAsiaTheme="minorHAnsi"/>
          <w:sz w:val="26"/>
          <w:szCs w:val="26"/>
        </w:rPr>
        <w:softHyphen/>
        <w:t>ства, работодателям, предлагая свои услуги. Если тебе говорят, что в данный момент вакансий нет, можно пред</w:t>
      </w:r>
      <w:r w:rsidRPr="00402C30">
        <w:rPr>
          <w:rStyle w:val="0pt"/>
          <w:rFonts w:eastAsiaTheme="minorHAnsi"/>
          <w:sz w:val="26"/>
          <w:szCs w:val="26"/>
        </w:rPr>
        <w:softHyphen/>
        <w:t>ложить выслать свое резюме. Тогда в компании сохранится информация о тебе, и когда вакансия откроется, о тебе вспомнят.</w:t>
      </w:r>
    </w:p>
    <w:p w:rsidR="006D6CAC" w:rsidRDefault="006D6CAC" w:rsidP="006D6CAC">
      <w:pPr>
        <w:spacing w:after="0" w:line="240" w:lineRule="auto"/>
        <w:jc w:val="center"/>
        <w:rPr>
          <w:rFonts w:ascii="Times New Roman" w:hAnsi="Times New Roman" w:cs="Times New Roman"/>
          <w:sz w:val="26"/>
          <w:szCs w:val="26"/>
        </w:rPr>
      </w:pPr>
    </w:p>
    <w:p w:rsidR="00402C30" w:rsidRPr="00402C30" w:rsidRDefault="00B46EAD" w:rsidP="006D6CAC">
      <w:pPr>
        <w:spacing w:after="0" w:line="240" w:lineRule="auto"/>
        <w:jc w:val="center"/>
        <w:rPr>
          <w:rFonts w:ascii="Times New Roman" w:hAnsi="Times New Roman" w:cs="Times New Roman"/>
          <w:sz w:val="26"/>
          <w:szCs w:val="26"/>
        </w:rPr>
      </w:pPr>
      <w:r w:rsidRPr="00402C30">
        <w:rPr>
          <w:noProof/>
          <w:sz w:val="26"/>
          <w:szCs w:val="26"/>
          <w:lang w:eastAsia="ru-RU"/>
        </w:rPr>
        <w:drawing>
          <wp:anchor distT="0" distB="0" distL="114300" distR="114300" simplePos="0" relativeHeight="251669504" behindDoc="0" locked="0" layoutInCell="1" allowOverlap="1">
            <wp:simplePos x="2820670" y="7859395"/>
            <wp:positionH relativeFrom="margin">
              <wp:align>right</wp:align>
            </wp:positionH>
            <wp:positionV relativeFrom="margin">
              <wp:align>bottom</wp:align>
            </wp:positionV>
            <wp:extent cx="2604135" cy="1906270"/>
            <wp:effectExtent l="133350" t="114300" r="139065" b="1701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7562" cy="1916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D6CAC" w:rsidRDefault="006D6CAC" w:rsidP="006D6CAC">
      <w:pPr>
        <w:spacing w:after="0" w:line="240" w:lineRule="auto"/>
        <w:jc w:val="center"/>
        <w:rPr>
          <w:rFonts w:ascii="Times New Roman" w:hAnsi="Times New Roman" w:cs="Times New Roman"/>
          <w:sz w:val="16"/>
          <w:szCs w:val="16"/>
        </w:rPr>
      </w:pPr>
    </w:p>
    <w:p w:rsidR="006D6CAC" w:rsidRPr="001C0A1C" w:rsidRDefault="006D6CAC" w:rsidP="006D6CAC">
      <w:pPr>
        <w:tabs>
          <w:tab w:val="left" w:pos="0"/>
        </w:tabs>
        <w:spacing w:after="0" w:line="240" w:lineRule="auto"/>
        <w:jc w:val="center"/>
        <w:rPr>
          <w:rFonts w:ascii="Times New Roman" w:hAnsi="Times New Roman" w:cs="Times New Roman"/>
          <w:color w:val="00B0F0"/>
          <w:sz w:val="26"/>
          <w:szCs w:val="26"/>
        </w:rPr>
      </w:pPr>
      <w:r w:rsidRPr="001C0A1C">
        <w:rPr>
          <w:rFonts w:ascii="Times New Roman" w:hAnsi="Times New Roman" w:cs="Times New Roman"/>
          <w:color w:val="00B0F0"/>
          <w:sz w:val="26"/>
          <w:szCs w:val="26"/>
        </w:rPr>
        <w:t>АДРЕСА, ТЕЛЕФОНЫ:</w:t>
      </w:r>
    </w:p>
    <w:p w:rsidR="006D6CAC" w:rsidRPr="00402C30" w:rsidRDefault="006D6CAC" w:rsidP="006D6CAC">
      <w:pPr>
        <w:tabs>
          <w:tab w:val="left" w:pos="0"/>
        </w:tabs>
        <w:spacing w:after="0" w:line="240" w:lineRule="auto"/>
        <w:jc w:val="center"/>
        <w:rPr>
          <w:rFonts w:ascii="Times New Roman" w:hAnsi="Times New Roman" w:cs="Times New Roman"/>
          <w:sz w:val="26"/>
          <w:szCs w:val="26"/>
        </w:rPr>
      </w:pPr>
    </w:p>
    <w:p w:rsidR="006D6CAC" w:rsidRPr="00402C30" w:rsidRDefault="006D6CAC" w:rsidP="006D6CAC">
      <w:pPr>
        <w:spacing w:after="0" w:line="240" w:lineRule="auto"/>
        <w:jc w:val="both"/>
        <w:rPr>
          <w:rFonts w:ascii="Times New Roman" w:hAnsi="Times New Roman" w:cs="Times New Roman"/>
          <w:b/>
          <w:sz w:val="26"/>
          <w:szCs w:val="26"/>
        </w:rPr>
      </w:pPr>
      <w:r w:rsidRPr="00402C30">
        <w:rPr>
          <w:rFonts w:ascii="Times New Roman" w:hAnsi="Times New Roman" w:cs="Times New Roman"/>
          <w:b/>
          <w:sz w:val="26"/>
          <w:szCs w:val="26"/>
        </w:rPr>
        <w:t>ГУ Центр занятости населения города Волгодонска</w:t>
      </w:r>
    </w:p>
    <w:p w:rsidR="006D6CAC" w:rsidRPr="00402C30" w:rsidRDefault="006D6CAC" w:rsidP="006D6CAC">
      <w:pPr>
        <w:spacing w:after="0" w:line="240" w:lineRule="auto"/>
        <w:jc w:val="both"/>
        <w:rPr>
          <w:rFonts w:ascii="Times New Roman" w:hAnsi="Times New Roman" w:cs="Times New Roman"/>
          <w:sz w:val="26"/>
          <w:szCs w:val="26"/>
        </w:rPr>
      </w:pPr>
      <w:r w:rsidRPr="00402C30">
        <w:rPr>
          <w:rFonts w:ascii="Times New Roman" w:hAnsi="Times New Roman" w:cs="Times New Roman"/>
          <w:sz w:val="26"/>
          <w:szCs w:val="26"/>
        </w:rPr>
        <w:t>Директор А.Н.Кузьмин</w:t>
      </w:r>
    </w:p>
    <w:p w:rsidR="006D6CAC" w:rsidRPr="00402C30" w:rsidRDefault="006D6CAC" w:rsidP="006D6CAC">
      <w:pPr>
        <w:spacing w:after="0" w:line="240" w:lineRule="auto"/>
        <w:jc w:val="both"/>
        <w:rPr>
          <w:rFonts w:ascii="Times New Roman" w:hAnsi="Times New Roman" w:cs="Times New Roman"/>
          <w:sz w:val="26"/>
          <w:szCs w:val="26"/>
        </w:rPr>
      </w:pPr>
      <w:r w:rsidRPr="00402C30">
        <w:rPr>
          <w:rFonts w:ascii="Times New Roman" w:hAnsi="Times New Roman" w:cs="Times New Roman"/>
          <w:sz w:val="26"/>
          <w:szCs w:val="26"/>
        </w:rPr>
        <w:t>ул.Пионерская, 111, г.Волгодонск; тел.22-45-07</w:t>
      </w:r>
    </w:p>
    <w:p w:rsidR="006D6CAC" w:rsidRDefault="006D6CAC" w:rsidP="006D6CAC">
      <w:pPr>
        <w:pStyle w:val="af0"/>
        <w:ind w:firstLine="708"/>
        <w:jc w:val="both"/>
        <w:rPr>
          <w:rFonts w:ascii="Times New Roman" w:hAnsi="Times New Roman" w:cs="Times New Roman"/>
          <w:sz w:val="16"/>
          <w:szCs w:val="16"/>
        </w:rPr>
      </w:pPr>
    </w:p>
    <w:p w:rsidR="00402C30" w:rsidRDefault="00402C30" w:rsidP="006D6CAC">
      <w:pPr>
        <w:pStyle w:val="af0"/>
        <w:ind w:firstLine="708"/>
        <w:jc w:val="both"/>
        <w:rPr>
          <w:rFonts w:ascii="Times New Roman" w:hAnsi="Times New Roman" w:cs="Times New Roman"/>
          <w:sz w:val="16"/>
          <w:szCs w:val="16"/>
        </w:rPr>
      </w:pPr>
    </w:p>
    <w:p w:rsidR="00402C30" w:rsidRDefault="00402C30" w:rsidP="006D6CAC">
      <w:pPr>
        <w:pStyle w:val="af0"/>
        <w:ind w:firstLine="708"/>
        <w:jc w:val="both"/>
        <w:rPr>
          <w:rFonts w:ascii="Times New Roman" w:hAnsi="Times New Roman" w:cs="Times New Roman"/>
          <w:sz w:val="16"/>
          <w:szCs w:val="16"/>
        </w:rPr>
      </w:pPr>
    </w:p>
    <w:p w:rsidR="006D6CAC" w:rsidRDefault="006D6CAC" w:rsidP="006D6CAC">
      <w:pPr>
        <w:pStyle w:val="af0"/>
        <w:ind w:firstLine="708"/>
        <w:jc w:val="both"/>
        <w:rPr>
          <w:rFonts w:ascii="Times New Roman" w:hAnsi="Times New Roman" w:cs="Times New Roman"/>
          <w:sz w:val="16"/>
          <w:szCs w:val="16"/>
        </w:rPr>
      </w:pPr>
    </w:p>
    <w:p w:rsidR="006D6CAC" w:rsidRDefault="006D6CAC" w:rsidP="006D6CAC">
      <w:pPr>
        <w:pStyle w:val="af0"/>
        <w:ind w:firstLine="708"/>
        <w:jc w:val="both"/>
        <w:rPr>
          <w:rFonts w:ascii="Times New Roman" w:hAnsi="Times New Roman" w:cs="Times New Roman"/>
          <w:sz w:val="16"/>
          <w:szCs w:val="16"/>
        </w:rPr>
      </w:pPr>
    </w:p>
    <w:p w:rsidR="00637A7D" w:rsidRPr="00230B3A" w:rsidRDefault="00637A7D" w:rsidP="00637A7D">
      <w:pPr>
        <w:spacing w:after="0" w:line="240" w:lineRule="auto"/>
        <w:jc w:val="center"/>
        <w:rPr>
          <w:rFonts w:ascii="Times New Roman" w:hAnsi="Times New Roman" w:cs="Times New Roman"/>
          <w:b/>
          <w:color w:val="943634" w:themeColor="accent2" w:themeShade="BF"/>
          <w:sz w:val="26"/>
          <w:szCs w:val="26"/>
        </w:rPr>
      </w:pPr>
      <w:r w:rsidRPr="00230B3A">
        <w:rPr>
          <w:rFonts w:ascii="Times New Roman" w:hAnsi="Times New Roman" w:cs="Times New Roman"/>
          <w:b/>
          <w:color w:val="943634" w:themeColor="accent2" w:themeShade="BF"/>
          <w:sz w:val="26"/>
          <w:szCs w:val="26"/>
        </w:rPr>
        <w:lastRenderedPageBreak/>
        <w:t>ДОСУГОВАЯ ДЕЯТЕЛЬНОСТЬ</w:t>
      </w:r>
    </w:p>
    <w:p w:rsidR="00637A7D" w:rsidRPr="00230B3A" w:rsidRDefault="00637A7D" w:rsidP="00637A7D">
      <w:pPr>
        <w:spacing w:after="0" w:line="240" w:lineRule="auto"/>
        <w:jc w:val="center"/>
        <w:rPr>
          <w:rFonts w:ascii="Times New Roman" w:hAnsi="Times New Roman" w:cs="Times New Roman"/>
          <w:b/>
          <w:color w:val="943634" w:themeColor="accent2" w:themeShade="BF"/>
          <w:sz w:val="26"/>
          <w:szCs w:val="26"/>
        </w:rPr>
      </w:pPr>
    </w:p>
    <w:p w:rsidR="00637A7D" w:rsidRPr="00230B3A" w:rsidRDefault="00637A7D" w:rsidP="00637A7D">
      <w:pPr>
        <w:spacing w:after="0" w:line="240" w:lineRule="auto"/>
        <w:jc w:val="center"/>
        <w:rPr>
          <w:rFonts w:ascii="Times New Roman" w:hAnsi="Times New Roman" w:cs="Times New Roman"/>
          <w:b/>
          <w:color w:val="943634" w:themeColor="accent2" w:themeShade="BF"/>
          <w:sz w:val="32"/>
          <w:szCs w:val="32"/>
        </w:rPr>
      </w:pPr>
      <w:r w:rsidRPr="00230B3A">
        <w:rPr>
          <w:rFonts w:ascii="Times New Roman" w:hAnsi="Times New Roman" w:cs="Times New Roman"/>
          <w:b/>
          <w:color w:val="943634" w:themeColor="accent2" w:themeShade="BF"/>
          <w:sz w:val="32"/>
          <w:szCs w:val="32"/>
        </w:rPr>
        <w:t>В городе Волгодонске работают муниципальные учреждения культуры</w:t>
      </w:r>
    </w:p>
    <w:p w:rsidR="00637A7D" w:rsidRPr="00230B3A" w:rsidRDefault="00637A7D" w:rsidP="00637A7D">
      <w:pPr>
        <w:spacing w:after="0" w:line="240" w:lineRule="auto"/>
        <w:jc w:val="center"/>
        <w:rPr>
          <w:rFonts w:ascii="Times New Roman" w:hAnsi="Times New Roman" w:cs="Times New Roman"/>
          <w:b/>
          <w:color w:val="943634" w:themeColor="accent2" w:themeShade="BF"/>
          <w:sz w:val="26"/>
          <w:szCs w:val="26"/>
        </w:rPr>
      </w:pP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МОУ ДОД Детская музыкальная школа им. Д.Д.Шостаковича,</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 xml:space="preserve"> ул. Ленина, 115, т. 22-57-74, 22-05-04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МОУ ДОД Детская музыкальная школа им. С.В.Рахманинова,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пр. Строителей, 29, т. 26-42-69, 26-42-70</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МОУ ДОД Детская школа искусств,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М. Кошевого, 58, т. 23-13-73, 22-98-15, 23-20-90</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МОУ ДОД Детская художественная школа, ул. Энтузиастов, 20, т. 26-40-65, 24-89-63</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МОУ ДОД Детская театральная школа,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Советская, 1, т. 22-28-36, 22-29-52</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МОУ ДОД Школа искусств «Детский центр духовного развития»,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пр. Курчатова 47, т. 22-04-93, 26-39-14, 23-91-53</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МУК «Централизованная  библиотечная система»,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Ленина, 75, т. 27-03-99, 22-12-17, 22-38-80, 22-68-36, 26-01-21</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МАУК «Дворец культуры им. Курчатова», пр. Курчатова, 20, т. 23-62-08, 24-86-86</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МАУК «Дворец культуры «Октябрь»,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Ленина, 56, т. 22-56-54, 22-58-61, 22-78-29,</w:t>
      </w:r>
      <w:r w:rsidRPr="00230B3A">
        <w:rPr>
          <w:rFonts w:ascii="Times New Roman" w:hAnsi="Times New Roman" w:cs="Times New Roman"/>
          <w:sz w:val="26"/>
          <w:szCs w:val="26"/>
        </w:rPr>
        <w:tab/>
        <w:t xml:space="preserve">МУК Дом культуры   «Молодежный»,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Центральная, 46, т. 26-84-81</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МУК Дом творчества и ремесел  «Радуга»,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Ленина, 28, т. 22-58-14, 22-28-94</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МУК Клуб «</w:t>
      </w:r>
      <w:proofErr w:type="spellStart"/>
      <w:r w:rsidRPr="00230B3A">
        <w:rPr>
          <w:rFonts w:ascii="Times New Roman" w:hAnsi="Times New Roman" w:cs="Times New Roman"/>
          <w:sz w:val="26"/>
          <w:szCs w:val="26"/>
        </w:rPr>
        <w:t>Соленовский</w:t>
      </w:r>
      <w:proofErr w:type="spellEnd"/>
      <w:r w:rsidRPr="00230B3A">
        <w:rPr>
          <w:rFonts w:ascii="Times New Roman" w:hAnsi="Times New Roman" w:cs="Times New Roman"/>
          <w:sz w:val="26"/>
          <w:szCs w:val="26"/>
        </w:rPr>
        <w:t xml:space="preserve">»,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пер. Октябрьский, 13, т. 26-37-43</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ab/>
        <w:t xml:space="preserve">МАУК «Парк Победы», </w:t>
      </w:r>
    </w:p>
    <w:p w:rsidR="00637A7D" w:rsidRPr="00230B3A" w:rsidRDefault="00637A7D" w:rsidP="00637A7D">
      <w:pPr>
        <w:spacing w:after="0" w:line="240" w:lineRule="auto"/>
        <w:jc w:val="both"/>
        <w:rPr>
          <w:rFonts w:ascii="Times New Roman" w:hAnsi="Times New Roman" w:cs="Times New Roman"/>
          <w:sz w:val="26"/>
          <w:szCs w:val="26"/>
        </w:rPr>
      </w:pPr>
      <w:r w:rsidRPr="00230B3A">
        <w:rPr>
          <w:rFonts w:ascii="Times New Roman" w:hAnsi="Times New Roman" w:cs="Times New Roman"/>
          <w:sz w:val="26"/>
          <w:szCs w:val="26"/>
        </w:rPr>
        <w:t>ул. Горького, 77, т. 22-76-77</w:t>
      </w:r>
    </w:p>
    <w:p w:rsidR="00637A7D" w:rsidRPr="00230B3A" w:rsidRDefault="00637A7D" w:rsidP="00637A7D">
      <w:pPr>
        <w:spacing w:after="0" w:line="240" w:lineRule="auto"/>
        <w:jc w:val="both"/>
        <w:rPr>
          <w:rFonts w:ascii="Times New Roman" w:hAnsi="Times New Roman" w:cs="Times New Roman"/>
          <w:sz w:val="26"/>
          <w:szCs w:val="26"/>
        </w:rPr>
      </w:pPr>
    </w:p>
    <w:p w:rsidR="00637A7D" w:rsidRPr="00230B3A" w:rsidRDefault="00637A7D" w:rsidP="00637A7D">
      <w:pPr>
        <w:spacing w:after="0" w:line="240" w:lineRule="auto"/>
        <w:ind w:left="1134"/>
        <w:jc w:val="both"/>
        <w:rPr>
          <w:rFonts w:ascii="Times New Roman" w:hAnsi="Times New Roman" w:cs="Times New Roman"/>
          <w:sz w:val="26"/>
          <w:szCs w:val="26"/>
        </w:rPr>
      </w:pPr>
      <w:r w:rsidRPr="00230B3A">
        <w:rPr>
          <w:noProof/>
          <w:sz w:val="26"/>
          <w:szCs w:val="26"/>
          <w:lang w:eastAsia="ru-RU"/>
        </w:rPr>
        <w:drawing>
          <wp:inline distT="0" distB="0" distL="0" distR="0">
            <wp:extent cx="3404681" cy="2393005"/>
            <wp:effectExtent l="171450" t="171450" r="196215" b="19812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94734" cy="23860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37A7D" w:rsidRPr="009962AB" w:rsidRDefault="00637A7D" w:rsidP="00637A7D">
      <w:pPr>
        <w:tabs>
          <w:tab w:val="left" w:pos="0"/>
        </w:tabs>
        <w:spacing w:after="0" w:line="240" w:lineRule="auto"/>
        <w:jc w:val="both"/>
        <w:rPr>
          <w:rFonts w:ascii="Times New Roman" w:hAnsi="Times New Roman" w:cs="Times New Roman"/>
          <w:sz w:val="16"/>
          <w:szCs w:val="16"/>
        </w:rPr>
      </w:pPr>
    </w:p>
    <w:p w:rsidR="00637A7D" w:rsidRDefault="00637A7D" w:rsidP="00637A7D">
      <w:pPr>
        <w:pStyle w:val="a9"/>
        <w:tabs>
          <w:tab w:val="left" w:pos="0"/>
          <w:tab w:val="left" w:pos="6190"/>
        </w:tabs>
        <w:spacing w:after="0"/>
        <w:ind w:left="0"/>
        <w:jc w:val="center"/>
        <w:rPr>
          <w:rFonts w:ascii="Times New Roman" w:hAnsi="Times New Roman" w:cs="Times New Roman"/>
          <w:b/>
          <w:sz w:val="24"/>
          <w:szCs w:val="24"/>
          <w:lang w:eastAsia="ru-RU"/>
        </w:rPr>
      </w:pPr>
    </w:p>
    <w:p w:rsidR="006D6CAC" w:rsidRPr="00CB28A4" w:rsidRDefault="006D6CAC" w:rsidP="006D6CAC">
      <w:pPr>
        <w:pStyle w:val="a6"/>
        <w:spacing w:before="0" w:beforeAutospacing="0" w:after="0" w:afterAutospacing="0"/>
        <w:jc w:val="center"/>
        <w:rPr>
          <w:color w:val="31849B" w:themeColor="accent5" w:themeShade="BF"/>
          <w:sz w:val="26"/>
          <w:szCs w:val="26"/>
        </w:rPr>
      </w:pPr>
      <w:r w:rsidRPr="00CB28A4">
        <w:rPr>
          <w:rStyle w:val="a7"/>
          <w:color w:val="31849B" w:themeColor="accent5" w:themeShade="BF"/>
          <w:sz w:val="26"/>
          <w:szCs w:val="26"/>
        </w:rPr>
        <w:lastRenderedPageBreak/>
        <w:t>ЗДОРОВЬЕ. МЕДИЦИНСКОЕ ОБСЛУЖИВАНИЕ</w:t>
      </w:r>
    </w:p>
    <w:p w:rsidR="006D6CAC" w:rsidRPr="00970707" w:rsidRDefault="006D6CAC" w:rsidP="006D6CAC">
      <w:pPr>
        <w:pStyle w:val="a6"/>
        <w:spacing w:before="0" w:beforeAutospacing="0" w:after="0" w:afterAutospacing="0"/>
        <w:jc w:val="both"/>
        <w:rPr>
          <w:sz w:val="26"/>
          <w:szCs w:val="26"/>
        </w:rPr>
      </w:pPr>
      <w:r w:rsidRPr="00970707">
        <w:rPr>
          <w:sz w:val="26"/>
          <w:szCs w:val="26"/>
        </w:rPr>
        <w:tab/>
      </w:r>
    </w:p>
    <w:p w:rsidR="006D6CAC" w:rsidRPr="00970707" w:rsidRDefault="006D6CAC" w:rsidP="00CB28A4">
      <w:pPr>
        <w:pStyle w:val="a6"/>
        <w:spacing w:before="0" w:beforeAutospacing="0" w:after="0" w:afterAutospacing="0"/>
        <w:jc w:val="center"/>
        <w:rPr>
          <w:sz w:val="26"/>
          <w:szCs w:val="26"/>
        </w:rPr>
      </w:pPr>
      <w:r w:rsidRPr="00970707">
        <w:rPr>
          <w:noProof/>
          <w:sz w:val="26"/>
          <w:szCs w:val="26"/>
        </w:rPr>
        <w:drawing>
          <wp:inline distT="0" distB="0" distL="0" distR="0">
            <wp:extent cx="3638145" cy="2516042"/>
            <wp:effectExtent l="171450" t="171450" r="191135" b="18923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705803" cy="25628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D6CAC" w:rsidRPr="00970707" w:rsidRDefault="006D6CAC" w:rsidP="006D6CAC">
      <w:pPr>
        <w:pStyle w:val="a6"/>
        <w:spacing w:before="0" w:beforeAutospacing="0" w:after="0" w:afterAutospacing="0"/>
        <w:jc w:val="both"/>
        <w:rPr>
          <w:sz w:val="26"/>
          <w:szCs w:val="26"/>
        </w:rPr>
      </w:pPr>
    </w:p>
    <w:p w:rsidR="006D6CAC" w:rsidRPr="00970707" w:rsidRDefault="006D6CAC" w:rsidP="006D6CAC">
      <w:pPr>
        <w:pStyle w:val="ConsPlusNormal"/>
        <w:ind w:firstLine="540"/>
        <w:jc w:val="both"/>
        <w:rPr>
          <w:rFonts w:ascii="Times New Roman" w:hAnsi="Times New Roman" w:cs="Times New Roman"/>
          <w:sz w:val="26"/>
          <w:szCs w:val="26"/>
        </w:rPr>
      </w:pPr>
      <w:r w:rsidRPr="00970707">
        <w:rPr>
          <w:rFonts w:ascii="Times New Roman" w:hAnsi="Times New Roman" w:cs="Times New Roman"/>
          <w:sz w:val="26"/>
          <w:szCs w:val="26"/>
        </w:rPr>
        <w:t>Детям-сиротам и детям, оставшимся без попечения родителей, а также лицам из числа детей-сирот и детей, оставшихся без попечения родителей, предоставляется бесплатная медицинская помощь в медицинских организациях государственной системы здравоохранения и муниципальной системы здравоохранения, в том числе высокотехнологичная медицинская помощь, проведение диспансеризации, оздоровления, регулярных медицинских осмотров, и осуществляется их направление на лечение за пределы территории Российской Федерации за счет бюджетных ассигнований федерального бюджета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D6CAC" w:rsidRPr="00970707" w:rsidRDefault="006D6CAC" w:rsidP="006D6CAC">
      <w:pPr>
        <w:pStyle w:val="ConsPlusNormal"/>
        <w:ind w:firstLine="540"/>
        <w:jc w:val="both"/>
        <w:rPr>
          <w:rFonts w:ascii="Times New Roman" w:hAnsi="Times New Roman" w:cs="Times New Roman"/>
          <w:sz w:val="26"/>
          <w:szCs w:val="26"/>
        </w:rPr>
      </w:pPr>
      <w:r w:rsidRPr="00970707">
        <w:rPr>
          <w:rFonts w:ascii="Times New Roman" w:hAnsi="Times New Roman" w:cs="Times New Roman"/>
          <w:sz w:val="26"/>
          <w:szCs w:val="26"/>
        </w:rPr>
        <w:t>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оздоровительные лагеря, в санаторно-курортные организации при наличии медицинских показаний, а также оплачивается проезд к месту лечения и обратно.</w:t>
      </w:r>
    </w:p>
    <w:p w:rsidR="00CB28A4" w:rsidRDefault="00CB28A4" w:rsidP="006D6CAC">
      <w:pPr>
        <w:tabs>
          <w:tab w:val="left" w:pos="0"/>
        </w:tabs>
        <w:spacing w:after="0" w:line="240" w:lineRule="auto"/>
        <w:jc w:val="center"/>
        <w:rPr>
          <w:rFonts w:ascii="Times New Roman" w:hAnsi="Times New Roman" w:cs="Times New Roman"/>
          <w:color w:val="31849B" w:themeColor="accent5" w:themeShade="BF"/>
          <w:sz w:val="26"/>
          <w:szCs w:val="26"/>
        </w:rPr>
      </w:pPr>
    </w:p>
    <w:p w:rsidR="00CB28A4" w:rsidRDefault="00CB28A4" w:rsidP="006D6CAC">
      <w:pPr>
        <w:tabs>
          <w:tab w:val="left" w:pos="0"/>
        </w:tabs>
        <w:spacing w:after="0" w:line="240" w:lineRule="auto"/>
        <w:jc w:val="center"/>
        <w:rPr>
          <w:rFonts w:ascii="Times New Roman" w:hAnsi="Times New Roman" w:cs="Times New Roman"/>
          <w:color w:val="31849B" w:themeColor="accent5" w:themeShade="BF"/>
          <w:sz w:val="26"/>
          <w:szCs w:val="26"/>
        </w:rPr>
      </w:pPr>
    </w:p>
    <w:p w:rsidR="006D6CAC" w:rsidRPr="00CB28A4" w:rsidRDefault="006D6CAC" w:rsidP="006D6CAC">
      <w:pPr>
        <w:tabs>
          <w:tab w:val="left" w:pos="0"/>
        </w:tabs>
        <w:spacing w:after="0" w:line="240" w:lineRule="auto"/>
        <w:jc w:val="center"/>
        <w:rPr>
          <w:rFonts w:ascii="Times New Roman" w:hAnsi="Times New Roman" w:cs="Times New Roman"/>
          <w:color w:val="31849B" w:themeColor="accent5" w:themeShade="BF"/>
          <w:sz w:val="26"/>
          <w:szCs w:val="26"/>
        </w:rPr>
      </w:pPr>
      <w:r w:rsidRPr="00CB28A4">
        <w:rPr>
          <w:rFonts w:ascii="Times New Roman" w:hAnsi="Times New Roman" w:cs="Times New Roman"/>
          <w:color w:val="31849B" w:themeColor="accent5" w:themeShade="BF"/>
          <w:sz w:val="26"/>
          <w:szCs w:val="26"/>
        </w:rPr>
        <w:t>АДРЕСА, ТЕЛЕФОНЫ:</w:t>
      </w:r>
    </w:p>
    <w:p w:rsidR="006D6CAC" w:rsidRPr="00970707" w:rsidRDefault="006D6CAC" w:rsidP="006D6CAC">
      <w:pPr>
        <w:pStyle w:val="a6"/>
        <w:spacing w:before="0" w:beforeAutospacing="0" w:after="0" w:afterAutospacing="0"/>
        <w:jc w:val="center"/>
        <w:rPr>
          <w:rStyle w:val="a7"/>
          <w:sz w:val="26"/>
          <w:szCs w:val="26"/>
        </w:rPr>
      </w:pP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Управление здравоохранения г.Волгодонска</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И.о. начальника управления М.В.Шальнева</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ул. Ленина, 74, г.Волгодонск; т.22-37-17, 22-48-13</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МУЗ "Городская поликлиника №1"</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ул.Ленина, 106, т. 22-42-11</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Запись на прием: http://gosuslugi-rostov.ru/sites/83</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Сайт: http://gp1.ucoz.ru/</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 xml:space="preserve"> МУЗ "Городская поликлиника №3"</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ул.Энтузиастов, 12, т. 25-51-97</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Запись на прием: www.gosuslugi-rostov.ru/sites/60</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lastRenderedPageBreak/>
        <w:tab/>
        <w:t>МУЗ "Стоматологическая поликлиника"</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 xml:space="preserve"> г.Волгодонск, ул.Ленина, 76а, т. 22-52-81</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Запись на прием: www.gosuslugi-rostov.ru/sites/70</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МУЗ "Детская городская больница"</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ул.М.Горького, 188, т. 27-32-00</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Сайт: http://volgodonsk-dgb.ucoz.ru/</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 xml:space="preserve"> МУЗ "Городская больница №1"</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пер.Первомайский, 46, т. 22-23-09</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Сайт: http://www.vgb1.ru/</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 xml:space="preserve"> МУЗ "Городская больница скорой медицинской помощи"</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ул.Гагарина, 26, т. 25-62-72</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Сайт: http://www.volgodonsk-bsmp.ucoz.ru/</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ab/>
        <w:t xml:space="preserve"> МУЗ "Родильный дом"</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г.Волгодонск, ул.Молодежная, 10, т. 26-67-40</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Сайт: http://www.gosuslugi-rostov.ru/Sites/default.aspx?cdent=67</w:t>
      </w:r>
    </w:p>
    <w:p w:rsidR="006D6CAC" w:rsidRPr="00970707" w:rsidRDefault="006D6CAC" w:rsidP="006D6CAC">
      <w:pPr>
        <w:pStyle w:val="a9"/>
        <w:spacing w:after="0" w:line="240" w:lineRule="auto"/>
        <w:ind w:left="0"/>
        <w:jc w:val="both"/>
        <w:rPr>
          <w:rFonts w:ascii="Times New Roman" w:hAnsi="Times New Roman" w:cs="Times New Roman"/>
          <w:sz w:val="26"/>
          <w:szCs w:val="26"/>
        </w:rPr>
      </w:pPr>
    </w:p>
    <w:p w:rsidR="006D6CAC" w:rsidRPr="00CB28A4" w:rsidRDefault="006D6CAC" w:rsidP="006D6CAC">
      <w:pPr>
        <w:spacing w:after="0" w:line="240" w:lineRule="auto"/>
        <w:jc w:val="center"/>
        <w:rPr>
          <w:rFonts w:ascii="Times New Roman" w:hAnsi="Times New Roman" w:cs="Times New Roman"/>
          <w:b/>
          <w:color w:val="31849B" w:themeColor="accent5" w:themeShade="BF"/>
          <w:sz w:val="32"/>
          <w:szCs w:val="32"/>
        </w:rPr>
      </w:pPr>
      <w:r w:rsidRPr="00CB28A4">
        <w:rPr>
          <w:rFonts w:ascii="Times New Roman" w:hAnsi="Times New Roman" w:cs="Times New Roman"/>
          <w:b/>
          <w:color w:val="31849B" w:themeColor="accent5" w:themeShade="BF"/>
          <w:sz w:val="32"/>
          <w:szCs w:val="32"/>
        </w:rPr>
        <w:t>Предварительная запись на прием к врачам по Интернет</w:t>
      </w:r>
    </w:p>
    <w:p w:rsidR="006D6CAC" w:rsidRPr="00970707" w:rsidRDefault="006D6CAC" w:rsidP="006D6CAC">
      <w:pPr>
        <w:spacing w:after="0" w:line="240" w:lineRule="auto"/>
        <w:jc w:val="center"/>
        <w:rPr>
          <w:rFonts w:ascii="Times New Roman" w:hAnsi="Times New Roman" w:cs="Times New Roman"/>
          <w:b/>
          <w:sz w:val="26"/>
          <w:szCs w:val="26"/>
        </w:rPr>
      </w:pPr>
    </w:p>
    <w:p w:rsidR="006D6CAC" w:rsidRPr="00970707" w:rsidRDefault="00CB28A4" w:rsidP="006D6CAC">
      <w:pPr>
        <w:spacing w:after="0" w:line="240" w:lineRule="auto"/>
        <w:jc w:val="both"/>
        <w:rPr>
          <w:rFonts w:ascii="Times New Roman" w:hAnsi="Times New Roman" w:cs="Times New Roman"/>
          <w:sz w:val="26"/>
          <w:szCs w:val="26"/>
        </w:rPr>
      </w:pPr>
      <w:r w:rsidRPr="00970707">
        <w:rPr>
          <w:noProof/>
          <w:sz w:val="26"/>
          <w:szCs w:val="26"/>
          <w:lang w:eastAsia="ru-RU"/>
        </w:rPr>
        <w:drawing>
          <wp:anchor distT="0" distB="0" distL="114300" distR="114300" simplePos="0" relativeHeight="251672576" behindDoc="0" locked="0" layoutInCell="1" allowOverlap="1">
            <wp:simplePos x="2703830" y="7733030"/>
            <wp:positionH relativeFrom="margin">
              <wp:align>right</wp:align>
            </wp:positionH>
            <wp:positionV relativeFrom="margin">
              <wp:align>center</wp:align>
            </wp:positionV>
            <wp:extent cx="3462655" cy="2541270"/>
            <wp:effectExtent l="171450" t="171450" r="194945" b="2019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7944" cy="25672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D6CAC" w:rsidRPr="00970707">
        <w:rPr>
          <w:rFonts w:ascii="Times New Roman" w:hAnsi="Times New Roman" w:cs="Times New Roman"/>
          <w:sz w:val="26"/>
          <w:szCs w:val="26"/>
        </w:rPr>
        <w:t xml:space="preserve">Записаться на прием к врачам медицинских учреждений города можно на Портале Государственных Медицинских Услуг: </w:t>
      </w:r>
    </w:p>
    <w:p w:rsidR="006D6CAC" w:rsidRPr="00970707" w:rsidRDefault="006D6CAC" w:rsidP="006D6CAC">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http://www.gosuslugi-rostov.ru/</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Для этого нажмите ссылку "Запись на прием" и выберите необходимое лечебно-профилактическое учреждение (ЛПУ) города. Для упрощения поиска введите первые буквы названия учреждения, затем просто выбирайте нужное из списка.</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Если учреждения нет в списке, электронная запись на прием в этом учреждении отсутствует на данный момент.</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Запись по Интернету осуществляется к врачам терапевтам, педиатрам, врачам общей практики, врачам узким специалистам хирургического профиля, стоматологам.</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Запись к врачам узким специалистам терапевтического профиля не осуществляется по причине невозможности отследить наличие у больного направления от врача-терапевта к указанным специалистам, рекомендаций врачей стационаров или нахождения больного на диспансерном учете у данных врачей.</w:t>
      </w:r>
    </w:p>
    <w:p w:rsidR="006D6CAC" w:rsidRPr="00970707" w:rsidRDefault="006D6CAC" w:rsidP="006D6CAC">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Пациенты, записавшиеся на прием по телефону или Интернету, обязаны обратиться в регистратуру за 1 час до назначенного приема для оформления статистического талона. При себе иметь паспорт, полис ОМС, СНИЛС.</w:t>
      </w:r>
    </w:p>
    <w:p w:rsidR="006D6CAC" w:rsidRPr="00970707" w:rsidRDefault="006D6CAC" w:rsidP="006D6CAC">
      <w:pPr>
        <w:pStyle w:val="a9"/>
        <w:spacing w:after="0" w:line="240" w:lineRule="auto"/>
        <w:ind w:left="0"/>
        <w:jc w:val="both"/>
        <w:rPr>
          <w:rFonts w:ascii="Times New Roman" w:hAnsi="Times New Roman" w:cs="Times New Roman"/>
          <w:sz w:val="26"/>
          <w:szCs w:val="26"/>
        </w:rPr>
      </w:pPr>
    </w:p>
    <w:p w:rsidR="006D6CAC" w:rsidRPr="00970707" w:rsidRDefault="006D6CAC" w:rsidP="00CB28A4">
      <w:pPr>
        <w:pStyle w:val="a9"/>
        <w:spacing w:after="0" w:line="240" w:lineRule="auto"/>
        <w:ind w:left="142"/>
        <w:jc w:val="center"/>
        <w:rPr>
          <w:rFonts w:ascii="Times New Roman" w:hAnsi="Times New Roman" w:cs="Times New Roman"/>
          <w:sz w:val="26"/>
          <w:szCs w:val="26"/>
        </w:rPr>
      </w:pPr>
    </w:p>
    <w:p w:rsidR="006D6CAC" w:rsidRPr="00CB28A4" w:rsidRDefault="006D6CAC" w:rsidP="006D6CAC">
      <w:pPr>
        <w:pStyle w:val="a6"/>
        <w:spacing w:before="0" w:beforeAutospacing="0" w:after="0" w:afterAutospacing="0"/>
        <w:jc w:val="center"/>
        <w:rPr>
          <w:rStyle w:val="a7"/>
          <w:color w:val="E36C0A" w:themeColor="accent6" w:themeShade="BF"/>
          <w:sz w:val="26"/>
          <w:szCs w:val="26"/>
        </w:rPr>
      </w:pPr>
      <w:r w:rsidRPr="00CB28A4">
        <w:rPr>
          <w:rStyle w:val="a7"/>
          <w:color w:val="E36C0A" w:themeColor="accent6" w:themeShade="BF"/>
          <w:sz w:val="26"/>
          <w:szCs w:val="26"/>
        </w:rPr>
        <w:lastRenderedPageBreak/>
        <w:t>СЕМЬЯ</w:t>
      </w:r>
    </w:p>
    <w:p w:rsidR="00CB28A4" w:rsidRPr="00CB28A4" w:rsidRDefault="00CB28A4" w:rsidP="006D6CAC">
      <w:pPr>
        <w:pStyle w:val="a6"/>
        <w:spacing w:before="0" w:beforeAutospacing="0" w:after="0" w:afterAutospacing="0"/>
        <w:jc w:val="center"/>
        <w:rPr>
          <w:rStyle w:val="a7"/>
          <w:sz w:val="26"/>
          <w:szCs w:val="26"/>
        </w:rPr>
      </w:pPr>
    </w:p>
    <w:p w:rsidR="006D6CAC" w:rsidRPr="00CB28A4" w:rsidRDefault="006D6CAC" w:rsidP="006D6CAC">
      <w:pPr>
        <w:pStyle w:val="a6"/>
        <w:spacing w:before="0" w:beforeAutospacing="0" w:after="0" w:afterAutospacing="0"/>
        <w:jc w:val="center"/>
        <w:rPr>
          <w:rStyle w:val="a7"/>
          <w:color w:val="E36C0A" w:themeColor="accent6" w:themeShade="BF"/>
          <w:sz w:val="26"/>
          <w:szCs w:val="26"/>
        </w:rPr>
      </w:pPr>
      <w:r w:rsidRPr="00CB28A4">
        <w:rPr>
          <w:noProof/>
          <w:sz w:val="26"/>
          <w:szCs w:val="26"/>
        </w:rPr>
        <w:drawing>
          <wp:anchor distT="0" distB="0" distL="114300" distR="114300" simplePos="0" relativeHeight="251673600" behindDoc="0" locked="0" layoutInCell="1" allowOverlap="1">
            <wp:simplePos x="2616200" y="1215390"/>
            <wp:positionH relativeFrom="margin">
              <wp:align>left</wp:align>
            </wp:positionH>
            <wp:positionV relativeFrom="margin">
              <wp:align>top</wp:align>
            </wp:positionV>
            <wp:extent cx="2857500" cy="1905000"/>
            <wp:effectExtent l="133350" t="114300" r="152400" b="171450"/>
            <wp:wrapSquare wrapText="bothSides"/>
            <wp:docPr id="25" name="Рисунок 25" descr="http://detsad-kitty.ru/uploads/posts/2012-10/1351067969_sm_full.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kitty.ru/uploads/posts/2012-10/1351067969_sm_full.aspx.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B28A4">
        <w:rPr>
          <w:rStyle w:val="a7"/>
          <w:color w:val="E36C0A" w:themeColor="accent6" w:themeShade="BF"/>
          <w:sz w:val="26"/>
          <w:szCs w:val="26"/>
        </w:rPr>
        <w:t>Что тебе нужно знать, если ты решишь создать семью</w:t>
      </w:r>
    </w:p>
    <w:p w:rsidR="006D6CAC" w:rsidRPr="00CB28A4" w:rsidRDefault="006D6CAC" w:rsidP="006D6CAC">
      <w:pPr>
        <w:pStyle w:val="a6"/>
        <w:spacing w:before="0" w:beforeAutospacing="0" w:after="0" w:afterAutospacing="0"/>
        <w:jc w:val="center"/>
        <w:rPr>
          <w:color w:val="E36C0A" w:themeColor="accent6" w:themeShade="BF"/>
          <w:sz w:val="26"/>
          <w:szCs w:val="26"/>
        </w:rPr>
      </w:pPr>
    </w:p>
    <w:p w:rsidR="006D6CAC" w:rsidRPr="00CB28A4" w:rsidRDefault="006D6CAC" w:rsidP="006D6CAC">
      <w:pPr>
        <w:pStyle w:val="a6"/>
        <w:spacing w:before="0" w:beforeAutospacing="0" w:after="0" w:afterAutospacing="0"/>
        <w:jc w:val="both"/>
        <w:rPr>
          <w:rStyle w:val="a8"/>
          <w:b/>
          <w:bCs/>
          <w:sz w:val="26"/>
          <w:szCs w:val="26"/>
        </w:rPr>
      </w:pPr>
      <w:r w:rsidRPr="00CB28A4">
        <w:rPr>
          <w:rStyle w:val="a8"/>
          <w:b/>
          <w:bCs/>
          <w:sz w:val="26"/>
          <w:szCs w:val="26"/>
        </w:rPr>
        <w:tab/>
      </w:r>
      <w:r w:rsidRPr="00CB28A4">
        <w:rPr>
          <w:rStyle w:val="a8"/>
          <w:sz w:val="26"/>
          <w:szCs w:val="26"/>
        </w:rPr>
        <w:t>С какого возраста можно вступать в брак?</w:t>
      </w:r>
    </w:p>
    <w:p w:rsidR="006D6CAC" w:rsidRPr="00CB28A4" w:rsidRDefault="006D6CAC" w:rsidP="006D6CAC">
      <w:pPr>
        <w:pStyle w:val="a6"/>
        <w:spacing w:before="0" w:beforeAutospacing="0" w:after="0" w:afterAutospacing="0"/>
        <w:jc w:val="both"/>
        <w:rPr>
          <w:sz w:val="26"/>
          <w:szCs w:val="26"/>
        </w:rPr>
      </w:pPr>
      <w:r w:rsidRPr="00CB28A4">
        <w:rPr>
          <w:sz w:val="26"/>
          <w:szCs w:val="26"/>
        </w:rPr>
        <w:tab/>
        <w:t>С 18 лет. Допускается оформление брака и в 16 лет (и в виде исключения до 16 лет) при рождении ребенка либо, если жизни одного из вступающих в брак грозит опасность (ст. 13 Семейного кодекса РФ). Но при этом должно быть разрешение органов опеки и попечительства.</w:t>
      </w:r>
    </w:p>
    <w:p w:rsidR="006D6CAC" w:rsidRPr="00CB28A4" w:rsidRDefault="006D6CAC" w:rsidP="006D6CAC">
      <w:pPr>
        <w:pStyle w:val="a6"/>
        <w:spacing w:before="0" w:beforeAutospacing="0" w:after="0" w:afterAutospacing="0"/>
        <w:jc w:val="both"/>
        <w:rPr>
          <w:sz w:val="26"/>
          <w:szCs w:val="26"/>
        </w:rPr>
      </w:pPr>
      <w:r w:rsidRPr="00CB28A4">
        <w:rPr>
          <w:sz w:val="26"/>
          <w:szCs w:val="26"/>
        </w:rPr>
        <w:tab/>
        <w:t>Заявление о регистрации брака, как правило, подается за месяц. ЗАГС при наличии уважительных причин (беременность, рождение ребенка, тяжелая болезнь жениха или невесты или другие особые обстоятельства) может не только сократить месячный срок, но и заключить брак в день подачи документов. ЗАГС может также и увеличить срок между подачей заявления и регистрацией, если, например, имеются какие-то сомнения в намерениях жениха и невесты, есть необходимость проверить документы и т.д. Срок может быть увеличен, но не более чем на месяц.</w:t>
      </w:r>
    </w:p>
    <w:p w:rsidR="006D6CAC" w:rsidRPr="00CB28A4" w:rsidRDefault="006D6CAC" w:rsidP="006D6CAC">
      <w:pPr>
        <w:pStyle w:val="a6"/>
        <w:spacing w:before="0" w:beforeAutospacing="0" w:after="0" w:afterAutospacing="0"/>
        <w:jc w:val="both"/>
        <w:rPr>
          <w:rStyle w:val="a8"/>
          <w:b/>
          <w:bCs/>
          <w:sz w:val="26"/>
          <w:szCs w:val="26"/>
        </w:rPr>
      </w:pPr>
      <w:r w:rsidRPr="00CB28A4">
        <w:rPr>
          <w:sz w:val="26"/>
          <w:szCs w:val="26"/>
        </w:rPr>
        <w:tab/>
      </w:r>
      <w:r w:rsidRPr="00CB28A4">
        <w:rPr>
          <w:rStyle w:val="a8"/>
          <w:sz w:val="26"/>
          <w:szCs w:val="26"/>
        </w:rPr>
        <w:t>Кто не имеет права вступать в брак?</w:t>
      </w:r>
    </w:p>
    <w:p w:rsidR="006D6CAC" w:rsidRPr="00CB28A4" w:rsidRDefault="006D6CAC" w:rsidP="006D6CAC">
      <w:pPr>
        <w:pStyle w:val="a6"/>
        <w:spacing w:before="0" w:beforeAutospacing="0" w:after="0" w:afterAutospacing="0"/>
        <w:jc w:val="both"/>
        <w:rPr>
          <w:sz w:val="26"/>
          <w:szCs w:val="26"/>
        </w:rPr>
      </w:pPr>
      <w:r w:rsidRPr="00CB28A4">
        <w:rPr>
          <w:sz w:val="26"/>
          <w:szCs w:val="26"/>
        </w:rPr>
        <w:tab/>
        <w:t>Лицо, которое состоит в другом зарегистрированном браке, близкие родственники (родители и дети, бабушки и внуки, дедушки и внучки, полнородные и не полнородные (имеющие общих мать и отца) братья и сестры, усыновители и усыновленные, недееспособные лица) (ст. 14 Семейного кодекса РФ).</w:t>
      </w:r>
    </w:p>
    <w:p w:rsidR="006D6CAC" w:rsidRPr="00CB28A4" w:rsidRDefault="006D6CAC" w:rsidP="006D6CAC">
      <w:pPr>
        <w:pStyle w:val="a6"/>
        <w:spacing w:before="0" w:beforeAutospacing="0" w:after="0" w:afterAutospacing="0"/>
        <w:jc w:val="both"/>
        <w:rPr>
          <w:rStyle w:val="a8"/>
          <w:b/>
          <w:bCs/>
          <w:sz w:val="26"/>
          <w:szCs w:val="26"/>
        </w:rPr>
      </w:pPr>
      <w:r w:rsidRPr="00CB28A4">
        <w:rPr>
          <w:rStyle w:val="a8"/>
          <w:b/>
          <w:bCs/>
          <w:sz w:val="26"/>
          <w:szCs w:val="26"/>
        </w:rPr>
        <w:tab/>
      </w:r>
      <w:r w:rsidRPr="00CB28A4">
        <w:rPr>
          <w:rStyle w:val="a8"/>
          <w:sz w:val="26"/>
          <w:szCs w:val="26"/>
        </w:rPr>
        <w:t>Обязан ли человек, вступающий в брак, пройти медицинское обследование?</w:t>
      </w:r>
    </w:p>
    <w:p w:rsidR="006D6CAC" w:rsidRPr="00CB28A4" w:rsidRDefault="006D6CAC" w:rsidP="006D6CAC">
      <w:pPr>
        <w:pStyle w:val="a6"/>
        <w:spacing w:before="0" w:beforeAutospacing="0" w:after="0" w:afterAutospacing="0"/>
        <w:jc w:val="both"/>
        <w:rPr>
          <w:sz w:val="26"/>
          <w:szCs w:val="26"/>
        </w:rPr>
      </w:pPr>
      <w:r w:rsidRPr="00CB28A4">
        <w:rPr>
          <w:rStyle w:val="a8"/>
          <w:b/>
          <w:bCs/>
          <w:sz w:val="26"/>
          <w:szCs w:val="26"/>
        </w:rPr>
        <w:tab/>
      </w:r>
      <w:r w:rsidRPr="00CB28A4">
        <w:rPr>
          <w:sz w:val="26"/>
          <w:szCs w:val="26"/>
        </w:rPr>
        <w:t>Нет, не обязан, но имеет на это право. Можно получить в ЗАГСе направление на бесплатную медико-генетическую консультацию. Результаты обследования составляют медицинскую тайну и могут быть сообщены второму вступающему в брак лицу только с согласия обследованного лица (ст. 15 Семейного кодекса РФ).</w:t>
      </w:r>
    </w:p>
    <w:p w:rsidR="006D6CAC" w:rsidRPr="00CB28A4" w:rsidRDefault="006D6CAC" w:rsidP="006D6CAC">
      <w:pPr>
        <w:pStyle w:val="a6"/>
        <w:spacing w:before="0" w:beforeAutospacing="0" w:after="0" w:afterAutospacing="0"/>
        <w:jc w:val="both"/>
        <w:rPr>
          <w:rStyle w:val="a8"/>
          <w:b/>
          <w:bCs/>
          <w:sz w:val="26"/>
          <w:szCs w:val="26"/>
        </w:rPr>
      </w:pPr>
      <w:r w:rsidRPr="00CB28A4">
        <w:rPr>
          <w:rStyle w:val="a8"/>
          <w:b/>
          <w:bCs/>
          <w:sz w:val="26"/>
          <w:szCs w:val="26"/>
        </w:rPr>
        <w:tab/>
      </w:r>
      <w:r w:rsidRPr="00CB28A4">
        <w:rPr>
          <w:rStyle w:val="a8"/>
          <w:sz w:val="26"/>
          <w:szCs w:val="26"/>
        </w:rPr>
        <w:t>В каких случаях брак расторгается в ЗАГСе, а в каких - в суде</w:t>
      </w:r>
      <w:r w:rsidRPr="00CB28A4">
        <w:rPr>
          <w:rStyle w:val="a8"/>
          <w:b/>
          <w:bCs/>
          <w:sz w:val="26"/>
          <w:szCs w:val="26"/>
        </w:rPr>
        <w:t>?</w:t>
      </w:r>
    </w:p>
    <w:p w:rsidR="006D6CAC" w:rsidRPr="00CB28A4" w:rsidRDefault="006D6CAC" w:rsidP="006D6CAC">
      <w:pPr>
        <w:pStyle w:val="a6"/>
        <w:spacing w:before="0" w:beforeAutospacing="0" w:after="0" w:afterAutospacing="0"/>
        <w:jc w:val="both"/>
        <w:rPr>
          <w:rStyle w:val="a8"/>
          <w:b/>
          <w:bCs/>
          <w:i w:val="0"/>
          <w:sz w:val="26"/>
          <w:szCs w:val="26"/>
        </w:rPr>
      </w:pPr>
      <w:r w:rsidRPr="00CB28A4">
        <w:rPr>
          <w:rStyle w:val="a8"/>
          <w:b/>
          <w:bCs/>
          <w:sz w:val="26"/>
          <w:szCs w:val="26"/>
        </w:rPr>
        <w:tab/>
      </w:r>
      <w:r w:rsidRPr="00CB28A4">
        <w:rPr>
          <w:sz w:val="26"/>
          <w:szCs w:val="26"/>
        </w:rPr>
        <w:t>Брак расторгается в ЗАГСе при согласии обоих супругов на расторжение брака и отсутствии у них детей, а также в случаях, когда один из супругов признан безвестно отсутствующим,</w:t>
      </w:r>
    </w:p>
    <w:p w:rsidR="006D6CAC" w:rsidRPr="00CB28A4" w:rsidRDefault="006D6CAC" w:rsidP="006D6CAC">
      <w:pPr>
        <w:pStyle w:val="a6"/>
        <w:spacing w:before="0" w:beforeAutospacing="0" w:after="0" w:afterAutospacing="0"/>
        <w:jc w:val="both"/>
        <w:rPr>
          <w:sz w:val="26"/>
          <w:szCs w:val="26"/>
        </w:rPr>
      </w:pPr>
      <w:r w:rsidRPr="00CB28A4">
        <w:rPr>
          <w:sz w:val="26"/>
          <w:szCs w:val="26"/>
        </w:rPr>
        <w:t>недееспособным, осужден к лишению свободы на срок более 3 лет, в суде - если один из супругов против расторжения брака либосупруги имеют совместных детей (ст. 18-21 Семейного кодекса РФ). При отсутствии согласия одного из супругов на расторжение брака суд вправе назначить супругам срок для прими</w:t>
      </w:r>
      <w:r w:rsidRPr="00CB28A4">
        <w:rPr>
          <w:sz w:val="26"/>
          <w:szCs w:val="26"/>
        </w:rPr>
        <w:softHyphen/>
        <w:t>рения в пределах 3 месяцев (ст. 23 Семейного кодекса РФ).</w:t>
      </w:r>
    </w:p>
    <w:p w:rsidR="006D6CAC" w:rsidRPr="00CB28A4" w:rsidRDefault="006D6CAC" w:rsidP="006D6CAC">
      <w:pPr>
        <w:pStyle w:val="a6"/>
        <w:spacing w:before="0" w:beforeAutospacing="0" w:after="0" w:afterAutospacing="0"/>
        <w:jc w:val="both"/>
        <w:rPr>
          <w:rStyle w:val="a8"/>
          <w:b/>
          <w:bCs/>
          <w:sz w:val="26"/>
          <w:szCs w:val="26"/>
        </w:rPr>
      </w:pPr>
      <w:r w:rsidRPr="00CB28A4">
        <w:rPr>
          <w:sz w:val="26"/>
          <w:szCs w:val="26"/>
        </w:rPr>
        <w:tab/>
      </w:r>
      <w:r w:rsidRPr="00CB28A4">
        <w:rPr>
          <w:rStyle w:val="a8"/>
          <w:sz w:val="26"/>
          <w:szCs w:val="26"/>
        </w:rPr>
        <w:t>Какие вопросы обязан решить суд при расторжении брака в судебном порядке?</w:t>
      </w:r>
    </w:p>
    <w:p w:rsidR="006D6CAC" w:rsidRPr="00CB28A4" w:rsidRDefault="006D6CAC" w:rsidP="006D6CAC">
      <w:pPr>
        <w:pStyle w:val="a6"/>
        <w:spacing w:before="0" w:beforeAutospacing="0" w:after="0" w:afterAutospacing="0"/>
        <w:jc w:val="both"/>
        <w:rPr>
          <w:sz w:val="26"/>
          <w:szCs w:val="26"/>
        </w:rPr>
      </w:pPr>
      <w:r w:rsidRPr="00CB28A4">
        <w:rPr>
          <w:sz w:val="26"/>
          <w:szCs w:val="26"/>
        </w:rPr>
        <w:t>Суд обязан решить 4 вопроса:</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 xml:space="preserve">- с кем останутся несовершеннолетние дети; </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 xml:space="preserve">- кто из супругов и в каком размере будет уплачивать алименты на содержание детей; </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 xml:space="preserve">- по требованию супругов разделить совместное имущество; </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lastRenderedPageBreak/>
        <w:t xml:space="preserve">- по требованию одного из супругов назначить ему содержание, взыскиваемое со второго супруга. </w:t>
      </w:r>
    </w:p>
    <w:p w:rsidR="006D6CAC" w:rsidRPr="00CB28A4" w:rsidRDefault="006D6CAC" w:rsidP="006D6CAC">
      <w:pPr>
        <w:pStyle w:val="a6"/>
        <w:spacing w:before="0" w:beforeAutospacing="0" w:after="0" w:afterAutospacing="0"/>
        <w:jc w:val="both"/>
        <w:rPr>
          <w:rStyle w:val="a8"/>
          <w:b/>
          <w:bCs/>
          <w:sz w:val="26"/>
          <w:szCs w:val="26"/>
        </w:rPr>
      </w:pPr>
      <w:r w:rsidRPr="00CB28A4">
        <w:rPr>
          <w:rStyle w:val="a8"/>
          <w:b/>
          <w:bCs/>
          <w:sz w:val="26"/>
          <w:szCs w:val="26"/>
        </w:rPr>
        <w:tab/>
      </w:r>
      <w:r w:rsidRPr="00CB28A4">
        <w:rPr>
          <w:rStyle w:val="a8"/>
          <w:sz w:val="26"/>
          <w:szCs w:val="26"/>
        </w:rPr>
        <w:t>В каких случаях брак может быть признан недействительным?</w:t>
      </w:r>
    </w:p>
    <w:p w:rsidR="006D6CAC" w:rsidRPr="00CB28A4" w:rsidRDefault="006D6CAC" w:rsidP="006D6CAC">
      <w:pPr>
        <w:pStyle w:val="a6"/>
        <w:spacing w:before="0" w:beforeAutospacing="0" w:after="0" w:afterAutospacing="0"/>
        <w:jc w:val="both"/>
        <w:rPr>
          <w:sz w:val="26"/>
          <w:szCs w:val="26"/>
        </w:rPr>
      </w:pPr>
      <w:r w:rsidRPr="00CB28A4">
        <w:rPr>
          <w:rStyle w:val="a8"/>
          <w:b/>
          <w:bCs/>
          <w:sz w:val="26"/>
          <w:szCs w:val="26"/>
        </w:rPr>
        <w:tab/>
      </w:r>
      <w:r w:rsidRPr="00CB28A4">
        <w:rPr>
          <w:sz w:val="26"/>
          <w:szCs w:val="26"/>
        </w:rPr>
        <w:t>Брак может быть признан недействительным в следующих случаях:</w:t>
      </w:r>
    </w:p>
    <w:p w:rsidR="006D6CAC" w:rsidRPr="00CB28A4" w:rsidRDefault="006D6CAC" w:rsidP="006D6CAC">
      <w:pPr>
        <w:pStyle w:val="a6"/>
        <w:spacing w:before="0" w:beforeAutospacing="0" w:after="0" w:afterAutospacing="0"/>
        <w:jc w:val="both"/>
        <w:rPr>
          <w:sz w:val="26"/>
          <w:szCs w:val="26"/>
        </w:rPr>
      </w:pPr>
      <w:r w:rsidRPr="00CB28A4">
        <w:rPr>
          <w:sz w:val="26"/>
          <w:szCs w:val="26"/>
        </w:rPr>
        <w:t>-  при отсутствии согласия одного из супругов на вступление в брак;</w:t>
      </w:r>
    </w:p>
    <w:p w:rsidR="006D6CAC" w:rsidRPr="00CB28A4" w:rsidRDefault="006D6CAC" w:rsidP="006D6CAC">
      <w:pPr>
        <w:pStyle w:val="a6"/>
        <w:spacing w:before="0" w:beforeAutospacing="0" w:after="0" w:afterAutospacing="0"/>
        <w:jc w:val="both"/>
        <w:rPr>
          <w:sz w:val="26"/>
          <w:szCs w:val="26"/>
        </w:rPr>
      </w:pPr>
      <w:r w:rsidRPr="00CB28A4">
        <w:rPr>
          <w:sz w:val="26"/>
          <w:szCs w:val="26"/>
        </w:rPr>
        <w:t>- один из супругов состоял в другом браке;</w:t>
      </w:r>
    </w:p>
    <w:p w:rsidR="006D6CAC" w:rsidRPr="00CB28A4" w:rsidRDefault="006D6CAC" w:rsidP="006D6CAC">
      <w:pPr>
        <w:pStyle w:val="a6"/>
        <w:spacing w:before="0" w:beforeAutospacing="0" w:after="0" w:afterAutospacing="0"/>
        <w:jc w:val="both"/>
        <w:rPr>
          <w:sz w:val="26"/>
          <w:szCs w:val="26"/>
        </w:rPr>
      </w:pPr>
      <w:r w:rsidRPr="00CB28A4">
        <w:rPr>
          <w:sz w:val="26"/>
          <w:szCs w:val="26"/>
        </w:rPr>
        <w:t>- если супруги являлись близкими родственниками либо усыновителями и усыновленными;</w:t>
      </w:r>
    </w:p>
    <w:p w:rsidR="006D6CAC" w:rsidRPr="00CB28A4" w:rsidRDefault="006D6CAC" w:rsidP="006D6CAC">
      <w:pPr>
        <w:pStyle w:val="a6"/>
        <w:spacing w:before="0" w:beforeAutospacing="0" w:after="0" w:afterAutospacing="0"/>
        <w:jc w:val="both"/>
        <w:rPr>
          <w:sz w:val="26"/>
          <w:szCs w:val="26"/>
        </w:rPr>
      </w:pPr>
      <w:r w:rsidRPr="00CB28A4">
        <w:rPr>
          <w:sz w:val="26"/>
          <w:szCs w:val="26"/>
        </w:rPr>
        <w:t>- если один из супругов являлся недееспособным;</w:t>
      </w:r>
    </w:p>
    <w:p w:rsidR="006D6CAC" w:rsidRPr="00CB28A4" w:rsidRDefault="006D6CAC" w:rsidP="006D6CAC">
      <w:pPr>
        <w:pStyle w:val="a6"/>
        <w:spacing w:before="0" w:beforeAutospacing="0" w:after="0" w:afterAutospacing="0"/>
        <w:jc w:val="both"/>
        <w:rPr>
          <w:sz w:val="26"/>
          <w:szCs w:val="26"/>
        </w:rPr>
      </w:pPr>
      <w:r w:rsidRPr="00CB28A4">
        <w:rPr>
          <w:sz w:val="26"/>
          <w:szCs w:val="26"/>
        </w:rPr>
        <w:t>- если один из супругов при вступлении в брак находился под влиянием обмана, заблуждения, принуждения или был лишен способности понимать свои действия. Однако если суд признает, что обстоятельства, которые порождали недействительность брака, отпали, он может признать брак действительным.</w:t>
      </w:r>
    </w:p>
    <w:p w:rsidR="006D6CAC" w:rsidRPr="00CB28A4" w:rsidRDefault="006D6CAC" w:rsidP="006D6CAC">
      <w:pPr>
        <w:pStyle w:val="a6"/>
        <w:spacing w:before="0" w:beforeAutospacing="0" w:after="0" w:afterAutospacing="0"/>
        <w:jc w:val="both"/>
        <w:rPr>
          <w:sz w:val="26"/>
          <w:szCs w:val="26"/>
        </w:rPr>
      </w:pPr>
      <w:r w:rsidRPr="00CB28A4">
        <w:rPr>
          <w:rStyle w:val="a8"/>
          <w:b/>
          <w:bCs/>
          <w:sz w:val="26"/>
          <w:szCs w:val="26"/>
        </w:rPr>
        <w:tab/>
      </w:r>
    </w:p>
    <w:p w:rsidR="006D6CAC" w:rsidRPr="00CB28A4" w:rsidRDefault="006D6CAC" w:rsidP="006D6CAC">
      <w:pPr>
        <w:tabs>
          <w:tab w:val="left" w:pos="0"/>
        </w:tabs>
        <w:spacing w:after="0" w:line="240" w:lineRule="auto"/>
        <w:jc w:val="center"/>
        <w:rPr>
          <w:rFonts w:ascii="Times New Roman" w:hAnsi="Times New Roman" w:cs="Times New Roman"/>
          <w:color w:val="E36C0A" w:themeColor="accent6" w:themeShade="BF"/>
          <w:sz w:val="26"/>
          <w:szCs w:val="26"/>
        </w:rPr>
      </w:pPr>
      <w:r w:rsidRPr="00CB28A4">
        <w:rPr>
          <w:rFonts w:ascii="Times New Roman" w:hAnsi="Times New Roman" w:cs="Times New Roman"/>
          <w:color w:val="E36C0A" w:themeColor="accent6" w:themeShade="BF"/>
          <w:sz w:val="26"/>
          <w:szCs w:val="26"/>
        </w:rPr>
        <w:t>АДРЕСА, ТЕЛЕФОНЫ:</w:t>
      </w: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Pr="00CB28A4" w:rsidRDefault="006D6CAC" w:rsidP="006D6CAC">
      <w:pPr>
        <w:spacing w:after="0" w:line="240" w:lineRule="auto"/>
        <w:jc w:val="both"/>
        <w:rPr>
          <w:rFonts w:ascii="Times New Roman" w:hAnsi="Times New Roman" w:cs="Times New Roman"/>
          <w:b/>
          <w:sz w:val="26"/>
          <w:szCs w:val="26"/>
        </w:rPr>
      </w:pPr>
      <w:r w:rsidRPr="00CB28A4">
        <w:rPr>
          <w:rFonts w:ascii="Times New Roman" w:hAnsi="Times New Roman" w:cs="Times New Roman"/>
          <w:b/>
          <w:sz w:val="26"/>
          <w:szCs w:val="26"/>
        </w:rPr>
        <w:t>Отдел ЗАГС Администрации города Волгодонска</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Начальник отдела А.И.Мишанина</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ул.Ленина, 94, г.Волгодонска; т. 22-27-27</w:t>
      </w: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Pr="00CB28A4" w:rsidRDefault="006D6CAC" w:rsidP="006D6CAC">
      <w:pPr>
        <w:spacing w:after="0" w:line="240" w:lineRule="auto"/>
        <w:jc w:val="both"/>
        <w:rPr>
          <w:rFonts w:ascii="Times New Roman" w:hAnsi="Times New Roman" w:cs="Times New Roman"/>
          <w:b/>
          <w:sz w:val="26"/>
          <w:szCs w:val="26"/>
        </w:rPr>
      </w:pPr>
      <w:r w:rsidRPr="00CB28A4">
        <w:rPr>
          <w:rFonts w:ascii="Times New Roman" w:hAnsi="Times New Roman" w:cs="Times New Roman"/>
          <w:b/>
          <w:sz w:val="26"/>
          <w:szCs w:val="26"/>
        </w:rPr>
        <w:t xml:space="preserve">Департамент труда и социального развития Администрации города Волгодонска </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Директор Департамента  А.А.Пашко</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ул.М.Горького, 104, г.Волгодонск; т. 22-37-53, 22-05-62</w:t>
      </w:r>
    </w:p>
    <w:p w:rsidR="006D6CAC" w:rsidRPr="00CB28A4" w:rsidRDefault="006D6CAC" w:rsidP="006D6CAC">
      <w:pPr>
        <w:spacing w:after="0" w:line="240" w:lineRule="auto"/>
        <w:jc w:val="both"/>
        <w:rPr>
          <w:rFonts w:ascii="Times New Roman" w:hAnsi="Times New Roman" w:cs="Times New Roman"/>
          <w:sz w:val="26"/>
          <w:szCs w:val="26"/>
        </w:rPr>
      </w:pPr>
    </w:p>
    <w:p w:rsidR="006D6CAC" w:rsidRPr="00CB28A4" w:rsidRDefault="006D6CAC" w:rsidP="006D6CAC">
      <w:pPr>
        <w:tabs>
          <w:tab w:val="left" w:pos="5496"/>
        </w:tabs>
        <w:spacing w:after="0" w:line="240" w:lineRule="auto"/>
        <w:jc w:val="both"/>
        <w:rPr>
          <w:rFonts w:ascii="Times New Roman" w:hAnsi="Times New Roman" w:cs="Times New Roman"/>
          <w:b/>
          <w:sz w:val="26"/>
          <w:szCs w:val="26"/>
        </w:rPr>
      </w:pPr>
      <w:r w:rsidRPr="00CB28A4">
        <w:rPr>
          <w:rFonts w:ascii="Times New Roman" w:hAnsi="Times New Roman" w:cs="Times New Roman"/>
          <w:b/>
          <w:sz w:val="26"/>
          <w:szCs w:val="26"/>
        </w:rPr>
        <w:t>МОУ для детей, нуждающихся в психолого-педагогической и медико-социальной помощи, центр психолого-педагогической реабилитации и коррекции «Гармония»</w:t>
      </w:r>
    </w:p>
    <w:p w:rsidR="006D6CAC" w:rsidRPr="00CB28A4" w:rsidRDefault="006D6CAC" w:rsidP="006D6CAC">
      <w:pPr>
        <w:tabs>
          <w:tab w:val="left" w:pos="5496"/>
        </w:tabs>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Директор Г.Н.Мельничук.</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пер.Западный, 5, г.Волгодонск; т. 24-54-66</w:t>
      </w:r>
    </w:p>
    <w:p w:rsidR="006D6CAC" w:rsidRPr="00CB28A4" w:rsidRDefault="006D6CAC" w:rsidP="006D6CAC">
      <w:pPr>
        <w:spacing w:after="0" w:line="240" w:lineRule="auto"/>
        <w:jc w:val="both"/>
        <w:rPr>
          <w:rFonts w:ascii="Times New Roman" w:hAnsi="Times New Roman" w:cs="Times New Roman"/>
          <w:sz w:val="26"/>
          <w:szCs w:val="26"/>
        </w:rPr>
      </w:pPr>
    </w:p>
    <w:p w:rsidR="006D6CAC" w:rsidRPr="00CB28A4" w:rsidRDefault="006D6CAC" w:rsidP="006D6CAC">
      <w:pPr>
        <w:spacing w:after="0" w:line="240" w:lineRule="auto"/>
        <w:jc w:val="both"/>
        <w:rPr>
          <w:rFonts w:ascii="Times New Roman" w:hAnsi="Times New Roman" w:cs="Times New Roman"/>
          <w:b/>
          <w:sz w:val="26"/>
          <w:szCs w:val="26"/>
        </w:rPr>
      </w:pPr>
      <w:r w:rsidRPr="00CB28A4">
        <w:rPr>
          <w:rFonts w:ascii="Times New Roman" w:hAnsi="Times New Roman" w:cs="Times New Roman"/>
          <w:b/>
          <w:sz w:val="26"/>
          <w:szCs w:val="26"/>
        </w:rPr>
        <w:t>ГУ Управление пенсионного фонда России в г.Волгодонске Ростовской области</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Начальник управления В.А.Кушель</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ул.Ленина, 70, г.Волгодонск; т. 224235, 225920</w:t>
      </w: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Pr="00CB28A4" w:rsidRDefault="006D6CAC" w:rsidP="006D6CAC">
      <w:pPr>
        <w:tabs>
          <w:tab w:val="left" w:pos="8328"/>
        </w:tabs>
        <w:spacing w:after="0" w:line="240" w:lineRule="auto"/>
        <w:jc w:val="both"/>
        <w:rPr>
          <w:rFonts w:ascii="Times New Roman" w:hAnsi="Times New Roman" w:cs="Times New Roman"/>
          <w:b/>
          <w:sz w:val="26"/>
          <w:szCs w:val="26"/>
          <w:u w:val="single"/>
        </w:rPr>
      </w:pPr>
      <w:r w:rsidRPr="00CB28A4">
        <w:rPr>
          <w:rFonts w:ascii="Times New Roman" w:hAnsi="Times New Roman" w:cs="Times New Roman"/>
          <w:b/>
          <w:sz w:val="26"/>
          <w:szCs w:val="26"/>
        </w:rPr>
        <w:t>Управление образования г.Волгодонска</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Начальник управления Н.В.Белан</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пер.Западный, 5, г.Волгодонск; т. 265373</w:t>
      </w:r>
    </w:p>
    <w:p w:rsidR="006D6CAC" w:rsidRPr="00CB28A4" w:rsidRDefault="006D6CAC" w:rsidP="006D6CAC">
      <w:pPr>
        <w:tabs>
          <w:tab w:val="left" w:pos="0"/>
        </w:tabs>
        <w:spacing w:after="0" w:line="240" w:lineRule="auto"/>
        <w:rPr>
          <w:rFonts w:ascii="Times New Roman" w:hAnsi="Times New Roman" w:cs="Times New Roman"/>
          <w:sz w:val="26"/>
          <w:szCs w:val="26"/>
        </w:rPr>
      </w:pPr>
      <w:r w:rsidRPr="00CB28A4">
        <w:rPr>
          <w:rFonts w:ascii="Times New Roman" w:hAnsi="Times New Roman" w:cs="Times New Roman"/>
          <w:sz w:val="26"/>
          <w:szCs w:val="26"/>
        </w:rPr>
        <w:t>Электронный детский сад т. 26-54-17</w:t>
      </w: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Pr="00CB28A4" w:rsidRDefault="006D6CAC" w:rsidP="006D6CAC">
      <w:pPr>
        <w:tabs>
          <w:tab w:val="left" w:pos="0"/>
        </w:tabs>
        <w:spacing w:after="0" w:line="240" w:lineRule="auto"/>
        <w:jc w:val="both"/>
        <w:rPr>
          <w:rFonts w:ascii="Times New Roman" w:hAnsi="Times New Roman" w:cs="Times New Roman"/>
          <w:b/>
          <w:sz w:val="26"/>
          <w:szCs w:val="26"/>
        </w:rPr>
      </w:pPr>
      <w:r w:rsidRPr="00CB28A4">
        <w:rPr>
          <w:rFonts w:ascii="Times New Roman" w:hAnsi="Times New Roman" w:cs="Times New Roman"/>
          <w:b/>
          <w:sz w:val="26"/>
          <w:szCs w:val="26"/>
        </w:rPr>
        <w:t>Отдел Управление Федеральной миграционной службы по Ростовской области в г.Волгодонске</w:t>
      </w:r>
    </w:p>
    <w:p w:rsidR="006D6CAC" w:rsidRPr="00CB28A4" w:rsidRDefault="006D6CAC" w:rsidP="006D6CAC">
      <w:pPr>
        <w:tabs>
          <w:tab w:val="left" w:pos="0"/>
        </w:tabs>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Начальник отдела Т.Ю.Попова</w:t>
      </w:r>
    </w:p>
    <w:p w:rsidR="006D6CAC" w:rsidRPr="00CB28A4" w:rsidRDefault="006D6CAC" w:rsidP="006D6CAC">
      <w:pPr>
        <w:spacing w:after="0" w:line="240" w:lineRule="auto"/>
        <w:jc w:val="both"/>
        <w:rPr>
          <w:rFonts w:ascii="Times New Roman" w:hAnsi="Times New Roman" w:cs="Times New Roman"/>
          <w:sz w:val="26"/>
          <w:szCs w:val="26"/>
        </w:rPr>
      </w:pPr>
      <w:r w:rsidRPr="00CB28A4">
        <w:rPr>
          <w:rFonts w:ascii="Times New Roman" w:hAnsi="Times New Roman" w:cs="Times New Roman"/>
          <w:sz w:val="26"/>
          <w:szCs w:val="26"/>
        </w:rPr>
        <w:t>пр. Строителей, 1, г.Волгодонска; т. 25-56-54</w:t>
      </w:r>
    </w:p>
    <w:p w:rsidR="006D6CAC" w:rsidRPr="00CB28A4" w:rsidRDefault="006D6CAC" w:rsidP="006D6CAC">
      <w:pPr>
        <w:tabs>
          <w:tab w:val="left" w:pos="0"/>
        </w:tabs>
        <w:spacing w:after="0" w:line="240" w:lineRule="auto"/>
        <w:jc w:val="both"/>
        <w:rPr>
          <w:rFonts w:ascii="Times New Roman" w:hAnsi="Times New Roman" w:cs="Times New Roman"/>
          <w:sz w:val="26"/>
          <w:szCs w:val="26"/>
        </w:rPr>
      </w:pP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Pr="00CB28A4" w:rsidRDefault="006D6CAC" w:rsidP="006D6CAC">
      <w:pPr>
        <w:tabs>
          <w:tab w:val="left" w:pos="0"/>
        </w:tabs>
        <w:spacing w:after="0" w:line="240" w:lineRule="auto"/>
        <w:jc w:val="center"/>
        <w:rPr>
          <w:rFonts w:ascii="Times New Roman" w:hAnsi="Times New Roman" w:cs="Times New Roman"/>
          <w:sz w:val="26"/>
          <w:szCs w:val="26"/>
        </w:rPr>
      </w:pPr>
    </w:p>
    <w:p w:rsidR="006D6CAC" w:rsidRDefault="006D6CAC" w:rsidP="006D6CAC">
      <w:pPr>
        <w:tabs>
          <w:tab w:val="left" w:pos="0"/>
        </w:tabs>
        <w:spacing w:after="0" w:line="240" w:lineRule="auto"/>
        <w:jc w:val="center"/>
        <w:rPr>
          <w:rFonts w:ascii="Times New Roman" w:hAnsi="Times New Roman" w:cs="Times New Roman"/>
          <w:sz w:val="16"/>
          <w:szCs w:val="16"/>
        </w:rPr>
      </w:pPr>
    </w:p>
    <w:p w:rsidR="00637A7D" w:rsidRPr="002F5065" w:rsidRDefault="00637A7D" w:rsidP="00637A7D">
      <w:pPr>
        <w:spacing w:after="0" w:line="240" w:lineRule="auto"/>
        <w:jc w:val="center"/>
        <w:rPr>
          <w:rStyle w:val="45"/>
          <w:rFonts w:ascii="Times New Roman" w:hAnsi="Times New Roman" w:cs="Times New Roman"/>
          <w:b/>
          <w:color w:val="00B050"/>
        </w:rPr>
      </w:pPr>
      <w:r w:rsidRPr="002F5065">
        <w:rPr>
          <w:rStyle w:val="45"/>
          <w:rFonts w:ascii="Times New Roman" w:hAnsi="Times New Roman" w:cs="Times New Roman"/>
          <w:b/>
          <w:color w:val="00B050"/>
        </w:rPr>
        <w:lastRenderedPageBreak/>
        <w:t>ОБЩЕНИЕ С ПОЛИЦИЕЙ</w:t>
      </w:r>
    </w:p>
    <w:p w:rsidR="00637A7D" w:rsidRPr="001C52E5" w:rsidRDefault="00637A7D" w:rsidP="00637A7D">
      <w:pPr>
        <w:spacing w:after="0" w:line="240" w:lineRule="auto"/>
        <w:jc w:val="center"/>
        <w:rPr>
          <w:rFonts w:ascii="Times New Roman" w:hAnsi="Times New Roman" w:cs="Times New Roman"/>
          <w:b/>
          <w:sz w:val="26"/>
          <w:szCs w:val="26"/>
        </w:rPr>
      </w:pPr>
    </w:p>
    <w:p w:rsidR="00637A7D" w:rsidRPr="001C52E5" w:rsidRDefault="00637A7D" w:rsidP="00637A7D">
      <w:pPr>
        <w:spacing w:after="0" w:line="240" w:lineRule="auto"/>
        <w:jc w:val="center"/>
        <w:rPr>
          <w:rFonts w:ascii="Times New Roman" w:hAnsi="Times New Roman" w:cs="Times New Roman"/>
          <w:b/>
          <w:sz w:val="26"/>
          <w:szCs w:val="26"/>
        </w:rPr>
      </w:pPr>
      <w:r w:rsidRPr="001C52E5">
        <w:rPr>
          <w:rFonts w:ascii="Times New Roman" w:hAnsi="Times New Roman" w:cs="Times New Roman"/>
          <w:b/>
          <w:noProof/>
          <w:color w:val="00B050"/>
          <w:sz w:val="26"/>
          <w:szCs w:val="26"/>
          <w:lang w:eastAsia="ru-RU"/>
        </w:rPr>
        <w:drawing>
          <wp:inline distT="0" distB="0" distL="0" distR="0">
            <wp:extent cx="3200400" cy="2253777"/>
            <wp:effectExtent l="247650" t="266700" r="266700" b="299085"/>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716" cy="22589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37A7D" w:rsidRPr="002F5065" w:rsidRDefault="00637A7D" w:rsidP="00637A7D">
      <w:pPr>
        <w:spacing w:after="0" w:line="240" w:lineRule="auto"/>
        <w:jc w:val="center"/>
        <w:rPr>
          <w:rFonts w:ascii="Times New Roman" w:hAnsi="Times New Roman" w:cs="Times New Roman"/>
          <w:b/>
          <w:color w:val="00B050"/>
          <w:sz w:val="26"/>
          <w:szCs w:val="26"/>
        </w:rPr>
      </w:pPr>
      <w:r w:rsidRPr="002F5065">
        <w:rPr>
          <w:rFonts w:ascii="Times New Roman" w:hAnsi="Times New Roman" w:cs="Times New Roman"/>
          <w:b/>
          <w:color w:val="00B050"/>
          <w:sz w:val="26"/>
          <w:szCs w:val="26"/>
        </w:rPr>
        <w:t>Тебя просят предъявить документы</w:t>
      </w:r>
    </w:p>
    <w:p w:rsidR="00637A7D" w:rsidRPr="001C52E5" w:rsidRDefault="00637A7D" w:rsidP="00637A7D">
      <w:pPr>
        <w:spacing w:after="0" w:line="240" w:lineRule="auto"/>
        <w:jc w:val="center"/>
        <w:rPr>
          <w:rFonts w:ascii="Times New Roman" w:hAnsi="Times New Roman" w:cs="Times New Roman"/>
          <w:b/>
          <w:color w:val="00B050"/>
          <w:sz w:val="26"/>
          <w:szCs w:val="26"/>
        </w:rPr>
      </w:pPr>
    </w:p>
    <w:p w:rsidR="00637A7D" w:rsidRPr="001C52E5" w:rsidRDefault="00637A7D" w:rsidP="00637A7D">
      <w:pPr>
        <w:spacing w:after="0" w:line="240" w:lineRule="auto"/>
        <w:ind w:firstLine="708"/>
        <w:jc w:val="both"/>
        <w:rPr>
          <w:rFonts w:ascii="Times New Roman" w:hAnsi="Times New Roman" w:cs="Times New Roman"/>
          <w:sz w:val="26"/>
          <w:szCs w:val="26"/>
        </w:rPr>
      </w:pPr>
      <w:r w:rsidRPr="001C52E5">
        <w:rPr>
          <w:rFonts w:ascii="Times New Roman" w:hAnsi="Times New Roman" w:cs="Times New Roman"/>
          <w:sz w:val="26"/>
          <w:szCs w:val="26"/>
        </w:rPr>
        <w:t xml:space="preserve">Отсутствие документов, удостоверяющих личность, не является правонарушением. Тем не </w:t>
      </w:r>
      <w:proofErr w:type="gramStart"/>
      <w:r w:rsidRPr="001C52E5">
        <w:rPr>
          <w:rFonts w:ascii="Times New Roman" w:hAnsi="Times New Roman" w:cs="Times New Roman"/>
          <w:sz w:val="26"/>
          <w:szCs w:val="26"/>
        </w:rPr>
        <w:t>менее</w:t>
      </w:r>
      <w:proofErr w:type="gramEnd"/>
      <w:r w:rsidRPr="001C52E5">
        <w:rPr>
          <w:rFonts w:ascii="Times New Roman" w:hAnsi="Times New Roman" w:cs="Times New Roman"/>
          <w:sz w:val="26"/>
          <w:szCs w:val="26"/>
        </w:rPr>
        <w:t xml:space="preserve"> в крупных городах паспорт лучше всегда носить с собой. </w:t>
      </w:r>
    </w:p>
    <w:p w:rsidR="00637A7D" w:rsidRPr="001C52E5" w:rsidRDefault="00637A7D" w:rsidP="00637A7D">
      <w:pPr>
        <w:spacing w:after="0" w:line="240" w:lineRule="auto"/>
        <w:ind w:firstLine="708"/>
        <w:jc w:val="both"/>
        <w:rPr>
          <w:rFonts w:ascii="Times New Roman" w:hAnsi="Times New Roman" w:cs="Times New Roman"/>
          <w:sz w:val="26"/>
          <w:szCs w:val="26"/>
        </w:rPr>
      </w:pPr>
      <w:r w:rsidRPr="001C52E5">
        <w:rPr>
          <w:rFonts w:ascii="Times New Roman" w:hAnsi="Times New Roman" w:cs="Times New Roman"/>
          <w:sz w:val="26"/>
          <w:szCs w:val="26"/>
        </w:rPr>
        <w:t>Если к тебе на улице подошел сотрудник полиции и попро</w:t>
      </w:r>
      <w:r w:rsidRPr="001C52E5">
        <w:rPr>
          <w:rFonts w:ascii="Times New Roman" w:hAnsi="Times New Roman" w:cs="Times New Roman"/>
          <w:sz w:val="26"/>
          <w:szCs w:val="26"/>
        </w:rPr>
        <w:softHyphen/>
        <w:t xml:space="preserve">сил предъявить документы, веди себя спокойно, уверенно и ни в коем случае не груби. </w:t>
      </w:r>
    </w:p>
    <w:p w:rsidR="00637A7D" w:rsidRPr="001C52E5" w:rsidRDefault="00637A7D" w:rsidP="00637A7D">
      <w:pPr>
        <w:spacing w:after="0" w:line="240" w:lineRule="auto"/>
        <w:ind w:firstLine="708"/>
        <w:jc w:val="both"/>
        <w:rPr>
          <w:rFonts w:ascii="Times New Roman" w:hAnsi="Times New Roman" w:cs="Times New Roman"/>
          <w:sz w:val="26"/>
          <w:szCs w:val="26"/>
        </w:rPr>
      </w:pPr>
      <w:r w:rsidRPr="001C52E5">
        <w:rPr>
          <w:rFonts w:ascii="Times New Roman" w:hAnsi="Times New Roman" w:cs="Times New Roman"/>
          <w:sz w:val="26"/>
          <w:szCs w:val="26"/>
        </w:rPr>
        <w:t>Полицейский имеет право проверить твои документы, если у него есть достаточные основания подозревать тебя в совершении преступления или считать, что ты находишься в розыске. Об этом говорится в пункте 2 статьи 13 Федерального закона «О полиции». Также проверка документов поли</w:t>
      </w:r>
      <w:r w:rsidRPr="001C52E5">
        <w:rPr>
          <w:rFonts w:ascii="Times New Roman" w:hAnsi="Times New Roman" w:cs="Times New Roman"/>
          <w:sz w:val="26"/>
          <w:szCs w:val="26"/>
        </w:rPr>
        <w:softHyphen/>
        <w:t>цией возможна, если ты даешь повод к возбуждению дела об административном правонарушении, то есть нарушаешь что-то в данный момент. Часто сотрудники полиции объясняют необходимость проверки документов специальными рейдами или антитеррористическими действиями. В этом случае лучше не спорить и предъявить нужные документы. Но помни: это твое право, а не обязанность.</w:t>
      </w:r>
    </w:p>
    <w:p w:rsidR="00637A7D" w:rsidRPr="001C52E5" w:rsidRDefault="00637A7D" w:rsidP="00637A7D">
      <w:pPr>
        <w:pStyle w:val="a9"/>
        <w:spacing w:after="0" w:line="240" w:lineRule="auto"/>
        <w:ind w:left="0"/>
        <w:jc w:val="both"/>
        <w:rPr>
          <w:rStyle w:val="A27"/>
          <w:color w:val="auto"/>
        </w:rPr>
      </w:pPr>
      <w:r w:rsidRPr="001C52E5">
        <w:rPr>
          <w:rStyle w:val="A27"/>
          <w:color w:val="auto"/>
        </w:rPr>
        <w:t>Что делать?</w:t>
      </w:r>
    </w:p>
    <w:p w:rsidR="00637A7D" w:rsidRPr="001C52E5" w:rsidRDefault="00637A7D" w:rsidP="00637A7D">
      <w:pPr>
        <w:pStyle w:val="a9"/>
        <w:spacing w:after="0" w:line="240" w:lineRule="auto"/>
        <w:ind w:left="0"/>
        <w:jc w:val="both"/>
        <w:rPr>
          <w:sz w:val="26"/>
          <w:szCs w:val="26"/>
        </w:rPr>
      </w:pPr>
      <w:r w:rsidRPr="001C52E5">
        <w:rPr>
          <w:rFonts w:ascii="Times New Roman" w:hAnsi="Times New Roman" w:cs="Times New Roman"/>
          <w:sz w:val="26"/>
          <w:szCs w:val="26"/>
        </w:rPr>
        <w:t>- Попроси сотрудника полиции показать тебе его документы: удостоверение, жетон. Внимательно прочитай все данные, можешь даже записать их. По сути, проверка документов должна быть двусторонней – ты имеешь право отказаться отвечать на вопросы сотрудника полиции, пока он не сообщит тебе свою фамилию, название отдела внутренних дел, в котором он работает, и не покажет свои документы.</w:t>
      </w:r>
    </w:p>
    <w:p w:rsidR="00637A7D" w:rsidRPr="001C52E5" w:rsidRDefault="00637A7D" w:rsidP="00637A7D">
      <w:pPr>
        <w:pStyle w:val="a9"/>
        <w:spacing w:after="0" w:line="240" w:lineRule="auto"/>
        <w:ind w:left="0"/>
        <w:jc w:val="both"/>
        <w:rPr>
          <w:rFonts w:ascii="Times New Roman" w:hAnsi="Times New Roman" w:cs="Times New Roman"/>
          <w:sz w:val="26"/>
          <w:szCs w:val="26"/>
        </w:rPr>
      </w:pPr>
      <w:r w:rsidRPr="001C52E5">
        <w:rPr>
          <w:rFonts w:ascii="Times New Roman" w:hAnsi="Times New Roman" w:cs="Times New Roman"/>
          <w:sz w:val="26"/>
          <w:szCs w:val="26"/>
        </w:rPr>
        <w:t>- Спроси, почему он считает необходимым проверить твои документы. Помни, что необоснованная про</w:t>
      </w:r>
      <w:r w:rsidRPr="001C52E5">
        <w:rPr>
          <w:rFonts w:ascii="Times New Roman" w:hAnsi="Times New Roman" w:cs="Times New Roman"/>
          <w:sz w:val="26"/>
          <w:szCs w:val="26"/>
        </w:rPr>
        <w:softHyphen/>
        <w:t xml:space="preserve">верка документов полицией – нарушение закона. </w:t>
      </w:r>
    </w:p>
    <w:p w:rsidR="00637A7D" w:rsidRPr="001C52E5" w:rsidRDefault="00637A7D" w:rsidP="00637A7D">
      <w:pPr>
        <w:pStyle w:val="a9"/>
        <w:spacing w:after="0" w:line="240" w:lineRule="auto"/>
        <w:ind w:left="0"/>
        <w:jc w:val="both"/>
        <w:rPr>
          <w:rFonts w:ascii="Times New Roman" w:hAnsi="Times New Roman" w:cs="Times New Roman"/>
          <w:sz w:val="26"/>
          <w:szCs w:val="26"/>
        </w:rPr>
      </w:pPr>
      <w:r w:rsidRPr="001C52E5">
        <w:rPr>
          <w:rFonts w:ascii="Times New Roman" w:hAnsi="Times New Roman" w:cs="Times New Roman"/>
          <w:sz w:val="26"/>
          <w:szCs w:val="26"/>
        </w:rPr>
        <w:t>- В случае если у тебя паспорт с собой – покажи его, не выпуская из рук, – такой порядок проверки   оговорен в законе.</w:t>
      </w:r>
    </w:p>
    <w:p w:rsidR="00637A7D" w:rsidRPr="001C52E5" w:rsidRDefault="00637A7D" w:rsidP="00637A7D">
      <w:pPr>
        <w:pStyle w:val="a9"/>
        <w:spacing w:after="0" w:line="240" w:lineRule="auto"/>
        <w:ind w:left="0"/>
        <w:jc w:val="both"/>
        <w:rPr>
          <w:rFonts w:ascii="Times New Roman" w:hAnsi="Times New Roman" w:cs="Times New Roman"/>
          <w:sz w:val="26"/>
          <w:szCs w:val="26"/>
        </w:rPr>
      </w:pPr>
      <w:r w:rsidRPr="001C52E5">
        <w:rPr>
          <w:rFonts w:ascii="Times New Roman" w:hAnsi="Times New Roman" w:cs="Times New Roman"/>
          <w:sz w:val="26"/>
          <w:szCs w:val="26"/>
        </w:rPr>
        <w:t xml:space="preserve"> -Если паспорта с собой </w:t>
      </w:r>
      <w:proofErr w:type="gramStart"/>
      <w:r w:rsidRPr="001C52E5">
        <w:rPr>
          <w:rFonts w:ascii="Times New Roman" w:hAnsi="Times New Roman" w:cs="Times New Roman"/>
          <w:sz w:val="26"/>
          <w:szCs w:val="26"/>
        </w:rPr>
        <w:t>не</w:t>
      </w:r>
      <w:proofErr w:type="gramEnd"/>
      <w:r w:rsidRPr="001C52E5">
        <w:rPr>
          <w:rFonts w:ascii="Times New Roman" w:hAnsi="Times New Roman" w:cs="Times New Roman"/>
          <w:sz w:val="26"/>
          <w:szCs w:val="26"/>
        </w:rPr>
        <w:t xml:space="preserve"> оказалось, покажи име</w:t>
      </w:r>
      <w:r w:rsidRPr="001C52E5">
        <w:rPr>
          <w:rFonts w:ascii="Times New Roman" w:hAnsi="Times New Roman" w:cs="Times New Roman"/>
          <w:sz w:val="26"/>
          <w:szCs w:val="26"/>
        </w:rPr>
        <w:softHyphen/>
        <w:t>ющиеся документы: права, студенческий билет, пропуск на работу. Скажи, что можешь продиктовать свой адрес и телефон. Если тебя хотят задержать, еще раз уточни, на основании какой статьи и по какому поводу была осуществлена проверка документов.</w:t>
      </w:r>
    </w:p>
    <w:p w:rsidR="00637A7D" w:rsidRDefault="00637A7D" w:rsidP="00637A7D">
      <w:pPr>
        <w:pStyle w:val="a6"/>
        <w:spacing w:before="0" w:beforeAutospacing="0" w:after="0" w:afterAutospacing="0"/>
        <w:jc w:val="center"/>
        <w:rPr>
          <w:rStyle w:val="a7"/>
          <w:sz w:val="16"/>
          <w:szCs w:val="16"/>
        </w:rPr>
      </w:pPr>
    </w:p>
    <w:p w:rsidR="00637A7D" w:rsidRDefault="00637A7D" w:rsidP="00637A7D">
      <w:pPr>
        <w:pStyle w:val="a9"/>
        <w:spacing w:after="0" w:line="240" w:lineRule="auto"/>
        <w:ind w:left="0"/>
        <w:jc w:val="both"/>
        <w:rPr>
          <w:rFonts w:ascii="Times New Roman" w:hAnsi="Times New Roman" w:cs="Times New Roman"/>
          <w:sz w:val="16"/>
          <w:szCs w:val="16"/>
        </w:rPr>
      </w:pPr>
      <w:r w:rsidRPr="001F364F">
        <w:rPr>
          <w:noProof/>
          <w:lang w:eastAsia="ru-RU"/>
        </w:rPr>
        <w:lastRenderedPageBreak/>
        <w:pict>
          <v:rect id="Прямоугольник 59" o:spid="_x0000_s1029" style="position:absolute;left:0;text-align:left;margin-left:0;margin-top:0;width:435.05pt;height:97.25pt;z-index:2516756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" fillcolor="#d6e3bc [1302]" strokecolor="#243f60 [1604]" strokeweight="2pt">
            <v:path arrowok="t"/>
            <v:textbox>
              <w:txbxContent>
                <w:p w:rsidR="00637A7D" w:rsidRPr="00970707" w:rsidRDefault="00637A7D" w:rsidP="00637A7D">
                  <w:pPr>
                    <w:spacing w:after="0" w:line="240" w:lineRule="auto"/>
                    <w:jc w:val="center"/>
                    <w:rPr>
                      <w:rFonts w:ascii="Times New Roman" w:hAnsi="Times New Roman" w:cs="Times New Roman"/>
                      <w:b/>
                      <w:color w:val="00B050"/>
                      <w:sz w:val="26"/>
                      <w:szCs w:val="26"/>
                    </w:rPr>
                  </w:pPr>
                  <w:r w:rsidRPr="00970707">
                    <w:rPr>
                      <w:rFonts w:ascii="Times New Roman" w:hAnsi="Times New Roman" w:cs="Times New Roman"/>
                      <w:b/>
                      <w:color w:val="00B050"/>
                      <w:sz w:val="26"/>
                      <w:szCs w:val="26"/>
                    </w:rPr>
                    <w:t xml:space="preserve">ПОМНИ! </w:t>
                  </w:r>
                </w:p>
                <w:p w:rsidR="00637A7D" w:rsidRPr="00970707" w:rsidRDefault="00637A7D" w:rsidP="00637A7D">
                  <w:pPr>
                    <w:spacing w:after="0" w:line="240" w:lineRule="auto"/>
                    <w:jc w:val="center"/>
                    <w:rPr>
                      <w:rFonts w:ascii="Times New Roman" w:hAnsi="Times New Roman" w:cs="Times New Roman"/>
                      <w:b/>
                      <w:color w:val="00B050"/>
                      <w:sz w:val="26"/>
                      <w:szCs w:val="26"/>
                    </w:rPr>
                  </w:pPr>
                  <w:r w:rsidRPr="00970707">
                    <w:rPr>
                      <w:rFonts w:ascii="Times New Roman" w:hAnsi="Times New Roman" w:cs="Times New Roman"/>
                      <w:b/>
                      <w:color w:val="00B050"/>
                      <w:sz w:val="26"/>
                      <w:szCs w:val="26"/>
                    </w:rPr>
                    <w:t xml:space="preserve">Независимо от того, есть ли у сотрудников полиции основания для административного задержания, веди себя спокойно и сдержанно. Не паникуй, не </w:t>
                  </w:r>
                  <w:proofErr w:type="gramStart"/>
                  <w:r w:rsidRPr="00970707">
                    <w:rPr>
                      <w:rFonts w:ascii="Times New Roman" w:hAnsi="Times New Roman" w:cs="Times New Roman"/>
                      <w:b/>
                      <w:color w:val="00B050"/>
                      <w:sz w:val="26"/>
                      <w:szCs w:val="26"/>
                    </w:rPr>
                    <w:t>хами</w:t>
                  </w:r>
                  <w:proofErr w:type="gramEnd"/>
                  <w:r w:rsidRPr="00970707">
                    <w:rPr>
                      <w:rFonts w:ascii="Times New Roman" w:hAnsi="Times New Roman" w:cs="Times New Roman"/>
                      <w:b/>
                      <w:color w:val="00B050"/>
                      <w:sz w:val="26"/>
                      <w:szCs w:val="26"/>
                    </w:rPr>
                    <w:t xml:space="preserve"> и не сопротивляйся. Ина</w:t>
                  </w:r>
                  <w:r>
                    <w:rPr>
                      <w:rFonts w:ascii="Times New Roman" w:hAnsi="Times New Roman" w:cs="Times New Roman"/>
                      <w:b/>
                      <w:color w:val="00B050"/>
                      <w:sz w:val="26"/>
                      <w:szCs w:val="26"/>
                    </w:rPr>
                    <w:t>че тебя могут привлечь к уголов</w:t>
                  </w:r>
                  <w:r w:rsidRPr="00970707">
                    <w:rPr>
                      <w:rFonts w:ascii="Times New Roman" w:hAnsi="Times New Roman" w:cs="Times New Roman"/>
                      <w:b/>
                      <w:color w:val="00B050"/>
                      <w:sz w:val="26"/>
                      <w:szCs w:val="26"/>
                    </w:rPr>
                    <w:t>ной ответственности</w:t>
                  </w:r>
                  <w:r>
                    <w:rPr>
                      <w:rFonts w:ascii="Times New Roman" w:hAnsi="Times New Roman" w:cs="Times New Roman"/>
                      <w:b/>
                      <w:color w:val="00B050"/>
                      <w:sz w:val="26"/>
                      <w:szCs w:val="26"/>
                    </w:rPr>
                    <w:t xml:space="preserve"> – даже если изначально задержа</w:t>
                  </w:r>
                  <w:r w:rsidRPr="00970707">
                    <w:rPr>
                      <w:rFonts w:ascii="Times New Roman" w:hAnsi="Times New Roman" w:cs="Times New Roman"/>
                      <w:b/>
                      <w:color w:val="00B050"/>
                      <w:sz w:val="26"/>
                      <w:szCs w:val="26"/>
                    </w:rPr>
                    <w:t>ние произошло по ошибке.</w:t>
                  </w:r>
                </w:p>
              </w:txbxContent>
            </v:textbox>
            <w10:wrap type="square" anchorx="margin" anchory="margin"/>
          </v:rect>
        </w:pict>
      </w:r>
    </w:p>
    <w:p w:rsidR="00637A7D" w:rsidRPr="00970707" w:rsidRDefault="00637A7D" w:rsidP="00637A7D">
      <w:pPr>
        <w:spacing w:after="0" w:line="240" w:lineRule="auto"/>
        <w:ind w:firstLine="708"/>
        <w:jc w:val="both"/>
        <w:rPr>
          <w:rFonts w:ascii="Times New Roman" w:hAnsi="Times New Roman" w:cs="Times New Roman"/>
          <w:sz w:val="26"/>
          <w:szCs w:val="26"/>
        </w:rPr>
      </w:pPr>
    </w:p>
    <w:p w:rsidR="00637A7D" w:rsidRPr="00970707" w:rsidRDefault="00637A7D" w:rsidP="00637A7D">
      <w:pPr>
        <w:spacing w:after="0" w:line="240" w:lineRule="auto"/>
        <w:ind w:firstLine="708"/>
        <w:jc w:val="both"/>
        <w:rPr>
          <w:rFonts w:ascii="Times New Roman" w:hAnsi="Times New Roman" w:cs="Times New Roman"/>
          <w:sz w:val="26"/>
          <w:szCs w:val="26"/>
        </w:rPr>
      </w:pPr>
      <w:r w:rsidRPr="00970707">
        <w:rPr>
          <w:rFonts w:ascii="Times New Roman" w:hAnsi="Times New Roman" w:cs="Times New Roman"/>
          <w:sz w:val="26"/>
          <w:szCs w:val="26"/>
        </w:rPr>
        <w:t>Сотрудник полиции может задержать тебя, если: ты убегаешь от него, агрессивно себя ведешь, у тебя нет документов или регистрации, ты подозреваешься в совершении преступления. Существуют две формы задержания: административное и уголовно-процессуальное.</w:t>
      </w:r>
    </w:p>
    <w:p w:rsidR="00637A7D" w:rsidRPr="00970707" w:rsidRDefault="00637A7D" w:rsidP="00637A7D">
      <w:pPr>
        <w:pStyle w:val="Pa24"/>
        <w:spacing w:line="240" w:lineRule="auto"/>
        <w:jc w:val="center"/>
        <w:rPr>
          <w:rFonts w:ascii="Times New Roman" w:hAnsi="Times New Roman" w:cs="Times New Roman"/>
          <w:b/>
          <w:bCs/>
          <w:i/>
          <w:iCs/>
          <w:color w:val="00B050"/>
          <w:sz w:val="26"/>
          <w:szCs w:val="26"/>
        </w:rPr>
      </w:pPr>
      <w:r w:rsidRPr="00970707">
        <w:rPr>
          <w:rFonts w:ascii="Times New Roman" w:hAnsi="Times New Roman" w:cs="Times New Roman"/>
          <w:b/>
          <w:bCs/>
          <w:i/>
          <w:iCs/>
          <w:color w:val="00B050"/>
          <w:sz w:val="26"/>
          <w:szCs w:val="26"/>
        </w:rPr>
        <w:t>Правила административного задержания</w:t>
      </w:r>
    </w:p>
    <w:p w:rsidR="00637A7D" w:rsidRPr="00970707" w:rsidRDefault="00637A7D" w:rsidP="00637A7D">
      <w:pPr>
        <w:autoSpaceDE w:val="0"/>
        <w:autoSpaceDN w:val="0"/>
        <w:adjustRightInd w:val="0"/>
        <w:spacing w:after="0" w:line="240" w:lineRule="auto"/>
        <w:jc w:val="both"/>
        <w:rPr>
          <w:rFonts w:ascii="Times New Roman" w:hAnsi="Times New Roman" w:cs="Times New Roman"/>
          <w:i/>
          <w:iCs/>
          <w:color w:val="000000"/>
          <w:sz w:val="26"/>
          <w:szCs w:val="26"/>
        </w:rPr>
      </w:pPr>
      <w:r w:rsidRPr="00970707">
        <w:rPr>
          <w:rFonts w:ascii="Times New Roman" w:hAnsi="Times New Roman" w:cs="Times New Roman"/>
          <w:i/>
          <w:iCs/>
          <w:color w:val="000000"/>
          <w:sz w:val="26"/>
          <w:szCs w:val="26"/>
        </w:rPr>
        <w:t>А</w:t>
      </w:r>
      <w:r w:rsidRPr="00970707">
        <w:rPr>
          <w:rFonts w:ascii="Times New Roman" w:hAnsi="Times New Roman" w:cs="Times New Roman"/>
          <w:color w:val="000000"/>
          <w:sz w:val="26"/>
          <w:szCs w:val="26"/>
        </w:rPr>
        <w:t>дм</w:t>
      </w:r>
      <w:r w:rsidRPr="00970707">
        <w:rPr>
          <w:rFonts w:ascii="Times New Roman" w:hAnsi="Times New Roman" w:cs="Times New Roman"/>
          <w:i/>
          <w:iCs/>
          <w:color w:val="000000"/>
          <w:sz w:val="26"/>
          <w:szCs w:val="26"/>
        </w:rPr>
        <w:t xml:space="preserve">инистративное задержание производится сотрудниками полиции, если ты совершаешь какое-либо административное правонарушение: мелкое хулиганство, незаконную торговлю (например, без лицензии, торговлю запрещенными товарами или в неустановленном месте), неповиновение сотруднику полиции или другому должностному лицу, нарушение общественного порядка. </w:t>
      </w:r>
    </w:p>
    <w:p w:rsidR="00637A7D" w:rsidRPr="00970707" w:rsidRDefault="00637A7D" w:rsidP="00637A7D">
      <w:pPr>
        <w:autoSpaceDE w:val="0"/>
        <w:autoSpaceDN w:val="0"/>
        <w:adjustRightInd w:val="0"/>
        <w:spacing w:after="0" w:line="240" w:lineRule="auto"/>
        <w:jc w:val="center"/>
        <w:rPr>
          <w:rFonts w:ascii="Times New Roman" w:hAnsi="Times New Roman" w:cs="Times New Roman"/>
          <w:b/>
          <w:bCs/>
          <w:i/>
          <w:iCs/>
          <w:color w:val="00B050"/>
          <w:sz w:val="26"/>
          <w:szCs w:val="26"/>
        </w:rPr>
      </w:pPr>
      <w:r w:rsidRPr="00970707">
        <w:rPr>
          <w:rFonts w:ascii="Times New Roman" w:hAnsi="Times New Roman" w:cs="Times New Roman"/>
          <w:b/>
          <w:bCs/>
          <w:i/>
          <w:iCs/>
          <w:color w:val="00B050"/>
          <w:sz w:val="26"/>
          <w:szCs w:val="26"/>
        </w:rPr>
        <w:t>Правила уголовно-процессуального задержания</w:t>
      </w:r>
    </w:p>
    <w:p w:rsidR="00637A7D" w:rsidRPr="00970707" w:rsidRDefault="00637A7D" w:rsidP="00637A7D">
      <w:pPr>
        <w:autoSpaceDE w:val="0"/>
        <w:autoSpaceDN w:val="0"/>
        <w:adjustRightInd w:val="0"/>
        <w:spacing w:after="0" w:line="240" w:lineRule="auto"/>
        <w:jc w:val="both"/>
        <w:rPr>
          <w:rFonts w:ascii="Times New Roman" w:hAnsi="Times New Roman" w:cs="Times New Roman"/>
          <w:color w:val="000000"/>
          <w:sz w:val="26"/>
          <w:szCs w:val="26"/>
        </w:rPr>
      </w:pPr>
      <w:r w:rsidRPr="00970707">
        <w:rPr>
          <w:rFonts w:ascii="Times New Roman" w:hAnsi="Times New Roman" w:cs="Times New Roman"/>
          <w:i/>
          <w:iCs/>
          <w:color w:val="000000"/>
          <w:sz w:val="26"/>
          <w:szCs w:val="26"/>
        </w:rPr>
        <w:t xml:space="preserve">Уголовно-процессуальное задержание производится работниками органов дознания (в том числе полицией) и следователями, если тебя подозревают в совершении преступления. Тебя могут задержать, если: </w:t>
      </w:r>
    </w:p>
    <w:p w:rsidR="00637A7D" w:rsidRPr="00970707" w:rsidRDefault="00637A7D" w:rsidP="00637A7D">
      <w:pPr>
        <w:autoSpaceDE w:val="0"/>
        <w:autoSpaceDN w:val="0"/>
        <w:adjustRightInd w:val="0"/>
        <w:spacing w:after="0" w:line="240" w:lineRule="auto"/>
        <w:jc w:val="both"/>
        <w:rPr>
          <w:rFonts w:ascii="Times New Roman" w:hAnsi="Times New Roman" w:cs="Times New Roman"/>
          <w:color w:val="000000"/>
          <w:sz w:val="26"/>
          <w:szCs w:val="26"/>
        </w:rPr>
      </w:pPr>
      <w:r w:rsidRPr="00970707">
        <w:rPr>
          <w:rFonts w:ascii="Times New Roman" w:hAnsi="Times New Roman" w:cs="Times New Roman"/>
          <w:color w:val="000000"/>
          <w:sz w:val="26"/>
          <w:szCs w:val="26"/>
        </w:rPr>
        <w:t xml:space="preserve">• </w:t>
      </w:r>
      <w:r w:rsidRPr="00970707">
        <w:rPr>
          <w:rFonts w:ascii="Times New Roman" w:hAnsi="Times New Roman" w:cs="Times New Roman"/>
          <w:i/>
          <w:iCs/>
          <w:color w:val="000000"/>
          <w:sz w:val="26"/>
          <w:szCs w:val="26"/>
        </w:rPr>
        <w:t xml:space="preserve">тебя застигли в момент совершения преступления или сразу же после него; </w:t>
      </w:r>
    </w:p>
    <w:p w:rsidR="00637A7D" w:rsidRPr="00970707" w:rsidRDefault="00637A7D" w:rsidP="00637A7D">
      <w:pPr>
        <w:autoSpaceDE w:val="0"/>
        <w:autoSpaceDN w:val="0"/>
        <w:adjustRightInd w:val="0"/>
        <w:spacing w:after="0" w:line="240" w:lineRule="auto"/>
        <w:jc w:val="both"/>
        <w:rPr>
          <w:rFonts w:ascii="Times New Roman" w:hAnsi="Times New Roman" w:cs="Times New Roman"/>
          <w:color w:val="000000"/>
          <w:sz w:val="26"/>
          <w:szCs w:val="26"/>
        </w:rPr>
      </w:pPr>
      <w:r w:rsidRPr="00970707">
        <w:rPr>
          <w:rFonts w:ascii="Times New Roman" w:hAnsi="Times New Roman" w:cs="Times New Roman"/>
          <w:color w:val="000000"/>
          <w:sz w:val="26"/>
          <w:szCs w:val="26"/>
        </w:rPr>
        <w:t xml:space="preserve">• </w:t>
      </w:r>
      <w:r w:rsidRPr="00970707">
        <w:rPr>
          <w:rFonts w:ascii="Times New Roman" w:hAnsi="Times New Roman" w:cs="Times New Roman"/>
          <w:i/>
          <w:iCs/>
          <w:color w:val="000000"/>
          <w:sz w:val="26"/>
          <w:szCs w:val="26"/>
        </w:rPr>
        <w:t xml:space="preserve">на тебя указали очевидцы как на лицо, совершившее преступление; </w:t>
      </w:r>
    </w:p>
    <w:p w:rsidR="00637A7D" w:rsidRPr="00970707" w:rsidRDefault="00637A7D" w:rsidP="00637A7D">
      <w:pPr>
        <w:autoSpaceDE w:val="0"/>
        <w:autoSpaceDN w:val="0"/>
        <w:adjustRightInd w:val="0"/>
        <w:spacing w:after="0" w:line="240" w:lineRule="auto"/>
        <w:jc w:val="both"/>
        <w:rPr>
          <w:rFonts w:ascii="Times New Roman" w:hAnsi="Times New Roman" w:cs="Times New Roman"/>
          <w:color w:val="000000"/>
          <w:sz w:val="26"/>
          <w:szCs w:val="26"/>
        </w:rPr>
      </w:pPr>
      <w:r w:rsidRPr="00970707">
        <w:rPr>
          <w:rFonts w:ascii="Times New Roman" w:hAnsi="Times New Roman" w:cs="Times New Roman"/>
          <w:color w:val="000000"/>
          <w:sz w:val="26"/>
          <w:szCs w:val="26"/>
        </w:rPr>
        <w:t xml:space="preserve">• </w:t>
      </w:r>
      <w:r w:rsidRPr="00970707">
        <w:rPr>
          <w:rFonts w:ascii="Times New Roman" w:hAnsi="Times New Roman" w:cs="Times New Roman"/>
          <w:i/>
          <w:iCs/>
          <w:color w:val="000000"/>
          <w:sz w:val="26"/>
          <w:szCs w:val="26"/>
        </w:rPr>
        <w:t xml:space="preserve">на твоем лице или одежде обнаружены следы совершения преступления или при тебе находятся орудия преступления. </w:t>
      </w:r>
    </w:p>
    <w:p w:rsidR="00637A7D" w:rsidRPr="00970707" w:rsidRDefault="00637A7D" w:rsidP="00637A7D">
      <w:pPr>
        <w:tabs>
          <w:tab w:val="left" w:pos="4095"/>
        </w:tabs>
        <w:spacing w:after="0" w:line="240" w:lineRule="auto"/>
        <w:rPr>
          <w:rFonts w:ascii="Times New Roman" w:hAnsi="Times New Roman" w:cs="Times New Roman"/>
          <w:i/>
          <w:iCs/>
          <w:color w:val="000000"/>
          <w:sz w:val="26"/>
          <w:szCs w:val="26"/>
        </w:rPr>
      </w:pPr>
      <w:r w:rsidRPr="00970707">
        <w:rPr>
          <w:rFonts w:ascii="Times New Roman" w:hAnsi="Times New Roman" w:cs="Times New Roman"/>
          <w:i/>
          <w:iCs/>
          <w:color w:val="000000"/>
          <w:sz w:val="26"/>
          <w:szCs w:val="26"/>
        </w:rPr>
        <w:t>В других случаях задержание будет незаконным, если только ты не пытался бежать, твоя личность не установлена или у тебя нет постоянного места жительства. Также тебя могут задержать по постановлению следователя.</w:t>
      </w:r>
    </w:p>
    <w:p w:rsidR="00637A7D" w:rsidRPr="00970707" w:rsidRDefault="00637A7D" w:rsidP="00637A7D">
      <w:pPr>
        <w:tabs>
          <w:tab w:val="left" w:pos="4095"/>
        </w:tabs>
        <w:spacing w:after="0" w:line="240" w:lineRule="auto"/>
        <w:rPr>
          <w:rFonts w:ascii="Times New Roman" w:hAnsi="Times New Roman" w:cs="Times New Roman"/>
          <w:i/>
          <w:iCs/>
          <w:color w:val="000000"/>
          <w:sz w:val="26"/>
          <w:szCs w:val="26"/>
        </w:rPr>
      </w:pPr>
    </w:p>
    <w:p w:rsidR="00637A7D" w:rsidRPr="00970707" w:rsidRDefault="00637A7D" w:rsidP="00637A7D">
      <w:pPr>
        <w:pStyle w:val="ConsPlusNormal"/>
        <w:ind w:firstLine="540"/>
        <w:jc w:val="both"/>
        <w:rPr>
          <w:rFonts w:ascii="Times New Roman" w:hAnsi="Times New Roman" w:cs="Times New Roman"/>
          <w:sz w:val="26"/>
          <w:szCs w:val="26"/>
        </w:rPr>
      </w:pPr>
      <w:r w:rsidRPr="00970707">
        <w:rPr>
          <w:rFonts w:ascii="Times New Roman" w:hAnsi="Times New Roman" w:cs="Times New Roman"/>
          <w:sz w:val="26"/>
          <w:szCs w:val="26"/>
        </w:rPr>
        <w:t xml:space="preserve">Дети-сироты и дети, оставшиеся без попечения родителей, имеют право на бесплатную юридическую помощь в соответствии с Федеральным </w:t>
      </w:r>
      <w:hyperlink r:id="rId30" w:history="1">
        <w:r w:rsidRPr="00970707">
          <w:rPr>
            <w:rFonts w:ascii="Times New Roman" w:hAnsi="Times New Roman" w:cs="Times New Roman"/>
            <w:sz w:val="26"/>
            <w:szCs w:val="26"/>
          </w:rPr>
          <w:t>законом</w:t>
        </w:r>
      </w:hyperlink>
      <w:r w:rsidRPr="00970707">
        <w:rPr>
          <w:rFonts w:ascii="Times New Roman" w:hAnsi="Times New Roman" w:cs="Times New Roman"/>
          <w:sz w:val="26"/>
          <w:szCs w:val="26"/>
        </w:rPr>
        <w:t xml:space="preserve"> "О бесплатной юридической помощи в Российской Федерации".</w:t>
      </w:r>
    </w:p>
    <w:p w:rsidR="00637A7D" w:rsidRPr="00970707" w:rsidRDefault="00637A7D" w:rsidP="00637A7D">
      <w:pPr>
        <w:spacing w:after="0" w:line="240" w:lineRule="auto"/>
        <w:rPr>
          <w:rFonts w:ascii="Times New Roman" w:hAnsi="Times New Roman" w:cs="Times New Roman"/>
          <w:sz w:val="26"/>
          <w:szCs w:val="26"/>
        </w:rPr>
      </w:pPr>
    </w:p>
    <w:p w:rsidR="00637A7D" w:rsidRPr="00970707" w:rsidRDefault="00637A7D" w:rsidP="00637A7D">
      <w:pPr>
        <w:tabs>
          <w:tab w:val="left" w:pos="0"/>
        </w:tabs>
        <w:spacing w:after="0" w:line="240" w:lineRule="auto"/>
        <w:jc w:val="center"/>
        <w:rPr>
          <w:rFonts w:ascii="Times New Roman" w:hAnsi="Times New Roman" w:cs="Times New Roman"/>
          <w:sz w:val="26"/>
          <w:szCs w:val="26"/>
        </w:rPr>
      </w:pPr>
    </w:p>
    <w:p w:rsidR="00637A7D" w:rsidRPr="002F5065" w:rsidRDefault="00637A7D" w:rsidP="00637A7D">
      <w:pPr>
        <w:tabs>
          <w:tab w:val="left" w:pos="0"/>
        </w:tabs>
        <w:spacing w:after="0" w:line="240" w:lineRule="auto"/>
        <w:jc w:val="center"/>
        <w:rPr>
          <w:rFonts w:ascii="Times New Roman" w:hAnsi="Times New Roman" w:cs="Times New Roman"/>
          <w:color w:val="00B050"/>
          <w:sz w:val="26"/>
          <w:szCs w:val="26"/>
        </w:rPr>
      </w:pPr>
      <w:r w:rsidRPr="002F5065">
        <w:rPr>
          <w:rFonts w:ascii="Times New Roman" w:hAnsi="Times New Roman" w:cs="Times New Roman"/>
          <w:color w:val="00B050"/>
          <w:sz w:val="26"/>
          <w:szCs w:val="26"/>
        </w:rPr>
        <w:t>АДРЕСА, ТЕЛЕФОНЫ:</w:t>
      </w:r>
    </w:p>
    <w:p w:rsidR="00637A7D" w:rsidRPr="00970707" w:rsidRDefault="00637A7D" w:rsidP="00637A7D">
      <w:pPr>
        <w:tabs>
          <w:tab w:val="left" w:pos="0"/>
        </w:tabs>
        <w:spacing w:after="0" w:line="240" w:lineRule="auto"/>
        <w:jc w:val="center"/>
        <w:rPr>
          <w:rFonts w:ascii="Times New Roman" w:hAnsi="Times New Roman" w:cs="Times New Roman"/>
          <w:sz w:val="26"/>
          <w:szCs w:val="26"/>
        </w:rPr>
      </w:pPr>
    </w:p>
    <w:p w:rsidR="00637A7D" w:rsidRPr="00970707" w:rsidRDefault="00637A7D" w:rsidP="00637A7D">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Волгодонской районный суд</w:t>
      </w:r>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Председатель суда Г.Н.Лукьянов</w:t>
      </w:r>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ул</w:t>
      </w:r>
      <w:proofErr w:type="gramStart"/>
      <w:r w:rsidRPr="00970707">
        <w:rPr>
          <w:rFonts w:ascii="Times New Roman" w:hAnsi="Times New Roman" w:cs="Times New Roman"/>
          <w:sz w:val="26"/>
          <w:szCs w:val="26"/>
        </w:rPr>
        <w:t>.М</w:t>
      </w:r>
      <w:proofErr w:type="gramEnd"/>
      <w:r w:rsidRPr="00970707">
        <w:rPr>
          <w:rFonts w:ascii="Times New Roman" w:hAnsi="Times New Roman" w:cs="Times New Roman"/>
          <w:sz w:val="26"/>
          <w:szCs w:val="26"/>
        </w:rPr>
        <w:t>орская, 108, г.Волгодонск; тел.22-35-90, 22-43-90</w:t>
      </w:r>
    </w:p>
    <w:p w:rsidR="00637A7D" w:rsidRPr="00970707" w:rsidRDefault="00637A7D" w:rsidP="00637A7D">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Межмуниципальное управление МВД России «</w:t>
      </w:r>
      <w:proofErr w:type="spellStart"/>
      <w:r w:rsidRPr="00970707">
        <w:rPr>
          <w:rFonts w:ascii="Times New Roman" w:hAnsi="Times New Roman" w:cs="Times New Roman"/>
          <w:b/>
          <w:sz w:val="26"/>
          <w:szCs w:val="26"/>
        </w:rPr>
        <w:t>Волгодонское</w:t>
      </w:r>
      <w:proofErr w:type="spellEnd"/>
      <w:r w:rsidRPr="00970707">
        <w:rPr>
          <w:rFonts w:ascii="Times New Roman" w:hAnsi="Times New Roman" w:cs="Times New Roman"/>
          <w:b/>
          <w:sz w:val="26"/>
          <w:szCs w:val="26"/>
        </w:rPr>
        <w:t>»</w:t>
      </w:r>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Начальник управления А.С. Шабанов</w:t>
      </w:r>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пр</w:t>
      </w:r>
      <w:proofErr w:type="gramStart"/>
      <w:r w:rsidRPr="00970707">
        <w:rPr>
          <w:rFonts w:ascii="Times New Roman" w:hAnsi="Times New Roman" w:cs="Times New Roman"/>
          <w:sz w:val="26"/>
          <w:szCs w:val="26"/>
        </w:rPr>
        <w:t>.С</w:t>
      </w:r>
      <w:proofErr w:type="gramEnd"/>
      <w:r w:rsidRPr="00970707">
        <w:rPr>
          <w:rFonts w:ascii="Times New Roman" w:hAnsi="Times New Roman" w:cs="Times New Roman"/>
          <w:sz w:val="26"/>
          <w:szCs w:val="26"/>
        </w:rPr>
        <w:t>троителей, 1, г.Волгодонск; тел.25-50-20</w:t>
      </w:r>
    </w:p>
    <w:p w:rsidR="00637A7D" w:rsidRPr="00970707" w:rsidRDefault="00637A7D" w:rsidP="00637A7D">
      <w:pPr>
        <w:spacing w:after="0" w:line="240" w:lineRule="auto"/>
        <w:jc w:val="both"/>
        <w:rPr>
          <w:rFonts w:ascii="Times New Roman" w:hAnsi="Times New Roman" w:cs="Times New Roman"/>
          <w:b/>
          <w:sz w:val="26"/>
          <w:szCs w:val="26"/>
        </w:rPr>
      </w:pPr>
      <w:r w:rsidRPr="00970707">
        <w:rPr>
          <w:rFonts w:ascii="Times New Roman" w:hAnsi="Times New Roman" w:cs="Times New Roman"/>
          <w:b/>
          <w:sz w:val="26"/>
          <w:szCs w:val="26"/>
        </w:rPr>
        <w:t xml:space="preserve">Волгодонской городской отдел судебных </w:t>
      </w:r>
      <w:proofErr w:type="gramStart"/>
      <w:r w:rsidRPr="00970707">
        <w:rPr>
          <w:rFonts w:ascii="Times New Roman" w:hAnsi="Times New Roman" w:cs="Times New Roman"/>
          <w:b/>
          <w:sz w:val="26"/>
          <w:szCs w:val="26"/>
        </w:rPr>
        <w:t>приставов Управления Федеральной службы судебных приставов России</w:t>
      </w:r>
      <w:proofErr w:type="gramEnd"/>
      <w:r w:rsidRPr="00970707">
        <w:rPr>
          <w:rFonts w:ascii="Times New Roman" w:hAnsi="Times New Roman" w:cs="Times New Roman"/>
          <w:b/>
          <w:sz w:val="26"/>
          <w:szCs w:val="26"/>
        </w:rPr>
        <w:t xml:space="preserve"> по Ростовской области</w:t>
      </w:r>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 xml:space="preserve">Начальник отдела Р.А. </w:t>
      </w:r>
      <w:proofErr w:type="spellStart"/>
      <w:r w:rsidRPr="00970707">
        <w:rPr>
          <w:rFonts w:ascii="Times New Roman" w:hAnsi="Times New Roman" w:cs="Times New Roman"/>
          <w:sz w:val="26"/>
          <w:szCs w:val="26"/>
        </w:rPr>
        <w:t>Спичак</w:t>
      </w:r>
      <w:proofErr w:type="spellEnd"/>
    </w:p>
    <w:p w:rsidR="00637A7D" w:rsidRPr="00970707" w:rsidRDefault="00637A7D" w:rsidP="00637A7D">
      <w:pPr>
        <w:spacing w:after="0" w:line="240" w:lineRule="auto"/>
        <w:jc w:val="both"/>
        <w:rPr>
          <w:rFonts w:ascii="Times New Roman" w:hAnsi="Times New Roman" w:cs="Times New Roman"/>
          <w:sz w:val="26"/>
          <w:szCs w:val="26"/>
        </w:rPr>
      </w:pPr>
      <w:r w:rsidRPr="00970707">
        <w:rPr>
          <w:rFonts w:ascii="Times New Roman" w:hAnsi="Times New Roman" w:cs="Times New Roman"/>
          <w:sz w:val="26"/>
          <w:szCs w:val="26"/>
        </w:rPr>
        <w:t>ул</w:t>
      </w:r>
      <w:proofErr w:type="gramStart"/>
      <w:r w:rsidRPr="00970707">
        <w:rPr>
          <w:rFonts w:ascii="Times New Roman" w:hAnsi="Times New Roman" w:cs="Times New Roman"/>
          <w:sz w:val="26"/>
          <w:szCs w:val="26"/>
        </w:rPr>
        <w:t>.М</w:t>
      </w:r>
      <w:proofErr w:type="gramEnd"/>
      <w:r w:rsidRPr="00970707">
        <w:rPr>
          <w:rFonts w:ascii="Times New Roman" w:hAnsi="Times New Roman" w:cs="Times New Roman"/>
          <w:sz w:val="26"/>
          <w:szCs w:val="26"/>
        </w:rPr>
        <w:t>орская, 23, г.Волгодонск; тел.22-47-86, 22-46-82</w:t>
      </w:r>
    </w:p>
    <w:p w:rsidR="00637A7D" w:rsidRPr="00970707" w:rsidRDefault="00637A7D" w:rsidP="00637A7D">
      <w:pPr>
        <w:tabs>
          <w:tab w:val="left" w:pos="0"/>
        </w:tabs>
        <w:spacing w:after="0" w:line="240" w:lineRule="auto"/>
        <w:jc w:val="both"/>
        <w:rPr>
          <w:rFonts w:ascii="Times New Roman" w:hAnsi="Times New Roman" w:cs="Times New Roman"/>
          <w:sz w:val="26"/>
          <w:szCs w:val="26"/>
        </w:rPr>
      </w:pPr>
    </w:p>
    <w:p w:rsidR="006D6CAC" w:rsidRPr="002F5065" w:rsidRDefault="006D6CAC" w:rsidP="006D6CAC">
      <w:pPr>
        <w:spacing w:after="0" w:line="240" w:lineRule="auto"/>
        <w:jc w:val="center"/>
        <w:rPr>
          <w:rFonts w:ascii="Times New Roman" w:hAnsi="Times New Roman"/>
          <w:b/>
          <w:caps/>
          <w:color w:val="943634" w:themeColor="accent2" w:themeShade="BF"/>
          <w:sz w:val="44"/>
          <w:szCs w:val="44"/>
        </w:rPr>
      </w:pPr>
      <w:r w:rsidRPr="002F5065">
        <w:rPr>
          <w:rFonts w:ascii="Times New Roman" w:hAnsi="Times New Roman"/>
          <w:b/>
          <w:caps/>
          <w:color w:val="943634" w:themeColor="accent2" w:themeShade="BF"/>
          <w:sz w:val="44"/>
          <w:szCs w:val="44"/>
        </w:rPr>
        <w:lastRenderedPageBreak/>
        <w:t>Детский Телефон доверия</w:t>
      </w:r>
    </w:p>
    <w:p w:rsidR="006D6CAC" w:rsidRPr="002F5065" w:rsidRDefault="006D6CAC" w:rsidP="006D6CAC">
      <w:pPr>
        <w:spacing w:after="0" w:line="240" w:lineRule="auto"/>
        <w:jc w:val="center"/>
        <w:rPr>
          <w:rFonts w:ascii="Times New Roman" w:hAnsi="Times New Roman"/>
          <w:b/>
          <w:color w:val="943634" w:themeColor="accent2" w:themeShade="BF"/>
          <w:sz w:val="44"/>
          <w:szCs w:val="44"/>
        </w:rPr>
      </w:pPr>
      <w:r w:rsidRPr="002F5065">
        <w:rPr>
          <w:rFonts w:ascii="Times New Roman" w:hAnsi="Times New Roman"/>
          <w:b/>
          <w:color w:val="943634" w:themeColor="accent2" w:themeShade="BF"/>
          <w:sz w:val="44"/>
          <w:szCs w:val="44"/>
        </w:rPr>
        <w:t>с единым общероссийским номером</w:t>
      </w:r>
    </w:p>
    <w:p w:rsidR="006D6CAC" w:rsidRPr="002F5065" w:rsidRDefault="006D6CAC" w:rsidP="006D6CAC">
      <w:pPr>
        <w:spacing w:after="0" w:line="240" w:lineRule="auto"/>
        <w:jc w:val="center"/>
        <w:rPr>
          <w:rFonts w:ascii="Times New Roman" w:hAnsi="Times New Roman"/>
          <w:b/>
          <w:color w:val="943634" w:themeColor="accent2" w:themeShade="BF"/>
          <w:sz w:val="44"/>
          <w:szCs w:val="44"/>
        </w:rPr>
      </w:pPr>
    </w:p>
    <w:p w:rsidR="006D6CAC" w:rsidRPr="002F5065" w:rsidRDefault="006D6CAC" w:rsidP="006D6CAC">
      <w:pPr>
        <w:spacing w:after="0" w:line="240" w:lineRule="auto"/>
        <w:jc w:val="center"/>
        <w:rPr>
          <w:rFonts w:ascii="Times New Roman" w:hAnsi="Times New Roman"/>
          <w:b/>
          <w:color w:val="943634" w:themeColor="accent2" w:themeShade="BF"/>
          <w:sz w:val="44"/>
          <w:szCs w:val="44"/>
        </w:rPr>
      </w:pPr>
      <w:r w:rsidRPr="002F5065">
        <w:rPr>
          <w:rFonts w:ascii="Times New Roman" w:hAnsi="Times New Roman"/>
          <w:b/>
          <w:color w:val="943634" w:themeColor="accent2" w:themeShade="BF"/>
          <w:sz w:val="44"/>
          <w:szCs w:val="44"/>
        </w:rPr>
        <w:t>8-800-2000-122</w:t>
      </w:r>
    </w:p>
    <w:p w:rsidR="006D6CAC" w:rsidRPr="002F5065" w:rsidRDefault="006D6CAC" w:rsidP="006D6CAC">
      <w:pPr>
        <w:spacing w:after="0" w:line="240" w:lineRule="auto"/>
        <w:jc w:val="center"/>
        <w:rPr>
          <w:rFonts w:ascii="Times New Roman" w:hAnsi="Times New Roman"/>
          <w:sz w:val="26"/>
          <w:szCs w:val="26"/>
        </w:rPr>
      </w:pPr>
    </w:p>
    <w:p w:rsidR="006D6CAC" w:rsidRDefault="006D6CAC" w:rsidP="006D6CAC">
      <w:pPr>
        <w:spacing w:after="0" w:line="240" w:lineRule="auto"/>
        <w:ind w:firstLine="709"/>
        <w:jc w:val="center"/>
        <w:rPr>
          <w:rFonts w:ascii="Times New Roman" w:hAnsi="Times New Roman"/>
          <w:sz w:val="26"/>
          <w:szCs w:val="26"/>
        </w:rPr>
      </w:pPr>
    </w:p>
    <w:p w:rsidR="002F5065" w:rsidRDefault="002F5065" w:rsidP="006D6CAC">
      <w:pPr>
        <w:spacing w:after="0" w:line="240" w:lineRule="auto"/>
        <w:ind w:firstLine="709"/>
        <w:jc w:val="center"/>
        <w:rPr>
          <w:rFonts w:ascii="Times New Roman" w:hAnsi="Times New Roman"/>
          <w:sz w:val="26"/>
          <w:szCs w:val="26"/>
        </w:rPr>
      </w:pPr>
    </w:p>
    <w:p w:rsidR="002F5065" w:rsidRPr="002F5065" w:rsidRDefault="002F5065" w:rsidP="006D6CAC">
      <w:pPr>
        <w:spacing w:after="0" w:line="240" w:lineRule="auto"/>
        <w:ind w:firstLine="709"/>
        <w:jc w:val="center"/>
        <w:rPr>
          <w:rFonts w:ascii="Times New Roman" w:hAnsi="Times New Roman"/>
          <w:sz w:val="26"/>
          <w:szCs w:val="26"/>
        </w:rPr>
      </w:pPr>
    </w:p>
    <w:p w:rsidR="006D6CAC" w:rsidRPr="002F5065" w:rsidRDefault="006D6CAC" w:rsidP="006D6CAC">
      <w:pPr>
        <w:spacing w:after="0" w:line="240" w:lineRule="auto"/>
        <w:ind w:firstLine="709"/>
        <w:jc w:val="center"/>
        <w:rPr>
          <w:rFonts w:ascii="Times New Roman" w:hAnsi="Times New Roman"/>
          <w:sz w:val="26"/>
          <w:szCs w:val="26"/>
        </w:rPr>
      </w:pPr>
      <w:r w:rsidRPr="002F5065">
        <w:rPr>
          <w:rFonts w:ascii="Times New Roman" w:hAnsi="Times New Roman"/>
          <w:sz w:val="26"/>
          <w:szCs w:val="26"/>
        </w:rPr>
        <w:t>Если Вы, Ваш ребенок или Ваш знакомый подвергается жестокому обращению, насилию и не знают, где и какую помощь можно получить, обращайтесь круглосуточно по данному телефону</w:t>
      </w:r>
    </w:p>
    <w:p w:rsidR="006D6CAC" w:rsidRPr="002F5065" w:rsidRDefault="006D6CAC" w:rsidP="006D6CAC">
      <w:pPr>
        <w:spacing w:after="0" w:line="240" w:lineRule="auto"/>
        <w:ind w:firstLine="709"/>
        <w:jc w:val="center"/>
        <w:rPr>
          <w:rFonts w:ascii="Times New Roman" w:hAnsi="Times New Roman"/>
          <w:sz w:val="26"/>
          <w:szCs w:val="26"/>
        </w:rPr>
      </w:pPr>
    </w:p>
    <w:p w:rsidR="006D6CAC" w:rsidRPr="002F5065" w:rsidRDefault="006D6CAC" w:rsidP="006D6CAC">
      <w:pPr>
        <w:spacing w:after="0" w:line="240" w:lineRule="auto"/>
        <w:jc w:val="center"/>
        <w:rPr>
          <w:rFonts w:ascii="Times New Roman" w:hAnsi="Times New Roman"/>
          <w:sz w:val="26"/>
          <w:szCs w:val="26"/>
          <w:u w:val="single"/>
        </w:rPr>
      </w:pPr>
      <w:r w:rsidRPr="002F5065">
        <w:rPr>
          <w:rFonts w:ascii="Times New Roman" w:hAnsi="Times New Roman"/>
          <w:sz w:val="26"/>
          <w:szCs w:val="26"/>
        </w:rPr>
        <w:t xml:space="preserve">Вы можете обратиться </w:t>
      </w:r>
      <w:r w:rsidRPr="002F5065">
        <w:rPr>
          <w:rFonts w:ascii="Times New Roman" w:hAnsi="Times New Roman"/>
          <w:sz w:val="26"/>
          <w:szCs w:val="26"/>
          <w:u w:val="single"/>
        </w:rPr>
        <w:t>анонимно,</w:t>
      </w:r>
    </w:p>
    <w:p w:rsidR="006D6CAC" w:rsidRPr="002F5065" w:rsidRDefault="006D6CAC" w:rsidP="006D6CAC">
      <w:pPr>
        <w:spacing w:after="0" w:line="240" w:lineRule="auto"/>
        <w:jc w:val="center"/>
        <w:rPr>
          <w:rFonts w:ascii="Times New Roman" w:hAnsi="Times New Roman"/>
          <w:sz w:val="26"/>
          <w:szCs w:val="26"/>
        </w:rPr>
      </w:pPr>
      <w:r w:rsidRPr="002F5065">
        <w:rPr>
          <w:rFonts w:ascii="Times New Roman" w:hAnsi="Times New Roman"/>
          <w:sz w:val="26"/>
          <w:szCs w:val="26"/>
        </w:rPr>
        <w:t xml:space="preserve"> получить консультацию психолога.</w:t>
      </w:r>
    </w:p>
    <w:p w:rsidR="006D6CAC" w:rsidRDefault="006D6CAC" w:rsidP="006D6CAC">
      <w:pPr>
        <w:spacing w:after="0" w:line="240" w:lineRule="auto"/>
        <w:jc w:val="center"/>
        <w:rPr>
          <w:rFonts w:ascii="Times New Roman" w:hAnsi="Times New Roman"/>
          <w:b/>
          <w:sz w:val="26"/>
          <w:szCs w:val="26"/>
        </w:rPr>
      </w:pPr>
    </w:p>
    <w:p w:rsidR="002F5065" w:rsidRDefault="002F5065" w:rsidP="006D6CAC">
      <w:pPr>
        <w:spacing w:after="0" w:line="240" w:lineRule="auto"/>
        <w:jc w:val="center"/>
        <w:rPr>
          <w:rFonts w:ascii="Times New Roman" w:hAnsi="Times New Roman"/>
          <w:b/>
          <w:sz w:val="26"/>
          <w:szCs w:val="26"/>
        </w:rPr>
      </w:pPr>
    </w:p>
    <w:p w:rsidR="002F5065" w:rsidRPr="002F5065" w:rsidRDefault="002F5065" w:rsidP="006D6CAC">
      <w:pPr>
        <w:spacing w:after="0" w:line="240" w:lineRule="auto"/>
        <w:jc w:val="center"/>
        <w:rPr>
          <w:rFonts w:ascii="Times New Roman" w:hAnsi="Times New Roman"/>
          <w:b/>
          <w:sz w:val="26"/>
          <w:szCs w:val="26"/>
        </w:rPr>
      </w:pPr>
    </w:p>
    <w:p w:rsidR="006D6CAC" w:rsidRPr="002F5065" w:rsidRDefault="006D6CAC" w:rsidP="006D6CAC">
      <w:pPr>
        <w:spacing w:after="0" w:line="240" w:lineRule="auto"/>
        <w:ind w:firstLine="567"/>
        <w:jc w:val="center"/>
        <w:rPr>
          <w:rFonts w:ascii="Times New Roman" w:hAnsi="Times New Roman"/>
          <w:sz w:val="26"/>
          <w:szCs w:val="26"/>
        </w:rPr>
      </w:pPr>
    </w:p>
    <w:p w:rsidR="006D6CAC" w:rsidRPr="002F5065" w:rsidRDefault="006D6CAC" w:rsidP="006D6CAC">
      <w:pPr>
        <w:spacing w:after="0" w:line="240" w:lineRule="auto"/>
        <w:jc w:val="center"/>
        <w:rPr>
          <w:rFonts w:ascii="Times New Roman" w:hAnsi="Times New Roman"/>
          <w:b/>
          <w:caps/>
          <w:color w:val="943634" w:themeColor="accent2" w:themeShade="BF"/>
          <w:sz w:val="36"/>
          <w:szCs w:val="36"/>
        </w:rPr>
      </w:pPr>
      <w:r w:rsidRPr="002F5065">
        <w:rPr>
          <w:rFonts w:ascii="Times New Roman" w:hAnsi="Times New Roman"/>
          <w:b/>
          <w:caps/>
          <w:color w:val="943634" w:themeColor="accent2" w:themeShade="BF"/>
          <w:sz w:val="36"/>
          <w:szCs w:val="36"/>
        </w:rPr>
        <w:t xml:space="preserve">Звонки на Детский </w:t>
      </w:r>
    </w:p>
    <w:p w:rsidR="006D6CAC" w:rsidRPr="002F5065" w:rsidRDefault="006D6CAC" w:rsidP="006D6CAC">
      <w:pPr>
        <w:spacing w:after="0" w:line="240" w:lineRule="auto"/>
        <w:jc w:val="center"/>
        <w:rPr>
          <w:rFonts w:ascii="Times New Roman" w:hAnsi="Times New Roman"/>
          <w:b/>
          <w:caps/>
          <w:color w:val="943634" w:themeColor="accent2" w:themeShade="BF"/>
          <w:sz w:val="36"/>
          <w:szCs w:val="36"/>
        </w:rPr>
      </w:pPr>
      <w:r w:rsidRPr="002F5065">
        <w:rPr>
          <w:rFonts w:ascii="Times New Roman" w:hAnsi="Times New Roman"/>
          <w:b/>
          <w:caps/>
          <w:color w:val="943634" w:themeColor="accent2" w:themeShade="BF"/>
          <w:sz w:val="36"/>
          <w:szCs w:val="36"/>
        </w:rPr>
        <w:t>Телефон доверия со стационарного или мобильного телефона бесплатные!</w:t>
      </w:r>
    </w:p>
    <w:p w:rsidR="006D6CAC" w:rsidRDefault="006D6CAC" w:rsidP="006D6CAC">
      <w:pPr>
        <w:spacing w:after="0" w:line="240" w:lineRule="auto"/>
        <w:ind w:firstLine="708"/>
        <w:jc w:val="center"/>
        <w:rPr>
          <w:rFonts w:ascii="Times New Roman" w:hAnsi="Times New Roman"/>
          <w:b/>
          <w:sz w:val="26"/>
          <w:szCs w:val="26"/>
        </w:rPr>
      </w:pPr>
    </w:p>
    <w:p w:rsidR="002F5065" w:rsidRDefault="002F5065" w:rsidP="006D6CAC">
      <w:pPr>
        <w:spacing w:after="0" w:line="240" w:lineRule="auto"/>
        <w:ind w:firstLine="708"/>
        <w:jc w:val="center"/>
        <w:rPr>
          <w:rFonts w:ascii="Times New Roman" w:hAnsi="Times New Roman"/>
          <w:b/>
          <w:sz w:val="26"/>
          <w:szCs w:val="26"/>
        </w:rPr>
      </w:pPr>
    </w:p>
    <w:p w:rsidR="002F5065" w:rsidRPr="002F5065" w:rsidRDefault="002F5065" w:rsidP="006D6CAC">
      <w:pPr>
        <w:spacing w:after="0" w:line="240" w:lineRule="auto"/>
        <w:ind w:firstLine="708"/>
        <w:jc w:val="center"/>
        <w:rPr>
          <w:rFonts w:ascii="Times New Roman" w:hAnsi="Times New Roman"/>
          <w:b/>
          <w:sz w:val="26"/>
          <w:szCs w:val="26"/>
        </w:rPr>
      </w:pPr>
    </w:p>
    <w:p w:rsidR="002F5065" w:rsidRDefault="002F5065" w:rsidP="006D6CAC">
      <w:pPr>
        <w:spacing w:after="0" w:line="240" w:lineRule="auto"/>
        <w:ind w:firstLine="708"/>
        <w:jc w:val="center"/>
        <w:rPr>
          <w:noProof/>
          <w:sz w:val="26"/>
          <w:szCs w:val="26"/>
          <w:lang w:eastAsia="ru-RU"/>
        </w:rPr>
      </w:pPr>
    </w:p>
    <w:p w:rsidR="006D6CAC" w:rsidRPr="002F5065" w:rsidRDefault="002F5065" w:rsidP="006D6CAC">
      <w:pPr>
        <w:spacing w:after="0" w:line="240" w:lineRule="auto"/>
        <w:ind w:firstLine="708"/>
        <w:jc w:val="center"/>
        <w:rPr>
          <w:rFonts w:ascii="Times New Roman" w:hAnsi="Times New Roman"/>
          <w:b/>
          <w:sz w:val="26"/>
          <w:szCs w:val="26"/>
        </w:rPr>
      </w:pPr>
      <w:r w:rsidRPr="002F5065">
        <w:rPr>
          <w:noProof/>
          <w:sz w:val="26"/>
          <w:szCs w:val="26"/>
          <w:lang w:eastAsia="ru-RU"/>
        </w:rPr>
        <w:drawing>
          <wp:anchor distT="0" distB="0" distL="114300" distR="114300" simplePos="0" relativeHeight="251667456" behindDoc="0" locked="0" layoutInCell="1" allowOverlap="1">
            <wp:simplePos x="0" y="0"/>
            <wp:positionH relativeFrom="column">
              <wp:posOffset>1215390</wp:posOffset>
            </wp:positionH>
            <wp:positionV relativeFrom="paragraph">
              <wp:posOffset>168910</wp:posOffset>
            </wp:positionV>
            <wp:extent cx="3209925" cy="2955925"/>
            <wp:effectExtent l="171450" t="171450" r="200025" b="1873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955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6CAC" w:rsidRPr="002F5065" w:rsidRDefault="006D6CAC" w:rsidP="006D6CAC">
      <w:pPr>
        <w:spacing w:after="0" w:line="240" w:lineRule="auto"/>
        <w:ind w:firstLine="708"/>
        <w:jc w:val="center"/>
        <w:rPr>
          <w:rFonts w:ascii="Times New Roman" w:hAnsi="Times New Roman"/>
          <w:b/>
          <w:sz w:val="26"/>
          <w:szCs w:val="26"/>
        </w:rPr>
      </w:pPr>
    </w:p>
    <w:p w:rsidR="006D6CAC" w:rsidRPr="002F5065" w:rsidRDefault="006D6CAC" w:rsidP="006D6CAC">
      <w:pPr>
        <w:spacing w:after="0" w:line="240" w:lineRule="auto"/>
        <w:ind w:firstLine="708"/>
        <w:jc w:val="center"/>
        <w:rPr>
          <w:rFonts w:ascii="Times New Roman" w:hAnsi="Times New Roman"/>
          <w:b/>
          <w:sz w:val="26"/>
          <w:szCs w:val="26"/>
        </w:rPr>
      </w:pPr>
    </w:p>
    <w:p w:rsidR="006D6CAC" w:rsidRPr="002F5065" w:rsidRDefault="006D6CAC" w:rsidP="006D6CAC">
      <w:pPr>
        <w:spacing w:after="0" w:line="240" w:lineRule="auto"/>
        <w:ind w:firstLine="708"/>
        <w:jc w:val="center"/>
        <w:rPr>
          <w:rFonts w:ascii="Times New Roman" w:hAnsi="Times New Roman"/>
          <w:b/>
          <w:sz w:val="26"/>
          <w:szCs w:val="26"/>
        </w:rPr>
      </w:pPr>
    </w:p>
    <w:p w:rsidR="006D6CAC" w:rsidRPr="002F5065" w:rsidRDefault="006D6CAC" w:rsidP="006D6CAC">
      <w:pPr>
        <w:spacing w:after="0" w:line="240" w:lineRule="auto"/>
        <w:ind w:firstLine="708"/>
        <w:jc w:val="center"/>
        <w:rPr>
          <w:rFonts w:ascii="Times New Roman" w:hAnsi="Times New Roman"/>
          <w:b/>
          <w:sz w:val="26"/>
          <w:szCs w:val="26"/>
        </w:rPr>
      </w:pPr>
    </w:p>
    <w:p w:rsidR="006D6CAC" w:rsidRDefault="006D6CAC"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Default="00637A7D" w:rsidP="006D6CAC">
      <w:pPr>
        <w:spacing w:after="0" w:line="240" w:lineRule="auto"/>
        <w:ind w:firstLine="708"/>
        <w:jc w:val="center"/>
        <w:rPr>
          <w:rFonts w:ascii="Times New Roman" w:hAnsi="Times New Roman"/>
          <w:b/>
          <w:sz w:val="26"/>
          <w:szCs w:val="26"/>
        </w:rPr>
      </w:pPr>
    </w:p>
    <w:p w:rsidR="00637A7D" w:rsidRPr="00637A7D" w:rsidRDefault="00637A7D" w:rsidP="00637A7D">
      <w:pPr>
        <w:tabs>
          <w:tab w:val="left" w:pos="2130"/>
        </w:tabs>
        <w:spacing w:after="0"/>
        <w:jc w:val="center"/>
        <w:rPr>
          <w:rFonts w:ascii="Times New Roman" w:hAnsi="Times New Roman" w:cs="Times New Roman"/>
          <w:b/>
          <w:i/>
          <w:color w:val="7030A0"/>
          <w:sz w:val="32"/>
          <w:szCs w:val="32"/>
        </w:rPr>
      </w:pPr>
      <w:r w:rsidRPr="00637A7D">
        <w:rPr>
          <w:rFonts w:ascii="Times New Roman" w:hAnsi="Times New Roman" w:cs="Times New Roman"/>
          <w:b/>
          <w:i/>
          <w:color w:val="7030A0"/>
          <w:sz w:val="32"/>
          <w:szCs w:val="32"/>
        </w:rPr>
        <w:t>Уважаемый выпускник!</w:t>
      </w:r>
    </w:p>
    <w:p w:rsidR="00637A7D" w:rsidRPr="00637A7D" w:rsidRDefault="00637A7D" w:rsidP="00637A7D">
      <w:pPr>
        <w:tabs>
          <w:tab w:val="left" w:pos="2130"/>
        </w:tabs>
        <w:spacing w:after="0"/>
        <w:jc w:val="center"/>
        <w:rPr>
          <w:rFonts w:ascii="Times New Roman" w:hAnsi="Times New Roman" w:cs="Times New Roman"/>
          <w:b/>
          <w:i/>
          <w:color w:val="7030A0"/>
          <w:sz w:val="32"/>
          <w:szCs w:val="32"/>
        </w:rPr>
      </w:pPr>
    </w:p>
    <w:p w:rsidR="00637A7D" w:rsidRPr="00637A7D" w:rsidRDefault="00637A7D" w:rsidP="00637A7D">
      <w:pPr>
        <w:tabs>
          <w:tab w:val="left" w:pos="567"/>
        </w:tabs>
        <w:spacing w:after="0"/>
        <w:jc w:val="both"/>
        <w:rPr>
          <w:rFonts w:ascii="Times New Roman" w:hAnsi="Times New Roman" w:cs="Times New Roman"/>
          <w:b/>
          <w:i/>
          <w:color w:val="7030A0"/>
          <w:sz w:val="32"/>
          <w:szCs w:val="32"/>
        </w:rPr>
      </w:pPr>
      <w:r w:rsidRPr="00637A7D">
        <w:rPr>
          <w:rFonts w:ascii="Times New Roman" w:hAnsi="Times New Roman" w:cs="Times New Roman"/>
          <w:b/>
          <w:i/>
          <w:color w:val="7030A0"/>
          <w:sz w:val="32"/>
          <w:szCs w:val="32"/>
        </w:rPr>
        <w:tab/>
        <w:t>Ты вступаешь в самостоятельную жизнь. Впереди – новые друзья, новые достижения и победы, может быть разочарования, неудачи…</w:t>
      </w:r>
    </w:p>
    <w:p w:rsidR="00637A7D" w:rsidRPr="00637A7D" w:rsidRDefault="00637A7D" w:rsidP="00637A7D">
      <w:pPr>
        <w:tabs>
          <w:tab w:val="left" w:pos="567"/>
        </w:tabs>
        <w:spacing w:after="0"/>
        <w:jc w:val="both"/>
        <w:rPr>
          <w:rFonts w:ascii="Times New Roman" w:hAnsi="Times New Roman" w:cs="Times New Roman"/>
          <w:b/>
          <w:i/>
          <w:color w:val="7030A0"/>
          <w:sz w:val="32"/>
          <w:szCs w:val="32"/>
        </w:rPr>
      </w:pPr>
      <w:r w:rsidRPr="00637A7D">
        <w:rPr>
          <w:rFonts w:ascii="Times New Roman" w:hAnsi="Times New Roman" w:cs="Times New Roman"/>
          <w:b/>
          <w:i/>
          <w:color w:val="7030A0"/>
          <w:sz w:val="32"/>
          <w:szCs w:val="32"/>
        </w:rPr>
        <w:tab/>
        <w:t>Но это твоя жизнь. И ты выбираешь, какой она будет, ты сам строитель своей судьбы.</w:t>
      </w:r>
    </w:p>
    <w:p w:rsidR="00637A7D" w:rsidRPr="00637A7D" w:rsidRDefault="00637A7D" w:rsidP="00637A7D">
      <w:pPr>
        <w:tabs>
          <w:tab w:val="left" w:pos="567"/>
        </w:tabs>
        <w:spacing w:after="0"/>
        <w:jc w:val="both"/>
        <w:rPr>
          <w:rFonts w:ascii="Times New Roman" w:hAnsi="Times New Roman" w:cs="Times New Roman"/>
          <w:b/>
          <w:i/>
          <w:color w:val="7030A0"/>
          <w:sz w:val="32"/>
          <w:szCs w:val="32"/>
        </w:rPr>
      </w:pPr>
      <w:r w:rsidRPr="00637A7D">
        <w:rPr>
          <w:rFonts w:ascii="Times New Roman" w:hAnsi="Times New Roman" w:cs="Times New Roman"/>
          <w:b/>
          <w:i/>
          <w:color w:val="7030A0"/>
          <w:sz w:val="32"/>
          <w:szCs w:val="32"/>
        </w:rPr>
        <w:tab/>
        <w:t>Знай, ты всегда можешь обратиться за помощью, советом в организации и учреждения города, которые указаны в этом путеводителе.</w:t>
      </w:r>
    </w:p>
    <w:p w:rsidR="00637A7D" w:rsidRPr="00637A7D" w:rsidRDefault="00637A7D" w:rsidP="00637A7D">
      <w:pPr>
        <w:tabs>
          <w:tab w:val="left" w:pos="567"/>
        </w:tabs>
        <w:spacing w:after="0"/>
        <w:jc w:val="both"/>
        <w:rPr>
          <w:rFonts w:ascii="Times New Roman" w:hAnsi="Times New Roman" w:cs="Times New Roman"/>
          <w:b/>
          <w:i/>
          <w:color w:val="7030A0"/>
          <w:sz w:val="32"/>
          <w:szCs w:val="32"/>
        </w:rPr>
      </w:pPr>
      <w:r w:rsidRPr="00637A7D">
        <w:rPr>
          <w:rFonts w:ascii="Times New Roman" w:hAnsi="Times New Roman" w:cs="Times New Roman"/>
          <w:b/>
          <w:i/>
          <w:color w:val="7030A0"/>
          <w:sz w:val="32"/>
          <w:szCs w:val="32"/>
        </w:rPr>
        <w:tab/>
        <w:t xml:space="preserve">Для решения твоих проблем в городе действует координационный совет  по социальной адаптации и сопровождению выпускников из числа детей-сирот и детей, оставшихся без попечения родителей (секретарь совета – </w:t>
      </w:r>
      <w:proofErr w:type="spellStart"/>
      <w:r w:rsidRPr="00637A7D">
        <w:rPr>
          <w:rFonts w:ascii="Times New Roman" w:hAnsi="Times New Roman" w:cs="Times New Roman"/>
          <w:b/>
          <w:i/>
          <w:color w:val="7030A0"/>
          <w:sz w:val="32"/>
          <w:szCs w:val="32"/>
        </w:rPr>
        <w:t>Мамитова</w:t>
      </w:r>
      <w:proofErr w:type="spellEnd"/>
      <w:r w:rsidRPr="00637A7D">
        <w:rPr>
          <w:rFonts w:ascii="Times New Roman" w:hAnsi="Times New Roman" w:cs="Times New Roman"/>
          <w:b/>
          <w:i/>
          <w:color w:val="7030A0"/>
          <w:sz w:val="32"/>
          <w:szCs w:val="32"/>
        </w:rPr>
        <w:t xml:space="preserve"> М.Б., контактный телефон 23-95-82) </w:t>
      </w:r>
    </w:p>
    <w:p w:rsidR="00637A7D" w:rsidRPr="00637A7D" w:rsidRDefault="00637A7D" w:rsidP="00637A7D">
      <w:pPr>
        <w:tabs>
          <w:tab w:val="left" w:pos="567"/>
        </w:tabs>
        <w:spacing w:after="0"/>
        <w:jc w:val="both"/>
        <w:rPr>
          <w:rFonts w:ascii="Times New Roman" w:hAnsi="Times New Roman" w:cs="Times New Roman"/>
          <w:b/>
          <w:i/>
          <w:sz w:val="32"/>
          <w:szCs w:val="32"/>
        </w:rPr>
      </w:pPr>
    </w:p>
    <w:p w:rsidR="00637A7D" w:rsidRDefault="00637A7D" w:rsidP="00637A7D">
      <w:pPr>
        <w:tabs>
          <w:tab w:val="left" w:pos="567"/>
        </w:tabs>
        <w:spacing w:after="0"/>
        <w:jc w:val="both"/>
        <w:rPr>
          <w:rFonts w:ascii="Times New Roman" w:hAnsi="Times New Roman" w:cs="Times New Roman"/>
          <w:sz w:val="26"/>
          <w:szCs w:val="26"/>
        </w:rPr>
      </w:pPr>
    </w:p>
    <w:p w:rsidR="00637A7D" w:rsidRPr="002F5065" w:rsidRDefault="00637A7D" w:rsidP="00637A7D">
      <w:pPr>
        <w:tabs>
          <w:tab w:val="left" w:pos="567"/>
        </w:tabs>
        <w:spacing w:after="0"/>
        <w:jc w:val="both"/>
        <w:rPr>
          <w:rFonts w:ascii="Times New Roman" w:hAnsi="Times New Roman" w:cs="Times New Roman"/>
          <w:sz w:val="26"/>
          <w:szCs w:val="26"/>
        </w:rPr>
      </w:pP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Мы Вам желаем силы, вдохновенья,</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Поменьше неудач и слез.</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И в наш нелегкий век – еще терпенья!</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И исполнения мечтаний всех, и грез!</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Чтоб по душе нашли себе Вы дело!</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Чтоб повстречали настоящую любовь!</w:t>
      </w:r>
    </w:p>
    <w:p w:rsidR="00637A7D" w:rsidRPr="00D1779D" w:rsidRDefault="00637A7D" w:rsidP="00D1779D">
      <w:pPr>
        <w:spacing w:after="0" w:line="240" w:lineRule="auto"/>
        <w:jc w:val="center"/>
        <w:rPr>
          <w:rFonts w:ascii="Times New Roman" w:hAnsi="Times New Roman" w:cs="Times New Roman"/>
          <w:b/>
          <w:color w:val="00B050"/>
          <w:sz w:val="40"/>
          <w:szCs w:val="40"/>
        </w:rPr>
      </w:pPr>
      <w:r w:rsidRPr="00D1779D">
        <w:rPr>
          <w:rFonts w:ascii="Times New Roman" w:hAnsi="Times New Roman" w:cs="Times New Roman"/>
          <w:b/>
          <w:color w:val="00B050"/>
          <w:sz w:val="40"/>
          <w:szCs w:val="40"/>
        </w:rPr>
        <w:t>Вперед, выпускники, шагайте смело,</w:t>
      </w:r>
    </w:p>
    <w:p w:rsidR="00637A7D" w:rsidRPr="00D1779D" w:rsidRDefault="00637A7D" w:rsidP="00D1779D">
      <w:pPr>
        <w:spacing w:after="0" w:line="240" w:lineRule="auto"/>
        <w:jc w:val="center"/>
        <w:rPr>
          <w:b/>
          <w:color w:val="00B050"/>
          <w:sz w:val="40"/>
          <w:szCs w:val="40"/>
        </w:rPr>
      </w:pPr>
      <w:r w:rsidRPr="00D1779D">
        <w:rPr>
          <w:rFonts w:ascii="Times New Roman" w:hAnsi="Times New Roman" w:cs="Times New Roman"/>
          <w:b/>
          <w:color w:val="00B050"/>
          <w:sz w:val="40"/>
          <w:szCs w:val="40"/>
        </w:rPr>
        <w:t>Вам счастья и удач желаем вновь!</w:t>
      </w:r>
    </w:p>
    <w:p w:rsidR="00637A7D" w:rsidRPr="002F5065" w:rsidRDefault="00637A7D" w:rsidP="00637A7D">
      <w:pPr>
        <w:spacing w:after="0"/>
        <w:jc w:val="center"/>
        <w:rPr>
          <w:rFonts w:ascii="Times New Roman" w:hAnsi="Times New Roman" w:cs="Times New Roman"/>
          <w:b/>
          <w:sz w:val="26"/>
          <w:szCs w:val="26"/>
        </w:rPr>
      </w:pPr>
    </w:p>
    <w:p w:rsidR="00637A7D" w:rsidRDefault="00637A7D" w:rsidP="00637A7D">
      <w:pPr>
        <w:spacing w:after="0"/>
        <w:ind w:left="1134"/>
        <w:jc w:val="both"/>
        <w:rPr>
          <w:rFonts w:ascii="Times New Roman" w:hAnsi="Times New Roman" w:cs="Times New Roman"/>
          <w:b/>
          <w:sz w:val="26"/>
          <w:szCs w:val="26"/>
        </w:rPr>
      </w:pPr>
    </w:p>
    <w:p w:rsidR="00637A7D" w:rsidRDefault="00637A7D" w:rsidP="00637A7D">
      <w:pPr>
        <w:spacing w:after="0"/>
        <w:ind w:left="1134"/>
        <w:jc w:val="both"/>
        <w:rPr>
          <w:rFonts w:ascii="Times New Roman" w:hAnsi="Times New Roman" w:cs="Times New Roman"/>
          <w:b/>
          <w:sz w:val="26"/>
          <w:szCs w:val="26"/>
        </w:rPr>
      </w:pPr>
    </w:p>
    <w:p w:rsidR="00637A7D" w:rsidRPr="002F5065" w:rsidRDefault="00637A7D" w:rsidP="00637A7D">
      <w:pPr>
        <w:spacing w:after="0"/>
        <w:ind w:left="3402"/>
        <w:jc w:val="both"/>
        <w:rPr>
          <w:rFonts w:ascii="Times New Roman" w:hAnsi="Times New Roman" w:cs="Times New Roman"/>
          <w:b/>
          <w:i/>
          <w:sz w:val="26"/>
          <w:szCs w:val="26"/>
        </w:rPr>
      </w:pPr>
      <w:r w:rsidRPr="002F5065">
        <w:rPr>
          <w:rFonts w:ascii="Times New Roman" w:hAnsi="Times New Roman" w:cs="Times New Roman"/>
          <w:b/>
          <w:i/>
          <w:sz w:val="26"/>
          <w:szCs w:val="26"/>
        </w:rPr>
        <w:t>С уважением,</w:t>
      </w:r>
    </w:p>
    <w:p w:rsidR="00637A7D" w:rsidRPr="002F5065" w:rsidRDefault="00637A7D" w:rsidP="00637A7D">
      <w:pPr>
        <w:pStyle w:val="2"/>
        <w:spacing w:before="0" w:after="0"/>
        <w:ind w:left="3402"/>
        <w:jc w:val="both"/>
        <w:rPr>
          <w:rFonts w:ascii="Times New Roman" w:hAnsi="Times New Roman" w:cs="Times New Roman"/>
          <w:sz w:val="26"/>
          <w:szCs w:val="26"/>
        </w:rPr>
      </w:pPr>
      <w:r w:rsidRPr="002F5065">
        <w:rPr>
          <w:rFonts w:ascii="Times New Roman" w:hAnsi="Times New Roman" w:cs="Times New Roman"/>
          <w:sz w:val="26"/>
          <w:szCs w:val="26"/>
        </w:rPr>
        <w:t>городской координационный совет по социальной адаптации и сопровождению выпускников из числа детей-сирот и детей, оставшихся без попечения родителей</w:t>
      </w:r>
    </w:p>
    <w:p w:rsidR="00637A7D" w:rsidRDefault="00637A7D" w:rsidP="00637A7D">
      <w:pPr>
        <w:spacing w:after="0"/>
        <w:rPr>
          <w:sz w:val="26"/>
          <w:szCs w:val="26"/>
        </w:rPr>
      </w:pPr>
    </w:p>
    <w:p w:rsidR="00637A7D" w:rsidRPr="002F5065" w:rsidRDefault="00637A7D" w:rsidP="006D6CAC">
      <w:pPr>
        <w:spacing w:after="0" w:line="240" w:lineRule="auto"/>
        <w:ind w:firstLine="708"/>
        <w:jc w:val="center"/>
        <w:rPr>
          <w:rFonts w:ascii="Times New Roman" w:hAnsi="Times New Roman"/>
          <w:b/>
          <w:sz w:val="26"/>
          <w:szCs w:val="26"/>
        </w:rPr>
      </w:pPr>
    </w:p>
    <w:sectPr w:rsidR="00637A7D" w:rsidRPr="002F5065" w:rsidSect="006D6CAC">
      <w:pgSz w:w="11906" w:h="16838" w:code="9"/>
      <w:pgMar w:top="1134" w:right="850" w:bottom="1134" w:left="1701"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64F" w:rsidRDefault="00DC298D">
      <w:pPr>
        <w:spacing w:after="0" w:line="240" w:lineRule="auto"/>
      </w:pPr>
      <w:r>
        <w:separator/>
      </w:r>
    </w:p>
  </w:endnote>
  <w:endnote w:type="continuationSeparator" w:id="1">
    <w:p w:rsidR="001F364F" w:rsidRDefault="00DC2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harterITCBlack">
    <w:altName w:val="CharterITCBlack"/>
    <w:panose1 w:val="00000000000000000000"/>
    <w:charset w:val="CC"/>
    <w:family w:val="roman"/>
    <w:notTrueType/>
    <w:pitch w:val="default"/>
    <w:sig w:usb0="00000201" w:usb1="00000000" w:usb2="00000000" w:usb3="00000000" w:csb0="00000004" w:csb1="00000000"/>
  </w:font>
  <w:font w:name="Meta Medium C">
    <w:altName w:val="Meta Medium C"/>
    <w:panose1 w:val="00000000000000000000"/>
    <w:charset w:val="CC"/>
    <w:family w:val="roman"/>
    <w:notTrueType/>
    <w:pitch w:val="default"/>
    <w:sig w:usb0="00000201" w:usb1="00000000" w:usb2="00000000" w:usb3="00000000" w:csb0="00000004"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64F" w:rsidRDefault="00DC298D">
      <w:pPr>
        <w:spacing w:after="0" w:line="240" w:lineRule="auto"/>
      </w:pPr>
      <w:r>
        <w:separator/>
      </w:r>
    </w:p>
  </w:footnote>
  <w:footnote w:type="continuationSeparator" w:id="1">
    <w:p w:rsidR="001F364F" w:rsidRDefault="00DC29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D7964"/>
    <w:multiLevelType w:val="hybridMultilevel"/>
    <w:tmpl w:val="9B549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E8169A5"/>
    <w:multiLevelType w:val="multilevel"/>
    <w:tmpl w:val="57ACD0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D0D05EF"/>
    <w:multiLevelType w:val="multilevel"/>
    <w:tmpl w:val="913AD3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41B908DA"/>
    <w:multiLevelType w:val="hybridMultilevel"/>
    <w:tmpl w:val="86669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E8E7646"/>
    <w:multiLevelType w:val="hybridMultilevel"/>
    <w:tmpl w:val="5122E2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50395ABB"/>
    <w:multiLevelType w:val="multilevel"/>
    <w:tmpl w:val="0EC281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57A2181D"/>
    <w:multiLevelType w:val="hybridMultilevel"/>
    <w:tmpl w:val="83D887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E4D7A70"/>
    <w:multiLevelType w:val="hybridMultilevel"/>
    <w:tmpl w:val="D4788B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66B6CD2"/>
    <w:multiLevelType w:val="hybridMultilevel"/>
    <w:tmpl w:val="F1D872D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3B3734C"/>
    <w:multiLevelType w:val="hybridMultilevel"/>
    <w:tmpl w:val="192AAA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rsids>
    <w:rsidRoot w:val="00BB755A"/>
    <w:rsid w:val="001C0A1C"/>
    <w:rsid w:val="001C52E5"/>
    <w:rsid w:val="001F364F"/>
    <w:rsid w:val="00230B3A"/>
    <w:rsid w:val="002F5065"/>
    <w:rsid w:val="003A3532"/>
    <w:rsid w:val="00402C30"/>
    <w:rsid w:val="00637A7D"/>
    <w:rsid w:val="006D6CAC"/>
    <w:rsid w:val="00970707"/>
    <w:rsid w:val="00987C8B"/>
    <w:rsid w:val="00B46EAD"/>
    <w:rsid w:val="00BB755A"/>
    <w:rsid w:val="00CB28A4"/>
    <w:rsid w:val="00D1779D"/>
    <w:rsid w:val="00DC073D"/>
    <w:rsid w:val="00DC2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AC"/>
  </w:style>
  <w:style w:type="paragraph" w:styleId="2">
    <w:name w:val="heading 2"/>
    <w:basedOn w:val="a"/>
    <w:next w:val="a"/>
    <w:link w:val="20"/>
    <w:qFormat/>
    <w:rsid w:val="006D6CAC"/>
    <w:pPr>
      <w:keepNext/>
      <w:spacing w:before="240" w:after="60" w:line="240" w:lineRule="auto"/>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D6CAC"/>
    <w:rPr>
      <w:rFonts w:ascii="Arial" w:eastAsia="Calibri" w:hAnsi="Arial" w:cs="Arial"/>
      <w:b/>
      <w:bCs/>
      <w:i/>
      <w:iCs/>
      <w:sz w:val="28"/>
      <w:szCs w:val="28"/>
    </w:rPr>
  </w:style>
  <w:style w:type="table" w:styleId="a3">
    <w:name w:val="Table Grid"/>
    <w:basedOn w:val="a1"/>
    <w:uiPriority w:val="59"/>
    <w:rsid w:val="006D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D6C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6CAC"/>
    <w:rPr>
      <w:rFonts w:ascii="Tahoma" w:hAnsi="Tahoma" w:cs="Tahoma"/>
      <w:sz w:val="16"/>
      <w:szCs w:val="16"/>
    </w:rPr>
  </w:style>
  <w:style w:type="paragraph" w:styleId="a6">
    <w:name w:val="Normal (Web)"/>
    <w:basedOn w:val="a"/>
    <w:uiPriority w:val="99"/>
    <w:rsid w:val="006D6C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99"/>
    <w:qFormat/>
    <w:rsid w:val="006D6CAC"/>
    <w:rPr>
      <w:rFonts w:cs="Times New Roman"/>
      <w:b/>
      <w:bCs/>
    </w:rPr>
  </w:style>
  <w:style w:type="paragraph" w:customStyle="1" w:styleId="style2">
    <w:name w:val="style2"/>
    <w:basedOn w:val="a"/>
    <w:uiPriority w:val="99"/>
    <w:rsid w:val="006D6CAC"/>
    <w:pPr>
      <w:spacing w:before="100" w:beforeAutospacing="1" w:after="100" w:afterAutospacing="1" w:line="240" w:lineRule="auto"/>
    </w:pPr>
    <w:rPr>
      <w:rFonts w:ascii="Times New Roman" w:eastAsia="Times New Roman" w:hAnsi="Times New Roman" w:cs="Times New Roman"/>
      <w:b/>
      <w:bCs/>
      <w:sz w:val="21"/>
      <w:szCs w:val="21"/>
      <w:lang w:eastAsia="ru-RU"/>
    </w:rPr>
  </w:style>
  <w:style w:type="character" w:styleId="a8">
    <w:name w:val="Emphasis"/>
    <w:basedOn w:val="a0"/>
    <w:uiPriority w:val="99"/>
    <w:qFormat/>
    <w:rsid w:val="006D6CAC"/>
    <w:rPr>
      <w:rFonts w:cs="Times New Roman"/>
      <w:i/>
      <w:iCs/>
    </w:rPr>
  </w:style>
  <w:style w:type="paragraph" w:styleId="a9">
    <w:name w:val="List Paragraph"/>
    <w:basedOn w:val="a"/>
    <w:uiPriority w:val="34"/>
    <w:qFormat/>
    <w:rsid w:val="006D6CAC"/>
    <w:pPr>
      <w:ind w:left="720"/>
      <w:contextualSpacing/>
    </w:pPr>
  </w:style>
  <w:style w:type="character" w:customStyle="1" w:styleId="45">
    <w:name w:val="Основной текст (45)"/>
    <w:basedOn w:val="a0"/>
    <w:rsid w:val="006D6CAC"/>
    <w:rPr>
      <w:rFonts w:ascii="Tahoma" w:eastAsia="Tahoma" w:hAnsi="Tahoma" w:cs="Tahoma" w:hint="default"/>
      <w:b w:val="0"/>
      <w:bCs w:val="0"/>
      <w:i w:val="0"/>
      <w:iCs w:val="0"/>
      <w:smallCaps w:val="0"/>
      <w:strike w:val="0"/>
      <w:dstrike w:val="0"/>
      <w:color w:val="000000"/>
      <w:spacing w:val="8"/>
      <w:w w:val="100"/>
      <w:position w:val="0"/>
      <w:sz w:val="26"/>
      <w:szCs w:val="26"/>
      <w:u w:val="none"/>
      <w:effect w:val="none"/>
      <w:lang w:val="ru-RU" w:eastAsia="ru-RU" w:bidi="ru-RU"/>
    </w:rPr>
  </w:style>
  <w:style w:type="character" w:styleId="aa">
    <w:name w:val="Hyperlink"/>
    <w:basedOn w:val="a0"/>
    <w:unhideWhenUsed/>
    <w:rsid w:val="006D6CAC"/>
    <w:rPr>
      <w:color w:val="0000FF" w:themeColor="hyperlink"/>
      <w:u w:val="single"/>
    </w:rPr>
  </w:style>
  <w:style w:type="character" w:customStyle="1" w:styleId="ab">
    <w:name w:val="Основной текст_"/>
    <w:basedOn w:val="a0"/>
    <w:link w:val="13"/>
    <w:locked/>
    <w:rsid w:val="006D6CAC"/>
    <w:rPr>
      <w:rFonts w:ascii="Times New Roman" w:eastAsia="Times New Roman" w:hAnsi="Times New Roman" w:cs="Times New Roman"/>
      <w:spacing w:val="4"/>
      <w:sz w:val="17"/>
      <w:szCs w:val="17"/>
      <w:shd w:val="clear" w:color="auto" w:fill="FFFFFF"/>
    </w:rPr>
  </w:style>
  <w:style w:type="paragraph" w:customStyle="1" w:styleId="13">
    <w:name w:val="Основной текст13"/>
    <w:basedOn w:val="a"/>
    <w:link w:val="ab"/>
    <w:rsid w:val="006D6CAC"/>
    <w:pPr>
      <w:widowControl w:val="0"/>
      <w:shd w:val="clear" w:color="auto" w:fill="FFFFFF"/>
      <w:spacing w:after="420" w:line="240" w:lineRule="exact"/>
      <w:ind w:hanging="260"/>
      <w:jc w:val="both"/>
    </w:pPr>
    <w:rPr>
      <w:rFonts w:ascii="Times New Roman" w:eastAsia="Times New Roman" w:hAnsi="Times New Roman" w:cs="Times New Roman"/>
      <w:spacing w:val="4"/>
      <w:sz w:val="17"/>
      <w:szCs w:val="17"/>
    </w:rPr>
  </w:style>
  <w:style w:type="character" w:customStyle="1" w:styleId="0pt">
    <w:name w:val="Основной текст + Интервал 0 pt"/>
    <w:basedOn w:val="ab"/>
    <w:rsid w:val="006D6CAC"/>
    <w:rPr>
      <w:rFonts w:ascii="Times New Roman" w:eastAsia="Times New Roman" w:hAnsi="Times New Roman" w:cs="Times New Roman"/>
      <w:color w:val="000000"/>
      <w:spacing w:val="5"/>
      <w:w w:val="100"/>
      <w:position w:val="0"/>
      <w:sz w:val="17"/>
      <w:szCs w:val="17"/>
      <w:shd w:val="clear" w:color="auto" w:fill="FFFFFF"/>
      <w:lang w:val="ru-RU" w:eastAsia="ru-RU" w:bidi="ru-RU"/>
    </w:rPr>
  </w:style>
  <w:style w:type="character" w:customStyle="1" w:styleId="A27">
    <w:name w:val="A27"/>
    <w:uiPriority w:val="99"/>
    <w:rsid w:val="006D6CAC"/>
    <w:rPr>
      <w:rFonts w:ascii="CharterITCBlack" w:hAnsi="CharterITCBlack" w:cs="CharterITCBlack" w:hint="default"/>
      <w:b/>
      <w:bCs/>
      <w:color w:val="000000"/>
      <w:sz w:val="26"/>
      <w:szCs w:val="26"/>
    </w:rPr>
  </w:style>
  <w:style w:type="paragraph" w:customStyle="1" w:styleId="Pa24">
    <w:name w:val="Pa24"/>
    <w:basedOn w:val="a"/>
    <w:next w:val="a"/>
    <w:uiPriority w:val="99"/>
    <w:rsid w:val="006D6CAC"/>
    <w:pPr>
      <w:autoSpaceDE w:val="0"/>
      <w:autoSpaceDN w:val="0"/>
      <w:adjustRightInd w:val="0"/>
      <w:spacing w:after="0" w:line="281" w:lineRule="atLeast"/>
    </w:pPr>
    <w:rPr>
      <w:rFonts w:ascii="Meta Medium C" w:hAnsi="Meta Medium C"/>
      <w:sz w:val="24"/>
      <w:szCs w:val="24"/>
    </w:rPr>
  </w:style>
  <w:style w:type="paragraph" w:styleId="ac">
    <w:name w:val="header"/>
    <w:basedOn w:val="a"/>
    <w:link w:val="ad"/>
    <w:uiPriority w:val="99"/>
    <w:unhideWhenUsed/>
    <w:rsid w:val="006D6CA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D6CAC"/>
  </w:style>
  <w:style w:type="paragraph" w:styleId="ae">
    <w:name w:val="footer"/>
    <w:basedOn w:val="a"/>
    <w:link w:val="af"/>
    <w:uiPriority w:val="99"/>
    <w:unhideWhenUsed/>
    <w:rsid w:val="006D6CA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D6CAC"/>
  </w:style>
  <w:style w:type="paragraph" w:customStyle="1" w:styleId="ConsPlusNormal">
    <w:name w:val="ConsPlusNormal"/>
    <w:rsid w:val="006D6CAC"/>
    <w:pPr>
      <w:autoSpaceDE w:val="0"/>
      <w:autoSpaceDN w:val="0"/>
      <w:adjustRightInd w:val="0"/>
      <w:spacing w:after="0" w:line="240" w:lineRule="auto"/>
    </w:pPr>
    <w:rPr>
      <w:rFonts w:ascii="Arial" w:hAnsi="Arial" w:cs="Arial"/>
      <w:sz w:val="20"/>
      <w:szCs w:val="20"/>
    </w:rPr>
  </w:style>
  <w:style w:type="paragraph" w:styleId="af0">
    <w:name w:val="No Spacing"/>
    <w:uiPriority w:val="1"/>
    <w:qFormat/>
    <w:rsid w:val="006D6C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AC"/>
  </w:style>
  <w:style w:type="paragraph" w:styleId="2">
    <w:name w:val="heading 2"/>
    <w:basedOn w:val="a"/>
    <w:next w:val="a"/>
    <w:link w:val="20"/>
    <w:qFormat/>
    <w:rsid w:val="006D6CAC"/>
    <w:pPr>
      <w:keepNext/>
      <w:spacing w:before="240" w:after="60" w:line="240" w:lineRule="auto"/>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D6CAC"/>
    <w:rPr>
      <w:rFonts w:ascii="Arial" w:eastAsia="Calibri" w:hAnsi="Arial" w:cs="Arial"/>
      <w:b/>
      <w:bCs/>
      <w:i/>
      <w:iCs/>
      <w:sz w:val="28"/>
      <w:szCs w:val="28"/>
    </w:rPr>
  </w:style>
  <w:style w:type="table" w:styleId="a3">
    <w:name w:val="Table Grid"/>
    <w:basedOn w:val="a1"/>
    <w:uiPriority w:val="59"/>
    <w:rsid w:val="006D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D6C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6CAC"/>
    <w:rPr>
      <w:rFonts w:ascii="Tahoma" w:hAnsi="Tahoma" w:cs="Tahoma"/>
      <w:sz w:val="16"/>
      <w:szCs w:val="16"/>
    </w:rPr>
  </w:style>
  <w:style w:type="paragraph" w:styleId="a6">
    <w:name w:val="Normal (Web)"/>
    <w:basedOn w:val="a"/>
    <w:uiPriority w:val="99"/>
    <w:rsid w:val="006D6C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99"/>
    <w:qFormat/>
    <w:rsid w:val="006D6CAC"/>
    <w:rPr>
      <w:rFonts w:cs="Times New Roman"/>
      <w:b/>
      <w:bCs/>
    </w:rPr>
  </w:style>
  <w:style w:type="paragraph" w:customStyle="1" w:styleId="style2">
    <w:name w:val="style2"/>
    <w:basedOn w:val="a"/>
    <w:uiPriority w:val="99"/>
    <w:rsid w:val="006D6CAC"/>
    <w:pPr>
      <w:spacing w:before="100" w:beforeAutospacing="1" w:after="100" w:afterAutospacing="1" w:line="240" w:lineRule="auto"/>
    </w:pPr>
    <w:rPr>
      <w:rFonts w:ascii="Times New Roman" w:eastAsia="Times New Roman" w:hAnsi="Times New Roman" w:cs="Times New Roman"/>
      <w:b/>
      <w:bCs/>
      <w:sz w:val="21"/>
      <w:szCs w:val="21"/>
      <w:lang w:eastAsia="ru-RU"/>
    </w:rPr>
  </w:style>
  <w:style w:type="character" w:styleId="a8">
    <w:name w:val="Emphasis"/>
    <w:basedOn w:val="a0"/>
    <w:uiPriority w:val="99"/>
    <w:qFormat/>
    <w:rsid w:val="006D6CAC"/>
    <w:rPr>
      <w:rFonts w:cs="Times New Roman"/>
      <w:i/>
      <w:iCs/>
    </w:rPr>
  </w:style>
  <w:style w:type="paragraph" w:styleId="a9">
    <w:name w:val="List Paragraph"/>
    <w:basedOn w:val="a"/>
    <w:uiPriority w:val="34"/>
    <w:qFormat/>
    <w:rsid w:val="006D6CAC"/>
    <w:pPr>
      <w:ind w:left="720"/>
      <w:contextualSpacing/>
    </w:pPr>
  </w:style>
  <w:style w:type="character" w:customStyle="1" w:styleId="45">
    <w:name w:val="Основной текст (45)"/>
    <w:basedOn w:val="a0"/>
    <w:rsid w:val="006D6CAC"/>
    <w:rPr>
      <w:rFonts w:ascii="Tahoma" w:eastAsia="Tahoma" w:hAnsi="Tahoma" w:cs="Tahoma" w:hint="default"/>
      <w:b w:val="0"/>
      <w:bCs w:val="0"/>
      <w:i w:val="0"/>
      <w:iCs w:val="0"/>
      <w:smallCaps w:val="0"/>
      <w:strike w:val="0"/>
      <w:dstrike w:val="0"/>
      <w:color w:val="000000"/>
      <w:spacing w:val="8"/>
      <w:w w:val="100"/>
      <w:position w:val="0"/>
      <w:sz w:val="26"/>
      <w:szCs w:val="26"/>
      <w:u w:val="none"/>
      <w:effect w:val="none"/>
      <w:lang w:val="ru-RU" w:eastAsia="ru-RU" w:bidi="ru-RU"/>
    </w:rPr>
  </w:style>
  <w:style w:type="character" w:styleId="aa">
    <w:name w:val="Hyperlink"/>
    <w:basedOn w:val="a0"/>
    <w:unhideWhenUsed/>
    <w:rsid w:val="006D6CAC"/>
    <w:rPr>
      <w:color w:val="0000FF" w:themeColor="hyperlink"/>
      <w:u w:val="single"/>
    </w:rPr>
  </w:style>
  <w:style w:type="character" w:customStyle="1" w:styleId="ab">
    <w:name w:val="Основной текст_"/>
    <w:basedOn w:val="a0"/>
    <w:link w:val="13"/>
    <w:locked/>
    <w:rsid w:val="006D6CAC"/>
    <w:rPr>
      <w:rFonts w:ascii="Times New Roman" w:eastAsia="Times New Roman" w:hAnsi="Times New Roman" w:cs="Times New Roman"/>
      <w:spacing w:val="4"/>
      <w:sz w:val="17"/>
      <w:szCs w:val="17"/>
      <w:shd w:val="clear" w:color="auto" w:fill="FFFFFF"/>
    </w:rPr>
  </w:style>
  <w:style w:type="paragraph" w:customStyle="1" w:styleId="13">
    <w:name w:val="Основной текст13"/>
    <w:basedOn w:val="a"/>
    <w:link w:val="ab"/>
    <w:rsid w:val="006D6CAC"/>
    <w:pPr>
      <w:widowControl w:val="0"/>
      <w:shd w:val="clear" w:color="auto" w:fill="FFFFFF"/>
      <w:spacing w:after="420" w:line="240" w:lineRule="exact"/>
      <w:ind w:hanging="260"/>
      <w:jc w:val="both"/>
    </w:pPr>
    <w:rPr>
      <w:rFonts w:ascii="Times New Roman" w:eastAsia="Times New Roman" w:hAnsi="Times New Roman" w:cs="Times New Roman"/>
      <w:spacing w:val="4"/>
      <w:sz w:val="17"/>
      <w:szCs w:val="17"/>
    </w:rPr>
  </w:style>
  <w:style w:type="character" w:customStyle="1" w:styleId="0pt">
    <w:name w:val="Основной текст + Интервал 0 pt"/>
    <w:basedOn w:val="ab"/>
    <w:rsid w:val="006D6CAC"/>
    <w:rPr>
      <w:rFonts w:ascii="Times New Roman" w:eastAsia="Times New Roman" w:hAnsi="Times New Roman" w:cs="Times New Roman"/>
      <w:color w:val="000000"/>
      <w:spacing w:val="5"/>
      <w:w w:val="100"/>
      <w:position w:val="0"/>
      <w:sz w:val="17"/>
      <w:szCs w:val="17"/>
      <w:shd w:val="clear" w:color="auto" w:fill="FFFFFF"/>
      <w:lang w:val="ru-RU" w:eastAsia="ru-RU" w:bidi="ru-RU"/>
    </w:rPr>
  </w:style>
  <w:style w:type="character" w:customStyle="1" w:styleId="A27">
    <w:name w:val="A27"/>
    <w:uiPriority w:val="99"/>
    <w:rsid w:val="006D6CAC"/>
    <w:rPr>
      <w:rFonts w:ascii="CharterITCBlack" w:hAnsi="CharterITCBlack" w:cs="CharterITCBlack" w:hint="default"/>
      <w:b/>
      <w:bCs/>
      <w:color w:val="000000"/>
      <w:sz w:val="26"/>
      <w:szCs w:val="26"/>
    </w:rPr>
  </w:style>
  <w:style w:type="paragraph" w:customStyle="1" w:styleId="Pa24">
    <w:name w:val="Pa24"/>
    <w:basedOn w:val="a"/>
    <w:next w:val="a"/>
    <w:uiPriority w:val="99"/>
    <w:rsid w:val="006D6CAC"/>
    <w:pPr>
      <w:autoSpaceDE w:val="0"/>
      <w:autoSpaceDN w:val="0"/>
      <w:adjustRightInd w:val="0"/>
      <w:spacing w:after="0" w:line="281" w:lineRule="atLeast"/>
    </w:pPr>
    <w:rPr>
      <w:rFonts w:ascii="Meta Medium C" w:hAnsi="Meta Medium C"/>
      <w:sz w:val="24"/>
      <w:szCs w:val="24"/>
    </w:rPr>
  </w:style>
  <w:style w:type="paragraph" w:styleId="ac">
    <w:name w:val="header"/>
    <w:basedOn w:val="a"/>
    <w:link w:val="ad"/>
    <w:uiPriority w:val="99"/>
    <w:unhideWhenUsed/>
    <w:rsid w:val="006D6CA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D6CAC"/>
  </w:style>
  <w:style w:type="paragraph" w:styleId="ae">
    <w:name w:val="footer"/>
    <w:basedOn w:val="a"/>
    <w:link w:val="af"/>
    <w:uiPriority w:val="99"/>
    <w:unhideWhenUsed/>
    <w:rsid w:val="006D6CA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D6CAC"/>
  </w:style>
  <w:style w:type="paragraph" w:customStyle="1" w:styleId="ConsPlusNormal">
    <w:name w:val="ConsPlusNormal"/>
    <w:rsid w:val="006D6CAC"/>
    <w:pPr>
      <w:autoSpaceDE w:val="0"/>
      <w:autoSpaceDN w:val="0"/>
      <w:adjustRightInd w:val="0"/>
      <w:spacing w:after="0" w:line="240" w:lineRule="auto"/>
    </w:pPr>
    <w:rPr>
      <w:rFonts w:ascii="Arial" w:hAnsi="Arial" w:cs="Arial"/>
      <w:sz w:val="20"/>
      <w:szCs w:val="20"/>
    </w:rPr>
  </w:style>
  <w:style w:type="paragraph" w:styleId="af0">
    <w:name w:val="No Spacing"/>
    <w:uiPriority w:val="1"/>
    <w:qFormat/>
    <w:rsid w:val="006D6CA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job.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rabota.mail.ru"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8C60E0B79BFC156B786433E3BAAB25AF0CE370B4099BE6524D67C3245DB53CAE2AD0BE2BE10D1y4G3H" TargetMode="External"/><Relationship Id="rId20" Type="http://schemas.openxmlformats.org/officeDocument/2006/relationships/hyperlink" Target="http://www.rabota.ru"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rudvsem.ru"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www.rdw.ru"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78C60E0B79BFC156B786433E3BAAB25AF4CC3C064795E36F2C8F703042D40CDDE5E407E3BE11DD43y8G4H" TargetMode="External"/><Relationship Id="rId22" Type="http://schemas.openxmlformats.org/officeDocument/2006/relationships/hyperlink" Target="http://www.hh.ru" TargetMode="External"/><Relationship Id="rId27" Type="http://schemas.openxmlformats.org/officeDocument/2006/relationships/image" Target="media/image12.png"/><Relationship Id="rId30" Type="http://schemas.openxmlformats.org/officeDocument/2006/relationships/hyperlink" Target="consultantplus://offline/ref=78C60E0B79BFC156B786433E3BAAB25AF4CD320A429AE36F2C8F703042yDG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AB94C-7A71-414D-AD55-27E7B6A25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4652</Words>
  <Characters>26522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оразования г.Волгодонска</Company>
  <LinksUpToDate>false</LinksUpToDate>
  <CharactersWithSpaces>31112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Мамитова М.Б.</dc:creator>
  <cp:keywords/>
  <dc:description/>
  <cp:lastModifiedBy>Кузнецова</cp:lastModifiedBy>
  <cp:revision>7</cp:revision>
  <dcterms:created xsi:type="dcterms:W3CDTF">2014-02-26T11:21:00Z</dcterms:created>
  <dcterms:modified xsi:type="dcterms:W3CDTF">2014-02-26T13:43:00Z</dcterms:modified>
</cp:coreProperties>
</file>