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BE" w:rsidRDefault="007466BE">
      <w:pPr>
        <w:pStyle w:val="Style6"/>
        <w:widowControl/>
        <w:spacing w:line="240" w:lineRule="exact"/>
        <w:rPr>
          <w:sz w:val="20"/>
          <w:szCs w:val="20"/>
        </w:rPr>
      </w:pPr>
    </w:p>
    <w:p w:rsidR="00175909" w:rsidRPr="00826EF6" w:rsidRDefault="00175909" w:rsidP="00175909">
      <w:pPr>
        <w:pStyle w:val="Style6"/>
        <w:widowControl/>
        <w:spacing w:before="77" w:line="317" w:lineRule="exact"/>
        <w:jc w:val="left"/>
        <w:rPr>
          <w:rStyle w:val="FontStyle16"/>
          <w:b/>
          <w:sz w:val="28"/>
          <w:szCs w:val="28"/>
        </w:rPr>
      </w:pPr>
      <w:r w:rsidRPr="00826EF6">
        <w:rPr>
          <w:rFonts w:eastAsia="Times New Roman"/>
          <w:b/>
          <w:sz w:val="28"/>
          <w:szCs w:val="28"/>
        </w:rPr>
        <w:t>Итоги участия работников и учреждений дополнительного образования спортивной направленности в областных смотрах-конкурсах, проводимых Министерством по физической культуре и спорту Ростовской области по итогам за 2011 год</w:t>
      </w:r>
    </w:p>
    <w:p w:rsidR="007466BE" w:rsidRPr="007D19BD" w:rsidRDefault="009275D1" w:rsidP="00175909">
      <w:pPr>
        <w:pStyle w:val="Style6"/>
        <w:widowControl/>
        <w:spacing w:before="77" w:line="317" w:lineRule="exact"/>
        <w:jc w:val="left"/>
        <w:rPr>
          <w:rStyle w:val="FontStyle16"/>
          <w:sz w:val="28"/>
          <w:szCs w:val="28"/>
        </w:rPr>
      </w:pPr>
      <w:r w:rsidRPr="007D19BD">
        <w:rPr>
          <w:rStyle w:val="FontStyle16"/>
          <w:sz w:val="28"/>
          <w:szCs w:val="28"/>
        </w:rPr>
        <w:t xml:space="preserve">По поручению </w:t>
      </w:r>
      <w:proofErr w:type="spellStart"/>
      <w:r w:rsidRPr="007D19BD">
        <w:rPr>
          <w:rStyle w:val="FontStyle16"/>
          <w:sz w:val="28"/>
          <w:szCs w:val="28"/>
        </w:rPr>
        <w:t>Минспорта</w:t>
      </w:r>
      <w:proofErr w:type="spellEnd"/>
      <w:r w:rsidRPr="007D19BD">
        <w:rPr>
          <w:rStyle w:val="FontStyle16"/>
          <w:sz w:val="28"/>
          <w:szCs w:val="28"/>
        </w:rPr>
        <w:t xml:space="preserve"> Ростовской области, по итогам областного смотра-конкурса среди ДЮСШ и СДЮСШОР на лучшую постановку работы по подготовке спортивного резерва </w:t>
      </w:r>
      <w:r w:rsidR="00BF6A93">
        <w:rPr>
          <w:rStyle w:val="FontStyle16"/>
          <w:sz w:val="28"/>
          <w:szCs w:val="28"/>
        </w:rPr>
        <w:t xml:space="preserve">за 2011 год, </w:t>
      </w:r>
      <w:r w:rsidRPr="007D19BD">
        <w:rPr>
          <w:rStyle w:val="FontStyle16"/>
          <w:sz w:val="28"/>
          <w:szCs w:val="28"/>
        </w:rPr>
        <w:t>кубки и памятные планшеты</w:t>
      </w:r>
      <w:r w:rsidR="00BF6A93">
        <w:rPr>
          <w:rStyle w:val="FontStyle16"/>
          <w:sz w:val="28"/>
          <w:szCs w:val="28"/>
        </w:rPr>
        <w:t xml:space="preserve"> вручены</w:t>
      </w:r>
      <w:r w:rsidRPr="007D19BD">
        <w:rPr>
          <w:rStyle w:val="FontStyle16"/>
          <w:sz w:val="28"/>
          <w:szCs w:val="28"/>
        </w:rPr>
        <w:t>:</w:t>
      </w:r>
    </w:p>
    <w:p w:rsidR="007466BE" w:rsidRPr="007D19BD" w:rsidRDefault="009275D1" w:rsidP="00175909">
      <w:pPr>
        <w:pStyle w:val="Style5"/>
        <w:widowControl/>
        <w:tabs>
          <w:tab w:val="left" w:pos="1190"/>
        </w:tabs>
        <w:spacing w:line="317" w:lineRule="exact"/>
        <w:jc w:val="left"/>
        <w:rPr>
          <w:rStyle w:val="FontStyle16"/>
          <w:sz w:val="28"/>
          <w:szCs w:val="28"/>
        </w:rPr>
      </w:pPr>
      <w:r w:rsidRPr="007D19BD">
        <w:rPr>
          <w:rStyle w:val="FontStyle16"/>
          <w:sz w:val="28"/>
          <w:szCs w:val="28"/>
        </w:rPr>
        <w:t>-</w:t>
      </w:r>
      <w:r w:rsidRPr="007D19BD">
        <w:rPr>
          <w:rStyle w:val="FontStyle16"/>
          <w:sz w:val="28"/>
          <w:szCs w:val="28"/>
        </w:rPr>
        <w:tab/>
      </w:r>
      <w:r w:rsidRPr="00450024">
        <w:rPr>
          <w:rStyle w:val="FontStyle16"/>
          <w:b/>
          <w:sz w:val="28"/>
          <w:szCs w:val="28"/>
        </w:rPr>
        <w:t>Ларионовой Елене Викторовне</w:t>
      </w:r>
      <w:r w:rsidRPr="007D19BD">
        <w:rPr>
          <w:rStyle w:val="FontStyle16"/>
          <w:sz w:val="28"/>
          <w:szCs w:val="28"/>
        </w:rPr>
        <w:t xml:space="preserve"> </w:t>
      </w:r>
      <w:r w:rsidR="00BF6A93">
        <w:rPr>
          <w:rStyle w:val="FontStyle16"/>
          <w:sz w:val="28"/>
          <w:szCs w:val="28"/>
        </w:rPr>
        <w:t>–</w:t>
      </w:r>
      <w:r w:rsidRPr="007D19BD">
        <w:rPr>
          <w:rStyle w:val="FontStyle16"/>
          <w:sz w:val="28"/>
          <w:szCs w:val="28"/>
        </w:rPr>
        <w:t xml:space="preserve"> тренеру-преподавателю по спортивной акробатике МБОУ ДОД ДЮСШ №6 - победителю областного смотра-конкурса среди детско-юношеских спортивных школ на лучшую постановку работы по подготовке спортивного резерва за 2011 год в номинации «Лучший тренер 2011 года среди детско-юношеских спортивных школ»;</w:t>
      </w:r>
    </w:p>
    <w:p w:rsidR="007466BE" w:rsidRPr="007D19BD" w:rsidRDefault="009275D1" w:rsidP="00175909">
      <w:pPr>
        <w:pStyle w:val="Style5"/>
        <w:widowControl/>
        <w:tabs>
          <w:tab w:val="left" w:pos="1046"/>
        </w:tabs>
        <w:spacing w:line="317" w:lineRule="exact"/>
        <w:ind w:firstLine="845"/>
        <w:jc w:val="left"/>
        <w:rPr>
          <w:rStyle w:val="FontStyle16"/>
          <w:sz w:val="28"/>
          <w:szCs w:val="28"/>
        </w:rPr>
      </w:pPr>
      <w:r w:rsidRPr="007D19BD">
        <w:rPr>
          <w:rStyle w:val="FontStyle16"/>
          <w:sz w:val="28"/>
          <w:szCs w:val="28"/>
        </w:rPr>
        <w:t>-</w:t>
      </w:r>
      <w:r w:rsidRPr="007D19BD">
        <w:rPr>
          <w:rStyle w:val="FontStyle16"/>
          <w:sz w:val="28"/>
          <w:szCs w:val="28"/>
        </w:rPr>
        <w:tab/>
      </w:r>
      <w:r w:rsidRPr="00450024">
        <w:rPr>
          <w:rStyle w:val="FontStyle16"/>
          <w:b/>
          <w:sz w:val="28"/>
          <w:szCs w:val="28"/>
        </w:rPr>
        <w:t>МБОУ ДОД ДЮСШ №6</w:t>
      </w:r>
      <w:r w:rsidRPr="007D19BD">
        <w:rPr>
          <w:rStyle w:val="FontStyle16"/>
          <w:sz w:val="28"/>
          <w:szCs w:val="28"/>
        </w:rPr>
        <w:t xml:space="preserve"> г.</w:t>
      </w:r>
      <w:r w:rsidR="008B34CE">
        <w:rPr>
          <w:rStyle w:val="FontStyle16"/>
          <w:sz w:val="28"/>
          <w:szCs w:val="28"/>
        </w:rPr>
        <w:t xml:space="preserve"> </w:t>
      </w:r>
      <w:r w:rsidRPr="007D19BD">
        <w:rPr>
          <w:rStyle w:val="FontStyle16"/>
          <w:sz w:val="28"/>
          <w:szCs w:val="28"/>
        </w:rPr>
        <w:t xml:space="preserve">Волгодонск </w:t>
      </w:r>
      <w:r w:rsidR="008B34CE">
        <w:rPr>
          <w:rStyle w:val="FontStyle16"/>
          <w:sz w:val="28"/>
          <w:szCs w:val="28"/>
        </w:rPr>
        <w:t xml:space="preserve">а </w:t>
      </w:r>
      <w:r w:rsidRPr="007D19BD">
        <w:rPr>
          <w:rStyle w:val="FontStyle16"/>
          <w:sz w:val="28"/>
          <w:szCs w:val="28"/>
        </w:rPr>
        <w:t xml:space="preserve">(директор </w:t>
      </w:r>
      <w:proofErr w:type="spellStart"/>
      <w:r w:rsidRPr="007D19BD">
        <w:rPr>
          <w:rStyle w:val="FontStyle16"/>
          <w:sz w:val="28"/>
          <w:szCs w:val="28"/>
        </w:rPr>
        <w:t>Лунякина</w:t>
      </w:r>
      <w:proofErr w:type="spellEnd"/>
      <w:r w:rsidRPr="007D19BD">
        <w:rPr>
          <w:rStyle w:val="FontStyle16"/>
          <w:sz w:val="28"/>
          <w:szCs w:val="28"/>
        </w:rPr>
        <w:t xml:space="preserve"> Елена Ивановна) </w:t>
      </w:r>
      <w:r w:rsidR="008B34CE">
        <w:rPr>
          <w:rStyle w:val="FontStyle16"/>
          <w:sz w:val="28"/>
          <w:szCs w:val="28"/>
        </w:rPr>
        <w:t>–</w:t>
      </w:r>
      <w:r w:rsidRPr="007D19BD">
        <w:rPr>
          <w:rStyle w:val="FontStyle16"/>
          <w:sz w:val="28"/>
          <w:szCs w:val="28"/>
        </w:rPr>
        <w:t xml:space="preserve"> за II место в областном смотре-конкурсе среди детско-юношеских спортивных школ на лучшую постановку работы по подготовке спортивного резерва за 2011 год в номинации «Детско-юношеская спортивная школа от 1 до 4 видов спорта»;</w:t>
      </w:r>
    </w:p>
    <w:p w:rsidR="007466BE" w:rsidRPr="007D19BD" w:rsidRDefault="009275D1" w:rsidP="00175909">
      <w:pPr>
        <w:pStyle w:val="Style5"/>
        <w:widowControl/>
        <w:tabs>
          <w:tab w:val="left" w:pos="1219"/>
        </w:tabs>
        <w:spacing w:line="317" w:lineRule="exact"/>
        <w:ind w:firstLine="850"/>
        <w:jc w:val="left"/>
        <w:rPr>
          <w:rStyle w:val="FontStyle16"/>
          <w:sz w:val="28"/>
          <w:szCs w:val="28"/>
        </w:rPr>
      </w:pPr>
      <w:r w:rsidRPr="007D19BD">
        <w:rPr>
          <w:rStyle w:val="FontStyle16"/>
          <w:sz w:val="28"/>
          <w:szCs w:val="28"/>
        </w:rPr>
        <w:t>-</w:t>
      </w:r>
      <w:r w:rsidRPr="007D19BD">
        <w:rPr>
          <w:rStyle w:val="FontStyle16"/>
          <w:sz w:val="28"/>
          <w:szCs w:val="28"/>
        </w:rPr>
        <w:tab/>
      </w:r>
      <w:r w:rsidRPr="00450024">
        <w:rPr>
          <w:rStyle w:val="FontStyle16"/>
          <w:b/>
          <w:sz w:val="28"/>
          <w:szCs w:val="28"/>
        </w:rPr>
        <w:t>МОУ ДОД СДЮСШОР №2</w:t>
      </w:r>
      <w:r w:rsidRPr="007D19BD">
        <w:rPr>
          <w:rStyle w:val="FontStyle16"/>
          <w:sz w:val="28"/>
          <w:szCs w:val="28"/>
        </w:rPr>
        <w:t xml:space="preserve"> (директор Косарь Александр Николаевич) </w:t>
      </w:r>
      <w:r w:rsidR="008B34CE">
        <w:rPr>
          <w:rStyle w:val="FontStyle16"/>
          <w:sz w:val="28"/>
          <w:szCs w:val="28"/>
        </w:rPr>
        <w:t>–</w:t>
      </w:r>
      <w:r w:rsidRPr="007D19BD">
        <w:rPr>
          <w:rStyle w:val="FontStyle16"/>
          <w:sz w:val="28"/>
          <w:szCs w:val="28"/>
        </w:rPr>
        <w:t xml:space="preserve"> за III место в областном смотре-конкурсе среди детско-юношеских спортивных школ на лучшую постановку работы по подготовке спортивного резерва за 2011 год в номинации «Специализированная детско-юношеская спортивная школа олимпийского резерва от 1 до 4 видов спорта».</w:t>
      </w:r>
    </w:p>
    <w:p w:rsidR="009275D1" w:rsidRPr="008B34CE" w:rsidRDefault="009275D1" w:rsidP="00175909">
      <w:pPr>
        <w:pStyle w:val="Style10"/>
        <w:widowControl/>
        <w:spacing w:before="307" w:line="226" w:lineRule="exact"/>
        <w:ind w:left="6970"/>
        <w:rPr>
          <w:rStyle w:val="FontStyle18"/>
          <w:spacing w:val="10"/>
          <w:position w:val="-2"/>
          <w:sz w:val="28"/>
          <w:szCs w:val="28"/>
        </w:rPr>
      </w:pPr>
    </w:p>
    <w:sectPr w:rsidR="009275D1" w:rsidRPr="008B34CE" w:rsidSect="007466BE">
      <w:type w:val="continuous"/>
      <w:pgSz w:w="11905" w:h="16837"/>
      <w:pgMar w:top="559" w:right="912" w:bottom="384" w:left="163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5D1" w:rsidRDefault="009275D1">
      <w:r>
        <w:separator/>
      </w:r>
    </w:p>
  </w:endnote>
  <w:endnote w:type="continuationSeparator" w:id="1">
    <w:p w:rsidR="009275D1" w:rsidRDefault="00927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5D1" w:rsidRDefault="009275D1">
      <w:r>
        <w:separator/>
      </w:r>
    </w:p>
  </w:footnote>
  <w:footnote w:type="continuationSeparator" w:id="1">
    <w:p w:rsidR="009275D1" w:rsidRDefault="009275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275D1"/>
    <w:rsid w:val="00175909"/>
    <w:rsid w:val="00450024"/>
    <w:rsid w:val="007466BE"/>
    <w:rsid w:val="007D19BD"/>
    <w:rsid w:val="00826EF6"/>
    <w:rsid w:val="008B34CE"/>
    <w:rsid w:val="009275D1"/>
    <w:rsid w:val="00967426"/>
    <w:rsid w:val="00BF6A93"/>
    <w:rsid w:val="00EB3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B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466BE"/>
    <w:pPr>
      <w:spacing w:line="360" w:lineRule="exact"/>
      <w:jc w:val="center"/>
    </w:pPr>
  </w:style>
  <w:style w:type="paragraph" w:customStyle="1" w:styleId="Style2">
    <w:name w:val="Style2"/>
    <w:basedOn w:val="a"/>
    <w:uiPriority w:val="99"/>
    <w:rsid w:val="007466BE"/>
  </w:style>
  <w:style w:type="paragraph" w:customStyle="1" w:styleId="Style3">
    <w:name w:val="Style3"/>
    <w:basedOn w:val="a"/>
    <w:uiPriority w:val="99"/>
    <w:rsid w:val="007466BE"/>
  </w:style>
  <w:style w:type="paragraph" w:customStyle="1" w:styleId="Style4">
    <w:name w:val="Style4"/>
    <w:basedOn w:val="a"/>
    <w:uiPriority w:val="99"/>
    <w:rsid w:val="007466BE"/>
  </w:style>
  <w:style w:type="paragraph" w:customStyle="1" w:styleId="Style5">
    <w:name w:val="Style5"/>
    <w:basedOn w:val="a"/>
    <w:uiPriority w:val="99"/>
    <w:rsid w:val="007466BE"/>
    <w:pPr>
      <w:spacing w:line="323" w:lineRule="exact"/>
      <w:ind w:firstLine="840"/>
      <w:jc w:val="both"/>
    </w:pPr>
  </w:style>
  <w:style w:type="paragraph" w:customStyle="1" w:styleId="Style6">
    <w:name w:val="Style6"/>
    <w:basedOn w:val="a"/>
    <w:uiPriority w:val="99"/>
    <w:rsid w:val="007466BE"/>
    <w:pPr>
      <w:spacing w:line="320" w:lineRule="exact"/>
      <w:ind w:firstLine="840"/>
      <w:jc w:val="both"/>
    </w:pPr>
  </w:style>
  <w:style w:type="paragraph" w:customStyle="1" w:styleId="Style7">
    <w:name w:val="Style7"/>
    <w:basedOn w:val="a"/>
    <w:uiPriority w:val="99"/>
    <w:rsid w:val="007466BE"/>
    <w:pPr>
      <w:spacing w:line="312" w:lineRule="exact"/>
      <w:jc w:val="center"/>
    </w:pPr>
  </w:style>
  <w:style w:type="paragraph" w:customStyle="1" w:styleId="Style8">
    <w:name w:val="Style8"/>
    <w:basedOn w:val="a"/>
    <w:uiPriority w:val="99"/>
    <w:rsid w:val="007466BE"/>
  </w:style>
  <w:style w:type="paragraph" w:customStyle="1" w:styleId="Style9">
    <w:name w:val="Style9"/>
    <w:basedOn w:val="a"/>
    <w:uiPriority w:val="99"/>
    <w:rsid w:val="007466BE"/>
  </w:style>
  <w:style w:type="paragraph" w:customStyle="1" w:styleId="Style10">
    <w:name w:val="Style10"/>
    <w:basedOn w:val="a"/>
    <w:uiPriority w:val="99"/>
    <w:rsid w:val="007466BE"/>
  </w:style>
  <w:style w:type="paragraph" w:customStyle="1" w:styleId="Style11">
    <w:name w:val="Style11"/>
    <w:basedOn w:val="a"/>
    <w:uiPriority w:val="99"/>
    <w:rsid w:val="007466BE"/>
  </w:style>
  <w:style w:type="paragraph" w:customStyle="1" w:styleId="Style12">
    <w:name w:val="Style12"/>
    <w:basedOn w:val="a"/>
    <w:uiPriority w:val="99"/>
    <w:rsid w:val="007466BE"/>
  </w:style>
  <w:style w:type="character" w:customStyle="1" w:styleId="FontStyle14">
    <w:name w:val="Font Style14"/>
    <w:basedOn w:val="a0"/>
    <w:uiPriority w:val="99"/>
    <w:rsid w:val="007466BE"/>
    <w:rPr>
      <w:rFonts w:ascii="Times New Roman" w:hAnsi="Times New Roman" w:cs="Times New Roman"/>
      <w:sz w:val="30"/>
      <w:szCs w:val="30"/>
    </w:rPr>
  </w:style>
  <w:style w:type="character" w:customStyle="1" w:styleId="FontStyle15">
    <w:name w:val="Font Style15"/>
    <w:basedOn w:val="a0"/>
    <w:uiPriority w:val="99"/>
    <w:rsid w:val="007466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7466BE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7466BE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7466BE"/>
    <w:rPr>
      <w:rFonts w:ascii="Times New Roman" w:hAnsi="Times New Roman" w:cs="Times New Roman"/>
      <w:i/>
      <w:iCs/>
      <w:spacing w:val="-1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967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60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3" w:lineRule="exact"/>
      <w:ind w:firstLine="840"/>
      <w:jc w:val="both"/>
    </w:pPr>
  </w:style>
  <w:style w:type="paragraph" w:customStyle="1" w:styleId="Style6">
    <w:name w:val="Style6"/>
    <w:basedOn w:val="a"/>
    <w:uiPriority w:val="99"/>
    <w:pPr>
      <w:spacing w:line="320" w:lineRule="exact"/>
      <w:ind w:firstLine="840"/>
      <w:jc w:val="both"/>
    </w:pPr>
  </w:style>
  <w:style w:type="paragraph" w:customStyle="1" w:styleId="Style7">
    <w:name w:val="Style7"/>
    <w:basedOn w:val="a"/>
    <w:uiPriority w:val="99"/>
    <w:pPr>
      <w:spacing w:line="312" w:lineRule="exact"/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i/>
      <w:iCs/>
      <w:spacing w:val="-1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vartsaba</cp:lastModifiedBy>
  <cp:revision>10</cp:revision>
  <dcterms:created xsi:type="dcterms:W3CDTF">2013-02-04T12:52:00Z</dcterms:created>
  <dcterms:modified xsi:type="dcterms:W3CDTF">2013-02-04T13:16:00Z</dcterms:modified>
</cp:coreProperties>
</file>