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84" w:rsidRPr="00F10ECC" w:rsidRDefault="00312A84" w:rsidP="00312A84">
      <w:pPr>
        <w:pStyle w:val="ConsTitle"/>
        <w:widowControl/>
        <w:tabs>
          <w:tab w:val="left" w:pos="851"/>
        </w:tabs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Финансовое управление города Волгодонска</w:t>
      </w: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ПРИКАЗ</w:t>
      </w:r>
    </w:p>
    <w:p w:rsidR="00312A84" w:rsidRPr="00ED28C1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A84" w:rsidRPr="00DE050B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10EC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22.12.2021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109Б</w:t>
      </w:r>
    </w:p>
    <w:p w:rsidR="00312A84" w:rsidRPr="00705A4E" w:rsidRDefault="00312A84" w:rsidP="00312A8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271C">
        <w:rPr>
          <w:rFonts w:ascii="Times New Roman" w:hAnsi="Times New Roman" w:cs="Times New Roman"/>
          <w:b w:val="0"/>
          <w:sz w:val="24"/>
          <w:szCs w:val="24"/>
        </w:rPr>
        <w:t>г. Волгодонск</w:t>
      </w: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1E17" w:rsidRPr="00312A84" w:rsidRDefault="00DA1E17" w:rsidP="00DA1E17">
      <w:pPr>
        <w:pStyle w:val="ConsPlusTitle"/>
        <w:outlineLvl w:val="0"/>
        <w:rPr>
          <w:rFonts w:ascii="Times New Roman" w:hAnsi="Times New Roman"/>
          <w:sz w:val="28"/>
        </w:rPr>
      </w:pPr>
      <w:r w:rsidRPr="00312A84">
        <w:rPr>
          <w:rFonts w:ascii="Times New Roman" w:hAnsi="Times New Roman"/>
          <w:sz w:val="28"/>
        </w:rPr>
        <w:t>Об утверждении Плана реализации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 xml:space="preserve">муниципальной программы города </w:t>
      </w:r>
    </w:p>
    <w:p w:rsidR="00DA1E17" w:rsidRDefault="00DA1E17" w:rsidP="00312A84">
      <w:pPr>
        <w:pStyle w:val="ConsPlusTitle"/>
        <w:jc w:val="center"/>
        <w:outlineLvl w:val="0"/>
        <w:rPr>
          <w:rFonts w:ascii="Times New Roman" w:hAnsi="Times New Roman"/>
          <w:b w:val="0"/>
          <w:sz w:val="28"/>
        </w:rPr>
      </w:pPr>
      <w:r w:rsidRPr="00312A84">
        <w:rPr>
          <w:rFonts w:ascii="Times New Roman" w:hAnsi="Times New Roman"/>
          <w:sz w:val="28"/>
        </w:rPr>
        <w:t>Волгодонска «Управление муниципальными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>финансами» на 2022 год</w:t>
      </w:r>
    </w:p>
    <w:p w:rsidR="00DA1E17" w:rsidRDefault="00DA1E17" w:rsidP="00DA1E17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города Волгодонска от 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A84" w:rsidRDefault="00312A84" w:rsidP="00312A84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F10ECC">
        <w:rPr>
          <w:rFonts w:ascii="Times New Roman" w:hAnsi="Times New Roman"/>
          <w:b/>
          <w:spacing w:val="60"/>
          <w:sz w:val="28"/>
          <w:szCs w:val="28"/>
        </w:rPr>
        <w:t>ПРИКАЗЫВАЮ: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«Управление муниципальными финансами» на 2022 год (далее – План реализации) 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Начальникам структурных подразделений Финансового управления города Волгодонска, а также ответственным исполнителям (участникам) подпрограмм обеспечить выполнение мероприятий и достижение ожидаемых результатов, утвержденных в Плане реализации.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Настоящий приказ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2022 года.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</w:p>
    <w:p w:rsidR="00DA1E17" w:rsidRDefault="00DA1E17" w:rsidP="00DA1E1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города Волгодонска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М.А. Вялых</w:t>
      </w: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Приказ вносит</w:t>
      </w: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бюджетный отдел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A1E17" w:rsidRDefault="00DA1E17" w:rsidP="00DA1E17">
      <w:pPr>
        <w:shd w:val="clear" w:color="auto" w:fill="FFFFFF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pacing w:after="0" w:line="240" w:lineRule="auto"/>
        <w:rPr>
          <w:rFonts w:ascii="Times New Roman" w:hAnsi="Times New Roman"/>
        </w:rPr>
        <w:sectPr w:rsidR="00DA1E17">
          <w:pgSz w:w="11905" w:h="16838"/>
          <w:pgMar w:top="567" w:right="851" w:bottom="567" w:left="1701" w:header="720" w:footer="412" w:gutter="0"/>
          <w:pgNumType w:start="2"/>
          <w:cols w:space="720"/>
        </w:sectPr>
      </w:pP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 Волгодонска</w:t>
      </w:r>
    </w:p>
    <w:p w:rsidR="00DA1E17" w:rsidRDefault="00AA19CB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22.12.2021</w:t>
      </w:r>
      <w:r w:rsidR="00DA1E1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109Б</w:t>
      </w:r>
      <w:r w:rsidR="00DA1E1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1E17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9873E6">
        <w:rPr>
          <w:rFonts w:ascii="Times New Roman" w:hAnsi="Times New Roman"/>
          <w:sz w:val="24"/>
          <w:szCs w:val="24"/>
        </w:rPr>
        <w:t>2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города Волгодонска (далее –Финуправление)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экономического развития Администрации города Волгодонска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Комитета по управлению имуществом города Волгодонска (далее – КУИГ)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ПРТУиЗПП)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9873E6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17 853,1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E84489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17 853,1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осуществлению контроля за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Финуправления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 Лешко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ПРТУиЗПП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1.1.1. Прогнозирование доходов местного бюджета на долгосрочную перспективу в целях увеличения темпа роста доходов бюджета города Волгодонска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сектора доходов Финуправления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размера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Лешко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размера оплаты труда,  количество организаций рассмотренных на заседании межведомственной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комиссии, количество 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руководите-лями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ПРТУиЗПП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РО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земельного контроля осуществление систематического контроля за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отношений 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Махова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 Волгодонска к 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Начальник Финуправления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положительной динамики поступлений налоговых и неналоговых доходов к уровню доходов предыдущего года (в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D001BA" w:rsidRDefault="00AA32E6" w:rsidP="002E5BF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E5BFA">
              <w:rPr>
                <w:rFonts w:ascii="Times New Roman" w:hAnsi="Times New Roman"/>
                <w:sz w:val="24"/>
                <w:szCs w:val="24"/>
              </w:rPr>
              <w:t>01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001BA" w:rsidRPr="00D001BA">
              <w:rPr>
                <w:rFonts w:ascii="Times New Roman" w:hAnsi="Times New Roman"/>
                <w:sz w:val="24"/>
                <w:szCs w:val="24"/>
              </w:rPr>
              <w:t>13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D001B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D7D" w:rsidRPr="00647D7D" w:rsidRDefault="00647D7D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7956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95658" w:rsidRPr="00795658">
              <w:rPr>
                <w:rFonts w:ascii="Times New Roman" w:hAnsi="Times New Roman"/>
                <w:sz w:val="24"/>
                <w:szCs w:val="24"/>
              </w:rPr>
              <w:t>01</w:t>
            </w:r>
            <w:r w:rsidRPr="00795658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79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1.3.1. Ежемесячное проведение анализа изменения динамики недоимки по налогам, поступающим в местный бюджет, по  данным МРИ ФНС России №4 по РО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Администрации города Волгодонска перечней должников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земельных отношений 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Махова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1.3.5. Активизация проведения претензионно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подразделе «Налоги»  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Позычанюк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9873E6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17 853,1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9873E6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17 853,1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Позычанюк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Тулубицкая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Внесение в Волгодонскую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об отчете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об отчете об исполнении бюджета города Волгодонска за</w:t>
            </w:r>
          </w:p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647D7D" w:rsidRPr="008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главными распорядителями бюджетных средств:</w:t>
            </w:r>
          </w:p>
          <w:p w:rsidR="00AA32E6" w:rsidRPr="00F562B1" w:rsidRDefault="00AA32E6" w:rsidP="004F2F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CA1B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CA1B1F" w:rsidRPr="00EA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64A0E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6A2C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8F43B7" w:rsidP="008D77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8F43B7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3A19D9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B7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 Е.В.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 Е.И.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 Л.В.,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Тулубицкая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73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57 047,1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57 047,1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</w:p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F17D0F" w:rsidP="008B7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B7A20">
              <w:rPr>
                <w:rFonts w:ascii="Times New Roman" w:hAnsi="Times New Roman" w:cs="Times New Roman"/>
                <w:sz w:val="24"/>
                <w:szCs w:val="24"/>
              </w:rPr>
              <w:t> 394,3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8B7A20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36 394,3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216B0" w:rsidRDefault="00A216B0" w:rsidP="003A20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E66C4F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ПРТУиЗПП</w:t>
            </w:r>
          </w:p>
          <w:p w:rsidR="00A216B0" w:rsidRPr="00F562B1" w:rsidRDefault="00A216B0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Лешко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М.А. Вялых</w:t>
      </w:r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CB" w:rsidRDefault="00B20DCB">
      <w:pPr>
        <w:spacing w:after="0" w:line="240" w:lineRule="auto"/>
      </w:pPr>
      <w:r>
        <w:separator/>
      </w:r>
    </w:p>
  </w:endnote>
  <w:endnote w:type="continuationSeparator" w:id="0">
    <w:p w:rsidR="00B20DCB" w:rsidRDefault="00B2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CB" w:rsidRDefault="00B20DCB">
      <w:pPr>
        <w:spacing w:after="0" w:line="240" w:lineRule="auto"/>
      </w:pPr>
      <w:r>
        <w:separator/>
      </w:r>
    </w:p>
  </w:footnote>
  <w:footnote w:type="continuationSeparator" w:id="0">
    <w:p w:rsidR="00B20DCB" w:rsidRDefault="00B20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1BB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C37A9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79BD"/>
    <w:rsid w:val="001B7F92"/>
    <w:rsid w:val="001C066E"/>
    <w:rsid w:val="001C2256"/>
    <w:rsid w:val="001C397D"/>
    <w:rsid w:val="001C4DA5"/>
    <w:rsid w:val="001D0903"/>
    <w:rsid w:val="001D1562"/>
    <w:rsid w:val="001D2CC0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6301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2088"/>
    <w:rsid w:val="002D21D3"/>
    <w:rsid w:val="002D313D"/>
    <w:rsid w:val="002D458E"/>
    <w:rsid w:val="002E241A"/>
    <w:rsid w:val="002E5BFA"/>
    <w:rsid w:val="002F095E"/>
    <w:rsid w:val="002F1295"/>
    <w:rsid w:val="002F32D9"/>
    <w:rsid w:val="002F589D"/>
    <w:rsid w:val="00300585"/>
    <w:rsid w:val="00301AEB"/>
    <w:rsid w:val="00302B8D"/>
    <w:rsid w:val="00312A84"/>
    <w:rsid w:val="00315E1E"/>
    <w:rsid w:val="003213CA"/>
    <w:rsid w:val="00322A29"/>
    <w:rsid w:val="00323686"/>
    <w:rsid w:val="003237F7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85554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19D9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7216"/>
    <w:rsid w:val="003D0410"/>
    <w:rsid w:val="003D250A"/>
    <w:rsid w:val="003D462F"/>
    <w:rsid w:val="003D5020"/>
    <w:rsid w:val="003D5C2A"/>
    <w:rsid w:val="003D5EAA"/>
    <w:rsid w:val="003E2A96"/>
    <w:rsid w:val="003E3766"/>
    <w:rsid w:val="003E7514"/>
    <w:rsid w:val="003F03DE"/>
    <w:rsid w:val="003F1BCF"/>
    <w:rsid w:val="00400ABC"/>
    <w:rsid w:val="00401EE4"/>
    <w:rsid w:val="00402154"/>
    <w:rsid w:val="004033A1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2EF"/>
    <w:rsid w:val="00451CB5"/>
    <w:rsid w:val="00454701"/>
    <w:rsid w:val="00455579"/>
    <w:rsid w:val="00456B82"/>
    <w:rsid w:val="004571BE"/>
    <w:rsid w:val="00457D40"/>
    <w:rsid w:val="004618CF"/>
    <w:rsid w:val="00463086"/>
    <w:rsid w:val="00464A0E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2FCF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4F1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28D5"/>
    <w:rsid w:val="00573599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29B9"/>
    <w:rsid w:val="005A6CF6"/>
    <w:rsid w:val="005B0368"/>
    <w:rsid w:val="005B39C8"/>
    <w:rsid w:val="005B41CC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47D7D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2C9B"/>
    <w:rsid w:val="006A30ED"/>
    <w:rsid w:val="006B7BF5"/>
    <w:rsid w:val="006B7DAC"/>
    <w:rsid w:val="006C2051"/>
    <w:rsid w:val="006C27B3"/>
    <w:rsid w:val="006D0343"/>
    <w:rsid w:val="006D1F71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90466"/>
    <w:rsid w:val="00791F6A"/>
    <w:rsid w:val="007947F5"/>
    <w:rsid w:val="00794828"/>
    <w:rsid w:val="007950D4"/>
    <w:rsid w:val="00795658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4ED1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44BD"/>
    <w:rsid w:val="00876C9D"/>
    <w:rsid w:val="008814E2"/>
    <w:rsid w:val="00882F21"/>
    <w:rsid w:val="00887FE2"/>
    <w:rsid w:val="00890E04"/>
    <w:rsid w:val="00894202"/>
    <w:rsid w:val="008A4A27"/>
    <w:rsid w:val="008A614F"/>
    <w:rsid w:val="008B14CD"/>
    <w:rsid w:val="008B1701"/>
    <w:rsid w:val="008B3AD4"/>
    <w:rsid w:val="008B563D"/>
    <w:rsid w:val="008B5748"/>
    <w:rsid w:val="008B75CB"/>
    <w:rsid w:val="008B7A20"/>
    <w:rsid w:val="008C060E"/>
    <w:rsid w:val="008C2B42"/>
    <w:rsid w:val="008C35EE"/>
    <w:rsid w:val="008D1B9B"/>
    <w:rsid w:val="008D28E2"/>
    <w:rsid w:val="008D5772"/>
    <w:rsid w:val="008D76CC"/>
    <w:rsid w:val="008D7700"/>
    <w:rsid w:val="008E23C2"/>
    <w:rsid w:val="008E3BC9"/>
    <w:rsid w:val="008E516E"/>
    <w:rsid w:val="008F43B7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873E6"/>
    <w:rsid w:val="009930F8"/>
    <w:rsid w:val="0099740C"/>
    <w:rsid w:val="009A5842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05683"/>
    <w:rsid w:val="00A10769"/>
    <w:rsid w:val="00A1079D"/>
    <w:rsid w:val="00A10EDC"/>
    <w:rsid w:val="00A11EF9"/>
    <w:rsid w:val="00A13CEB"/>
    <w:rsid w:val="00A15436"/>
    <w:rsid w:val="00A1598F"/>
    <w:rsid w:val="00A175AE"/>
    <w:rsid w:val="00A216B0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87CB7"/>
    <w:rsid w:val="00A91FD7"/>
    <w:rsid w:val="00A9723B"/>
    <w:rsid w:val="00A974D1"/>
    <w:rsid w:val="00AA136A"/>
    <w:rsid w:val="00AA19CB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0999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20DCB"/>
    <w:rsid w:val="00B2525A"/>
    <w:rsid w:val="00B32A0A"/>
    <w:rsid w:val="00B42DFC"/>
    <w:rsid w:val="00B4460D"/>
    <w:rsid w:val="00B47240"/>
    <w:rsid w:val="00B5117B"/>
    <w:rsid w:val="00B55234"/>
    <w:rsid w:val="00B55E23"/>
    <w:rsid w:val="00B63E57"/>
    <w:rsid w:val="00B736B7"/>
    <w:rsid w:val="00B84324"/>
    <w:rsid w:val="00B93AD6"/>
    <w:rsid w:val="00B93F32"/>
    <w:rsid w:val="00B948F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4D7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3896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36DC"/>
    <w:rsid w:val="00C9483C"/>
    <w:rsid w:val="00CA1B1F"/>
    <w:rsid w:val="00CA3DDE"/>
    <w:rsid w:val="00CA4A5D"/>
    <w:rsid w:val="00CA551D"/>
    <w:rsid w:val="00CA738C"/>
    <w:rsid w:val="00CB0324"/>
    <w:rsid w:val="00CB3E72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1B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A1E17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DF45A6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66C4F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4489"/>
    <w:rsid w:val="00E85E19"/>
    <w:rsid w:val="00E8640C"/>
    <w:rsid w:val="00E869DF"/>
    <w:rsid w:val="00E87D8F"/>
    <w:rsid w:val="00E90F47"/>
    <w:rsid w:val="00E94823"/>
    <w:rsid w:val="00E94901"/>
    <w:rsid w:val="00E94C4D"/>
    <w:rsid w:val="00E94DC7"/>
    <w:rsid w:val="00E965A8"/>
    <w:rsid w:val="00EA6B95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17D0F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249D"/>
    <w:rsid w:val="00F43FB6"/>
    <w:rsid w:val="00F4403B"/>
    <w:rsid w:val="00F477D5"/>
    <w:rsid w:val="00F511CC"/>
    <w:rsid w:val="00F51746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2C55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A3D1-F30B-41BF-8E64-49A32418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2021-12-22T07:11:00Z</cp:lastPrinted>
  <dcterms:created xsi:type="dcterms:W3CDTF">2021-12-22T07:05:00Z</dcterms:created>
  <dcterms:modified xsi:type="dcterms:W3CDTF">2021-12-22T07:14:00Z</dcterms:modified>
</cp:coreProperties>
</file>