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20" w:rsidRDefault="00273D20" w:rsidP="00273D2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73D20" w:rsidRDefault="00273D20" w:rsidP="00273D2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73D20" w:rsidRDefault="00273D20" w:rsidP="00273D20">
      <w:pPr>
        <w:jc w:val="center"/>
        <w:rPr>
          <w:sz w:val="24"/>
          <w:szCs w:val="24"/>
        </w:rPr>
      </w:pPr>
    </w:p>
    <w:p w:rsidR="00273D20" w:rsidRDefault="00273D20" w:rsidP="00273D20">
      <w:pPr>
        <w:jc w:val="center"/>
        <w:outlineLvl w:val="0"/>
        <w:rPr>
          <w:sz w:val="32"/>
          <w:szCs w:val="36"/>
        </w:rPr>
      </w:pPr>
      <w:r>
        <w:rPr>
          <w:sz w:val="32"/>
          <w:szCs w:val="36"/>
        </w:rPr>
        <w:t>ПОСТАНОВЛЕНИЕ</w:t>
      </w:r>
    </w:p>
    <w:p w:rsidR="00273D20" w:rsidRDefault="00273D20" w:rsidP="00273D20">
      <w:pPr>
        <w:jc w:val="center"/>
        <w:outlineLvl w:val="0"/>
        <w:rPr>
          <w:sz w:val="32"/>
          <w:szCs w:val="36"/>
        </w:rPr>
      </w:pPr>
    </w:p>
    <w:p w:rsidR="00273D20" w:rsidRDefault="00273D20" w:rsidP="00273D20">
      <w:pPr>
        <w:rPr>
          <w:sz w:val="28"/>
          <w:szCs w:val="28"/>
        </w:rPr>
      </w:pPr>
      <w:r>
        <w:rPr>
          <w:sz w:val="28"/>
          <w:szCs w:val="28"/>
        </w:rPr>
        <w:t>27.07.2017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1010</w:t>
      </w:r>
    </w:p>
    <w:p w:rsidR="00273D20" w:rsidRDefault="00273D20" w:rsidP="00273D20">
      <w:pPr>
        <w:jc w:val="center"/>
      </w:pPr>
      <w:r>
        <w:rPr>
          <w:sz w:val="24"/>
          <w:szCs w:val="28"/>
        </w:rPr>
        <w:t>г. Волгодонск</w:t>
      </w:r>
    </w:p>
    <w:p w:rsidR="00273D20" w:rsidRDefault="00273D20" w:rsidP="00273D20">
      <w:pPr>
        <w:jc w:val="both"/>
        <w:rPr>
          <w:sz w:val="24"/>
          <w:szCs w:val="28"/>
        </w:rPr>
      </w:pPr>
    </w:p>
    <w:p w:rsidR="00273D20" w:rsidRDefault="00273D20" w:rsidP="00273D2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Администрации города Волгодонска от 16.03.2018 №  575, </w:t>
      </w:r>
      <w:r>
        <w:br/>
      </w:r>
      <w:r>
        <w:rPr>
          <w:sz w:val="24"/>
          <w:szCs w:val="24"/>
        </w:rPr>
        <w:t xml:space="preserve">от 14.02.2019 № 394, от 27.05.2019 № 1305, от 24.10.2019 № 2657, от 18.05.2020 № 985,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19.11.2020 № 2422</w:t>
      </w:r>
      <w:r w:rsidR="00CF0FD5">
        <w:rPr>
          <w:sz w:val="24"/>
          <w:szCs w:val="24"/>
        </w:rPr>
        <w:t xml:space="preserve">, </w:t>
      </w:r>
      <w:r w:rsidR="00494C21">
        <w:rPr>
          <w:sz w:val="24"/>
          <w:szCs w:val="24"/>
        </w:rPr>
        <w:t xml:space="preserve">от </w:t>
      </w:r>
      <w:r w:rsidR="00CF0FD5" w:rsidRPr="00CF0FD5">
        <w:rPr>
          <w:rFonts w:eastAsia="Calibri"/>
          <w:sz w:val="24"/>
          <w:szCs w:val="24"/>
          <w:lang w:eastAsia="en-US"/>
        </w:rPr>
        <w:t>24.08.2021 № 1658</w:t>
      </w:r>
      <w:r w:rsidR="00802CC4">
        <w:rPr>
          <w:rFonts w:eastAsia="Calibri"/>
          <w:sz w:val="24"/>
          <w:szCs w:val="24"/>
          <w:lang w:eastAsia="en-US"/>
        </w:rPr>
        <w:t xml:space="preserve">, </w:t>
      </w:r>
      <w:r w:rsidR="00494C21">
        <w:rPr>
          <w:rFonts w:eastAsia="Calibri"/>
          <w:sz w:val="24"/>
          <w:szCs w:val="24"/>
          <w:lang w:eastAsia="en-US"/>
        </w:rPr>
        <w:t xml:space="preserve">от </w:t>
      </w:r>
      <w:r w:rsidR="00802CC4">
        <w:rPr>
          <w:rFonts w:eastAsia="Calibri"/>
          <w:sz w:val="24"/>
          <w:szCs w:val="24"/>
          <w:lang w:eastAsia="en-US"/>
        </w:rPr>
        <w:t>15.02.2022 № 289</w:t>
      </w:r>
      <w:r w:rsidR="00AE179A">
        <w:rPr>
          <w:rFonts w:eastAsia="Calibri"/>
          <w:sz w:val="24"/>
          <w:szCs w:val="24"/>
          <w:lang w:eastAsia="en-US"/>
        </w:rPr>
        <w:t>, от 06.04.2022 № 902</w:t>
      </w:r>
      <w:r>
        <w:rPr>
          <w:sz w:val="24"/>
          <w:szCs w:val="24"/>
        </w:rPr>
        <w:t>)</w:t>
      </w:r>
    </w:p>
    <w:p w:rsidR="00273D20" w:rsidRDefault="00273D20" w:rsidP="00273D20">
      <w:pPr>
        <w:suppressAutoHyphens/>
        <w:jc w:val="center"/>
        <w:rPr>
          <w:sz w:val="24"/>
        </w:rPr>
      </w:pP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городском межведомственном 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по вопросам борьбы 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заболеванием, вызываемым 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вирусом иммунодефицита человека 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(ВИЧ-инфекции)</w:t>
      </w:r>
    </w:p>
    <w:p w:rsidR="00273D20" w:rsidRDefault="00273D20" w:rsidP="00273D20">
      <w:pPr>
        <w:pStyle w:val="a3"/>
        <w:jc w:val="both"/>
        <w:rPr>
          <w:sz w:val="24"/>
          <w:szCs w:val="28"/>
        </w:rPr>
      </w:pPr>
    </w:p>
    <w:p w:rsidR="00273D20" w:rsidRDefault="00273D20" w:rsidP="00273D20">
      <w:pPr>
        <w:widowControl/>
        <w:jc w:val="both"/>
      </w:pPr>
      <w:r>
        <w:rPr>
          <w:sz w:val="28"/>
          <w:szCs w:val="28"/>
        </w:rPr>
        <w:tab/>
        <w:t xml:space="preserve">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от 21.11.2011 № 323-ФЗ «Об основах охраны здоровья граждан в Российской Федерации»,  Федеральным законом от 30.03.1995 № 38-ФЗ «О предупреждении распространения в Российской Федерации заболевания, вызываемого вирусом иммунодефицита человека (ВИЧ-инфекции)»,</w:t>
      </w:r>
      <w:r>
        <w:rPr>
          <w:sz w:val="28"/>
          <w:szCs w:val="28"/>
        </w:rPr>
        <w:t xml:space="preserve"> в целях эффективного противодействия эпидемии ВИЧ-инфекции в городе Волгодонске </w:t>
      </w:r>
    </w:p>
    <w:p w:rsidR="00273D20" w:rsidRDefault="00273D20" w:rsidP="00273D20">
      <w:pPr>
        <w:pStyle w:val="a3"/>
        <w:jc w:val="both"/>
        <w:rPr>
          <w:sz w:val="24"/>
          <w:szCs w:val="28"/>
        </w:rPr>
      </w:pP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3D20" w:rsidRDefault="00273D20" w:rsidP="00273D20">
      <w:pPr>
        <w:pStyle w:val="a3"/>
        <w:jc w:val="both"/>
        <w:rPr>
          <w:sz w:val="24"/>
          <w:szCs w:val="28"/>
        </w:rPr>
      </w:pP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городской межведомственный совет по вопросам борьбы с </w:t>
      </w:r>
      <w:r>
        <w:rPr>
          <w:spacing w:val="-3"/>
          <w:sz w:val="28"/>
          <w:szCs w:val="28"/>
        </w:rPr>
        <w:t xml:space="preserve">заболеванием, вызываемым вирусом иммунодефицита человека </w:t>
      </w:r>
      <w:r>
        <w:rPr>
          <w:spacing w:val="-3"/>
          <w:sz w:val="28"/>
          <w:szCs w:val="28"/>
        </w:rPr>
        <w:br/>
        <w:t>(ВИЧ-инфекции).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городском межведомственном совете по вопросам борьбы с заболеванием, вызываемым вирусом иммунодефицита человека (ВИЧ-инфекции) (приложение № 1).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pacing w:val="-1"/>
          <w:sz w:val="28"/>
          <w:szCs w:val="28"/>
        </w:rPr>
        <w:t xml:space="preserve">Утвердить состав городского межведомственного совета по вопросам </w:t>
      </w:r>
      <w:r>
        <w:rPr>
          <w:sz w:val="28"/>
          <w:szCs w:val="28"/>
        </w:rPr>
        <w:t>борьбы с заболеванием, вызываемым вирусом иммунодефицита человека (ВИЧ-инфекции) (приложение № 2).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</w:t>
      </w:r>
      <w:r>
        <w:rPr>
          <w:sz w:val="28"/>
          <w:szCs w:val="28"/>
        </w:rPr>
        <w:br/>
        <w:t>главы Администрации города Волгодонска по социальному развитию С.Я. 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>.</w:t>
      </w:r>
    </w:p>
    <w:p w:rsidR="00273D20" w:rsidRDefault="00273D20" w:rsidP="00273D20">
      <w:pPr>
        <w:pStyle w:val="a3"/>
        <w:ind w:firstLine="709"/>
        <w:jc w:val="both"/>
        <w:rPr>
          <w:sz w:val="28"/>
          <w:szCs w:val="28"/>
        </w:rPr>
      </w:pP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 Мельников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</w:p>
    <w:p w:rsidR="00273D20" w:rsidRDefault="00273D20" w:rsidP="00273D20">
      <w:pPr>
        <w:pStyle w:val="a3"/>
        <w:jc w:val="both"/>
        <w:rPr>
          <w:szCs w:val="28"/>
        </w:rPr>
      </w:pPr>
      <w:r>
        <w:rPr>
          <w:szCs w:val="28"/>
        </w:rPr>
        <w:t xml:space="preserve">Проект вносит Управление </w:t>
      </w:r>
    </w:p>
    <w:p w:rsidR="00273D20" w:rsidRDefault="00273D20" w:rsidP="00273D20">
      <w:pPr>
        <w:pStyle w:val="a3"/>
        <w:jc w:val="both"/>
        <w:rPr>
          <w:szCs w:val="28"/>
        </w:rPr>
      </w:pPr>
      <w:r>
        <w:rPr>
          <w:szCs w:val="28"/>
        </w:rPr>
        <w:t>здравоохранения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</w:t>
      </w:r>
    </w:p>
    <w:p w:rsidR="00273D20" w:rsidRDefault="00273D20" w:rsidP="00273D20">
      <w:pPr>
        <w:shd w:val="clear" w:color="auto" w:fill="FFFFFF"/>
        <w:spacing w:line="322" w:lineRule="exact"/>
        <w:ind w:left="5611"/>
        <w:jc w:val="both"/>
        <w:rPr>
          <w:sz w:val="18"/>
        </w:rPr>
      </w:pPr>
      <w:r>
        <w:rPr>
          <w:sz w:val="24"/>
          <w:szCs w:val="28"/>
        </w:rPr>
        <w:lastRenderedPageBreak/>
        <w:t>Приложение № 1</w:t>
      </w:r>
      <w:r>
        <w:rPr>
          <w:sz w:val="18"/>
        </w:rPr>
        <w:t xml:space="preserve"> </w:t>
      </w:r>
      <w:r>
        <w:rPr>
          <w:sz w:val="24"/>
          <w:szCs w:val="28"/>
        </w:rPr>
        <w:t>к постановлению</w:t>
      </w:r>
    </w:p>
    <w:p w:rsidR="00273D20" w:rsidRDefault="00273D20" w:rsidP="00273D20">
      <w:pPr>
        <w:shd w:val="clear" w:color="auto" w:fill="FFFFFF"/>
        <w:spacing w:line="322" w:lineRule="exact"/>
        <w:ind w:left="5611"/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Администрации города Волгодонска</w:t>
      </w:r>
    </w:p>
    <w:p w:rsidR="00273D20" w:rsidRDefault="00273D20" w:rsidP="00273D20">
      <w:pPr>
        <w:shd w:val="clear" w:color="auto" w:fill="FFFFFF"/>
        <w:spacing w:line="322" w:lineRule="exact"/>
        <w:ind w:left="5616"/>
        <w:jc w:val="both"/>
        <w:rPr>
          <w:sz w:val="18"/>
        </w:rPr>
      </w:pPr>
      <w:r>
        <w:rPr>
          <w:sz w:val="24"/>
          <w:szCs w:val="28"/>
        </w:rPr>
        <w:t>от  27.07.2017  № 1010</w:t>
      </w:r>
    </w:p>
    <w:p w:rsidR="00273D20" w:rsidRDefault="00273D20" w:rsidP="00273D20">
      <w:pPr>
        <w:shd w:val="clear" w:color="auto" w:fill="FFFFFF"/>
        <w:spacing w:before="278"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73D20" w:rsidRDefault="00273D20" w:rsidP="00273D20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городском межведомственном совете по вопросам борьбы с заболеванием, вызываемым вирусом иммунодефицита человека </w:t>
      </w:r>
    </w:p>
    <w:p w:rsidR="00273D20" w:rsidRDefault="00273D20" w:rsidP="00273D20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(ВИЧ-инфекции)</w:t>
      </w:r>
    </w:p>
    <w:p w:rsidR="00273D20" w:rsidRDefault="00273D20" w:rsidP="00273D20">
      <w:pPr>
        <w:shd w:val="clear" w:color="auto" w:fill="FFFFFF"/>
        <w:spacing w:before="278"/>
        <w:ind w:right="619"/>
        <w:jc w:val="center"/>
      </w:pPr>
      <w:r>
        <w:rPr>
          <w:sz w:val="28"/>
          <w:szCs w:val="28"/>
        </w:rPr>
        <w:t>1. Общие вопросы</w:t>
      </w:r>
    </w:p>
    <w:p w:rsidR="00273D20" w:rsidRDefault="00273D20" w:rsidP="00273D20">
      <w:pPr>
        <w:pStyle w:val="a3"/>
        <w:jc w:val="both"/>
        <w:rPr>
          <w:spacing w:val="-5"/>
          <w:sz w:val="28"/>
          <w:szCs w:val="28"/>
        </w:rPr>
      </w:pP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Городской межведомственный совет по вопросам борьбы с </w:t>
      </w:r>
      <w:r>
        <w:rPr>
          <w:spacing w:val="-2"/>
          <w:sz w:val="28"/>
          <w:szCs w:val="28"/>
        </w:rPr>
        <w:t xml:space="preserve">заболеванием, вызываемым вирусом иммунодефицита человека (ВИЧ-инфекции) </w:t>
      </w:r>
      <w:r>
        <w:rPr>
          <w:sz w:val="28"/>
          <w:szCs w:val="28"/>
        </w:rPr>
        <w:t>(далее – Совет) является коллегиальным органом, созданным с целью обеспечения взаимодействия между структурными подразделениями и органами Администрации города Волгодонска, организациями, предприятиями, учреждениями независимо от форм собственности при рассмотрении вопросов, связанных с решением задач, направленных на противодействие распространения заболевания, вызываемого вирусом иммунодефицита человека (ВИЧ-инфекции) среди населения города Волгодонска.</w:t>
      </w:r>
      <w:proofErr w:type="gramEnd"/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 Совет руководствуется в своей деятельности Конституцией Российской Федерации, федеральными законами, законами Ростовской области, иными нормативными правовыми актами Российской Федерации и Ростовской области, Уставом муниципального образования «Город Волгодонск», иными муниципальными правовыми актами, а также настоящим Положением.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Положение о Совете и его состав утверждаются постановлением Администрации города Волгодонска.</w:t>
      </w:r>
    </w:p>
    <w:p w:rsidR="00273D20" w:rsidRDefault="00273D20" w:rsidP="00273D20">
      <w:pPr>
        <w:pStyle w:val="a3"/>
        <w:jc w:val="both"/>
        <w:rPr>
          <w:spacing w:val="-3"/>
          <w:sz w:val="28"/>
          <w:szCs w:val="28"/>
        </w:rPr>
      </w:pPr>
    </w:p>
    <w:p w:rsidR="00273D20" w:rsidRDefault="00273D20" w:rsidP="00273D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Совета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</w:p>
    <w:p w:rsidR="00273D20" w:rsidRDefault="00273D20" w:rsidP="00273D20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2.1. Обеспечение </w:t>
      </w:r>
      <w:r>
        <w:rPr>
          <w:spacing w:val="-3"/>
          <w:sz w:val="28"/>
          <w:szCs w:val="28"/>
        </w:rPr>
        <w:t xml:space="preserve">взаимодействия </w:t>
      </w:r>
      <w:r>
        <w:rPr>
          <w:spacing w:val="-2"/>
          <w:sz w:val="28"/>
          <w:szCs w:val="28"/>
        </w:rPr>
        <w:t xml:space="preserve">государственных и муниципальных органов и структур, </w:t>
      </w:r>
      <w:r>
        <w:rPr>
          <w:sz w:val="28"/>
          <w:szCs w:val="28"/>
        </w:rPr>
        <w:t>некоммерческих общественных организаций, работающих в указанной сфере, по противодействию распространения заболевания, вызываемого вирусом иммунодефицита человека (ВИЧ-инфекции).</w:t>
      </w:r>
      <w:r>
        <w:rPr>
          <w:spacing w:val="-1"/>
          <w:sz w:val="28"/>
          <w:szCs w:val="28"/>
        </w:rPr>
        <w:t xml:space="preserve"> </w:t>
      </w:r>
    </w:p>
    <w:p w:rsidR="00273D20" w:rsidRDefault="00273D20" w:rsidP="00273D20">
      <w:pPr>
        <w:pStyle w:val="a3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>
        <w:rPr>
          <w:sz w:val="28"/>
          <w:szCs w:val="28"/>
        </w:rPr>
        <w:t xml:space="preserve"> Анализ эффективности деятельности структурных подразделений и органов Администрации города Волгодонска</w:t>
      </w:r>
      <w:r>
        <w:rPr>
          <w:spacing w:val="-1"/>
          <w:sz w:val="28"/>
          <w:szCs w:val="28"/>
        </w:rPr>
        <w:t xml:space="preserve"> по реализации государственной политики </w:t>
      </w:r>
      <w:r>
        <w:rPr>
          <w:sz w:val="28"/>
          <w:szCs w:val="28"/>
        </w:rPr>
        <w:t>в сфере профилактики и борьбы с заболеванием, вызываемым вирусом иммунодефицита человека (ВИЧ-инфекции), подготовка предложений по ее совершенствованию.</w:t>
      </w:r>
    </w:p>
    <w:p w:rsidR="00273D20" w:rsidRDefault="00273D20" w:rsidP="00273D20">
      <w:pPr>
        <w:pStyle w:val="a3"/>
        <w:ind w:firstLine="708"/>
        <w:jc w:val="both"/>
        <w:rPr>
          <w:sz w:val="28"/>
          <w:szCs w:val="28"/>
        </w:rPr>
      </w:pPr>
    </w:p>
    <w:p w:rsidR="00273D20" w:rsidRDefault="00273D20" w:rsidP="00273D20">
      <w:pPr>
        <w:pStyle w:val="a3"/>
        <w:jc w:val="center"/>
      </w:pPr>
      <w:r>
        <w:rPr>
          <w:sz w:val="28"/>
          <w:szCs w:val="28"/>
        </w:rPr>
        <w:t>3. Полномочия Совета</w:t>
      </w:r>
    </w:p>
    <w:p w:rsidR="00273D20" w:rsidRDefault="00273D20" w:rsidP="00273D20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своих задач Совет имеет право: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Принимать в пределах своей компетенции решения, касающиеся координации и совершенствования деятельности структурных подразделений и органов Администрации города Волгодонска по реализации задач, </w:t>
      </w:r>
      <w:r>
        <w:rPr>
          <w:sz w:val="28"/>
          <w:szCs w:val="28"/>
        </w:rPr>
        <w:lastRenderedPageBreak/>
        <w:t>направленных на противодействие распространения заболевания, вызываемого вирусом иммунодефицита человека (ВИЧ-инфекции), среди населения города Волгодонска.</w:t>
      </w: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от структурных подразделений и органов Администрации города Волгодонска, организаций, предприятий, учреждений независимо от форм собственности.</w:t>
      </w: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 Приглашать на заседания Совета должностных лиц и специалистов структурных подразделений и органов Администрации города Волгодонска, а также представителей иных организаций, предприятий, учреждений независимо от форм собственности.</w:t>
      </w: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  Участвовать в организации и проведении конференций и семинаров по вопросам, отнесенным к компетенции Совета.</w:t>
      </w:r>
    </w:p>
    <w:p w:rsidR="00273D20" w:rsidRDefault="00273D20" w:rsidP="00273D2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273D20" w:rsidRDefault="00273D20" w:rsidP="00273D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273D20" w:rsidRDefault="00273D20" w:rsidP="00273D20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 В состав Совета входят: председатель, заместитель председателя, секретарь и члены Совета, которые принимают участие в его работе на общественных началах.</w:t>
      </w: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4.2.  </w:t>
      </w:r>
      <w:r>
        <w:rPr>
          <w:rFonts w:ascii="Times New Roman" w:hAnsi="Times New Roman" w:cs="Times New Roman"/>
          <w:sz w:val="28"/>
          <w:szCs w:val="28"/>
        </w:rPr>
        <w:t>Председателем Совета является заместитель главы Администрации города Волгодонска по социальному развитию.</w:t>
      </w:r>
    </w:p>
    <w:p w:rsidR="00273D20" w:rsidRDefault="00273D20" w:rsidP="00273D2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4.3. Решением Совета для обеспечения деятельности по отдельным проблемам заболеваемости ВИЧ-инфекцией могут быть созданы рабочие группы по вопросам, отнесенным к компетенции Совета. Состав рабочих групп определяется решением Совета. </w:t>
      </w:r>
    </w:p>
    <w:p w:rsidR="00273D20" w:rsidRDefault="00273D20" w:rsidP="00273D20">
      <w:pPr>
        <w:pStyle w:val="a3"/>
        <w:jc w:val="both"/>
        <w:rPr>
          <w:spacing w:val="-3"/>
          <w:sz w:val="28"/>
          <w:szCs w:val="28"/>
        </w:rPr>
      </w:pPr>
    </w:p>
    <w:p w:rsidR="00273D20" w:rsidRDefault="00273D20" w:rsidP="00273D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Совета</w:t>
      </w:r>
    </w:p>
    <w:p w:rsidR="00273D20" w:rsidRDefault="00273D20" w:rsidP="00273D20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273D20" w:rsidRDefault="00273D20" w:rsidP="00273D20">
      <w:pPr>
        <w:ind w:firstLine="720"/>
        <w:jc w:val="both"/>
      </w:pPr>
      <w:r>
        <w:rPr>
          <w:sz w:val="28"/>
          <w:szCs w:val="28"/>
        </w:rPr>
        <w:t>5.1. Заседания Совета проводятся два раза в год. В случае необходимости могут проводиться внеочередные заседания Совета.</w:t>
      </w:r>
    </w:p>
    <w:p w:rsidR="00273D20" w:rsidRDefault="00273D20" w:rsidP="00273D20">
      <w:pPr>
        <w:ind w:firstLine="720"/>
        <w:jc w:val="both"/>
      </w:pPr>
      <w:r>
        <w:rPr>
          <w:sz w:val="28"/>
          <w:szCs w:val="28"/>
        </w:rPr>
        <w:t>5.2. Заседания Совета ведет председатель Совета, а в его отсутствие или по его поручению – заместитель председателя Совета.</w:t>
      </w:r>
    </w:p>
    <w:p w:rsidR="00273D20" w:rsidRDefault="00273D20" w:rsidP="00273D20">
      <w:pPr>
        <w:ind w:firstLine="720"/>
        <w:jc w:val="both"/>
      </w:pPr>
      <w:r>
        <w:rPr>
          <w:sz w:val="28"/>
          <w:szCs w:val="28"/>
        </w:rPr>
        <w:t xml:space="preserve">5.3. Заседание Совета считается правомочным, если на нем присутствует не менее половины состава Совета. </w:t>
      </w:r>
    </w:p>
    <w:p w:rsidR="00273D20" w:rsidRDefault="00273D20" w:rsidP="00273D20">
      <w:pPr>
        <w:ind w:firstLine="720"/>
        <w:jc w:val="both"/>
      </w:pPr>
      <w:r>
        <w:rPr>
          <w:sz w:val="28"/>
          <w:szCs w:val="28"/>
        </w:rPr>
        <w:t>5.4. Организационное обеспечение заседаний Совета осуществляет Управление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273D20" w:rsidRDefault="00273D20" w:rsidP="00273D20">
      <w:pPr>
        <w:ind w:firstLine="709"/>
        <w:jc w:val="both"/>
      </w:pPr>
      <w:r>
        <w:rPr>
          <w:sz w:val="28"/>
          <w:szCs w:val="28"/>
        </w:rPr>
        <w:t>5.5. Решения Совета принимаются большинством голосов присутствующего на заседании состава Совета и оформляются протоколом, который подписывается председателем и секретарем Совета не позднее, чем через 3 дня со дня заседания Совета.</w:t>
      </w:r>
    </w:p>
    <w:p w:rsidR="00273D20" w:rsidRDefault="00273D20" w:rsidP="00273D20">
      <w:pPr>
        <w:ind w:firstLine="709"/>
        <w:jc w:val="both"/>
      </w:pPr>
      <w:r>
        <w:rPr>
          <w:sz w:val="28"/>
          <w:szCs w:val="28"/>
        </w:rPr>
        <w:t>5.6. Протокол заседания Совета размещается на официальном сайте Администрации города Волгодонска в информационно-телекоммуникационной сети «Интернет» в течение 5 рабочих дней с момента подписания.</w:t>
      </w:r>
    </w:p>
    <w:p w:rsidR="00273D20" w:rsidRDefault="00273D20" w:rsidP="00273D20">
      <w:pPr>
        <w:ind w:right="-1" w:firstLine="709"/>
        <w:jc w:val="both"/>
      </w:pPr>
      <w:r>
        <w:rPr>
          <w:sz w:val="28"/>
          <w:szCs w:val="28"/>
        </w:rPr>
        <w:t xml:space="preserve">5.7.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принятых на заседаниях Совета, осуществляется секретарем Совета.</w:t>
      </w:r>
    </w:p>
    <w:p w:rsidR="00273D20" w:rsidRDefault="00273D20" w:rsidP="00273D20">
      <w:pPr>
        <w:pStyle w:val="a3"/>
        <w:jc w:val="both"/>
        <w:rPr>
          <w:sz w:val="28"/>
          <w:szCs w:val="28"/>
        </w:rPr>
      </w:pPr>
    </w:p>
    <w:p w:rsidR="00273D20" w:rsidRDefault="00273D20" w:rsidP="00273D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И.В. Орлова</w:t>
      </w:r>
      <w:r>
        <w:br w:type="page"/>
      </w:r>
    </w:p>
    <w:p w:rsidR="00273D20" w:rsidRDefault="00273D20" w:rsidP="00273D20">
      <w:pPr>
        <w:jc w:val="both"/>
        <w:rPr>
          <w:b/>
          <w:sz w:val="22"/>
          <w:szCs w:val="28"/>
        </w:rPr>
      </w:pPr>
    </w:p>
    <w:tbl>
      <w:tblPr>
        <w:tblW w:w="4820" w:type="dxa"/>
        <w:tblInd w:w="4536" w:type="dxa"/>
        <w:tblLook w:val="04A0"/>
      </w:tblPr>
      <w:tblGrid>
        <w:gridCol w:w="4820"/>
      </w:tblGrid>
      <w:tr w:rsidR="00273D20" w:rsidTr="00273D20">
        <w:trPr>
          <w:trHeight w:val="2329"/>
        </w:trPr>
        <w:tc>
          <w:tcPr>
            <w:tcW w:w="4820" w:type="dxa"/>
          </w:tcPr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 к постановлению</w:t>
            </w:r>
          </w:p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Волгодонска</w:t>
            </w:r>
          </w:p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27.07.2017  № 1010</w:t>
            </w:r>
          </w:p>
          <w:p w:rsidR="00273D20" w:rsidRDefault="00273D20">
            <w:pPr>
              <w:jc w:val="both"/>
              <w:rPr>
                <w:sz w:val="28"/>
                <w:szCs w:val="28"/>
              </w:rPr>
            </w:pPr>
          </w:p>
        </w:tc>
      </w:tr>
    </w:tbl>
    <w:p w:rsidR="00273D20" w:rsidRDefault="00273D20" w:rsidP="00273D20">
      <w:pPr>
        <w:shd w:val="clear" w:color="auto" w:fill="FFFFFF"/>
        <w:spacing w:before="278"/>
        <w:ind w:right="61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73D20" w:rsidRDefault="00273D20" w:rsidP="00273D20">
      <w:pPr>
        <w:shd w:val="clear" w:color="auto" w:fill="FFFFFF"/>
        <w:ind w:right="62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межведомственного совета</w:t>
      </w:r>
    </w:p>
    <w:p w:rsidR="00273D20" w:rsidRDefault="00273D20" w:rsidP="00273D20">
      <w:pPr>
        <w:shd w:val="clear" w:color="auto" w:fill="FFFFFF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борьбы с заболеванием, вызываемым</w:t>
      </w:r>
    </w:p>
    <w:p w:rsidR="00273D20" w:rsidRDefault="00273D20" w:rsidP="00273D20">
      <w:pPr>
        <w:shd w:val="clear" w:color="auto" w:fill="FFFFFF"/>
        <w:ind w:right="629"/>
        <w:jc w:val="center"/>
        <w:rPr>
          <w:sz w:val="28"/>
          <w:szCs w:val="28"/>
        </w:rPr>
      </w:pPr>
      <w:r>
        <w:rPr>
          <w:sz w:val="28"/>
          <w:szCs w:val="28"/>
        </w:rPr>
        <w:t>вирусом иммунодефицита человека (ВИЧ-инфекции)</w:t>
      </w:r>
    </w:p>
    <w:p w:rsidR="00273D20" w:rsidRDefault="00273D20" w:rsidP="00273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20" w:rsidRDefault="00273D20" w:rsidP="00273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0"/>
        <w:gridCol w:w="6000"/>
      </w:tblGrid>
      <w:tr w:rsidR="00273D20" w:rsidTr="00273D20">
        <w:tc>
          <w:tcPr>
            <w:tcW w:w="3660" w:type="dxa"/>
            <w:hideMark/>
          </w:tcPr>
          <w:p w:rsidR="00273D20" w:rsidRDefault="00AE17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D20" w:rsidRDefault="00AE17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6000" w:type="dxa"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социальному развитию, председатель Совета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20" w:rsidTr="00273D20">
        <w:tc>
          <w:tcPr>
            <w:tcW w:w="3660" w:type="dxa"/>
            <w:hideMark/>
          </w:tcPr>
          <w:p w:rsidR="00273D20" w:rsidRDefault="0048613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Заболотских</w:t>
            </w:r>
            <w:proofErr w:type="spellEnd"/>
          </w:p>
          <w:p w:rsidR="00486132" w:rsidRDefault="004861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Гариевна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здравоохранения г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олгодонска, заместитель председателя Совета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организации оказания лечебной помощи населению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Волгодонска, секретарь Совета</w:t>
            </w:r>
          </w:p>
        </w:tc>
      </w:tr>
      <w:tr w:rsidR="00273D20" w:rsidTr="00273D20">
        <w:tc>
          <w:tcPr>
            <w:tcW w:w="9660" w:type="dxa"/>
            <w:gridSpan w:val="2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Совета: 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4861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</w:t>
            </w:r>
          </w:p>
          <w:p w:rsidR="00486132" w:rsidRDefault="004861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273D20" w:rsidTr="00273D20">
        <w:tc>
          <w:tcPr>
            <w:tcW w:w="3660" w:type="dxa"/>
            <w:hideMark/>
          </w:tcPr>
          <w:p w:rsidR="00273D20" w:rsidRDefault="00486132" w:rsidP="00CF0FD5">
            <w:pPr>
              <w:pStyle w:val="ConsPlusNormal"/>
              <w:spacing w:line="276" w:lineRule="auto"/>
              <w:ind w:righ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486132" w:rsidRDefault="00486132" w:rsidP="00CF0FD5">
            <w:pPr>
              <w:pStyle w:val="ConsPlusNormal"/>
              <w:spacing w:line="276" w:lineRule="auto"/>
              <w:ind w:right="2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 Администрации города Волгодонска</w:t>
            </w:r>
          </w:p>
        </w:tc>
      </w:tr>
      <w:tr w:rsidR="00273D20" w:rsidTr="00273D20">
        <w:tc>
          <w:tcPr>
            <w:tcW w:w="3660" w:type="dxa"/>
          </w:tcPr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Гришина </w:t>
            </w:r>
          </w:p>
          <w:p w:rsidR="00273D20" w:rsidRDefault="0027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Владимировна</w:t>
            </w:r>
          </w:p>
          <w:p w:rsidR="00273D20" w:rsidRDefault="00273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0" w:type="dxa"/>
            <w:hideMark/>
          </w:tcPr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член Автономной некоммерческой организации Региональный ресурсный центр </w:t>
            </w:r>
            <w:r>
              <w:rPr>
                <w:sz w:val="28"/>
                <w:szCs w:val="28"/>
                <w:lang w:eastAsia="en-US"/>
              </w:rPr>
              <w:br/>
              <w:t>«Здоровая семья» (по согласованию)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00" w:type="dxa"/>
            <w:hideMark/>
          </w:tcPr>
          <w:p w:rsidR="00273D20" w:rsidRDefault="00273D20" w:rsidP="004861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труда и социального развития Администрации города Волгодонска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культуры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Волгодонска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Журба 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директор территориального филиала № 2 ТФОМС Ростовской области (по согласованию)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EA34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EA3456" w:rsidRDefault="00EA34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Волгодонска</w:t>
            </w:r>
          </w:p>
        </w:tc>
      </w:tr>
      <w:tr w:rsidR="00273D20" w:rsidTr="00273D20">
        <w:trPr>
          <w:trHeight w:val="814"/>
        </w:trPr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tabs>
                <w:tab w:val="left" w:pos="569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кабинетом по работе с больными ВИЧ-инфекцией МУЗ «Городская поликлиника № 3» г. Волгодонск Ростовской области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охраны общественного порядка МУ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273D20" w:rsidTr="00273D20">
        <w:tc>
          <w:tcPr>
            <w:tcW w:w="3660" w:type="dxa"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Волгодонске, Дубовском,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273D20" w:rsidTr="00273D20">
        <w:tc>
          <w:tcPr>
            <w:tcW w:w="3660" w:type="dxa"/>
            <w:hideMark/>
          </w:tcPr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273D20" w:rsidRDefault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000" w:type="dxa"/>
            <w:hideMark/>
          </w:tcPr>
          <w:p w:rsidR="00273D20" w:rsidRDefault="00273D20" w:rsidP="00273D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ВФ ГБУ РО «Наркологический диспансер» (по согласованию).</w:t>
            </w:r>
          </w:p>
        </w:tc>
      </w:tr>
    </w:tbl>
    <w:p w:rsidR="00273D20" w:rsidRDefault="00273D20" w:rsidP="00273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20" w:rsidRDefault="00273D20" w:rsidP="00273D20">
      <w:pPr>
        <w:rPr>
          <w:sz w:val="28"/>
          <w:szCs w:val="28"/>
        </w:rPr>
      </w:pPr>
    </w:p>
    <w:p w:rsidR="00273D20" w:rsidRDefault="00273D20" w:rsidP="00273D20">
      <w:pPr>
        <w:rPr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И.В.Орлова</w:t>
      </w:r>
    </w:p>
    <w:p w:rsidR="00273D20" w:rsidRDefault="00273D20" w:rsidP="00273D20">
      <w:pPr>
        <w:jc w:val="both"/>
        <w:rPr>
          <w:b/>
          <w:sz w:val="28"/>
          <w:szCs w:val="28"/>
        </w:rPr>
      </w:pPr>
    </w:p>
    <w:p w:rsidR="00273D20" w:rsidRDefault="00273D20" w:rsidP="00273D20">
      <w:pPr>
        <w:widowControl/>
        <w:autoSpaceDE/>
        <w:autoSpaceDN w:val="0"/>
        <w:spacing w:after="200" w:line="276" w:lineRule="auto"/>
        <w:rPr>
          <w:b/>
          <w:sz w:val="28"/>
          <w:szCs w:val="28"/>
        </w:rPr>
      </w:pPr>
    </w:p>
    <w:p w:rsidR="00C55422" w:rsidRDefault="00C55422"/>
    <w:sectPr w:rsidR="00C55422" w:rsidSect="00273D2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D20"/>
    <w:rsid w:val="00266AD9"/>
    <w:rsid w:val="00273D20"/>
    <w:rsid w:val="002F3C48"/>
    <w:rsid w:val="00486132"/>
    <w:rsid w:val="00494C21"/>
    <w:rsid w:val="006C3647"/>
    <w:rsid w:val="006F01B4"/>
    <w:rsid w:val="00802CC4"/>
    <w:rsid w:val="00914EE2"/>
    <w:rsid w:val="00AE179A"/>
    <w:rsid w:val="00C55422"/>
    <w:rsid w:val="00CF0FD5"/>
    <w:rsid w:val="00E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0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D20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qFormat/>
    <w:rsid w:val="00273D20"/>
    <w:pPr>
      <w:widowControl w:val="0"/>
      <w:autoSpaceDE w:val="0"/>
    </w:pPr>
    <w:rPr>
      <w:rFonts w:eastAsia="Times New Roman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borichevskaia_ms</cp:lastModifiedBy>
  <cp:revision>4</cp:revision>
  <dcterms:created xsi:type="dcterms:W3CDTF">2022-04-08T07:06:00Z</dcterms:created>
  <dcterms:modified xsi:type="dcterms:W3CDTF">2022-04-08T07:45:00Z</dcterms:modified>
</cp:coreProperties>
</file>