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1D" w:rsidRPr="007D2D55" w:rsidRDefault="0023171D" w:rsidP="00066E42">
      <w:pPr>
        <w:keepNext/>
        <w:keepLines/>
        <w:widowControl w:val="0"/>
        <w:autoSpaceDE w:val="0"/>
        <w:autoSpaceDN w:val="0"/>
        <w:adjustRightInd w:val="0"/>
        <w:ind w:firstLine="284"/>
        <w:jc w:val="right"/>
        <w:rPr>
          <w:sz w:val="22"/>
          <w:szCs w:val="22"/>
        </w:rPr>
      </w:pPr>
      <w:r w:rsidRPr="007D2D55">
        <w:rPr>
          <w:sz w:val="22"/>
          <w:szCs w:val="22"/>
        </w:rPr>
        <w:t xml:space="preserve">Таблица </w:t>
      </w:r>
      <w:r w:rsidR="00085524">
        <w:rPr>
          <w:sz w:val="22"/>
          <w:szCs w:val="22"/>
        </w:rPr>
        <w:t>10</w:t>
      </w:r>
    </w:p>
    <w:p w:rsidR="0023171D" w:rsidRPr="007D2D55" w:rsidRDefault="0023171D" w:rsidP="00066E42">
      <w:pPr>
        <w:keepNext/>
        <w:keepLines/>
        <w:widowControl w:val="0"/>
        <w:rPr>
          <w:sz w:val="22"/>
          <w:szCs w:val="22"/>
        </w:rPr>
      </w:pPr>
      <w:bookmarkStart w:id="0" w:name="Par1326"/>
      <w:bookmarkStart w:id="1" w:name="Par1413"/>
      <w:bookmarkEnd w:id="0"/>
      <w:bookmarkEnd w:id="1"/>
    </w:p>
    <w:p w:rsidR="0023171D" w:rsidRPr="007D2D55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D2D55">
        <w:rPr>
          <w:sz w:val="22"/>
          <w:szCs w:val="22"/>
        </w:rPr>
        <w:t>ОТЧЕТ</w:t>
      </w:r>
    </w:p>
    <w:p w:rsidR="0023171D" w:rsidRPr="007D2D55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D2D55">
        <w:rPr>
          <w:sz w:val="22"/>
          <w:szCs w:val="22"/>
        </w:rPr>
        <w:t xml:space="preserve">об исполнении </w:t>
      </w:r>
      <w:proofErr w:type="gramStart"/>
      <w:r w:rsidRPr="007D2D55">
        <w:rPr>
          <w:sz w:val="22"/>
          <w:szCs w:val="22"/>
        </w:rPr>
        <w:t>плана реализации муниципальной программы города Волгодонска</w:t>
      </w:r>
      <w:proofErr w:type="gramEnd"/>
      <w:r w:rsidRPr="007D2D55">
        <w:rPr>
          <w:sz w:val="22"/>
          <w:szCs w:val="22"/>
        </w:rPr>
        <w:t xml:space="preserve"> </w:t>
      </w:r>
    </w:p>
    <w:p w:rsidR="0023171D" w:rsidRPr="007D2D55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D2D55">
        <w:rPr>
          <w:sz w:val="22"/>
          <w:szCs w:val="22"/>
        </w:rPr>
        <w:t xml:space="preserve">«Управление муниципальными финансами» за отчетный период </w:t>
      </w:r>
      <w:r w:rsidR="00AD53C9" w:rsidRPr="007D2D55">
        <w:rPr>
          <w:sz w:val="22"/>
          <w:szCs w:val="22"/>
        </w:rPr>
        <w:t>6 месяцев</w:t>
      </w:r>
      <w:r w:rsidRPr="007D2D55">
        <w:rPr>
          <w:sz w:val="22"/>
          <w:szCs w:val="22"/>
        </w:rPr>
        <w:t xml:space="preserve"> 202</w:t>
      </w:r>
      <w:r w:rsidR="000948F5" w:rsidRPr="007D2D55">
        <w:rPr>
          <w:sz w:val="22"/>
          <w:szCs w:val="22"/>
        </w:rPr>
        <w:t>1</w:t>
      </w:r>
      <w:r w:rsidRPr="007D2D55">
        <w:rPr>
          <w:sz w:val="22"/>
          <w:szCs w:val="22"/>
        </w:rPr>
        <w:t xml:space="preserve"> года</w:t>
      </w:r>
    </w:p>
    <w:p w:rsidR="00082CFA" w:rsidRPr="007D2D55" w:rsidRDefault="00082CFA" w:rsidP="00066E42">
      <w:pPr>
        <w:keepNext/>
        <w:keepLines/>
        <w:widowControl w:val="0"/>
        <w:ind w:firstLine="708"/>
        <w:rPr>
          <w:sz w:val="22"/>
          <w:szCs w:val="2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68"/>
        <w:gridCol w:w="2551"/>
        <w:gridCol w:w="2693"/>
        <w:gridCol w:w="1134"/>
        <w:gridCol w:w="1134"/>
        <w:gridCol w:w="851"/>
        <w:gridCol w:w="992"/>
        <w:gridCol w:w="992"/>
        <w:gridCol w:w="993"/>
        <w:gridCol w:w="992"/>
      </w:tblGrid>
      <w:tr w:rsidR="00477E91" w:rsidRPr="007D2D55" w:rsidTr="00477E91">
        <w:trPr>
          <w:trHeight w:val="854"/>
          <w:tblCellSpacing w:w="5" w:type="nil"/>
        </w:trPr>
        <w:tc>
          <w:tcPr>
            <w:tcW w:w="426" w:type="dxa"/>
            <w:vMerge w:val="restart"/>
          </w:tcPr>
          <w:p w:rsidR="00864030" w:rsidRPr="007D2D55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D2D5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2D55">
              <w:rPr>
                <w:rFonts w:ascii="Times New Roman" w:hAnsi="Times New Roman" w:cs="Times New Roman"/>
              </w:rPr>
              <w:t>/</w:t>
            </w:r>
            <w:proofErr w:type="spellStart"/>
            <w:r w:rsidRPr="007D2D5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>Наименование и н</w:t>
            </w:r>
            <w:r w:rsidRPr="007D2D55">
              <w:rPr>
                <w:rFonts w:ascii="Times New Roman" w:hAnsi="Times New Roman" w:cs="Times New Roman"/>
              </w:rPr>
              <w:t>о</w:t>
            </w:r>
            <w:r w:rsidRPr="007D2D55">
              <w:rPr>
                <w:rFonts w:ascii="Times New Roman" w:hAnsi="Times New Roman" w:cs="Times New Roman"/>
              </w:rPr>
              <w:t xml:space="preserve">мер </w:t>
            </w:r>
          </w:p>
        </w:tc>
        <w:tc>
          <w:tcPr>
            <w:tcW w:w="2551" w:type="dxa"/>
            <w:vMerge w:val="restart"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2D55">
              <w:rPr>
                <w:rFonts w:ascii="Times New Roman" w:hAnsi="Times New Roman" w:cs="Times New Roman"/>
              </w:rPr>
              <w:t>Ответственный исполн</w:t>
            </w:r>
            <w:r w:rsidRPr="007D2D55">
              <w:rPr>
                <w:rFonts w:ascii="Times New Roman" w:hAnsi="Times New Roman" w:cs="Times New Roman"/>
              </w:rPr>
              <w:t>и</w:t>
            </w:r>
            <w:r w:rsidRPr="007D2D55">
              <w:rPr>
                <w:rFonts w:ascii="Times New Roman" w:hAnsi="Times New Roman" w:cs="Times New Roman"/>
              </w:rPr>
              <w:t>тель, соисполнитель, участник</w:t>
            </w:r>
            <w:r w:rsidRPr="007D2D55">
              <w:rPr>
                <w:rFonts w:ascii="Times New Roman" w:hAnsi="Times New Roman" w:cs="Times New Roman"/>
              </w:rPr>
              <w:br/>
              <w:t>(должность/</w:t>
            </w:r>
            <w:proofErr w:type="gramEnd"/>
          </w:p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2D55">
              <w:rPr>
                <w:rFonts w:ascii="Times New Roman" w:hAnsi="Times New Roman" w:cs="Times New Roman"/>
              </w:rPr>
              <w:t>ФИО)</w:t>
            </w:r>
            <w:proofErr w:type="gramEnd"/>
          </w:p>
        </w:tc>
        <w:tc>
          <w:tcPr>
            <w:tcW w:w="2693" w:type="dxa"/>
            <w:vMerge w:val="restart"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134" w:type="dxa"/>
            <w:vMerge w:val="restart"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>Фактич</w:t>
            </w:r>
            <w:r w:rsidRPr="007D2D55">
              <w:rPr>
                <w:rFonts w:ascii="Times New Roman" w:hAnsi="Times New Roman" w:cs="Times New Roman"/>
              </w:rPr>
              <w:t>е</w:t>
            </w:r>
            <w:r w:rsidRPr="007D2D55">
              <w:rPr>
                <w:rFonts w:ascii="Times New Roman" w:hAnsi="Times New Roman" w:cs="Times New Roman"/>
              </w:rPr>
              <w:t>ская дата начала реализ</w:t>
            </w:r>
            <w:r w:rsidRPr="007D2D55">
              <w:rPr>
                <w:rFonts w:ascii="Times New Roman" w:hAnsi="Times New Roman" w:cs="Times New Roman"/>
              </w:rPr>
              <w:t>а</w:t>
            </w:r>
            <w:r w:rsidRPr="007D2D55">
              <w:rPr>
                <w:rFonts w:ascii="Times New Roman" w:hAnsi="Times New Roman" w:cs="Times New Roman"/>
              </w:rPr>
              <w:t xml:space="preserve">ции </w:t>
            </w:r>
          </w:p>
        </w:tc>
        <w:tc>
          <w:tcPr>
            <w:tcW w:w="1134" w:type="dxa"/>
            <w:vMerge w:val="restart"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>Фактич</w:t>
            </w:r>
            <w:r w:rsidRPr="007D2D55">
              <w:rPr>
                <w:rFonts w:ascii="Times New Roman" w:hAnsi="Times New Roman" w:cs="Times New Roman"/>
              </w:rPr>
              <w:t>е</w:t>
            </w:r>
            <w:r w:rsidRPr="007D2D55">
              <w:rPr>
                <w:rFonts w:ascii="Times New Roman" w:hAnsi="Times New Roman" w:cs="Times New Roman"/>
              </w:rPr>
              <w:t>ская дата оконч</w:t>
            </w:r>
            <w:r w:rsidRPr="007D2D55">
              <w:rPr>
                <w:rFonts w:ascii="Times New Roman" w:hAnsi="Times New Roman" w:cs="Times New Roman"/>
              </w:rPr>
              <w:t>а</w:t>
            </w:r>
            <w:r w:rsidRPr="007D2D55">
              <w:rPr>
                <w:rFonts w:ascii="Times New Roman" w:hAnsi="Times New Roman" w:cs="Times New Roman"/>
              </w:rPr>
              <w:t>ния</w:t>
            </w:r>
            <w:r w:rsidRPr="007D2D55">
              <w:rPr>
                <w:rFonts w:ascii="Times New Roman" w:hAnsi="Times New Roman" w:cs="Times New Roman"/>
              </w:rPr>
              <w:br/>
              <w:t>реализ</w:t>
            </w:r>
            <w:r w:rsidRPr="007D2D55">
              <w:rPr>
                <w:rFonts w:ascii="Times New Roman" w:hAnsi="Times New Roman" w:cs="Times New Roman"/>
              </w:rPr>
              <w:t>а</w:t>
            </w:r>
            <w:r w:rsidRPr="007D2D55">
              <w:rPr>
                <w:rFonts w:ascii="Times New Roman" w:hAnsi="Times New Roman" w:cs="Times New Roman"/>
              </w:rPr>
              <w:t xml:space="preserve">ции, </w:t>
            </w:r>
            <w:r w:rsidRPr="007D2D55">
              <w:rPr>
                <w:rFonts w:ascii="Times New Roman" w:hAnsi="Times New Roman" w:cs="Times New Roman"/>
              </w:rPr>
              <w:br/>
              <w:t>наступл</w:t>
            </w:r>
            <w:r w:rsidRPr="007D2D55">
              <w:rPr>
                <w:rFonts w:ascii="Times New Roman" w:hAnsi="Times New Roman" w:cs="Times New Roman"/>
              </w:rPr>
              <w:t>е</w:t>
            </w:r>
            <w:r w:rsidRPr="007D2D55">
              <w:rPr>
                <w:rFonts w:ascii="Times New Roman" w:hAnsi="Times New Roman" w:cs="Times New Roman"/>
              </w:rPr>
              <w:t xml:space="preserve">ния  </w:t>
            </w:r>
            <w:r w:rsidRPr="007D2D55">
              <w:rPr>
                <w:rFonts w:ascii="Times New Roman" w:hAnsi="Times New Roman" w:cs="Times New Roman"/>
              </w:rPr>
              <w:br/>
              <w:t>контрол</w:t>
            </w:r>
            <w:r w:rsidRPr="007D2D55">
              <w:rPr>
                <w:rFonts w:ascii="Times New Roman" w:hAnsi="Times New Roman" w:cs="Times New Roman"/>
              </w:rPr>
              <w:t>ь</w:t>
            </w:r>
            <w:r w:rsidRPr="007D2D55">
              <w:rPr>
                <w:rFonts w:ascii="Times New Roman" w:hAnsi="Times New Roman" w:cs="Times New Roman"/>
              </w:rPr>
              <w:t xml:space="preserve">ного </w:t>
            </w:r>
            <w:r w:rsidRPr="007D2D55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851" w:type="dxa"/>
            <w:vMerge w:val="restart"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>Исто</w:t>
            </w:r>
            <w:r w:rsidRPr="007D2D55">
              <w:rPr>
                <w:rFonts w:ascii="Times New Roman" w:hAnsi="Times New Roman" w:cs="Times New Roman"/>
              </w:rPr>
              <w:t>ч</w:t>
            </w:r>
            <w:r w:rsidRPr="007D2D55">
              <w:rPr>
                <w:rFonts w:ascii="Times New Roman" w:hAnsi="Times New Roman" w:cs="Times New Roman"/>
              </w:rPr>
              <w:t>ник фина</w:t>
            </w:r>
            <w:r w:rsidRPr="007D2D55">
              <w:rPr>
                <w:rFonts w:ascii="Times New Roman" w:hAnsi="Times New Roman" w:cs="Times New Roman"/>
              </w:rPr>
              <w:t>н</w:t>
            </w:r>
            <w:r w:rsidRPr="007D2D55">
              <w:rPr>
                <w:rFonts w:ascii="Times New Roman" w:hAnsi="Times New Roman" w:cs="Times New Roman"/>
              </w:rPr>
              <w:t>сир</w:t>
            </w:r>
            <w:r w:rsidRPr="007D2D55">
              <w:rPr>
                <w:rFonts w:ascii="Times New Roman" w:hAnsi="Times New Roman" w:cs="Times New Roman"/>
              </w:rPr>
              <w:t>о</w:t>
            </w:r>
            <w:r w:rsidRPr="007D2D55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977" w:type="dxa"/>
            <w:gridSpan w:val="3"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 xml:space="preserve">Расходы бюджета </w:t>
            </w:r>
            <w:proofErr w:type="gramStart"/>
            <w:r w:rsidRPr="007D2D55">
              <w:rPr>
                <w:rFonts w:ascii="Times New Roman" w:hAnsi="Times New Roman" w:cs="Times New Roman"/>
              </w:rPr>
              <w:t>на</w:t>
            </w:r>
            <w:proofErr w:type="gramEnd"/>
            <w:r w:rsidRPr="007D2D55">
              <w:rPr>
                <w:rFonts w:ascii="Times New Roman" w:hAnsi="Times New Roman" w:cs="Times New Roman"/>
              </w:rPr>
              <w:t xml:space="preserve"> </w:t>
            </w:r>
          </w:p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 xml:space="preserve">реализацию </w:t>
            </w:r>
            <w:proofErr w:type="gramStart"/>
            <w:r w:rsidRPr="007D2D55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7D2D55">
              <w:rPr>
                <w:rFonts w:ascii="Times New Roman" w:hAnsi="Times New Roman" w:cs="Times New Roman"/>
              </w:rPr>
              <w:t xml:space="preserve"> </w:t>
            </w:r>
          </w:p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 xml:space="preserve">программы, тыс. </w:t>
            </w:r>
            <w:r w:rsidR="004B463E" w:rsidRPr="007D2D5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  <w:vMerge w:val="restart"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>Объемы неосв</w:t>
            </w:r>
            <w:r w:rsidRPr="007D2D55">
              <w:rPr>
                <w:rFonts w:ascii="Times New Roman" w:hAnsi="Times New Roman" w:cs="Times New Roman"/>
              </w:rPr>
              <w:t>о</w:t>
            </w:r>
            <w:r w:rsidRPr="007D2D55">
              <w:rPr>
                <w:rFonts w:ascii="Times New Roman" w:hAnsi="Times New Roman" w:cs="Times New Roman"/>
              </w:rPr>
              <w:t>енных средств и пр</w:t>
            </w:r>
            <w:r w:rsidRPr="007D2D55">
              <w:rPr>
                <w:rFonts w:ascii="Times New Roman" w:hAnsi="Times New Roman" w:cs="Times New Roman"/>
              </w:rPr>
              <w:t>и</w:t>
            </w:r>
            <w:r w:rsidRPr="007D2D55">
              <w:rPr>
                <w:rFonts w:ascii="Times New Roman" w:hAnsi="Times New Roman" w:cs="Times New Roman"/>
              </w:rPr>
              <w:t xml:space="preserve">чины их </w:t>
            </w:r>
            <w:proofErr w:type="spellStart"/>
            <w:r w:rsidRPr="007D2D55">
              <w:rPr>
                <w:rFonts w:ascii="Times New Roman" w:hAnsi="Times New Roman" w:cs="Times New Roman"/>
              </w:rPr>
              <w:t>нео</w:t>
            </w:r>
            <w:r w:rsidRPr="007D2D55">
              <w:rPr>
                <w:rFonts w:ascii="Times New Roman" w:hAnsi="Times New Roman" w:cs="Times New Roman"/>
              </w:rPr>
              <w:t>с</w:t>
            </w:r>
            <w:r w:rsidRPr="007D2D55">
              <w:rPr>
                <w:rFonts w:ascii="Times New Roman" w:hAnsi="Times New Roman" w:cs="Times New Roman"/>
              </w:rPr>
              <w:t>воения</w:t>
            </w:r>
            <w:proofErr w:type="spellEnd"/>
          </w:p>
        </w:tc>
      </w:tr>
      <w:tr w:rsidR="00477E91" w:rsidRPr="007D2D55" w:rsidTr="00477E91">
        <w:trPr>
          <w:trHeight w:val="1969"/>
          <w:tblCellSpacing w:w="5" w:type="nil"/>
        </w:trPr>
        <w:tc>
          <w:tcPr>
            <w:tcW w:w="426" w:type="dxa"/>
            <w:vMerge/>
          </w:tcPr>
          <w:p w:rsidR="00864030" w:rsidRPr="007D2D55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4030" w:rsidRPr="007D2D55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64030" w:rsidRPr="007D2D55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64030" w:rsidRPr="007D2D55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4030" w:rsidRPr="007D2D55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4030" w:rsidRPr="007D2D55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>пред</w:t>
            </w:r>
            <w:r w:rsidRPr="007D2D55">
              <w:rPr>
                <w:rFonts w:ascii="Times New Roman" w:hAnsi="Times New Roman" w:cs="Times New Roman"/>
              </w:rPr>
              <w:t>у</w:t>
            </w:r>
            <w:r w:rsidRPr="007D2D55">
              <w:rPr>
                <w:rFonts w:ascii="Times New Roman" w:hAnsi="Times New Roman" w:cs="Times New Roman"/>
              </w:rPr>
              <w:t>смотр</w:t>
            </w:r>
            <w:r w:rsidRPr="007D2D55">
              <w:rPr>
                <w:rFonts w:ascii="Times New Roman" w:hAnsi="Times New Roman" w:cs="Times New Roman"/>
              </w:rPr>
              <w:t>е</w:t>
            </w:r>
            <w:r w:rsidRPr="007D2D55">
              <w:rPr>
                <w:rFonts w:ascii="Times New Roman" w:hAnsi="Times New Roman" w:cs="Times New Roman"/>
              </w:rPr>
              <w:t>но</w:t>
            </w:r>
          </w:p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>муниц</w:t>
            </w:r>
            <w:r w:rsidRPr="007D2D55">
              <w:rPr>
                <w:rFonts w:ascii="Times New Roman" w:hAnsi="Times New Roman" w:cs="Times New Roman"/>
              </w:rPr>
              <w:t>и</w:t>
            </w:r>
            <w:r w:rsidRPr="007D2D55">
              <w:rPr>
                <w:rFonts w:ascii="Times New Roman" w:hAnsi="Times New Roman" w:cs="Times New Roman"/>
              </w:rPr>
              <w:t>пальной пр</w:t>
            </w:r>
            <w:r w:rsidRPr="007D2D55">
              <w:rPr>
                <w:rFonts w:ascii="Times New Roman" w:hAnsi="Times New Roman" w:cs="Times New Roman"/>
              </w:rPr>
              <w:t>о</w:t>
            </w:r>
            <w:r w:rsidRPr="007D2D55">
              <w:rPr>
                <w:rFonts w:ascii="Times New Roman" w:hAnsi="Times New Roman" w:cs="Times New Roman"/>
              </w:rPr>
              <w:t>граммой</w:t>
            </w:r>
          </w:p>
        </w:tc>
        <w:tc>
          <w:tcPr>
            <w:tcW w:w="992" w:type="dxa"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>пред</w:t>
            </w:r>
            <w:r w:rsidRPr="007D2D55">
              <w:rPr>
                <w:rFonts w:ascii="Times New Roman" w:hAnsi="Times New Roman" w:cs="Times New Roman"/>
              </w:rPr>
              <w:t>у</w:t>
            </w:r>
            <w:r w:rsidRPr="007D2D55">
              <w:rPr>
                <w:rFonts w:ascii="Times New Roman" w:hAnsi="Times New Roman" w:cs="Times New Roman"/>
              </w:rPr>
              <w:t>смотр</w:t>
            </w:r>
            <w:r w:rsidRPr="007D2D55">
              <w:rPr>
                <w:rFonts w:ascii="Times New Roman" w:hAnsi="Times New Roman" w:cs="Times New Roman"/>
              </w:rPr>
              <w:t>е</w:t>
            </w:r>
            <w:r w:rsidRPr="007D2D55">
              <w:rPr>
                <w:rFonts w:ascii="Times New Roman" w:hAnsi="Times New Roman" w:cs="Times New Roman"/>
              </w:rPr>
              <w:t>но сво</w:t>
            </w:r>
            <w:r w:rsidRPr="007D2D55">
              <w:rPr>
                <w:rFonts w:ascii="Times New Roman" w:hAnsi="Times New Roman" w:cs="Times New Roman"/>
              </w:rPr>
              <w:t>д</w:t>
            </w:r>
            <w:r w:rsidRPr="007D2D55">
              <w:rPr>
                <w:rFonts w:ascii="Times New Roman" w:hAnsi="Times New Roman" w:cs="Times New Roman"/>
              </w:rPr>
              <w:t>ной бю</w:t>
            </w:r>
            <w:r w:rsidRPr="007D2D55">
              <w:rPr>
                <w:rFonts w:ascii="Times New Roman" w:hAnsi="Times New Roman" w:cs="Times New Roman"/>
              </w:rPr>
              <w:t>д</w:t>
            </w:r>
            <w:r w:rsidRPr="007D2D55">
              <w:rPr>
                <w:rFonts w:ascii="Times New Roman" w:hAnsi="Times New Roman" w:cs="Times New Roman"/>
              </w:rPr>
              <w:t>жетной росп</w:t>
            </w:r>
            <w:r w:rsidRPr="007D2D55">
              <w:rPr>
                <w:rFonts w:ascii="Times New Roman" w:hAnsi="Times New Roman" w:cs="Times New Roman"/>
              </w:rPr>
              <w:t>и</w:t>
            </w:r>
            <w:r w:rsidRPr="007D2D55">
              <w:rPr>
                <w:rFonts w:ascii="Times New Roman" w:hAnsi="Times New Roman" w:cs="Times New Roman"/>
              </w:rPr>
              <w:t>сью</w:t>
            </w:r>
          </w:p>
        </w:tc>
        <w:tc>
          <w:tcPr>
            <w:tcW w:w="993" w:type="dxa"/>
          </w:tcPr>
          <w:p w:rsidR="00864030" w:rsidRPr="007D2D55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7D2D55">
              <w:rPr>
                <w:rFonts w:ascii="Times New Roman" w:hAnsi="Times New Roman" w:cs="Times New Roman"/>
              </w:rPr>
              <w:t>касс</w:t>
            </w:r>
            <w:r w:rsidRPr="007D2D55">
              <w:rPr>
                <w:rFonts w:ascii="Times New Roman" w:hAnsi="Times New Roman" w:cs="Times New Roman"/>
              </w:rPr>
              <w:t>о</w:t>
            </w:r>
            <w:r w:rsidRPr="007D2D55">
              <w:rPr>
                <w:rFonts w:ascii="Times New Roman" w:hAnsi="Times New Roman" w:cs="Times New Roman"/>
              </w:rPr>
              <w:t>вый ра</w:t>
            </w:r>
            <w:r w:rsidRPr="007D2D55">
              <w:rPr>
                <w:rFonts w:ascii="Times New Roman" w:hAnsi="Times New Roman" w:cs="Times New Roman"/>
              </w:rPr>
              <w:t>с</w:t>
            </w:r>
            <w:r w:rsidRPr="007D2D55">
              <w:rPr>
                <w:rFonts w:ascii="Times New Roman" w:hAnsi="Times New Roman" w:cs="Times New Roman"/>
              </w:rPr>
              <w:t>ход на отче</w:t>
            </w:r>
            <w:r w:rsidRPr="007D2D55">
              <w:rPr>
                <w:rFonts w:ascii="Times New Roman" w:hAnsi="Times New Roman" w:cs="Times New Roman"/>
              </w:rPr>
              <w:t>т</w:t>
            </w:r>
            <w:r w:rsidRPr="007D2D55">
              <w:rPr>
                <w:rFonts w:ascii="Times New Roman" w:hAnsi="Times New Roman" w:cs="Times New Roman"/>
              </w:rPr>
              <w:t>ную д</w:t>
            </w:r>
            <w:r w:rsidRPr="007D2D55">
              <w:rPr>
                <w:rFonts w:ascii="Times New Roman" w:hAnsi="Times New Roman" w:cs="Times New Roman"/>
              </w:rPr>
              <w:t>а</w:t>
            </w:r>
            <w:r w:rsidRPr="007D2D55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992" w:type="dxa"/>
            <w:vMerge/>
          </w:tcPr>
          <w:p w:rsidR="00864030" w:rsidRPr="007D2D55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864030" w:rsidRPr="008F312A" w:rsidRDefault="00864030" w:rsidP="00864030">
      <w:pPr>
        <w:keepNext/>
        <w:keepLines/>
        <w:widowControl w:val="0"/>
        <w:ind w:firstLine="708"/>
        <w:rPr>
          <w:sz w:val="2"/>
          <w:szCs w:val="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68"/>
        <w:gridCol w:w="2551"/>
        <w:gridCol w:w="2693"/>
        <w:gridCol w:w="1134"/>
        <w:gridCol w:w="1134"/>
        <w:gridCol w:w="850"/>
        <w:gridCol w:w="993"/>
        <w:gridCol w:w="993"/>
        <w:gridCol w:w="991"/>
        <w:gridCol w:w="993"/>
      </w:tblGrid>
      <w:tr w:rsidR="00864030" w:rsidRPr="005265E5" w:rsidTr="004477E8">
        <w:trPr>
          <w:trHeight w:val="283"/>
          <w:tblHeader/>
          <w:tblCellSpacing w:w="5" w:type="nil"/>
        </w:trPr>
        <w:tc>
          <w:tcPr>
            <w:tcW w:w="426" w:type="dxa"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9</w:t>
            </w:r>
          </w:p>
        </w:tc>
        <w:tc>
          <w:tcPr>
            <w:tcW w:w="991" w:type="dxa"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11</w:t>
            </w:r>
          </w:p>
        </w:tc>
      </w:tr>
      <w:tr w:rsidR="00864030" w:rsidRPr="005265E5" w:rsidTr="004477E8">
        <w:trPr>
          <w:trHeight w:val="720"/>
          <w:tblCellSpacing w:w="5" w:type="nil"/>
        </w:trPr>
        <w:tc>
          <w:tcPr>
            <w:tcW w:w="426" w:type="dxa"/>
            <w:shd w:val="clear" w:color="auto" w:fill="auto"/>
          </w:tcPr>
          <w:p w:rsidR="00864030" w:rsidRPr="005265E5" w:rsidRDefault="00864030" w:rsidP="000457F1">
            <w:pPr>
              <w:pStyle w:val="ConsPlusCell"/>
              <w:keepNext/>
              <w:keepLines/>
              <w:widowControl/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64030" w:rsidRPr="005265E5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5265E5">
              <w:rPr>
                <w:rFonts w:ascii="Times New Roman" w:hAnsi="Times New Roman" w:cs="Times New Roman"/>
              </w:rPr>
              <w:t>Подпрограмма 1. О</w:t>
            </w:r>
            <w:r w:rsidRPr="005265E5">
              <w:rPr>
                <w:rFonts w:ascii="Times New Roman" w:hAnsi="Times New Roman" w:cs="Times New Roman"/>
              </w:rPr>
              <w:t>р</w:t>
            </w:r>
            <w:r w:rsidRPr="005265E5">
              <w:rPr>
                <w:rFonts w:ascii="Times New Roman" w:hAnsi="Times New Roman" w:cs="Times New Roman"/>
              </w:rPr>
              <w:t>ганизация бюджетного процесса в городе Во</w:t>
            </w:r>
            <w:r w:rsidRPr="005265E5">
              <w:rPr>
                <w:rFonts w:ascii="Times New Roman" w:hAnsi="Times New Roman" w:cs="Times New Roman"/>
              </w:rPr>
              <w:t>л</w:t>
            </w:r>
            <w:r w:rsidRPr="005265E5">
              <w:rPr>
                <w:rFonts w:ascii="Times New Roman" w:hAnsi="Times New Roman" w:cs="Times New Roman"/>
              </w:rPr>
              <w:t>годонске</w:t>
            </w:r>
          </w:p>
        </w:tc>
        <w:tc>
          <w:tcPr>
            <w:tcW w:w="2551" w:type="dxa"/>
            <w:shd w:val="clear" w:color="auto" w:fill="auto"/>
          </w:tcPr>
          <w:p w:rsidR="00864030" w:rsidRPr="005265E5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265E5">
              <w:rPr>
                <w:rFonts w:ascii="Times New Roman" w:hAnsi="Times New Roman" w:cs="Times New Roman"/>
              </w:rPr>
              <w:t>Начальник Финансового управления города Волг</w:t>
            </w:r>
            <w:r w:rsidRPr="005265E5">
              <w:rPr>
                <w:rFonts w:ascii="Times New Roman" w:hAnsi="Times New Roman" w:cs="Times New Roman"/>
              </w:rPr>
              <w:t>о</w:t>
            </w:r>
            <w:r w:rsidRPr="005265E5">
              <w:rPr>
                <w:rFonts w:ascii="Times New Roman" w:hAnsi="Times New Roman" w:cs="Times New Roman"/>
              </w:rPr>
              <w:t xml:space="preserve">донска (далее – </w:t>
            </w:r>
            <w:proofErr w:type="spellStart"/>
            <w:r w:rsidRPr="005265E5">
              <w:rPr>
                <w:rFonts w:ascii="Times New Roman" w:hAnsi="Times New Roman" w:cs="Times New Roman"/>
              </w:rPr>
              <w:t>Фи</w:t>
            </w:r>
            <w:r w:rsidRPr="005265E5">
              <w:rPr>
                <w:rFonts w:ascii="Times New Roman" w:hAnsi="Times New Roman" w:cs="Times New Roman"/>
              </w:rPr>
              <w:t>н</w:t>
            </w:r>
            <w:r w:rsidRPr="005265E5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5265E5">
              <w:rPr>
                <w:rFonts w:ascii="Times New Roman" w:hAnsi="Times New Roman" w:cs="Times New Roman"/>
              </w:rPr>
              <w:t xml:space="preserve">) </w:t>
            </w:r>
            <w:r w:rsidRPr="005265E5">
              <w:rPr>
                <w:rFonts w:ascii="Times New Roman" w:hAnsi="Times New Roman" w:cs="Times New Roman"/>
              </w:rPr>
              <w:br/>
              <w:t>Вялых М.А.,</w:t>
            </w:r>
            <w:r w:rsidRPr="005265E5">
              <w:rPr>
                <w:rFonts w:ascii="Times New Roman" w:hAnsi="Times New Roman" w:cs="Times New Roman"/>
              </w:rPr>
              <w:br/>
              <w:t>Начальник отдела экон</w:t>
            </w:r>
            <w:r w:rsidRPr="005265E5">
              <w:rPr>
                <w:rFonts w:ascii="Times New Roman" w:hAnsi="Times New Roman" w:cs="Times New Roman"/>
              </w:rPr>
              <w:t>о</w:t>
            </w:r>
            <w:r w:rsidRPr="005265E5">
              <w:rPr>
                <w:rFonts w:ascii="Times New Roman" w:hAnsi="Times New Roman" w:cs="Times New Roman"/>
              </w:rPr>
              <w:t>мического развития А</w:t>
            </w:r>
            <w:r w:rsidRPr="005265E5">
              <w:rPr>
                <w:rFonts w:ascii="Times New Roman" w:hAnsi="Times New Roman" w:cs="Times New Roman"/>
              </w:rPr>
              <w:t>д</w:t>
            </w:r>
            <w:r w:rsidRPr="005265E5">
              <w:rPr>
                <w:rFonts w:ascii="Times New Roman" w:hAnsi="Times New Roman" w:cs="Times New Roman"/>
              </w:rPr>
              <w:t>министрации города Во</w:t>
            </w:r>
            <w:r w:rsidRPr="005265E5">
              <w:rPr>
                <w:rFonts w:ascii="Times New Roman" w:hAnsi="Times New Roman" w:cs="Times New Roman"/>
              </w:rPr>
              <w:t>л</w:t>
            </w:r>
            <w:r w:rsidRPr="005265E5">
              <w:rPr>
                <w:rFonts w:ascii="Times New Roman" w:hAnsi="Times New Roman" w:cs="Times New Roman"/>
              </w:rPr>
              <w:t>годонска</w:t>
            </w:r>
            <w:r w:rsidRPr="005265E5">
              <w:rPr>
                <w:rFonts w:ascii="Times New Roman" w:hAnsi="Times New Roman" w:cs="Times New Roman"/>
              </w:rPr>
              <w:br/>
              <w:t>(далее – отдел экономики)</w:t>
            </w:r>
            <w:r w:rsidRPr="005265E5">
              <w:rPr>
                <w:rFonts w:ascii="Times New Roman" w:hAnsi="Times New Roman" w:cs="Times New Roman"/>
              </w:rPr>
              <w:br/>
              <w:t>Тищенко Н.И.,</w:t>
            </w:r>
            <w:r w:rsidRPr="005265E5">
              <w:rPr>
                <w:rFonts w:ascii="Times New Roman" w:hAnsi="Times New Roman" w:cs="Times New Roman"/>
              </w:rPr>
              <w:br/>
              <w:t>Председатель</w:t>
            </w:r>
            <w:r w:rsidRPr="005265E5">
              <w:rPr>
                <w:rFonts w:ascii="Times New Roman" w:hAnsi="Times New Roman" w:cs="Times New Roman"/>
              </w:rPr>
              <w:br/>
              <w:t>Комитета по управлению имуществом города Во</w:t>
            </w:r>
            <w:r w:rsidRPr="005265E5">
              <w:rPr>
                <w:rFonts w:ascii="Times New Roman" w:hAnsi="Times New Roman" w:cs="Times New Roman"/>
              </w:rPr>
              <w:t>л</w:t>
            </w:r>
            <w:r w:rsidRPr="005265E5">
              <w:rPr>
                <w:rFonts w:ascii="Times New Roman" w:hAnsi="Times New Roman" w:cs="Times New Roman"/>
              </w:rPr>
              <w:t xml:space="preserve">годонска (далее – </w:t>
            </w:r>
            <w:proofErr w:type="spellStart"/>
            <w:r w:rsidRPr="005265E5">
              <w:rPr>
                <w:rFonts w:ascii="Times New Roman" w:hAnsi="Times New Roman" w:cs="Times New Roman"/>
              </w:rPr>
              <w:t>КУИГ</w:t>
            </w:r>
            <w:proofErr w:type="spellEnd"/>
            <w:r w:rsidRPr="005265E5">
              <w:rPr>
                <w:rFonts w:ascii="Times New Roman" w:hAnsi="Times New Roman" w:cs="Times New Roman"/>
              </w:rPr>
              <w:t>)</w:t>
            </w:r>
            <w:r w:rsidRPr="005265E5">
              <w:rPr>
                <w:rFonts w:ascii="Times New Roman" w:hAnsi="Times New Roman" w:cs="Times New Roman"/>
              </w:rPr>
              <w:br/>
            </w:r>
            <w:r w:rsidR="00F25A00" w:rsidRPr="005265E5">
              <w:rPr>
                <w:rFonts w:ascii="Times New Roman" w:hAnsi="Times New Roman" w:cs="Times New Roman"/>
              </w:rPr>
              <w:t>Чернов А.В.</w:t>
            </w:r>
            <w:r w:rsidRPr="005265E5">
              <w:rPr>
                <w:rFonts w:ascii="Times New Roman" w:hAnsi="Times New Roman" w:cs="Times New Roman"/>
              </w:rPr>
              <w:t>,</w:t>
            </w:r>
            <w:r w:rsidRPr="005265E5">
              <w:rPr>
                <w:rFonts w:ascii="Times New Roman" w:hAnsi="Times New Roman" w:cs="Times New Roman"/>
              </w:rPr>
              <w:br/>
              <w:t>Заведующий сектором по оплате труда, уровню жизни и трудовым отн</w:t>
            </w:r>
            <w:r w:rsidRPr="005265E5">
              <w:rPr>
                <w:rFonts w:ascii="Times New Roman" w:hAnsi="Times New Roman" w:cs="Times New Roman"/>
              </w:rPr>
              <w:t>о</w:t>
            </w:r>
            <w:r w:rsidRPr="005265E5">
              <w:rPr>
                <w:rFonts w:ascii="Times New Roman" w:hAnsi="Times New Roman" w:cs="Times New Roman"/>
              </w:rPr>
              <w:t>шениям Администрации города Волгодонска (д</w:t>
            </w:r>
            <w:r w:rsidRPr="005265E5">
              <w:rPr>
                <w:rFonts w:ascii="Times New Roman" w:hAnsi="Times New Roman" w:cs="Times New Roman"/>
              </w:rPr>
              <w:t>а</w:t>
            </w:r>
            <w:r w:rsidRPr="005265E5">
              <w:rPr>
                <w:rFonts w:ascii="Times New Roman" w:hAnsi="Times New Roman" w:cs="Times New Roman"/>
              </w:rPr>
              <w:lastRenderedPageBreak/>
              <w:t>лее – сектор по оплате труда)</w:t>
            </w:r>
            <w:r w:rsidRPr="005265E5">
              <w:rPr>
                <w:rFonts w:ascii="Times New Roman" w:hAnsi="Times New Roman" w:cs="Times New Roman"/>
              </w:rPr>
              <w:br/>
            </w:r>
            <w:proofErr w:type="spellStart"/>
            <w:r w:rsidRPr="005265E5">
              <w:rPr>
                <w:rFonts w:ascii="Times New Roman" w:hAnsi="Times New Roman" w:cs="Times New Roman"/>
              </w:rPr>
              <w:t>Лешко</w:t>
            </w:r>
            <w:proofErr w:type="spellEnd"/>
            <w:r w:rsidRPr="005265E5">
              <w:rPr>
                <w:rFonts w:ascii="Times New Roman" w:hAnsi="Times New Roman" w:cs="Times New Roman"/>
              </w:rPr>
              <w:t xml:space="preserve"> О.Ю.,</w:t>
            </w:r>
            <w:r w:rsidRPr="005265E5">
              <w:rPr>
                <w:rFonts w:ascii="Times New Roman" w:hAnsi="Times New Roman" w:cs="Times New Roman"/>
              </w:rPr>
              <w:br/>
              <w:t>Начальник отдела потр</w:t>
            </w:r>
            <w:r w:rsidRPr="005265E5">
              <w:rPr>
                <w:rFonts w:ascii="Times New Roman" w:hAnsi="Times New Roman" w:cs="Times New Roman"/>
              </w:rPr>
              <w:t>е</w:t>
            </w:r>
            <w:r w:rsidRPr="005265E5">
              <w:rPr>
                <w:rFonts w:ascii="Times New Roman" w:hAnsi="Times New Roman" w:cs="Times New Roman"/>
              </w:rPr>
              <w:t>бительского рынка</w:t>
            </w:r>
            <w:proofErr w:type="gramEnd"/>
            <w:r w:rsidRPr="005265E5">
              <w:rPr>
                <w:rFonts w:ascii="Times New Roman" w:hAnsi="Times New Roman" w:cs="Times New Roman"/>
              </w:rPr>
              <w:t xml:space="preserve"> тов</w:t>
            </w:r>
            <w:r w:rsidRPr="005265E5">
              <w:rPr>
                <w:rFonts w:ascii="Times New Roman" w:hAnsi="Times New Roman" w:cs="Times New Roman"/>
              </w:rPr>
              <w:t>а</w:t>
            </w:r>
            <w:r w:rsidRPr="005265E5">
              <w:rPr>
                <w:rFonts w:ascii="Times New Roman" w:hAnsi="Times New Roman" w:cs="Times New Roman"/>
              </w:rPr>
              <w:t>ров, услуг и защиты прав потребителей Админис</w:t>
            </w:r>
            <w:r w:rsidRPr="005265E5">
              <w:rPr>
                <w:rFonts w:ascii="Times New Roman" w:hAnsi="Times New Roman" w:cs="Times New Roman"/>
              </w:rPr>
              <w:t>т</w:t>
            </w:r>
            <w:r w:rsidRPr="005265E5">
              <w:rPr>
                <w:rFonts w:ascii="Times New Roman" w:hAnsi="Times New Roman" w:cs="Times New Roman"/>
              </w:rPr>
              <w:t xml:space="preserve">рации города Волгодонска (далее – отдел </w:t>
            </w:r>
            <w:proofErr w:type="spellStart"/>
            <w:r w:rsidRPr="005265E5">
              <w:rPr>
                <w:rFonts w:ascii="Times New Roman" w:hAnsi="Times New Roman" w:cs="Times New Roman"/>
              </w:rPr>
              <w:t>ПРТ</w:t>
            </w:r>
            <w:r w:rsidRPr="005265E5">
              <w:rPr>
                <w:rFonts w:ascii="Times New Roman" w:hAnsi="Times New Roman" w:cs="Times New Roman"/>
              </w:rPr>
              <w:t>У</w:t>
            </w:r>
            <w:r w:rsidRPr="005265E5">
              <w:rPr>
                <w:rFonts w:ascii="Times New Roman" w:hAnsi="Times New Roman" w:cs="Times New Roman"/>
              </w:rPr>
              <w:t>иЗПП</w:t>
            </w:r>
            <w:proofErr w:type="spellEnd"/>
            <w:r w:rsidRPr="005265E5">
              <w:rPr>
                <w:rFonts w:ascii="Times New Roman" w:hAnsi="Times New Roman" w:cs="Times New Roman"/>
              </w:rPr>
              <w:t>) Калинина В.Н.</w:t>
            </w:r>
          </w:p>
        </w:tc>
        <w:tc>
          <w:tcPr>
            <w:tcW w:w="2693" w:type="dxa"/>
            <w:shd w:val="clear" w:color="auto" w:fill="auto"/>
          </w:tcPr>
          <w:p w:rsidR="00864030" w:rsidRPr="005265E5" w:rsidRDefault="00864030" w:rsidP="00884A3B">
            <w:pPr>
              <w:pStyle w:val="ConsPlusCell"/>
              <w:keepNext/>
              <w:keepLines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5265E5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64030" w:rsidRPr="005265E5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5265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864030" w:rsidRPr="005265E5" w:rsidRDefault="00864030" w:rsidP="00DF3475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 w:rsidRPr="005265E5">
              <w:rPr>
                <w:rFonts w:ascii="Times New Roman" w:hAnsi="Times New Roman" w:cs="Times New Roman"/>
              </w:rPr>
              <w:t>18 0</w:t>
            </w:r>
            <w:r w:rsidR="00C31E04" w:rsidRPr="005265E5">
              <w:rPr>
                <w:rFonts w:ascii="Times New Roman" w:hAnsi="Times New Roman" w:cs="Times New Roman"/>
              </w:rPr>
              <w:t>28</w:t>
            </w:r>
            <w:r w:rsidRPr="005265E5">
              <w:rPr>
                <w:rFonts w:ascii="Times New Roman" w:hAnsi="Times New Roman" w:cs="Times New Roman"/>
              </w:rPr>
              <w:t>,</w:t>
            </w:r>
            <w:r w:rsidR="00C31E04" w:rsidRPr="005265E5">
              <w:rPr>
                <w:rFonts w:ascii="Times New Roman" w:hAnsi="Times New Roman" w:cs="Times New Roman"/>
              </w:rPr>
              <w:t>9</w:t>
            </w:r>
            <w:r w:rsidRPr="00526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64030" w:rsidRPr="005265E5" w:rsidRDefault="00864030" w:rsidP="00DF3475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 w:rsidRPr="005265E5">
              <w:rPr>
                <w:rFonts w:ascii="Times New Roman" w:hAnsi="Times New Roman" w:cs="Times New Roman"/>
              </w:rPr>
              <w:t>18 0</w:t>
            </w:r>
            <w:r w:rsidR="00C31E04" w:rsidRPr="005265E5">
              <w:rPr>
                <w:rFonts w:ascii="Times New Roman" w:hAnsi="Times New Roman" w:cs="Times New Roman"/>
              </w:rPr>
              <w:t>28</w:t>
            </w:r>
            <w:r w:rsidRPr="005265E5">
              <w:rPr>
                <w:rFonts w:ascii="Times New Roman" w:hAnsi="Times New Roman" w:cs="Times New Roman"/>
              </w:rPr>
              <w:t>,</w:t>
            </w:r>
            <w:r w:rsidR="00C31E04" w:rsidRPr="005265E5">
              <w:rPr>
                <w:rFonts w:ascii="Times New Roman" w:hAnsi="Times New Roman" w:cs="Times New Roman"/>
              </w:rPr>
              <w:t>9</w:t>
            </w:r>
            <w:r w:rsidRPr="00526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864030" w:rsidRPr="005265E5" w:rsidRDefault="00C31E04" w:rsidP="00DF3475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 w:rsidRPr="005265E5">
              <w:rPr>
                <w:rFonts w:ascii="Times New Roman" w:hAnsi="Times New Roman" w:cs="Times New Roman"/>
              </w:rPr>
              <w:t>7 507,</w:t>
            </w:r>
            <w:r w:rsidR="00A1639B" w:rsidRPr="0052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64030" w:rsidRPr="005265E5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5265E5">
              <w:rPr>
                <w:rFonts w:ascii="Times New Roman" w:hAnsi="Times New Roman" w:cs="Times New Roman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Основное меропри</w:t>
            </w:r>
            <w:r w:rsidRPr="005265E5">
              <w:rPr>
                <w:sz w:val="22"/>
                <w:szCs w:val="22"/>
              </w:rPr>
              <w:t>я</w:t>
            </w:r>
            <w:r w:rsidRPr="005265E5">
              <w:rPr>
                <w:sz w:val="22"/>
                <w:szCs w:val="22"/>
              </w:rPr>
              <w:t xml:space="preserve">тие (далее ОМ) 1.1. </w:t>
            </w:r>
            <w:r w:rsidRPr="005265E5">
              <w:rPr>
                <w:sz w:val="22"/>
                <w:szCs w:val="22"/>
              </w:rPr>
              <w:br/>
              <w:t xml:space="preserve">Реализация мер по осуществлению </w:t>
            </w:r>
            <w:proofErr w:type="gramStart"/>
            <w:r w:rsidRPr="005265E5">
              <w:rPr>
                <w:sz w:val="22"/>
                <w:szCs w:val="22"/>
              </w:rPr>
              <w:t>ко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троля за</w:t>
            </w:r>
            <w:proofErr w:type="gramEnd"/>
            <w:r w:rsidRPr="005265E5">
              <w:rPr>
                <w:sz w:val="22"/>
                <w:szCs w:val="22"/>
              </w:rPr>
              <w:t xml:space="preserve"> исполнением доходов бюджета 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рода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5265E5">
              <w:rPr>
                <w:sz w:val="22"/>
                <w:szCs w:val="22"/>
              </w:rPr>
              <w:t>Финуправл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ния</w:t>
            </w:r>
            <w:proofErr w:type="spellEnd"/>
            <w:r w:rsidRPr="005265E5">
              <w:rPr>
                <w:sz w:val="22"/>
                <w:szCs w:val="22"/>
              </w:rPr>
              <w:t xml:space="preserve"> Вялых М.А.,</w:t>
            </w:r>
            <w:r w:rsidRPr="005265E5">
              <w:rPr>
                <w:sz w:val="22"/>
                <w:szCs w:val="22"/>
              </w:rPr>
              <w:br/>
              <w:t>Начальник отдела экон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мики Тищенко Н.И.,</w:t>
            </w:r>
            <w:r w:rsidRPr="005265E5">
              <w:rPr>
                <w:sz w:val="22"/>
                <w:szCs w:val="22"/>
              </w:rPr>
              <w:br/>
              <w:t xml:space="preserve">Председатель </w:t>
            </w:r>
            <w:proofErr w:type="spellStart"/>
            <w:r w:rsidRPr="005265E5">
              <w:rPr>
                <w:sz w:val="22"/>
                <w:szCs w:val="22"/>
              </w:rPr>
              <w:t>КУИГ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r w:rsidR="00F25A00" w:rsidRPr="005265E5">
              <w:rPr>
                <w:sz w:val="22"/>
                <w:szCs w:val="22"/>
              </w:rPr>
              <w:t>Чернов А.В.</w:t>
            </w:r>
            <w:r w:rsidRPr="005265E5">
              <w:rPr>
                <w:sz w:val="22"/>
                <w:szCs w:val="22"/>
              </w:rPr>
              <w:t>,</w:t>
            </w:r>
            <w:r w:rsidRPr="005265E5">
              <w:rPr>
                <w:sz w:val="22"/>
                <w:szCs w:val="22"/>
              </w:rPr>
              <w:br/>
              <w:t xml:space="preserve">Заведующий сектором по оплате труда </w:t>
            </w:r>
            <w:proofErr w:type="spellStart"/>
            <w:r w:rsidRPr="005265E5">
              <w:rPr>
                <w:sz w:val="22"/>
                <w:szCs w:val="22"/>
              </w:rPr>
              <w:t>Лешко</w:t>
            </w:r>
            <w:proofErr w:type="spellEnd"/>
            <w:r w:rsidRPr="005265E5">
              <w:rPr>
                <w:sz w:val="22"/>
                <w:szCs w:val="22"/>
              </w:rPr>
              <w:t xml:space="preserve"> О.Ю.,</w:t>
            </w:r>
            <w:r w:rsidRPr="005265E5">
              <w:rPr>
                <w:sz w:val="22"/>
                <w:szCs w:val="22"/>
              </w:rPr>
              <w:br/>
              <w:t xml:space="preserve">Начальник отдела </w:t>
            </w:r>
            <w:proofErr w:type="spellStart"/>
            <w:r w:rsidRPr="005265E5">
              <w:rPr>
                <w:sz w:val="22"/>
                <w:szCs w:val="22"/>
              </w:rPr>
              <w:t>ПРТ</w:t>
            </w:r>
            <w:r w:rsidRPr="005265E5">
              <w:rPr>
                <w:sz w:val="22"/>
                <w:szCs w:val="22"/>
              </w:rPr>
              <w:t>У</w:t>
            </w:r>
            <w:r w:rsidRPr="005265E5">
              <w:rPr>
                <w:sz w:val="22"/>
                <w:szCs w:val="22"/>
              </w:rPr>
              <w:t>иЗПП</w:t>
            </w:r>
            <w:proofErr w:type="spellEnd"/>
            <w:r w:rsidRPr="005265E5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Планируемый  объем нал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говых и неналоговых д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ходов местного бюджета за 6 месяцев 2021 года и</w:t>
            </w:r>
            <w:r w:rsidRPr="005265E5">
              <w:rPr>
                <w:sz w:val="22"/>
                <w:szCs w:val="22"/>
              </w:rPr>
              <w:t>с</w:t>
            </w:r>
            <w:r w:rsidRPr="005265E5">
              <w:rPr>
                <w:sz w:val="22"/>
                <w:szCs w:val="22"/>
              </w:rPr>
              <w:t xml:space="preserve">полнен на 100,1%.  При прогнозе поступлений в сумме 810,4 </w:t>
            </w:r>
            <w:proofErr w:type="spellStart"/>
            <w:proofErr w:type="gramStart"/>
            <w:r w:rsidRPr="005265E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5265E5">
              <w:rPr>
                <w:sz w:val="22"/>
                <w:szCs w:val="22"/>
              </w:rPr>
              <w:t xml:space="preserve"> рублей в местный бюджет поступ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 xml:space="preserve">ло 810,9 </w:t>
            </w:r>
            <w:proofErr w:type="spellStart"/>
            <w:r w:rsidRPr="005265E5">
              <w:rPr>
                <w:sz w:val="22"/>
                <w:szCs w:val="22"/>
              </w:rPr>
              <w:t>млн</w:t>
            </w:r>
            <w:proofErr w:type="spellEnd"/>
            <w:r w:rsidRPr="005265E5">
              <w:rPr>
                <w:sz w:val="22"/>
                <w:szCs w:val="22"/>
              </w:rPr>
              <w:t xml:space="preserve"> рублей, что выше прогнозных показ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 xml:space="preserve">телей на 0,5 </w:t>
            </w:r>
            <w:proofErr w:type="spellStart"/>
            <w:r w:rsidRPr="005265E5">
              <w:rPr>
                <w:sz w:val="22"/>
                <w:szCs w:val="22"/>
              </w:rPr>
              <w:t>млн</w:t>
            </w:r>
            <w:proofErr w:type="spellEnd"/>
            <w:r w:rsidRPr="005265E5">
              <w:rPr>
                <w:sz w:val="22"/>
                <w:szCs w:val="22"/>
              </w:rPr>
              <w:t xml:space="preserve"> рублей и выше поступления собс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 xml:space="preserve">венных доходов за </w:t>
            </w:r>
            <w:r w:rsidR="00D133B8" w:rsidRPr="005265E5">
              <w:rPr>
                <w:sz w:val="22"/>
                <w:szCs w:val="22"/>
              </w:rPr>
              <w:t xml:space="preserve">       </w:t>
            </w:r>
            <w:r w:rsidRPr="005265E5">
              <w:rPr>
                <w:sz w:val="22"/>
                <w:szCs w:val="22"/>
              </w:rPr>
              <w:t>I</w:t>
            </w:r>
            <w:r w:rsidR="00D133B8" w:rsidRPr="005265E5">
              <w:rPr>
                <w:sz w:val="22"/>
                <w:szCs w:val="22"/>
              </w:rPr>
              <w:t xml:space="preserve"> </w:t>
            </w:r>
            <w:r w:rsidRPr="005265E5">
              <w:rPr>
                <w:sz w:val="22"/>
                <w:szCs w:val="22"/>
              </w:rPr>
              <w:t>полугодие 202</w:t>
            </w:r>
            <w:r w:rsidR="00D133B8" w:rsidRPr="005265E5">
              <w:rPr>
                <w:sz w:val="22"/>
                <w:szCs w:val="22"/>
              </w:rPr>
              <w:t>0</w:t>
            </w:r>
            <w:r w:rsidRPr="005265E5">
              <w:rPr>
                <w:sz w:val="22"/>
                <w:szCs w:val="22"/>
              </w:rPr>
              <w:t xml:space="preserve"> года на 105,1 </w:t>
            </w:r>
            <w:proofErr w:type="spellStart"/>
            <w:r w:rsidRPr="005265E5">
              <w:rPr>
                <w:sz w:val="22"/>
                <w:szCs w:val="22"/>
              </w:rPr>
              <w:t>млн</w:t>
            </w:r>
            <w:proofErr w:type="spellEnd"/>
            <w:r w:rsidRPr="005265E5">
              <w:rPr>
                <w:sz w:val="22"/>
                <w:szCs w:val="22"/>
              </w:rPr>
              <w:t xml:space="preserve"> рублей 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1.1.1. Прогнозирование д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ходов местного бю</w:t>
            </w:r>
            <w:r w:rsidRPr="005265E5">
              <w:rPr>
                <w:sz w:val="22"/>
                <w:szCs w:val="22"/>
              </w:rPr>
              <w:t>д</w:t>
            </w:r>
            <w:r w:rsidRPr="005265E5">
              <w:rPr>
                <w:sz w:val="22"/>
                <w:szCs w:val="22"/>
              </w:rPr>
              <w:t xml:space="preserve">жета на долгосрочную перспективу в целях </w:t>
            </w:r>
            <w:proofErr w:type="gramStart"/>
            <w:r w:rsidRPr="005265E5">
              <w:rPr>
                <w:sz w:val="22"/>
                <w:szCs w:val="22"/>
              </w:rPr>
              <w:t>увеличения темпа ро</w:t>
            </w:r>
            <w:r w:rsidRPr="005265E5">
              <w:rPr>
                <w:sz w:val="22"/>
                <w:szCs w:val="22"/>
              </w:rPr>
              <w:t>с</w:t>
            </w:r>
            <w:r w:rsidRPr="005265E5">
              <w:rPr>
                <w:sz w:val="22"/>
                <w:szCs w:val="22"/>
              </w:rPr>
              <w:t>та доходов бюджета города Волгодонска</w:t>
            </w:r>
            <w:proofErr w:type="gramEnd"/>
            <w:r w:rsidRPr="005265E5">
              <w:rPr>
                <w:sz w:val="22"/>
                <w:szCs w:val="22"/>
              </w:rPr>
              <w:t xml:space="preserve"> к уровню предыдущего года (в сопоставимых условиях)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Начальник сектора дох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дов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С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В целях обеспечения сб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лансированности бюджета и устойчивости бюдже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ной системы города с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ставлен прогноз местного бюджета на долгосрочную перспективу до 2030 года (в сопоставимых услов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ях). При формировании бюджета на 2022 год и на плановый период 2023 и 2024 годов параметры пр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гноза будут пересмотрены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380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Начальник сектора дох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дов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С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884A3B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Ежедневно проводится сравнительный анализ п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ступления собственных доходов в бюджет </w:t>
            </w:r>
            <w:proofErr w:type="gramStart"/>
            <w:r w:rsidRPr="005265E5">
              <w:rPr>
                <w:sz w:val="22"/>
                <w:szCs w:val="22"/>
              </w:rPr>
              <w:t>г</w:t>
            </w:r>
            <w:proofErr w:type="gramEnd"/>
            <w:r w:rsidRPr="005265E5">
              <w:rPr>
                <w:sz w:val="22"/>
                <w:szCs w:val="22"/>
              </w:rPr>
              <w:t>. Во</w:t>
            </w:r>
            <w:r w:rsidRPr="005265E5">
              <w:rPr>
                <w:sz w:val="22"/>
                <w:szCs w:val="22"/>
              </w:rPr>
              <w:t>л</w:t>
            </w:r>
            <w:r w:rsidRPr="005265E5">
              <w:rPr>
                <w:sz w:val="22"/>
                <w:szCs w:val="22"/>
              </w:rPr>
              <w:t>годонска в 2021 году с аналогичным периодом 2020 года</w:t>
            </w:r>
            <w:r w:rsidR="00884A3B">
              <w:rPr>
                <w:sz w:val="22"/>
                <w:szCs w:val="22"/>
              </w:rPr>
              <w:t>.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Ежемесячно Главе Адм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нистрации города пре</w:t>
            </w:r>
            <w:r w:rsidRPr="005265E5">
              <w:rPr>
                <w:sz w:val="22"/>
                <w:szCs w:val="22"/>
              </w:rPr>
              <w:t>д</w:t>
            </w:r>
            <w:r w:rsidRPr="005265E5">
              <w:rPr>
                <w:sz w:val="22"/>
                <w:szCs w:val="22"/>
              </w:rPr>
              <w:t>ставляется отчет об испо</w:t>
            </w:r>
            <w:r w:rsidRPr="005265E5">
              <w:rPr>
                <w:sz w:val="22"/>
                <w:szCs w:val="22"/>
              </w:rPr>
              <w:t>л</w:t>
            </w:r>
            <w:r w:rsidRPr="005265E5">
              <w:rPr>
                <w:sz w:val="22"/>
                <w:szCs w:val="22"/>
              </w:rPr>
              <w:t>нении бюджета города Волгодонска за истекший период 2021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548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 xml:space="preserve">ботную плату ниже минимального </w:t>
            </w:r>
            <w:proofErr w:type="gramStart"/>
            <w:r w:rsidRPr="005265E5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Заведующий сектором по оплате труда </w:t>
            </w:r>
            <w:proofErr w:type="spellStart"/>
            <w:r w:rsidRPr="005265E5">
              <w:rPr>
                <w:sz w:val="22"/>
                <w:szCs w:val="22"/>
              </w:rPr>
              <w:t>Лешко</w:t>
            </w:r>
            <w:proofErr w:type="spellEnd"/>
            <w:r w:rsidRPr="005265E5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A33C9C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В 1 полугодии 2021 было выявлено 10 организаций, выплачивающи</w:t>
            </w:r>
            <w:r w:rsidR="00A33C9C">
              <w:rPr>
                <w:sz w:val="22"/>
                <w:szCs w:val="22"/>
              </w:rPr>
              <w:t>х</w:t>
            </w:r>
            <w:r w:rsidRPr="005265E5">
              <w:rPr>
                <w:sz w:val="22"/>
                <w:szCs w:val="22"/>
              </w:rPr>
              <w:t xml:space="preserve"> зарабо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 xml:space="preserve">ную плату ниже уровня минимального </w:t>
            </w:r>
            <w:proofErr w:type="gramStart"/>
            <w:r w:rsidRPr="005265E5">
              <w:rPr>
                <w:sz w:val="22"/>
                <w:szCs w:val="22"/>
              </w:rPr>
              <w:t>размера оплаты труда</w:t>
            </w:r>
            <w:proofErr w:type="gramEnd"/>
            <w:r w:rsidRPr="005265E5">
              <w:rPr>
                <w:sz w:val="22"/>
                <w:szCs w:val="22"/>
              </w:rPr>
              <w:t>. Руководит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ли приглашались на зас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дание городской межв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домственной комиссии по организации взаимодейс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вия органов местного с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моуправления и террит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риальных органов фед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ральных органов исполн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тельной власти при осущ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 xml:space="preserve">ствлении </w:t>
            </w:r>
            <w:proofErr w:type="gramStart"/>
            <w:r w:rsidRPr="005265E5">
              <w:rPr>
                <w:sz w:val="22"/>
                <w:szCs w:val="22"/>
              </w:rPr>
              <w:t>контроля за</w:t>
            </w:r>
            <w:proofErr w:type="gramEnd"/>
            <w:r w:rsidRPr="005265E5">
              <w:rPr>
                <w:sz w:val="22"/>
                <w:szCs w:val="22"/>
              </w:rPr>
              <w:t xml:space="preserve"> с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блюдением трудового з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конодательства, всего пр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ведено 5 заседаний горо</w:t>
            </w:r>
            <w:r w:rsidRPr="005265E5">
              <w:rPr>
                <w:sz w:val="22"/>
                <w:szCs w:val="22"/>
              </w:rPr>
              <w:t>д</w:t>
            </w:r>
            <w:r w:rsidRPr="005265E5">
              <w:rPr>
                <w:sz w:val="22"/>
                <w:szCs w:val="22"/>
              </w:rPr>
              <w:t>ской межведомственной комиссии. Присутствовало на заседании комиссии 5 руководителей организ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ций, которые пояснили факт низкой заработной платы неполной занят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lastRenderedPageBreak/>
              <w:t>стью работников. Согласно фактически отработанному времени заработная плата выплачивается выше м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 xml:space="preserve">нимального </w:t>
            </w:r>
            <w:proofErr w:type="gramStart"/>
            <w:r w:rsidRPr="005265E5">
              <w:rPr>
                <w:sz w:val="22"/>
                <w:szCs w:val="22"/>
              </w:rPr>
              <w:t>размера опл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ты труда</w:t>
            </w:r>
            <w:proofErr w:type="gramEnd"/>
            <w:r w:rsidRPr="005265E5">
              <w:rPr>
                <w:sz w:val="22"/>
                <w:szCs w:val="22"/>
              </w:rPr>
              <w:t>. 5 руководителей организаций не присутс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вовали на заседаниях к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миссии, пояснения по фа</w:t>
            </w:r>
            <w:r w:rsidRPr="005265E5">
              <w:rPr>
                <w:sz w:val="22"/>
                <w:szCs w:val="22"/>
              </w:rPr>
              <w:t>к</w:t>
            </w:r>
            <w:r w:rsidRPr="005265E5">
              <w:rPr>
                <w:sz w:val="22"/>
                <w:szCs w:val="22"/>
              </w:rPr>
              <w:t>ту уровня заработной пл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ты не предоставили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39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1.1.4. Проведение анализа прибыли по наиболее крупным налогопл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тельщикам, учтенным в прогнозе социально-экономического ра</w:t>
            </w:r>
            <w:r w:rsidRPr="005265E5">
              <w:rPr>
                <w:sz w:val="22"/>
                <w:szCs w:val="22"/>
              </w:rPr>
              <w:t>з</w:t>
            </w:r>
            <w:r w:rsidRPr="005265E5">
              <w:rPr>
                <w:sz w:val="22"/>
                <w:szCs w:val="22"/>
              </w:rPr>
              <w:t>вития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донска. Взаимодейс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вие с организациями, допустившими сниж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ние прибыли, для в</w:t>
            </w:r>
            <w:r w:rsidRPr="005265E5">
              <w:rPr>
                <w:sz w:val="22"/>
                <w:szCs w:val="22"/>
              </w:rPr>
              <w:t>ы</w:t>
            </w:r>
            <w:r w:rsidRPr="005265E5">
              <w:rPr>
                <w:sz w:val="22"/>
                <w:szCs w:val="22"/>
              </w:rPr>
              <w:t>хода на плановые п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казатели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Начальник отдела экон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мики Тищенко Н.И.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Проведен мониторинг на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более крупных налогопл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тельщиков. Из 44 набл</w:t>
            </w:r>
            <w:r w:rsidRPr="005265E5">
              <w:rPr>
                <w:sz w:val="22"/>
                <w:szCs w:val="22"/>
              </w:rPr>
              <w:t>ю</w:t>
            </w:r>
            <w:r w:rsidRPr="005265E5">
              <w:rPr>
                <w:sz w:val="22"/>
                <w:szCs w:val="22"/>
              </w:rPr>
              <w:t>даемых предприятий за 3 месяца 2021 года убыток получен 16 предприяти</w:t>
            </w:r>
            <w:r w:rsidRPr="005265E5">
              <w:rPr>
                <w:sz w:val="22"/>
                <w:szCs w:val="22"/>
              </w:rPr>
              <w:t>я</w:t>
            </w:r>
            <w:r w:rsidRPr="005265E5">
              <w:rPr>
                <w:sz w:val="22"/>
                <w:szCs w:val="22"/>
              </w:rPr>
              <w:t>ми. Наибольший удельный вес в общем объеме пол</w:t>
            </w:r>
            <w:r w:rsidRPr="005265E5">
              <w:rPr>
                <w:sz w:val="22"/>
                <w:szCs w:val="22"/>
              </w:rPr>
              <w:t>у</w:t>
            </w:r>
            <w:r w:rsidRPr="005265E5">
              <w:rPr>
                <w:sz w:val="22"/>
                <w:szCs w:val="22"/>
              </w:rPr>
              <w:t>ченного убытка приходи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 xml:space="preserve">ся на «Обрабатывающие производства».  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Финансовый результат предприятий обрабат</w:t>
            </w:r>
            <w:r w:rsidRPr="005265E5">
              <w:rPr>
                <w:sz w:val="22"/>
                <w:szCs w:val="22"/>
              </w:rPr>
              <w:t>ы</w:t>
            </w:r>
            <w:r w:rsidRPr="005265E5">
              <w:rPr>
                <w:sz w:val="22"/>
                <w:szCs w:val="22"/>
              </w:rPr>
              <w:t>вающих производств с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ставил 1</w:t>
            </w:r>
            <w:r w:rsidR="00921315" w:rsidRPr="005265E5">
              <w:rPr>
                <w:sz w:val="22"/>
                <w:szCs w:val="22"/>
              </w:rPr>
              <w:t xml:space="preserve"> </w:t>
            </w:r>
            <w:r w:rsidRPr="005265E5">
              <w:rPr>
                <w:sz w:val="22"/>
                <w:szCs w:val="22"/>
              </w:rPr>
              <w:t>16</w:t>
            </w:r>
            <w:r w:rsidR="00E67F67" w:rsidRPr="005265E5">
              <w:rPr>
                <w:sz w:val="22"/>
                <w:szCs w:val="22"/>
              </w:rPr>
              <w:t xml:space="preserve">8,5 </w:t>
            </w:r>
            <w:proofErr w:type="spellStart"/>
            <w:proofErr w:type="gramStart"/>
            <w:r w:rsidR="00E67F67" w:rsidRPr="005265E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E67F67" w:rsidRPr="005265E5">
              <w:rPr>
                <w:sz w:val="22"/>
                <w:szCs w:val="22"/>
              </w:rPr>
              <w:t xml:space="preserve"> </w:t>
            </w:r>
            <w:r w:rsidRPr="005265E5">
              <w:rPr>
                <w:sz w:val="22"/>
                <w:szCs w:val="22"/>
              </w:rPr>
              <w:t>руб</w:t>
            </w:r>
            <w:r w:rsidR="00E67F67" w:rsidRPr="005265E5">
              <w:rPr>
                <w:sz w:val="22"/>
                <w:szCs w:val="22"/>
              </w:rPr>
              <w:t>лей</w:t>
            </w:r>
            <w:r w:rsidRPr="005265E5">
              <w:rPr>
                <w:sz w:val="22"/>
                <w:szCs w:val="22"/>
              </w:rPr>
              <w:t xml:space="preserve"> прибыли. 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Отрицательный финанс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вый результат за 3 месяца 2021 года сформировался предприятиями с видом деятель</w:t>
            </w:r>
            <w:r w:rsidR="00E67F67" w:rsidRPr="005265E5">
              <w:rPr>
                <w:sz w:val="22"/>
                <w:szCs w:val="22"/>
              </w:rPr>
              <w:t>ности «Строител</w:t>
            </w:r>
            <w:r w:rsidR="00E67F67" w:rsidRPr="005265E5">
              <w:rPr>
                <w:sz w:val="22"/>
                <w:szCs w:val="22"/>
              </w:rPr>
              <w:t>ь</w:t>
            </w:r>
            <w:r w:rsidR="00E67F67" w:rsidRPr="005265E5">
              <w:rPr>
                <w:sz w:val="22"/>
                <w:szCs w:val="22"/>
              </w:rPr>
              <w:t xml:space="preserve">ство» - 143 </w:t>
            </w:r>
            <w:proofErr w:type="spellStart"/>
            <w:proofErr w:type="gramStart"/>
            <w:r w:rsidR="00E67F67" w:rsidRPr="005265E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E67F67" w:rsidRPr="005265E5">
              <w:rPr>
                <w:sz w:val="22"/>
                <w:szCs w:val="22"/>
              </w:rPr>
              <w:t xml:space="preserve"> </w:t>
            </w:r>
            <w:r w:rsidRPr="005265E5">
              <w:rPr>
                <w:sz w:val="22"/>
                <w:szCs w:val="22"/>
              </w:rPr>
              <w:t>руб</w:t>
            </w:r>
            <w:r w:rsidR="00E67F67" w:rsidRPr="005265E5">
              <w:rPr>
                <w:sz w:val="22"/>
                <w:szCs w:val="22"/>
              </w:rPr>
              <w:t>лей</w:t>
            </w:r>
            <w:r w:rsidR="00CC5B45">
              <w:rPr>
                <w:sz w:val="22"/>
                <w:szCs w:val="22"/>
              </w:rPr>
              <w:t>.</w:t>
            </w:r>
            <w:r w:rsidRPr="005265E5">
              <w:rPr>
                <w:sz w:val="22"/>
                <w:szCs w:val="22"/>
              </w:rPr>
              <w:t xml:space="preserve"> 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За 3 месяца 2021 года 28 наблюдаемых предприятий отработали с прибылью. Прибыль, полученная пр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 xml:space="preserve">быльными крупными и средними предприятиями, </w:t>
            </w:r>
            <w:r w:rsidRPr="005265E5">
              <w:rPr>
                <w:sz w:val="22"/>
                <w:szCs w:val="22"/>
              </w:rPr>
              <w:lastRenderedPageBreak/>
              <w:t xml:space="preserve">сложилась в размере 1 671,1 </w:t>
            </w:r>
            <w:proofErr w:type="spellStart"/>
            <w:proofErr w:type="gramStart"/>
            <w:r w:rsidRPr="005265E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E67F67" w:rsidRPr="005265E5">
              <w:rPr>
                <w:sz w:val="22"/>
                <w:szCs w:val="22"/>
              </w:rPr>
              <w:t xml:space="preserve"> </w:t>
            </w:r>
            <w:r w:rsidRPr="005265E5">
              <w:rPr>
                <w:sz w:val="22"/>
                <w:szCs w:val="22"/>
              </w:rPr>
              <w:t>руб</w:t>
            </w:r>
            <w:r w:rsidR="00E67F67" w:rsidRPr="005265E5">
              <w:rPr>
                <w:sz w:val="22"/>
                <w:szCs w:val="22"/>
              </w:rPr>
              <w:t>лей</w:t>
            </w:r>
            <w:r w:rsidRPr="005265E5">
              <w:rPr>
                <w:sz w:val="22"/>
                <w:szCs w:val="22"/>
              </w:rPr>
              <w:t xml:space="preserve">, убыток убыточных предприятий составил 695,2 </w:t>
            </w:r>
            <w:proofErr w:type="spellStart"/>
            <w:r w:rsidRPr="005265E5">
              <w:rPr>
                <w:sz w:val="22"/>
                <w:szCs w:val="22"/>
              </w:rPr>
              <w:t>млн</w:t>
            </w:r>
            <w:proofErr w:type="spellEnd"/>
            <w:r w:rsidR="00E67F67" w:rsidRPr="005265E5">
              <w:rPr>
                <w:sz w:val="22"/>
                <w:szCs w:val="22"/>
              </w:rPr>
              <w:t xml:space="preserve"> </w:t>
            </w:r>
            <w:r w:rsidRPr="005265E5">
              <w:rPr>
                <w:sz w:val="22"/>
                <w:szCs w:val="22"/>
              </w:rPr>
              <w:t>руб</w:t>
            </w:r>
            <w:r w:rsidR="00E67F67" w:rsidRPr="005265E5">
              <w:rPr>
                <w:sz w:val="22"/>
                <w:szCs w:val="22"/>
              </w:rPr>
              <w:t>лей.</w:t>
            </w:r>
            <w:r w:rsidRPr="005265E5">
              <w:rPr>
                <w:sz w:val="22"/>
                <w:szCs w:val="22"/>
              </w:rPr>
              <w:t xml:space="preserve"> 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 xml:space="preserve">Наибольший объем убытка (свыше 34,5 </w:t>
            </w:r>
            <w:proofErr w:type="spellStart"/>
            <w:proofErr w:type="gramStart"/>
            <w:r w:rsidRPr="005265E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E67F67" w:rsidRPr="005265E5">
              <w:rPr>
                <w:sz w:val="22"/>
                <w:szCs w:val="22"/>
              </w:rPr>
              <w:t xml:space="preserve"> </w:t>
            </w:r>
            <w:r w:rsidRPr="005265E5">
              <w:rPr>
                <w:sz w:val="22"/>
                <w:szCs w:val="22"/>
              </w:rPr>
              <w:t>руб</w:t>
            </w:r>
            <w:r w:rsidR="00E67F67" w:rsidRPr="005265E5">
              <w:rPr>
                <w:sz w:val="22"/>
                <w:szCs w:val="22"/>
              </w:rPr>
              <w:t>лей</w:t>
            </w:r>
            <w:r w:rsidRPr="005265E5">
              <w:rPr>
                <w:sz w:val="22"/>
                <w:szCs w:val="22"/>
              </w:rPr>
              <w:t>) получен следующими предприятиями: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- ООО «Волгодонская те</w:t>
            </w:r>
            <w:r w:rsidRPr="005265E5">
              <w:rPr>
                <w:sz w:val="22"/>
                <w:szCs w:val="22"/>
              </w:rPr>
              <w:t>п</w:t>
            </w:r>
            <w:r w:rsidRPr="005265E5">
              <w:rPr>
                <w:sz w:val="22"/>
                <w:szCs w:val="22"/>
              </w:rPr>
              <w:t>ловая генерация»;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- ООО «</w:t>
            </w:r>
            <w:proofErr w:type="spellStart"/>
            <w:r w:rsidRPr="005265E5">
              <w:rPr>
                <w:sz w:val="22"/>
                <w:szCs w:val="22"/>
              </w:rPr>
              <w:t>Донбиотех</w:t>
            </w:r>
            <w:proofErr w:type="spellEnd"/>
            <w:r w:rsidRPr="005265E5">
              <w:rPr>
                <w:sz w:val="22"/>
                <w:szCs w:val="22"/>
              </w:rPr>
              <w:t>»;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- ООО «ВДМУ»;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- ООО МУ-4 Корпорации «ЭСКМ»;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- ООО «ВКДП».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Причиной убыточности является тяжелое финанс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вое положение и отсутс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вие заказов. Руководством предприятий принимаются меры по стабилизации ф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нансово-хозяйственной деятельности и получения положительного финанс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вого результата по итогам 2021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74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1.1.5. Повышение эффе</w:t>
            </w:r>
            <w:r w:rsidRPr="005265E5">
              <w:rPr>
                <w:sz w:val="22"/>
                <w:szCs w:val="22"/>
              </w:rPr>
              <w:t>к</w:t>
            </w:r>
            <w:r w:rsidRPr="005265E5">
              <w:rPr>
                <w:sz w:val="22"/>
                <w:szCs w:val="22"/>
              </w:rPr>
              <w:t>тивности администр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рования доходов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5265E5">
              <w:rPr>
                <w:sz w:val="22"/>
                <w:szCs w:val="22"/>
              </w:rPr>
              <w:t>ПРТ</w:t>
            </w:r>
            <w:r w:rsidRPr="005265E5">
              <w:rPr>
                <w:sz w:val="22"/>
                <w:szCs w:val="22"/>
              </w:rPr>
              <w:t>У</w:t>
            </w:r>
            <w:r w:rsidRPr="005265E5">
              <w:rPr>
                <w:sz w:val="22"/>
                <w:szCs w:val="22"/>
              </w:rPr>
              <w:t>иЗПП</w:t>
            </w:r>
            <w:proofErr w:type="spellEnd"/>
            <w:r w:rsidRPr="005265E5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693" w:type="dxa"/>
            <w:shd w:val="clear" w:color="auto" w:fill="auto"/>
            <w:hideMark/>
          </w:tcPr>
          <w:p w:rsidR="00921B5C" w:rsidRPr="005265E5" w:rsidRDefault="000E1D2D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За отчетный период сфо</w:t>
            </w:r>
            <w:r w:rsidRPr="005265E5">
              <w:rPr>
                <w:sz w:val="22"/>
                <w:szCs w:val="22"/>
              </w:rPr>
              <w:t>р</w:t>
            </w:r>
            <w:r w:rsidRPr="005265E5">
              <w:rPr>
                <w:sz w:val="22"/>
                <w:szCs w:val="22"/>
              </w:rPr>
              <w:t>мировано 22 реестра аре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даторов торговых мест на розничных рынках, ярма</w:t>
            </w:r>
            <w:r w:rsidRPr="005265E5">
              <w:rPr>
                <w:sz w:val="22"/>
                <w:szCs w:val="22"/>
              </w:rPr>
              <w:t>р</w:t>
            </w:r>
            <w:r w:rsidRPr="005265E5">
              <w:rPr>
                <w:sz w:val="22"/>
                <w:szCs w:val="22"/>
              </w:rPr>
              <w:t>ках, в торговых центрах, комплексах расположе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ных на территории мун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ципального образования «Город Волгодонск».</w:t>
            </w:r>
          </w:p>
          <w:p w:rsidR="00921B5C" w:rsidRPr="005265E5" w:rsidRDefault="000E1D2D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Ведется актуализирова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ный реестр организаций и индивидуальных предпр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нимателей, осуществля</w:t>
            </w:r>
            <w:r w:rsidRPr="005265E5">
              <w:rPr>
                <w:sz w:val="22"/>
                <w:szCs w:val="22"/>
              </w:rPr>
              <w:t>ю</w:t>
            </w:r>
            <w:r w:rsidRPr="005265E5">
              <w:rPr>
                <w:sz w:val="22"/>
                <w:szCs w:val="22"/>
              </w:rPr>
              <w:lastRenderedPageBreak/>
              <w:t>щих розничную продажу алкогольной продукции, в том числе пива, который используется для работы с руководителями предпр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ятий по вопросам деятел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>ности, в том числе по у</w:t>
            </w:r>
            <w:r w:rsidRPr="005265E5">
              <w:rPr>
                <w:sz w:val="22"/>
                <w:szCs w:val="22"/>
              </w:rPr>
              <w:t>п</w:t>
            </w:r>
            <w:r w:rsidRPr="005265E5">
              <w:rPr>
                <w:sz w:val="22"/>
                <w:szCs w:val="22"/>
              </w:rPr>
              <w:t>лате налогов всех уровней.</w:t>
            </w:r>
          </w:p>
          <w:p w:rsidR="006973CC" w:rsidRPr="005265E5" w:rsidRDefault="000E1D2D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С начала года проведен 71 рейд в местах несанкци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нированной торговли. С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ставлено 42 протокола об административных нар</w:t>
            </w:r>
            <w:r w:rsidRPr="005265E5">
              <w:rPr>
                <w:sz w:val="22"/>
                <w:szCs w:val="22"/>
              </w:rPr>
              <w:t>у</w:t>
            </w:r>
            <w:r w:rsidRPr="005265E5">
              <w:rPr>
                <w:sz w:val="22"/>
                <w:szCs w:val="22"/>
              </w:rPr>
              <w:t>шениях, наложено штра</w:t>
            </w:r>
            <w:r w:rsidRPr="005265E5">
              <w:rPr>
                <w:sz w:val="22"/>
                <w:szCs w:val="22"/>
              </w:rPr>
              <w:t>ф</w:t>
            </w:r>
            <w:r w:rsidRPr="005265E5">
              <w:rPr>
                <w:sz w:val="22"/>
                <w:szCs w:val="22"/>
              </w:rPr>
              <w:t>ных санкций на общую сумму  122 тыс. 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17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1.1.6.  В рамках муниципал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>ного земельного ко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 xml:space="preserve">троля осуществление систематического </w:t>
            </w:r>
            <w:proofErr w:type="gramStart"/>
            <w:r w:rsidRPr="005265E5">
              <w:rPr>
                <w:sz w:val="22"/>
                <w:szCs w:val="22"/>
              </w:rPr>
              <w:t>контроля за</w:t>
            </w:r>
            <w:proofErr w:type="gramEnd"/>
            <w:r w:rsidRPr="005265E5">
              <w:rPr>
                <w:sz w:val="22"/>
                <w:szCs w:val="22"/>
              </w:rPr>
              <w:t xml:space="preserve"> соблюд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нием порядка, искл</w:t>
            </w:r>
            <w:r w:rsidRPr="005265E5">
              <w:rPr>
                <w:sz w:val="22"/>
                <w:szCs w:val="22"/>
              </w:rPr>
              <w:t>ю</w:t>
            </w:r>
            <w:r w:rsidRPr="005265E5">
              <w:rPr>
                <w:sz w:val="22"/>
                <w:szCs w:val="22"/>
              </w:rPr>
              <w:t>чающего занятие з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мельных участков, находящихся в собс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венности муниц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пальных образований, или их использование без оформленных в установленном поря</w:t>
            </w:r>
            <w:r w:rsidRPr="005265E5">
              <w:rPr>
                <w:sz w:val="22"/>
                <w:szCs w:val="22"/>
              </w:rPr>
              <w:t>д</w:t>
            </w:r>
            <w:r w:rsidRPr="005265E5">
              <w:rPr>
                <w:sz w:val="22"/>
                <w:szCs w:val="22"/>
              </w:rPr>
              <w:t>ке правоустанавл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вающих документов. Выявление фактов использование з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мельных участков не по целевому назнач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нию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Начальник отдела з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 xml:space="preserve">мельных отношений </w:t>
            </w:r>
            <w:proofErr w:type="spellStart"/>
            <w:r w:rsidRPr="005265E5">
              <w:rPr>
                <w:sz w:val="22"/>
                <w:szCs w:val="22"/>
              </w:rPr>
              <w:t>К</w:t>
            </w:r>
            <w:r w:rsidRPr="005265E5">
              <w:rPr>
                <w:sz w:val="22"/>
                <w:szCs w:val="22"/>
              </w:rPr>
              <w:t>У</w:t>
            </w:r>
            <w:r w:rsidRPr="005265E5">
              <w:rPr>
                <w:sz w:val="22"/>
                <w:szCs w:val="22"/>
              </w:rPr>
              <w:t>ИГ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r w:rsidR="00F25A00" w:rsidRPr="005265E5">
              <w:rPr>
                <w:sz w:val="22"/>
                <w:szCs w:val="22"/>
              </w:rPr>
              <w:t>Лоскутова Н.Ф.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В 1 полугодии 2021 пров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дено 17 плановых пров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рок муниципального з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мельного контроля, в т.ч. – 12 проверок юридических лиц и 5 – физических</w:t>
            </w:r>
            <w:r w:rsidR="00921315" w:rsidRPr="005265E5">
              <w:rPr>
                <w:sz w:val="22"/>
                <w:szCs w:val="22"/>
              </w:rPr>
              <w:t xml:space="preserve"> лиц</w:t>
            </w:r>
            <w:r w:rsidRPr="005265E5">
              <w:rPr>
                <w:sz w:val="22"/>
                <w:szCs w:val="22"/>
              </w:rPr>
              <w:t>. Внеплановые проверки не проводились. В ходе 1 проверки выявлены пр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знаки использования з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мель без правоустанавл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вающих документов и пр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знаки использования з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мельного участка с нар</w:t>
            </w:r>
            <w:r w:rsidRPr="005265E5">
              <w:rPr>
                <w:sz w:val="22"/>
                <w:szCs w:val="22"/>
              </w:rPr>
              <w:t>у</w:t>
            </w:r>
            <w:r w:rsidRPr="005265E5">
              <w:rPr>
                <w:sz w:val="22"/>
                <w:szCs w:val="22"/>
              </w:rPr>
              <w:t>шением вида разрешенн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го использования, мат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 xml:space="preserve">риалы проверок переданы в </w:t>
            </w:r>
            <w:proofErr w:type="spellStart"/>
            <w:r w:rsidRPr="005265E5">
              <w:rPr>
                <w:sz w:val="22"/>
                <w:szCs w:val="22"/>
              </w:rPr>
              <w:t>Росреестр</w:t>
            </w:r>
            <w:proofErr w:type="spellEnd"/>
            <w:r w:rsidRPr="005265E5">
              <w:rPr>
                <w:sz w:val="22"/>
                <w:szCs w:val="22"/>
              </w:rPr>
              <w:t xml:space="preserve"> для рассмо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рения вопроса о возбужд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нии дела об администр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 xml:space="preserve">тивном правонарушении. В рамках </w:t>
            </w:r>
            <w:proofErr w:type="gramStart"/>
            <w:r w:rsidRPr="005265E5">
              <w:rPr>
                <w:sz w:val="22"/>
                <w:szCs w:val="22"/>
              </w:rPr>
              <w:t>контроля за</w:t>
            </w:r>
            <w:proofErr w:type="gramEnd"/>
            <w:r w:rsidRPr="005265E5">
              <w:rPr>
                <w:sz w:val="22"/>
                <w:szCs w:val="22"/>
              </w:rPr>
              <w:t xml:space="preserve"> и</w:t>
            </w:r>
            <w:r w:rsidRPr="005265E5">
              <w:rPr>
                <w:sz w:val="22"/>
                <w:szCs w:val="22"/>
              </w:rPr>
              <w:t>с</w:t>
            </w:r>
            <w:r w:rsidRPr="005265E5">
              <w:rPr>
                <w:sz w:val="22"/>
                <w:szCs w:val="22"/>
              </w:rPr>
              <w:t>пользованием земель о</w:t>
            </w:r>
            <w:r w:rsidRPr="005265E5">
              <w:rPr>
                <w:sz w:val="22"/>
                <w:szCs w:val="22"/>
              </w:rPr>
              <w:t>б</w:t>
            </w:r>
            <w:r w:rsidRPr="005265E5">
              <w:rPr>
                <w:sz w:val="22"/>
                <w:szCs w:val="22"/>
              </w:rPr>
              <w:lastRenderedPageBreak/>
              <w:t>следовано 289 участков, по итогам обследований с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ставлен 161 акт и 28 </w:t>
            </w:r>
            <w:proofErr w:type="spellStart"/>
            <w:r w:rsidRPr="005265E5">
              <w:rPr>
                <w:sz w:val="22"/>
                <w:szCs w:val="22"/>
              </w:rPr>
              <w:t>фот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отчетов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265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1.1.7. Уточнение перечня свободных от аренды помещений наход</w:t>
            </w:r>
            <w:r w:rsidRPr="005265E5">
              <w:rPr>
                <w:sz w:val="22"/>
                <w:szCs w:val="22"/>
              </w:rPr>
              <w:t>я</w:t>
            </w:r>
            <w:r w:rsidRPr="005265E5">
              <w:rPr>
                <w:sz w:val="22"/>
                <w:szCs w:val="22"/>
              </w:rPr>
              <w:t>щихся в муниципал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>ной собственности для дальнейшей сдачи их в аренду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Начальник отдела реес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ра и имущественных о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 xml:space="preserve">ношений </w:t>
            </w:r>
            <w:proofErr w:type="spellStart"/>
            <w:r w:rsidRPr="005265E5">
              <w:rPr>
                <w:sz w:val="22"/>
                <w:szCs w:val="22"/>
              </w:rPr>
              <w:t>КУИГ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Махова</w:t>
            </w:r>
            <w:proofErr w:type="spellEnd"/>
            <w:r w:rsidRPr="005265E5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 xml:space="preserve">Количество свободных </w:t>
            </w:r>
            <w:proofErr w:type="gramStart"/>
            <w:r w:rsidRPr="005265E5">
              <w:rPr>
                <w:sz w:val="22"/>
                <w:szCs w:val="22"/>
              </w:rPr>
              <w:t>от аренды помещений нах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дящихся в муниципальной собственности для дал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>нейшей сдачи их в аренду по состоянию</w:t>
            </w:r>
            <w:proofErr w:type="gramEnd"/>
            <w:r w:rsidRPr="005265E5">
              <w:rPr>
                <w:sz w:val="22"/>
                <w:szCs w:val="22"/>
              </w:rPr>
              <w:t xml:space="preserve"> на 01.07.2021 составило 21 единицы. Информация о наличии свободных пом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щений размещена на оф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циальном сайте: http://kui.volgodonskgorod.ru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Контрольное событие муниципальной пр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граммы 1.1. Увелич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ние фактического п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ступления доходов города Волгодонска к уровню доходов пр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дыдущего года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5265E5">
              <w:rPr>
                <w:sz w:val="22"/>
                <w:szCs w:val="22"/>
              </w:rPr>
              <w:t>Финуправл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ния</w:t>
            </w:r>
            <w:proofErr w:type="spellEnd"/>
            <w:r w:rsidRPr="005265E5">
              <w:rPr>
                <w:sz w:val="22"/>
                <w:szCs w:val="22"/>
              </w:rPr>
              <w:t xml:space="preserve"> Вялых М.А.,</w:t>
            </w:r>
            <w:r w:rsidRPr="005265E5">
              <w:rPr>
                <w:sz w:val="22"/>
                <w:szCs w:val="22"/>
              </w:rPr>
              <w:br/>
              <w:t>Начальник отдела экон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мики Тищенко Н.И.,</w:t>
            </w:r>
            <w:r w:rsidRPr="005265E5">
              <w:rPr>
                <w:sz w:val="22"/>
                <w:szCs w:val="22"/>
              </w:rPr>
              <w:br/>
              <w:t xml:space="preserve">Председатель </w:t>
            </w:r>
            <w:proofErr w:type="spellStart"/>
            <w:r w:rsidRPr="005265E5">
              <w:rPr>
                <w:sz w:val="22"/>
                <w:szCs w:val="22"/>
              </w:rPr>
              <w:t>КУИГ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r w:rsidR="00F25A00" w:rsidRPr="005265E5">
              <w:rPr>
                <w:sz w:val="22"/>
                <w:szCs w:val="22"/>
              </w:rPr>
              <w:t>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Реализуется в течение вс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го периода. По итогам 6 месяцев 2021 года посту</w:t>
            </w:r>
            <w:r w:rsidRPr="005265E5">
              <w:rPr>
                <w:sz w:val="22"/>
                <w:szCs w:val="22"/>
              </w:rPr>
              <w:t>п</w:t>
            </w:r>
            <w:r w:rsidRPr="005265E5">
              <w:rPr>
                <w:sz w:val="22"/>
                <w:szCs w:val="22"/>
              </w:rPr>
              <w:t>ление собственных дох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дов в местный бюджет выше поступления показ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 xml:space="preserve">телей 6 месяцев 2020 года на 105,1 </w:t>
            </w:r>
            <w:proofErr w:type="spellStart"/>
            <w:proofErr w:type="gramStart"/>
            <w:r w:rsidRPr="005265E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5265E5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ОМ 1.2. Проведение оценки эффективности налоговых расходов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Начальник отдела экон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мики Тищенко Н.И.,</w:t>
            </w:r>
            <w:r w:rsidRPr="005265E5">
              <w:rPr>
                <w:sz w:val="22"/>
                <w:szCs w:val="22"/>
              </w:rPr>
              <w:br/>
              <w:t xml:space="preserve">Председатель </w:t>
            </w:r>
            <w:proofErr w:type="spellStart"/>
            <w:r w:rsidRPr="005265E5">
              <w:rPr>
                <w:sz w:val="22"/>
                <w:szCs w:val="22"/>
              </w:rPr>
              <w:t>КУИГ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r w:rsidR="00F25A00" w:rsidRPr="005265E5">
              <w:rPr>
                <w:sz w:val="22"/>
                <w:szCs w:val="22"/>
              </w:rPr>
              <w:t>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</w:pPr>
            <w:r w:rsidRPr="005265E5">
              <w:rPr>
                <w:sz w:val="22"/>
                <w:szCs w:val="22"/>
              </w:rPr>
              <w:t>Оценка эффективности налоговых расходов за 2020 год в соответствии с Постановлением Админ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страции города Волгодо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 xml:space="preserve">ска от 29.11.19 № 2977 «Об утверждении Порядка формирования перечня </w:t>
            </w:r>
          </w:p>
          <w:p w:rsidR="006973CC" w:rsidRPr="005265E5" w:rsidRDefault="006973CC" w:rsidP="00884A3B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</w:pPr>
            <w:r w:rsidRPr="005265E5">
              <w:rPr>
                <w:sz w:val="22"/>
                <w:szCs w:val="22"/>
              </w:rPr>
              <w:t xml:space="preserve">налоговых расходов 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муниципального образов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ния «Город Волгодонск» и оценки налоговых расх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дов муниципального обр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lastRenderedPageBreak/>
              <w:t>зования «Город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донск» будет проведена, в срок до 01.08.2021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green"/>
              </w:rPr>
            </w:pPr>
            <w:r w:rsidRPr="005265E5">
              <w:rPr>
                <w:sz w:val="22"/>
                <w:szCs w:val="22"/>
              </w:rPr>
              <w:t>20.08.2021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7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1.2.1. Формирование реес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ра налоговых расходов муниципального обр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зования «Город Во</w:t>
            </w:r>
            <w:r w:rsidRPr="005265E5">
              <w:rPr>
                <w:sz w:val="22"/>
                <w:szCs w:val="22"/>
              </w:rPr>
              <w:t>л</w:t>
            </w:r>
            <w:r w:rsidRPr="005265E5">
              <w:rPr>
                <w:sz w:val="22"/>
                <w:szCs w:val="22"/>
              </w:rPr>
              <w:t>годонск» и предста</w:t>
            </w:r>
            <w:r w:rsidRPr="005265E5">
              <w:rPr>
                <w:sz w:val="22"/>
                <w:szCs w:val="22"/>
              </w:rPr>
              <w:t>в</w:t>
            </w:r>
            <w:r w:rsidRPr="005265E5">
              <w:rPr>
                <w:sz w:val="22"/>
                <w:szCs w:val="22"/>
              </w:rPr>
              <w:t>ление его в отдел эк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номического развития Администрации гор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5265E5">
              <w:rPr>
                <w:sz w:val="22"/>
                <w:szCs w:val="22"/>
              </w:rPr>
              <w:t>КУИГ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r w:rsidR="00F25A00" w:rsidRPr="005265E5">
              <w:rPr>
                <w:sz w:val="22"/>
                <w:szCs w:val="22"/>
              </w:rPr>
              <w:t>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Информация для формир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вания перечня налоговых расходов муниципального образования «Город Во</w:t>
            </w:r>
            <w:r w:rsidRPr="005265E5">
              <w:rPr>
                <w:sz w:val="22"/>
                <w:szCs w:val="22"/>
              </w:rPr>
              <w:t>л</w:t>
            </w:r>
            <w:r w:rsidRPr="005265E5">
              <w:rPr>
                <w:sz w:val="22"/>
                <w:szCs w:val="22"/>
              </w:rPr>
              <w:t>годонск» представлена в отдел экономики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25.03.2021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208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1.2.2. Формирование пере</w:t>
            </w:r>
            <w:r w:rsidRPr="005265E5">
              <w:rPr>
                <w:sz w:val="22"/>
                <w:szCs w:val="22"/>
              </w:rPr>
              <w:t>ч</w:t>
            </w:r>
            <w:r w:rsidRPr="005265E5">
              <w:rPr>
                <w:sz w:val="22"/>
                <w:szCs w:val="22"/>
              </w:rPr>
              <w:t>ня налоговых расх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дов муниципального образования «Город Волгодонск» и согл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сование его с курат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рами налоговых ра</w:t>
            </w:r>
            <w:r w:rsidRPr="005265E5">
              <w:rPr>
                <w:sz w:val="22"/>
                <w:szCs w:val="22"/>
              </w:rPr>
              <w:t>с</w:t>
            </w:r>
            <w:r w:rsidRPr="005265E5">
              <w:rPr>
                <w:sz w:val="22"/>
                <w:szCs w:val="22"/>
              </w:rPr>
              <w:t>ходов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Начальник отдела экон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мики Тищенко Н.И., Н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 xml:space="preserve">чальник сектора доходов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Перечень налоговых ра</w:t>
            </w:r>
            <w:r w:rsidRPr="005265E5">
              <w:rPr>
                <w:sz w:val="22"/>
                <w:szCs w:val="22"/>
              </w:rPr>
              <w:t>с</w:t>
            </w:r>
            <w:r w:rsidRPr="005265E5">
              <w:rPr>
                <w:sz w:val="22"/>
                <w:szCs w:val="22"/>
              </w:rPr>
              <w:t xml:space="preserve">ходов муниципального образования </w:t>
            </w:r>
            <w:r w:rsidR="00604F86" w:rsidRPr="005265E5">
              <w:rPr>
                <w:sz w:val="22"/>
                <w:szCs w:val="22"/>
              </w:rPr>
              <w:t>«</w:t>
            </w:r>
            <w:r w:rsidRPr="005265E5">
              <w:rPr>
                <w:sz w:val="22"/>
                <w:szCs w:val="22"/>
              </w:rPr>
              <w:t>Город Во</w:t>
            </w:r>
            <w:r w:rsidRPr="005265E5">
              <w:rPr>
                <w:sz w:val="22"/>
                <w:szCs w:val="22"/>
              </w:rPr>
              <w:t>л</w:t>
            </w:r>
            <w:r w:rsidRPr="005265E5">
              <w:rPr>
                <w:sz w:val="22"/>
                <w:szCs w:val="22"/>
              </w:rPr>
              <w:t>годонск</w:t>
            </w:r>
            <w:r w:rsidR="00604F86" w:rsidRPr="005265E5">
              <w:rPr>
                <w:sz w:val="22"/>
                <w:szCs w:val="22"/>
              </w:rPr>
              <w:t>»</w:t>
            </w:r>
            <w:r w:rsidRPr="005265E5">
              <w:rPr>
                <w:sz w:val="22"/>
                <w:szCs w:val="22"/>
              </w:rPr>
              <w:t xml:space="preserve"> сформирован, согласован с кураторами налоговых расходов и ра</w:t>
            </w:r>
            <w:r w:rsidRPr="005265E5">
              <w:rPr>
                <w:sz w:val="22"/>
                <w:szCs w:val="22"/>
              </w:rPr>
              <w:t>з</w:t>
            </w:r>
            <w:r w:rsidRPr="005265E5">
              <w:rPr>
                <w:sz w:val="22"/>
                <w:szCs w:val="22"/>
              </w:rPr>
              <w:t>мещен на официальном сайте Администрации 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рода Волгодонска </w:t>
            </w:r>
            <w:hyperlink r:id="rId6" w:history="1">
              <w:r w:rsidRPr="005265E5">
                <w:rPr>
                  <w:sz w:val="22"/>
                  <w:szCs w:val="22"/>
                </w:rPr>
                <w:t>http://volgodonskgorod.ru/economic/taxes/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15.05.2021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contextualSpacing/>
              <w:jc w:val="both"/>
              <w:outlineLvl w:val="0"/>
            </w:pPr>
            <w:r w:rsidRPr="005265E5">
              <w:rPr>
                <w:sz w:val="22"/>
                <w:szCs w:val="22"/>
              </w:rPr>
              <w:t>Контрольное соб</w:t>
            </w:r>
            <w:r w:rsidRPr="005265E5">
              <w:rPr>
                <w:sz w:val="22"/>
                <w:szCs w:val="22"/>
              </w:rPr>
              <w:t>ы</w:t>
            </w:r>
            <w:r w:rsidRPr="005265E5">
              <w:rPr>
                <w:sz w:val="22"/>
                <w:szCs w:val="22"/>
              </w:rPr>
              <w:t>тие муниципальной программы  1.2. Представление р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зультата оценки э</w:t>
            </w:r>
            <w:r w:rsidRPr="005265E5">
              <w:rPr>
                <w:sz w:val="22"/>
                <w:szCs w:val="22"/>
              </w:rPr>
              <w:t>ф</w:t>
            </w:r>
            <w:r w:rsidRPr="005265E5">
              <w:rPr>
                <w:sz w:val="22"/>
                <w:szCs w:val="22"/>
              </w:rPr>
              <w:t>фективности налог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вых расходов, главе Администрации 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рода Волгодонска, для рассмотрения на коллегии Админис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рации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contextualSpacing/>
              <w:outlineLvl w:val="1"/>
            </w:pPr>
            <w:r w:rsidRPr="005265E5">
              <w:rPr>
                <w:sz w:val="22"/>
                <w:szCs w:val="22"/>
              </w:rPr>
              <w:t>Начальник отдела эк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номики</w:t>
            </w:r>
          </w:p>
          <w:p w:rsidR="006973CC" w:rsidRPr="005265E5" w:rsidRDefault="006973CC" w:rsidP="00DF3475">
            <w:pPr>
              <w:keepNext/>
              <w:keepLines/>
              <w:contextualSpacing/>
              <w:outlineLvl w:val="1"/>
            </w:pPr>
            <w:r w:rsidRPr="005265E5">
              <w:rPr>
                <w:sz w:val="22"/>
                <w:szCs w:val="22"/>
              </w:rPr>
              <w:t>Тищенко Н.И.</w:t>
            </w:r>
          </w:p>
          <w:p w:rsidR="006973CC" w:rsidRPr="005265E5" w:rsidRDefault="006973CC" w:rsidP="00DF3475">
            <w:pPr>
              <w:keepNext/>
              <w:keepLines/>
              <w:contextualSpacing/>
              <w:outlineLvl w:val="1"/>
            </w:pP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FF4A16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Аналитическая записка по результатам проведенной оценк</w:t>
            </w:r>
            <w:r w:rsidR="00FF4A16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 xml:space="preserve"> обоснованности и эффективности налоговых льгот до 01.08.2021 будет представлена главе Адм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нистрации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донска, для рассмотрения на коллегии Администр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ции города Волгодонска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01.08.2021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17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contextualSpacing/>
              <w:jc w:val="both"/>
              <w:outlineLvl w:val="1"/>
              <w:rPr>
                <w:color w:val="000000"/>
              </w:rPr>
            </w:pPr>
            <w:r w:rsidRPr="005265E5">
              <w:rPr>
                <w:color w:val="000000"/>
                <w:sz w:val="22"/>
                <w:szCs w:val="22"/>
              </w:rPr>
              <w:t>ОМ 1.3.</w:t>
            </w:r>
          </w:p>
          <w:p w:rsidR="006973CC" w:rsidRPr="005265E5" w:rsidRDefault="006973CC" w:rsidP="00DF3475">
            <w:pPr>
              <w:keepNext/>
              <w:keepLines/>
              <w:contextualSpacing/>
              <w:jc w:val="both"/>
              <w:outlineLvl w:val="1"/>
              <w:rPr>
                <w:color w:val="000000"/>
              </w:rPr>
            </w:pPr>
            <w:r w:rsidRPr="005265E5">
              <w:rPr>
                <w:color w:val="000000"/>
                <w:sz w:val="22"/>
                <w:szCs w:val="22"/>
              </w:rPr>
              <w:t>Сокращение недои</w:t>
            </w:r>
            <w:r w:rsidRPr="005265E5">
              <w:rPr>
                <w:color w:val="000000"/>
                <w:sz w:val="22"/>
                <w:szCs w:val="22"/>
              </w:rPr>
              <w:t>м</w:t>
            </w:r>
            <w:r w:rsidRPr="005265E5">
              <w:rPr>
                <w:color w:val="000000"/>
                <w:sz w:val="22"/>
                <w:szCs w:val="22"/>
              </w:rPr>
              <w:t>ки в бюджет города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pStyle w:val="ConsPlusCell"/>
              <w:keepNext/>
              <w:keepLines/>
              <w:widowControl/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5265E5">
              <w:rPr>
                <w:rFonts w:ascii="Times New Roman" w:hAnsi="Times New Roman" w:cs="Times New Roman"/>
              </w:rPr>
              <w:t>Начальник отдела эк</w:t>
            </w:r>
            <w:r w:rsidRPr="005265E5">
              <w:rPr>
                <w:rFonts w:ascii="Times New Roman" w:hAnsi="Times New Roman" w:cs="Times New Roman"/>
              </w:rPr>
              <w:t>о</w:t>
            </w:r>
            <w:r w:rsidRPr="005265E5">
              <w:rPr>
                <w:rFonts w:ascii="Times New Roman" w:hAnsi="Times New Roman" w:cs="Times New Roman"/>
              </w:rPr>
              <w:t>номики</w:t>
            </w:r>
          </w:p>
          <w:p w:rsidR="006973CC" w:rsidRPr="005265E5" w:rsidRDefault="006973CC" w:rsidP="00DF3475">
            <w:pPr>
              <w:pStyle w:val="ConsPlusCell"/>
              <w:keepNext/>
              <w:keepLines/>
              <w:widowControl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65E5">
              <w:rPr>
                <w:rFonts w:ascii="Times New Roman" w:hAnsi="Times New Roman" w:cs="Times New Roman"/>
              </w:rPr>
              <w:t>Тищенко Н.И.,</w:t>
            </w:r>
          </w:p>
          <w:p w:rsidR="006973CC" w:rsidRPr="005265E5" w:rsidRDefault="006973CC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5265E5">
              <w:rPr>
                <w:color w:val="000000"/>
                <w:sz w:val="22"/>
                <w:szCs w:val="22"/>
              </w:rPr>
              <w:t>Председатель</w:t>
            </w:r>
          </w:p>
          <w:p w:rsidR="006973CC" w:rsidRPr="005265E5" w:rsidRDefault="006973CC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5265E5">
              <w:rPr>
                <w:color w:val="000000"/>
                <w:sz w:val="22"/>
                <w:szCs w:val="22"/>
              </w:rPr>
              <w:t>КУИГ</w:t>
            </w:r>
          </w:p>
          <w:p w:rsidR="006973CC" w:rsidRPr="005265E5" w:rsidRDefault="00F25A00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5265E5">
              <w:rPr>
                <w:color w:val="000000"/>
                <w:sz w:val="22"/>
                <w:szCs w:val="22"/>
              </w:rPr>
              <w:t>Чернов А.В.</w:t>
            </w:r>
          </w:p>
          <w:p w:rsidR="006973CC" w:rsidRPr="005265E5" w:rsidRDefault="006973CC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В результате работы 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родской координационной комиссии погашена  з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 xml:space="preserve">долженность в размере </w:t>
            </w:r>
            <w:r w:rsidRPr="005265E5">
              <w:rPr>
                <w:sz w:val="22"/>
                <w:szCs w:val="22"/>
              </w:rPr>
              <w:br/>
              <w:t xml:space="preserve">более 31,7 </w:t>
            </w:r>
            <w:proofErr w:type="spellStart"/>
            <w:proofErr w:type="gramStart"/>
            <w:r w:rsidRPr="005265E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5265E5">
              <w:rPr>
                <w:sz w:val="22"/>
                <w:szCs w:val="22"/>
              </w:rPr>
              <w:t xml:space="preserve"> рублей</w:t>
            </w:r>
            <w:r w:rsidR="00DB0278" w:rsidRPr="005265E5">
              <w:rPr>
                <w:sz w:val="22"/>
                <w:szCs w:val="22"/>
              </w:rPr>
              <w:t>.</w:t>
            </w:r>
            <w:r w:rsidRPr="005265E5">
              <w:rPr>
                <w:sz w:val="22"/>
                <w:szCs w:val="22"/>
              </w:rPr>
              <w:t xml:space="preserve"> </w:t>
            </w:r>
          </w:p>
          <w:p w:rsidR="006973CC" w:rsidRPr="005265E5" w:rsidRDefault="006973CC" w:rsidP="00DA03A5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Задолженность прошлых лет по арендной плате за землю  по состоянию на 01.07.2021 снижена на 7 038,7 тыс</w:t>
            </w:r>
            <w:proofErr w:type="gramStart"/>
            <w:r w:rsidRPr="005265E5">
              <w:rPr>
                <w:sz w:val="22"/>
                <w:szCs w:val="22"/>
              </w:rPr>
              <w:t>.р</w:t>
            </w:r>
            <w:proofErr w:type="gramEnd"/>
            <w:r w:rsidRPr="005265E5">
              <w:rPr>
                <w:sz w:val="22"/>
                <w:szCs w:val="22"/>
              </w:rPr>
              <w:t>уб</w:t>
            </w:r>
            <w:r w:rsidR="00DA03A5">
              <w:rPr>
                <w:sz w:val="22"/>
                <w:szCs w:val="22"/>
              </w:rPr>
              <w:t>лей</w:t>
            </w:r>
            <w:r w:rsidRPr="005265E5">
              <w:rPr>
                <w:sz w:val="22"/>
                <w:szCs w:val="22"/>
              </w:rPr>
              <w:t xml:space="preserve"> (опл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чена арендаторами)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contextualSpacing/>
              <w:jc w:val="both"/>
              <w:outlineLvl w:val="1"/>
              <w:rPr>
                <w:color w:val="000000"/>
              </w:rPr>
            </w:pPr>
            <w:r w:rsidRPr="005265E5">
              <w:rPr>
                <w:color w:val="000000"/>
                <w:sz w:val="22"/>
                <w:szCs w:val="22"/>
              </w:rPr>
              <w:t>Мероприятие 1.3.1. Ежемесячное пров</w:t>
            </w:r>
            <w:r w:rsidRPr="005265E5">
              <w:rPr>
                <w:color w:val="000000"/>
                <w:sz w:val="22"/>
                <w:szCs w:val="22"/>
              </w:rPr>
              <w:t>е</w:t>
            </w:r>
            <w:r w:rsidRPr="005265E5">
              <w:rPr>
                <w:color w:val="000000"/>
                <w:sz w:val="22"/>
                <w:szCs w:val="22"/>
              </w:rPr>
              <w:t>дение анализа изм</w:t>
            </w:r>
            <w:r w:rsidRPr="005265E5">
              <w:rPr>
                <w:color w:val="000000"/>
                <w:sz w:val="22"/>
                <w:szCs w:val="22"/>
              </w:rPr>
              <w:t>е</w:t>
            </w:r>
            <w:r w:rsidRPr="005265E5">
              <w:rPr>
                <w:color w:val="000000"/>
                <w:sz w:val="22"/>
                <w:szCs w:val="22"/>
              </w:rPr>
              <w:t>нения динамики н</w:t>
            </w:r>
            <w:r w:rsidRPr="005265E5">
              <w:rPr>
                <w:color w:val="000000"/>
                <w:sz w:val="22"/>
                <w:szCs w:val="22"/>
              </w:rPr>
              <w:t>е</w:t>
            </w:r>
            <w:r w:rsidRPr="005265E5">
              <w:rPr>
                <w:color w:val="000000"/>
                <w:sz w:val="22"/>
                <w:szCs w:val="22"/>
              </w:rPr>
              <w:t>доимки по налогам, поступающим в м</w:t>
            </w:r>
            <w:r w:rsidRPr="005265E5">
              <w:rPr>
                <w:color w:val="000000"/>
                <w:sz w:val="22"/>
                <w:szCs w:val="22"/>
              </w:rPr>
              <w:t>е</w:t>
            </w:r>
            <w:r w:rsidRPr="005265E5">
              <w:rPr>
                <w:color w:val="000000"/>
                <w:sz w:val="22"/>
                <w:szCs w:val="22"/>
              </w:rPr>
              <w:t xml:space="preserve">стный бюджет, по  данным </w:t>
            </w:r>
            <w:proofErr w:type="gramStart"/>
            <w:r w:rsidRPr="005265E5">
              <w:rPr>
                <w:color w:val="000000"/>
                <w:sz w:val="22"/>
                <w:szCs w:val="22"/>
              </w:rPr>
              <w:t>МРИ</w:t>
            </w:r>
            <w:proofErr w:type="gramEnd"/>
            <w:r w:rsidRPr="005265E5">
              <w:rPr>
                <w:color w:val="000000"/>
                <w:sz w:val="22"/>
                <w:szCs w:val="22"/>
              </w:rPr>
              <w:t xml:space="preserve"> ФНС России №4 по РО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contextualSpacing/>
              <w:rPr>
                <w:color w:val="000000"/>
              </w:rPr>
            </w:pPr>
            <w:r w:rsidRPr="005265E5">
              <w:rPr>
                <w:sz w:val="22"/>
                <w:szCs w:val="22"/>
              </w:rPr>
              <w:t>Начальник сектора д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ходов </w:t>
            </w:r>
            <w:proofErr w:type="spellStart"/>
            <w:r w:rsidRPr="005265E5">
              <w:rPr>
                <w:color w:val="000000"/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Ежемесячно направление информации по результ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там проведенного анализа заместителю главы Адм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нистрации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донска по экономике и в отдел экономики для пр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ведения работы по пог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шению задолженности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588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1.3.2. Размещение на оф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циальном сайте  А</w:t>
            </w:r>
            <w:r w:rsidRPr="005265E5">
              <w:rPr>
                <w:sz w:val="22"/>
                <w:szCs w:val="22"/>
              </w:rPr>
              <w:t>д</w:t>
            </w:r>
            <w:r w:rsidRPr="005265E5">
              <w:rPr>
                <w:sz w:val="22"/>
                <w:szCs w:val="22"/>
              </w:rPr>
              <w:t>министрации города Волгодонска в инфо</w:t>
            </w:r>
            <w:r w:rsidRPr="005265E5">
              <w:rPr>
                <w:sz w:val="22"/>
                <w:szCs w:val="22"/>
              </w:rPr>
              <w:t>р</w:t>
            </w:r>
            <w:r w:rsidRPr="005265E5">
              <w:rPr>
                <w:sz w:val="22"/>
                <w:szCs w:val="22"/>
              </w:rPr>
              <w:t>мационно-телекоммуникацио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ной сети «Интернет» на баннере «Должн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ки города» официал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 xml:space="preserve">ного сайта </w:t>
            </w:r>
            <w:proofErr w:type="gramStart"/>
            <w:r w:rsidRPr="005265E5">
              <w:rPr>
                <w:sz w:val="22"/>
                <w:szCs w:val="22"/>
              </w:rPr>
              <w:t>Админис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рации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донска перечней должников</w:t>
            </w:r>
            <w:proofErr w:type="gramEnd"/>
            <w:r w:rsidRPr="005265E5">
              <w:rPr>
                <w:sz w:val="22"/>
                <w:szCs w:val="22"/>
              </w:rPr>
              <w:t xml:space="preserve"> по налогам в бюджет города Во</w:t>
            </w:r>
            <w:r w:rsidRPr="005265E5">
              <w:rPr>
                <w:sz w:val="22"/>
                <w:szCs w:val="22"/>
              </w:rPr>
              <w:t>л</w:t>
            </w:r>
            <w:r w:rsidRPr="005265E5">
              <w:rPr>
                <w:sz w:val="22"/>
                <w:szCs w:val="22"/>
              </w:rPr>
              <w:t>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Начальник сектора дох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дов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С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 xml:space="preserve"> Проводится ежемесячное обновление перечня дол</w:t>
            </w:r>
            <w:r w:rsidRPr="005265E5">
              <w:rPr>
                <w:sz w:val="22"/>
                <w:szCs w:val="22"/>
              </w:rPr>
              <w:t>ж</w:t>
            </w:r>
            <w:r w:rsidRPr="005265E5">
              <w:rPr>
                <w:sz w:val="22"/>
                <w:szCs w:val="22"/>
              </w:rPr>
              <w:t>ников по налогам в бю</w:t>
            </w:r>
            <w:r w:rsidRPr="005265E5">
              <w:rPr>
                <w:sz w:val="22"/>
                <w:szCs w:val="22"/>
              </w:rPr>
              <w:t>д</w:t>
            </w:r>
            <w:r w:rsidRPr="005265E5">
              <w:rPr>
                <w:sz w:val="22"/>
                <w:szCs w:val="22"/>
              </w:rPr>
              <w:t>жет города Волгодонска в информационно-телекоммуникационной сети «Интернет» на банн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ре «Должники города» официального сайта А</w:t>
            </w:r>
            <w:r w:rsidRPr="005265E5">
              <w:rPr>
                <w:sz w:val="22"/>
                <w:szCs w:val="22"/>
              </w:rPr>
              <w:t>д</w:t>
            </w:r>
            <w:r w:rsidRPr="005265E5">
              <w:rPr>
                <w:sz w:val="22"/>
                <w:szCs w:val="22"/>
              </w:rPr>
              <w:t>министрации города Во</w:t>
            </w:r>
            <w:r w:rsidRPr="005265E5">
              <w:rPr>
                <w:sz w:val="22"/>
                <w:szCs w:val="22"/>
              </w:rPr>
              <w:t>л</w:t>
            </w:r>
            <w:r w:rsidRPr="005265E5">
              <w:rPr>
                <w:sz w:val="22"/>
                <w:szCs w:val="22"/>
              </w:rPr>
              <w:t>годонска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</w:p>
        </w:tc>
      </w:tr>
      <w:tr w:rsidR="006973CC" w:rsidRPr="005265E5" w:rsidTr="00DB521D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Мероприятие 1.3.3. Проведение работы </w:t>
            </w:r>
            <w:r w:rsidRPr="005265E5">
              <w:rPr>
                <w:sz w:val="22"/>
                <w:szCs w:val="22"/>
              </w:rPr>
              <w:lastRenderedPageBreak/>
              <w:t>городской координ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ционной комиссии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lastRenderedPageBreak/>
              <w:t>Начальник отдела экон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мики Тищенко Н.И.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В 1-ом полугодии 2021 года проведено 6 засед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lastRenderedPageBreak/>
              <w:t>ний городской координ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ционной комиссии по в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просу задолженности о</w:t>
            </w:r>
            <w:r w:rsidRPr="005265E5">
              <w:rPr>
                <w:sz w:val="22"/>
                <w:szCs w:val="22"/>
              </w:rPr>
              <w:t>р</w:t>
            </w:r>
            <w:r w:rsidRPr="005265E5">
              <w:rPr>
                <w:sz w:val="22"/>
                <w:szCs w:val="22"/>
              </w:rPr>
              <w:t>ганизаций города по нал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говым платежам и страх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вым взносам во внебю</w:t>
            </w:r>
            <w:r w:rsidRPr="005265E5">
              <w:rPr>
                <w:sz w:val="22"/>
                <w:szCs w:val="22"/>
              </w:rPr>
              <w:t>д</w:t>
            </w:r>
            <w:r w:rsidRPr="005265E5">
              <w:rPr>
                <w:sz w:val="22"/>
                <w:szCs w:val="22"/>
              </w:rPr>
              <w:t>жетные фонды с использ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ванием средств телеко</w:t>
            </w:r>
            <w:r w:rsidRPr="005265E5">
              <w:rPr>
                <w:sz w:val="22"/>
                <w:szCs w:val="22"/>
              </w:rPr>
              <w:t>м</w:t>
            </w:r>
            <w:r w:rsidRPr="005265E5">
              <w:rPr>
                <w:sz w:val="22"/>
                <w:szCs w:val="22"/>
              </w:rPr>
              <w:t>муникационной связи. На заседаниях комиссии был рассмотрен вопрос: «О задолженности предпр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ятий города Волгодонска в местный бюджет».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 xml:space="preserve"> По итогам заседания к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миссии установлено, что задолженность по налогам в бюджет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донска свыше 100,0 тыс. рублей имеется у 100 де</w:t>
            </w:r>
            <w:r w:rsidRPr="005265E5">
              <w:rPr>
                <w:sz w:val="22"/>
                <w:szCs w:val="22"/>
              </w:rPr>
              <w:t>й</w:t>
            </w:r>
            <w:r w:rsidRPr="005265E5">
              <w:rPr>
                <w:sz w:val="22"/>
                <w:szCs w:val="22"/>
              </w:rPr>
              <w:t>ствующих предприятий на общую сумму 44 570,7 тыс. рублей. В результате проведенной работы с р</w:t>
            </w:r>
            <w:r w:rsidRPr="005265E5">
              <w:rPr>
                <w:sz w:val="22"/>
                <w:szCs w:val="22"/>
              </w:rPr>
              <w:t>у</w:t>
            </w:r>
            <w:r w:rsidRPr="005265E5">
              <w:rPr>
                <w:sz w:val="22"/>
                <w:szCs w:val="22"/>
              </w:rPr>
              <w:t>ководителями предпр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ятий установлено, что п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гасили задолженность в бюджет города Волгодо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ска: 45 предприятий на сумму 16 537,4 тыс. рублей и 158 индивидуальный предпринимателей на су</w:t>
            </w:r>
            <w:r w:rsidRPr="005265E5">
              <w:rPr>
                <w:sz w:val="22"/>
                <w:szCs w:val="22"/>
              </w:rPr>
              <w:t>м</w:t>
            </w:r>
            <w:r w:rsidRPr="005265E5">
              <w:rPr>
                <w:sz w:val="22"/>
                <w:szCs w:val="22"/>
              </w:rPr>
              <w:t>му 13 347,0 тыс. рублей. 25 предприятий в телефонном режиме пояснили причины образовавшейся налоговой задолженности, планиру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мый срок погашения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 xml:space="preserve">ный </w:t>
            </w:r>
            <w:r w:rsidRPr="005265E5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lastRenderedPageBreak/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1.3.4. Проведение заседаний комиссии по рассмо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рению задолженности по арендной плате за землю,  муниципал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>ному имуществу, по договорам купли - продажи муниципал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>ного имущества, по договорам на устано</w:t>
            </w:r>
            <w:r w:rsidRPr="005265E5">
              <w:rPr>
                <w:sz w:val="22"/>
                <w:szCs w:val="22"/>
              </w:rPr>
              <w:t>в</w:t>
            </w:r>
            <w:r w:rsidRPr="005265E5">
              <w:rPr>
                <w:sz w:val="22"/>
                <w:szCs w:val="22"/>
              </w:rPr>
              <w:t>ку и эксплуатацию рекламных констру</w:t>
            </w:r>
            <w:r w:rsidRPr="005265E5">
              <w:rPr>
                <w:sz w:val="22"/>
                <w:szCs w:val="22"/>
              </w:rPr>
              <w:t>к</w:t>
            </w:r>
            <w:r w:rsidRPr="005265E5">
              <w:rPr>
                <w:sz w:val="22"/>
                <w:szCs w:val="22"/>
              </w:rPr>
              <w:t>ций и договорам о размещении стаци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нарных торговых об</w:t>
            </w:r>
            <w:r w:rsidRPr="005265E5">
              <w:rPr>
                <w:sz w:val="22"/>
                <w:szCs w:val="22"/>
              </w:rPr>
              <w:t>ъ</w:t>
            </w:r>
            <w:r w:rsidRPr="005265E5">
              <w:rPr>
                <w:sz w:val="22"/>
                <w:szCs w:val="22"/>
              </w:rPr>
              <w:t>ектов по вопросам поступления в бюджет города арендной пл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ты за землю и мун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ципальное имущество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Начальник отдела з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 xml:space="preserve">мельных отношений </w:t>
            </w:r>
            <w:proofErr w:type="spellStart"/>
            <w:r w:rsidRPr="005265E5">
              <w:rPr>
                <w:sz w:val="22"/>
                <w:szCs w:val="22"/>
              </w:rPr>
              <w:t>К</w:t>
            </w:r>
            <w:r w:rsidRPr="005265E5">
              <w:rPr>
                <w:sz w:val="22"/>
                <w:szCs w:val="22"/>
              </w:rPr>
              <w:t>У</w:t>
            </w:r>
            <w:r w:rsidRPr="005265E5">
              <w:rPr>
                <w:sz w:val="22"/>
                <w:szCs w:val="22"/>
              </w:rPr>
              <w:t>ИГ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r w:rsidR="00F25A00" w:rsidRPr="005265E5">
              <w:rPr>
                <w:sz w:val="22"/>
                <w:szCs w:val="22"/>
              </w:rPr>
              <w:t>Лоскутова Н.Ф.</w:t>
            </w:r>
            <w:r w:rsidRPr="005265E5">
              <w:rPr>
                <w:sz w:val="22"/>
                <w:szCs w:val="22"/>
              </w:rPr>
              <w:t>,</w:t>
            </w:r>
            <w:r w:rsidRPr="005265E5">
              <w:rPr>
                <w:sz w:val="22"/>
                <w:szCs w:val="22"/>
              </w:rPr>
              <w:br/>
              <w:t>Начальник отдела реес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ра и имущественных о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 xml:space="preserve">ношений </w:t>
            </w:r>
            <w:proofErr w:type="spellStart"/>
            <w:r w:rsidRPr="005265E5">
              <w:rPr>
                <w:sz w:val="22"/>
                <w:szCs w:val="22"/>
              </w:rPr>
              <w:t>КУИГ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Махова</w:t>
            </w:r>
            <w:proofErr w:type="spellEnd"/>
            <w:r w:rsidRPr="005265E5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 xml:space="preserve">Проведено 1 заседание комиссии по </w:t>
            </w:r>
            <w:proofErr w:type="gramStart"/>
            <w:r w:rsidRPr="005265E5">
              <w:rPr>
                <w:sz w:val="22"/>
                <w:szCs w:val="22"/>
              </w:rPr>
              <w:t>контролю за</w:t>
            </w:r>
            <w:proofErr w:type="gramEnd"/>
            <w:r w:rsidRPr="005265E5">
              <w:rPr>
                <w:sz w:val="22"/>
                <w:szCs w:val="22"/>
              </w:rPr>
              <w:t xml:space="preserve"> поступлением задолже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ности  в бюджет, на кот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рых было рассмотрено 18 должников с общей су</w:t>
            </w:r>
            <w:r w:rsidRPr="005265E5">
              <w:rPr>
                <w:sz w:val="22"/>
                <w:szCs w:val="22"/>
              </w:rPr>
              <w:t>м</w:t>
            </w:r>
            <w:r w:rsidRPr="005265E5">
              <w:rPr>
                <w:sz w:val="22"/>
                <w:szCs w:val="22"/>
              </w:rPr>
              <w:t>мой задолженности 436,6 тыс. руб</w:t>
            </w:r>
            <w:r w:rsidR="006807B4">
              <w:rPr>
                <w:sz w:val="22"/>
                <w:szCs w:val="22"/>
              </w:rPr>
              <w:t>лей</w:t>
            </w:r>
            <w:r w:rsidRPr="005265E5">
              <w:rPr>
                <w:sz w:val="22"/>
                <w:szCs w:val="22"/>
              </w:rPr>
              <w:t>. По итогам работы комиссии в бюджет поступило 278,8 тыс. ру</w:t>
            </w:r>
            <w:r w:rsidRPr="005265E5">
              <w:rPr>
                <w:sz w:val="22"/>
                <w:szCs w:val="22"/>
              </w:rPr>
              <w:t>б</w:t>
            </w:r>
            <w:r w:rsidRPr="005265E5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040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1.3.5. Активизация провед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 xml:space="preserve">ния </w:t>
            </w:r>
            <w:proofErr w:type="spellStart"/>
            <w:r w:rsidRPr="005265E5">
              <w:rPr>
                <w:sz w:val="22"/>
                <w:szCs w:val="22"/>
              </w:rPr>
              <w:t>претензионно</w:t>
            </w:r>
            <w:proofErr w:type="spellEnd"/>
            <w:r w:rsidRPr="005265E5">
              <w:rPr>
                <w:sz w:val="22"/>
                <w:szCs w:val="22"/>
              </w:rPr>
              <w:t xml:space="preserve"> – исковой работы в о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ношении арендаторов имущества и земел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>ных участков, нах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дящихся в государс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венной и муниципал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>ной собственности, имеющих задолже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ность по арендной плате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Заместитель начальника</w:t>
            </w:r>
            <w:r w:rsidRPr="005265E5">
              <w:rPr>
                <w:sz w:val="22"/>
                <w:szCs w:val="22"/>
              </w:rPr>
              <w:br/>
            </w:r>
            <w:proofErr w:type="spellStart"/>
            <w:r w:rsidRPr="005265E5">
              <w:rPr>
                <w:sz w:val="22"/>
                <w:szCs w:val="22"/>
              </w:rPr>
              <w:t>КУИГ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r w:rsidR="009E75A4" w:rsidRPr="005265E5">
              <w:rPr>
                <w:sz w:val="22"/>
                <w:szCs w:val="22"/>
              </w:rPr>
              <w:t>Сухорукова Т.С.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По состоянию на 01.07.2021 направлено:</w:t>
            </w:r>
          </w:p>
          <w:p w:rsidR="006973CC" w:rsidRPr="00DB521D" w:rsidRDefault="006973CC" w:rsidP="00DB521D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-76 исковых заявлений в суд с общей суммой з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долженности 17 700,2</w:t>
            </w:r>
            <w:r w:rsidR="00DB521D">
              <w:rPr>
                <w:sz w:val="22"/>
                <w:szCs w:val="22"/>
              </w:rPr>
              <w:t xml:space="preserve"> </w:t>
            </w:r>
            <w:r w:rsidRPr="005265E5">
              <w:rPr>
                <w:sz w:val="22"/>
                <w:szCs w:val="22"/>
              </w:rPr>
              <w:t>тыс</w:t>
            </w:r>
            <w:proofErr w:type="gramStart"/>
            <w:r w:rsidRPr="005265E5">
              <w:rPr>
                <w:sz w:val="22"/>
                <w:szCs w:val="22"/>
              </w:rPr>
              <w:t>.р</w:t>
            </w:r>
            <w:proofErr w:type="gramEnd"/>
            <w:r w:rsidRPr="005265E5">
              <w:rPr>
                <w:sz w:val="22"/>
                <w:szCs w:val="22"/>
              </w:rPr>
              <w:t>уб</w:t>
            </w:r>
            <w:r w:rsidR="00604F86" w:rsidRPr="005265E5">
              <w:rPr>
                <w:sz w:val="22"/>
                <w:szCs w:val="22"/>
              </w:rPr>
              <w:t>лей;</w:t>
            </w:r>
          </w:p>
          <w:p w:rsidR="006973CC" w:rsidRPr="005265E5" w:rsidRDefault="006973CC" w:rsidP="00D331BF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-73 исполнительных листа с общей суммой задолже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ности 14 528,8 тыс.</w:t>
            </w:r>
            <w:r w:rsidR="00604F86" w:rsidRPr="005265E5">
              <w:rPr>
                <w:sz w:val="22"/>
                <w:szCs w:val="22"/>
              </w:rPr>
              <w:t xml:space="preserve"> </w:t>
            </w:r>
            <w:r w:rsidRPr="005265E5">
              <w:rPr>
                <w:sz w:val="22"/>
                <w:szCs w:val="22"/>
              </w:rPr>
              <w:t>руб</w:t>
            </w:r>
            <w:r w:rsidR="00604F86" w:rsidRPr="005265E5">
              <w:rPr>
                <w:sz w:val="22"/>
                <w:szCs w:val="22"/>
              </w:rPr>
              <w:t>лей</w:t>
            </w:r>
            <w:r w:rsidRPr="005265E5">
              <w:rPr>
                <w:sz w:val="22"/>
                <w:szCs w:val="22"/>
              </w:rPr>
              <w:t xml:space="preserve"> направлено в службу с</w:t>
            </w:r>
            <w:r w:rsidRPr="005265E5">
              <w:rPr>
                <w:sz w:val="22"/>
                <w:szCs w:val="22"/>
              </w:rPr>
              <w:t>у</w:t>
            </w:r>
            <w:r w:rsidRPr="005265E5">
              <w:rPr>
                <w:sz w:val="22"/>
                <w:szCs w:val="22"/>
              </w:rPr>
              <w:t>дебных приставов, банки, налогов</w:t>
            </w:r>
            <w:r w:rsidR="00D331BF">
              <w:rPr>
                <w:sz w:val="22"/>
                <w:szCs w:val="22"/>
              </w:rPr>
              <w:t>ый</w:t>
            </w:r>
            <w:r w:rsidRPr="005265E5">
              <w:rPr>
                <w:sz w:val="22"/>
                <w:szCs w:val="22"/>
              </w:rPr>
              <w:t xml:space="preserve"> орган и ко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курсным управляющим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4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Мероприятие 1.3.6. Проведение работы по обновлению инфо</w:t>
            </w:r>
            <w:r w:rsidRPr="005265E5">
              <w:rPr>
                <w:sz w:val="22"/>
                <w:szCs w:val="22"/>
              </w:rPr>
              <w:t>р</w:t>
            </w:r>
            <w:r w:rsidRPr="005265E5">
              <w:rPr>
                <w:sz w:val="22"/>
                <w:szCs w:val="22"/>
              </w:rPr>
              <w:t>мации на официал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>ном сайте  Админис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lastRenderedPageBreak/>
              <w:t>рации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донска в информац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онно-телекоммуникацио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 xml:space="preserve">ной сети «Интернет» в подразделе «Налоги»  раздела «Экономика» 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lastRenderedPageBreak/>
              <w:t>Начальник отдела экон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мики Тищенко Н.И.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Подраздел «Налоги» в ра</w:t>
            </w:r>
            <w:r w:rsidRPr="005265E5">
              <w:rPr>
                <w:sz w:val="22"/>
                <w:szCs w:val="22"/>
              </w:rPr>
              <w:t>з</w:t>
            </w:r>
            <w:r w:rsidRPr="005265E5">
              <w:rPr>
                <w:sz w:val="22"/>
                <w:szCs w:val="22"/>
              </w:rPr>
              <w:t>деле «Экономика» офиц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ального сайта Админис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рации города Волгодонска поддерживается в актуал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lastRenderedPageBreak/>
              <w:t>ном состоянии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6973CC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26" w:type="dxa"/>
            <w:shd w:val="clear" w:color="auto" w:fill="auto"/>
            <w:hideMark/>
          </w:tcPr>
          <w:p w:rsidR="006973CC" w:rsidRPr="005265E5" w:rsidRDefault="006973CC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Контрольное событие муниципальной пр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граммы  1.3. Погаш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ние должниками з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долженности в 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551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Начальник отдела экон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мики Тищенко Н.И.</w:t>
            </w:r>
            <w:r w:rsidRPr="005265E5">
              <w:rPr>
                <w:sz w:val="22"/>
                <w:szCs w:val="22"/>
              </w:rPr>
              <w:br/>
              <w:t xml:space="preserve">Председатель </w:t>
            </w:r>
            <w:proofErr w:type="spellStart"/>
            <w:r w:rsidRPr="005265E5">
              <w:rPr>
                <w:sz w:val="22"/>
                <w:szCs w:val="22"/>
              </w:rPr>
              <w:t>КУИГ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r w:rsidR="00F25A00" w:rsidRPr="005265E5">
              <w:rPr>
                <w:sz w:val="22"/>
                <w:szCs w:val="22"/>
              </w:rPr>
              <w:t>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По состоянию на 01.06.2021г. сумма нед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имки по основным налог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вым платежам в консол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дированный бюджет Ро</w:t>
            </w:r>
            <w:r w:rsidRPr="005265E5">
              <w:rPr>
                <w:sz w:val="22"/>
                <w:szCs w:val="22"/>
              </w:rPr>
              <w:t>с</w:t>
            </w:r>
            <w:r w:rsidRPr="005265E5">
              <w:rPr>
                <w:sz w:val="22"/>
                <w:szCs w:val="22"/>
              </w:rPr>
              <w:t xml:space="preserve">товской области по городу Волгодонску снижена на 32,5 </w:t>
            </w:r>
            <w:proofErr w:type="spellStart"/>
            <w:proofErr w:type="gramStart"/>
            <w:r w:rsidRPr="005265E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5265E5">
              <w:rPr>
                <w:sz w:val="22"/>
                <w:szCs w:val="22"/>
              </w:rPr>
              <w:t xml:space="preserve"> рублей и состав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 xml:space="preserve">ла 196,4 </w:t>
            </w:r>
            <w:proofErr w:type="spellStart"/>
            <w:r w:rsidRPr="005265E5">
              <w:rPr>
                <w:sz w:val="22"/>
                <w:szCs w:val="22"/>
              </w:rPr>
              <w:t>млн</w:t>
            </w:r>
            <w:proofErr w:type="spellEnd"/>
            <w:r w:rsidRPr="005265E5">
              <w:rPr>
                <w:sz w:val="22"/>
                <w:szCs w:val="22"/>
              </w:rPr>
              <w:t xml:space="preserve"> рублей при 228,9 </w:t>
            </w:r>
            <w:proofErr w:type="spellStart"/>
            <w:r w:rsidRPr="005265E5">
              <w:rPr>
                <w:sz w:val="22"/>
                <w:szCs w:val="22"/>
              </w:rPr>
              <w:t>млн</w:t>
            </w:r>
            <w:proofErr w:type="spellEnd"/>
            <w:r w:rsidRPr="005265E5">
              <w:rPr>
                <w:sz w:val="22"/>
                <w:szCs w:val="22"/>
              </w:rPr>
              <w:t xml:space="preserve"> рублей по с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стоянию на 01.01.2021г. </w:t>
            </w:r>
          </w:p>
          <w:p w:rsidR="006973CC" w:rsidRPr="005265E5" w:rsidRDefault="006973CC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 xml:space="preserve">В результате </w:t>
            </w:r>
            <w:proofErr w:type="spellStart"/>
            <w:r w:rsidRPr="005265E5">
              <w:rPr>
                <w:sz w:val="22"/>
                <w:szCs w:val="22"/>
              </w:rPr>
              <w:t>претензионно</w:t>
            </w:r>
            <w:proofErr w:type="spellEnd"/>
            <w:r w:rsidRPr="005265E5">
              <w:rPr>
                <w:sz w:val="22"/>
                <w:szCs w:val="22"/>
              </w:rPr>
              <w:t xml:space="preserve"> - исковой работы по з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мельным участкам в пе</w:t>
            </w:r>
            <w:r w:rsidRPr="005265E5">
              <w:rPr>
                <w:sz w:val="22"/>
                <w:szCs w:val="22"/>
              </w:rPr>
              <w:t>р</w:t>
            </w:r>
            <w:r w:rsidRPr="005265E5">
              <w:rPr>
                <w:sz w:val="22"/>
                <w:szCs w:val="22"/>
              </w:rPr>
              <w:t>вом полугодии в бюджет города поступило 6913,4 тыс. 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6973CC" w:rsidRPr="005265E5" w:rsidRDefault="006973CC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</w:tr>
      <w:tr w:rsidR="00864030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9"/>
        </w:trPr>
        <w:tc>
          <w:tcPr>
            <w:tcW w:w="426" w:type="dxa"/>
            <w:shd w:val="clear" w:color="auto" w:fill="auto"/>
            <w:hideMark/>
          </w:tcPr>
          <w:p w:rsidR="00864030" w:rsidRPr="005265E5" w:rsidRDefault="00864030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ОМ 1.4. Организация планирования и и</w:t>
            </w:r>
            <w:r w:rsidRPr="005265E5">
              <w:rPr>
                <w:sz w:val="22"/>
                <w:szCs w:val="22"/>
              </w:rPr>
              <w:t>с</w:t>
            </w:r>
            <w:r w:rsidRPr="005265E5">
              <w:rPr>
                <w:sz w:val="22"/>
                <w:szCs w:val="22"/>
              </w:rPr>
              <w:t>полнения местного бюджета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Позычанюк</w:t>
            </w:r>
            <w:proofErr w:type="spellEnd"/>
            <w:r w:rsidRPr="005265E5">
              <w:rPr>
                <w:sz w:val="22"/>
                <w:szCs w:val="22"/>
              </w:rPr>
              <w:t xml:space="preserve"> Л.В.,</w:t>
            </w:r>
            <w:r w:rsidRPr="005265E5">
              <w:rPr>
                <w:sz w:val="22"/>
                <w:szCs w:val="22"/>
              </w:rPr>
              <w:br/>
              <w:t>начальник сектора дох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дов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С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лехова О.А.,</w:t>
            </w:r>
            <w:r w:rsidRPr="005265E5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  <w:proofErr w:type="spellStart"/>
            <w:r w:rsidRPr="005265E5">
              <w:rPr>
                <w:sz w:val="22"/>
                <w:szCs w:val="22"/>
              </w:rPr>
              <w:t>Фи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Тулубицкая</w:t>
            </w:r>
            <w:proofErr w:type="spellEnd"/>
            <w:r w:rsidRPr="005265E5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  <w:hideMark/>
          </w:tcPr>
          <w:p w:rsidR="00864030" w:rsidRPr="005265E5" w:rsidRDefault="00864030" w:rsidP="00884A3B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5265E5">
              <w:rPr>
                <w:sz w:val="22"/>
                <w:szCs w:val="22"/>
              </w:rPr>
              <w:t>Созданы условия для обеспечения эффективного планирования бюджетных ассигнований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0F44B7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0552E2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864030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26" w:type="dxa"/>
            <w:shd w:val="clear" w:color="auto" w:fill="auto"/>
            <w:hideMark/>
          </w:tcPr>
          <w:p w:rsidR="00864030" w:rsidRPr="005265E5" w:rsidRDefault="00864030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ОМ 1.5. Обеспечение деятельности  Фина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 xml:space="preserve">сового управления </w:t>
            </w:r>
            <w:r w:rsidRPr="005265E5">
              <w:rPr>
                <w:sz w:val="22"/>
                <w:szCs w:val="22"/>
              </w:rPr>
              <w:lastRenderedPageBreak/>
              <w:t>города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lastRenderedPageBreak/>
              <w:t xml:space="preserve">Начальник отдела учета исполнения бюджета – главный бухгалтер </w:t>
            </w:r>
            <w:proofErr w:type="spellStart"/>
            <w:r w:rsidRPr="005265E5">
              <w:rPr>
                <w:sz w:val="22"/>
                <w:szCs w:val="22"/>
              </w:rPr>
              <w:t>Фи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lastRenderedPageBreak/>
              <w:t>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Тулубицкая</w:t>
            </w:r>
            <w:proofErr w:type="spellEnd"/>
            <w:r w:rsidRPr="005265E5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  <w:hideMark/>
          </w:tcPr>
          <w:p w:rsidR="00864030" w:rsidRPr="005265E5" w:rsidRDefault="00864030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lastRenderedPageBreak/>
              <w:t>Обеспечение деятельности Финансового управления города Волгодонска в ра</w:t>
            </w:r>
            <w:r w:rsidRPr="005265E5">
              <w:rPr>
                <w:sz w:val="22"/>
                <w:szCs w:val="22"/>
              </w:rPr>
              <w:t>м</w:t>
            </w:r>
            <w:r w:rsidRPr="005265E5">
              <w:rPr>
                <w:sz w:val="22"/>
                <w:szCs w:val="22"/>
              </w:rPr>
              <w:lastRenderedPageBreak/>
              <w:t>ках подпрограммы прои</w:t>
            </w:r>
            <w:r w:rsidRPr="005265E5">
              <w:rPr>
                <w:sz w:val="22"/>
                <w:szCs w:val="22"/>
              </w:rPr>
              <w:t>з</w:t>
            </w:r>
            <w:r w:rsidRPr="005265E5">
              <w:rPr>
                <w:sz w:val="22"/>
                <w:szCs w:val="22"/>
              </w:rPr>
              <w:t>водилось в соответствии с утвержденной бюджетной сметой на 202</w:t>
            </w:r>
            <w:r w:rsidR="000F4425" w:rsidRPr="005265E5">
              <w:rPr>
                <w:sz w:val="22"/>
                <w:szCs w:val="22"/>
              </w:rPr>
              <w:t>1</w:t>
            </w:r>
            <w:r w:rsidRPr="005265E5">
              <w:rPr>
                <w:sz w:val="22"/>
                <w:szCs w:val="22"/>
              </w:rPr>
              <w:t xml:space="preserve"> год, прин</w:t>
            </w:r>
            <w:r w:rsidRPr="005265E5">
              <w:rPr>
                <w:sz w:val="22"/>
                <w:szCs w:val="22"/>
              </w:rPr>
              <w:t>я</w:t>
            </w:r>
            <w:r w:rsidRPr="005265E5">
              <w:rPr>
                <w:sz w:val="22"/>
                <w:szCs w:val="22"/>
              </w:rPr>
              <w:t>тыми обязательствами и реализацией плана упра</w:t>
            </w:r>
            <w:r w:rsidRPr="005265E5">
              <w:rPr>
                <w:sz w:val="22"/>
                <w:szCs w:val="22"/>
              </w:rPr>
              <w:t>в</w:t>
            </w:r>
            <w:r w:rsidRPr="005265E5">
              <w:rPr>
                <w:sz w:val="22"/>
                <w:szCs w:val="22"/>
              </w:rPr>
              <w:t>ленческой и организац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онной деятельности апп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рата управления в целях повышения эффективности исполнения муниципал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>ных функций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0F44B7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0552E2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right"/>
            </w:pPr>
            <w:r w:rsidRPr="005265E5">
              <w:rPr>
                <w:sz w:val="22"/>
                <w:szCs w:val="22"/>
              </w:rPr>
              <w:t>18</w:t>
            </w:r>
            <w:r w:rsidR="00C31E04" w:rsidRPr="005265E5">
              <w:rPr>
                <w:sz w:val="22"/>
                <w:szCs w:val="22"/>
              </w:rPr>
              <w:t> 028,9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right"/>
            </w:pPr>
            <w:r w:rsidRPr="005265E5">
              <w:rPr>
                <w:sz w:val="22"/>
                <w:szCs w:val="22"/>
              </w:rPr>
              <w:t>18</w:t>
            </w:r>
            <w:r w:rsidR="00C31E04" w:rsidRPr="005265E5">
              <w:rPr>
                <w:sz w:val="22"/>
                <w:szCs w:val="22"/>
              </w:rPr>
              <w:t> 028,9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4030" w:rsidRPr="005265E5" w:rsidRDefault="00C31E04" w:rsidP="00DF3475">
            <w:pPr>
              <w:keepNext/>
              <w:keepLines/>
              <w:ind w:left="-57" w:right="-57"/>
              <w:contextualSpacing/>
              <w:jc w:val="right"/>
            </w:pPr>
            <w:r w:rsidRPr="005265E5">
              <w:rPr>
                <w:sz w:val="22"/>
                <w:szCs w:val="22"/>
              </w:rPr>
              <w:t>7 507,1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864030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68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ОМ 1.6. Разработка нормативных прав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вых актов, регул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рующих бюджетный процесс в городе Во</w:t>
            </w:r>
            <w:r w:rsidRPr="005265E5">
              <w:rPr>
                <w:sz w:val="22"/>
                <w:szCs w:val="22"/>
              </w:rPr>
              <w:t>л</w:t>
            </w:r>
            <w:r w:rsidRPr="005265E5">
              <w:rPr>
                <w:sz w:val="22"/>
                <w:szCs w:val="22"/>
              </w:rPr>
              <w:t>годонске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Пивов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рова С.В.,</w:t>
            </w:r>
            <w:r w:rsidRPr="005265E5">
              <w:rPr>
                <w:sz w:val="22"/>
                <w:szCs w:val="22"/>
              </w:rPr>
              <w:br/>
              <w:t xml:space="preserve">Начальник бюджетного отдела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Позычанюк</w:t>
            </w:r>
            <w:proofErr w:type="spellEnd"/>
            <w:r w:rsidRPr="005265E5">
              <w:rPr>
                <w:sz w:val="22"/>
                <w:szCs w:val="22"/>
              </w:rPr>
              <w:t xml:space="preserve"> Л.В.,</w:t>
            </w:r>
            <w:r w:rsidRPr="005265E5">
              <w:rPr>
                <w:sz w:val="22"/>
                <w:szCs w:val="22"/>
              </w:rPr>
              <w:br/>
              <w:t>начальник сектора дох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дов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С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лехова О.А.,</w:t>
            </w:r>
            <w:r w:rsidRPr="005265E5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  <w:proofErr w:type="spellStart"/>
            <w:r w:rsidRPr="005265E5">
              <w:rPr>
                <w:sz w:val="22"/>
                <w:szCs w:val="22"/>
              </w:rPr>
              <w:t>Фи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Тулубицкая</w:t>
            </w:r>
            <w:proofErr w:type="spellEnd"/>
            <w:r w:rsidRPr="005265E5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226A" w:rsidRPr="005265E5" w:rsidRDefault="00EF226A" w:rsidP="00884A3B">
            <w:pPr>
              <w:keepNext/>
              <w:keepLine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bCs/>
                <w:color w:val="000000"/>
              </w:rPr>
            </w:pPr>
            <w:r w:rsidRPr="005265E5">
              <w:rPr>
                <w:bCs/>
                <w:color w:val="000000"/>
                <w:sz w:val="22"/>
                <w:szCs w:val="22"/>
              </w:rPr>
              <w:t>Подготовлено и принято 35 приказов по бюджетн</w:t>
            </w:r>
            <w:r w:rsidRPr="005265E5">
              <w:rPr>
                <w:bCs/>
                <w:color w:val="000000"/>
                <w:sz w:val="22"/>
                <w:szCs w:val="22"/>
              </w:rPr>
              <w:t>о</w:t>
            </w:r>
            <w:r w:rsidRPr="005265E5">
              <w:rPr>
                <w:bCs/>
                <w:color w:val="000000"/>
                <w:sz w:val="22"/>
                <w:szCs w:val="22"/>
              </w:rPr>
              <w:t>му процессу, а также по</w:t>
            </w:r>
            <w:r w:rsidRPr="005265E5">
              <w:rPr>
                <w:bCs/>
                <w:color w:val="000000"/>
                <w:sz w:val="22"/>
                <w:szCs w:val="22"/>
              </w:rPr>
              <w:t>д</w:t>
            </w:r>
            <w:r w:rsidRPr="005265E5">
              <w:rPr>
                <w:bCs/>
                <w:color w:val="000000"/>
                <w:sz w:val="22"/>
                <w:szCs w:val="22"/>
              </w:rPr>
              <w:t>готовлены и соответс</w:t>
            </w:r>
            <w:r w:rsidRPr="005265E5">
              <w:rPr>
                <w:bCs/>
                <w:color w:val="000000"/>
                <w:sz w:val="22"/>
                <w:szCs w:val="22"/>
              </w:rPr>
              <w:t>т</w:t>
            </w:r>
            <w:r w:rsidRPr="005265E5">
              <w:rPr>
                <w:bCs/>
                <w:color w:val="000000"/>
                <w:sz w:val="22"/>
                <w:szCs w:val="22"/>
              </w:rPr>
              <w:t>вующими органами прин</w:t>
            </w:r>
            <w:r w:rsidRPr="005265E5">
              <w:rPr>
                <w:bCs/>
                <w:color w:val="000000"/>
                <w:sz w:val="22"/>
                <w:szCs w:val="22"/>
              </w:rPr>
              <w:t>я</w:t>
            </w:r>
            <w:r w:rsidRPr="005265E5">
              <w:rPr>
                <w:bCs/>
                <w:color w:val="000000"/>
                <w:sz w:val="22"/>
                <w:szCs w:val="22"/>
              </w:rPr>
              <w:t>ты правовые акты по в</w:t>
            </w:r>
            <w:r w:rsidRPr="005265E5">
              <w:rPr>
                <w:bCs/>
                <w:color w:val="000000"/>
                <w:sz w:val="22"/>
                <w:szCs w:val="22"/>
              </w:rPr>
              <w:t>о</w:t>
            </w:r>
            <w:r w:rsidRPr="005265E5">
              <w:rPr>
                <w:bCs/>
                <w:color w:val="000000"/>
                <w:sz w:val="22"/>
                <w:szCs w:val="22"/>
              </w:rPr>
              <w:t>просам организации бю</w:t>
            </w:r>
            <w:r w:rsidRPr="005265E5">
              <w:rPr>
                <w:bCs/>
                <w:color w:val="000000"/>
                <w:sz w:val="22"/>
                <w:szCs w:val="22"/>
              </w:rPr>
              <w:t>д</w:t>
            </w:r>
            <w:r w:rsidRPr="005265E5">
              <w:rPr>
                <w:bCs/>
                <w:color w:val="000000"/>
                <w:sz w:val="22"/>
                <w:szCs w:val="22"/>
              </w:rPr>
              <w:t>жетного процесса и испо</w:t>
            </w:r>
            <w:r w:rsidRPr="005265E5">
              <w:rPr>
                <w:bCs/>
                <w:color w:val="000000"/>
                <w:sz w:val="22"/>
                <w:szCs w:val="22"/>
              </w:rPr>
              <w:t>л</w:t>
            </w:r>
            <w:r w:rsidRPr="005265E5">
              <w:rPr>
                <w:bCs/>
                <w:color w:val="000000"/>
                <w:sz w:val="22"/>
                <w:szCs w:val="22"/>
              </w:rPr>
              <w:t>нения местного бюджета:</w:t>
            </w:r>
          </w:p>
          <w:p w:rsidR="00EF226A" w:rsidRPr="005265E5" w:rsidRDefault="00EF226A" w:rsidP="00884A3B">
            <w:pPr>
              <w:keepNext/>
              <w:keepLine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bCs/>
                <w:color w:val="000000"/>
              </w:rPr>
            </w:pPr>
            <w:r w:rsidRPr="005265E5">
              <w:rPr>
                <w:bCs/>
                <w:color w:val="000000"/>
                <w:sz w:val="22"/>
                <w:szCs w:val="22"/>
              </w:rPr>
              <w:t>- 2 проекта решения Во</w:t>
            </w:r>
            <w:r w:rsidRPr="005265E5">
              <w:rPr>
                <w:bCs/>
                <w:color w:val="000000"/>
                <w:sz w:val="22"/>
                <w:szCs w:val="22"/>
              </w:rPr>
              <w:t>л</w:t>
            </w:r>
            <w:r w:rsidRPr="005265E5">
              <w:rPr>
                <w:bCs/>
                <w:color w:val="000000"/>
                <w:sz w:val="22"/>
                <w:szCs w:val="22"/>
              </w:rPr>
              <w:t>годонской городской Д</w:t>
            </w:r>
            <w:r w:rsidRPr="005265E5">
              <w:rPr>
                <w:bCs/>
                <w:color w:val="000000"/>
                <w:sz w:val="22"/>
                <w:szCs w:val="22"/>
              </w:rPr>
              <w:t>у</w:t>
            </w:r>
            <w:r w:rsidRPr="005265E5">
              <w:rPr>
                <w:bCs/>
                <w:color w:val="000000"/>
                <w:sz w:val="22"/>
                <w:szCs w:val="22"/>
              </w:rPr>
              <w:t>мы о внесении изменений в решение о бюджете г</w:t>
            </w:r>
            <w:r w:rsidRPr="005265E5">
              <w:rPr>
                <w:bCs/>
                <w:color w:val="000000"/>
                <w:sz w:val="22"/>
                <w:szCs w:val="22"/>
              </w:rPr>
              <w:t>о</w:t>
            </w:r>
            <w:r w:rsidRPr="005265E5">
              <w:rPr>
                <w:bCs/>
                <w:color w:val="000000"/>
                <w:sz w:val="22"/>
                <w:szCs w:val="22"/>
              </w:rPr>
              <w:t>рода Волгодонска на 2021 год и на плановый период 2022 и 2023 годов;</w:t>
            </w:r>
          </w:p>
          <w:p w:rsidR="00EF226A" w:rsidRPr="005265E5" w:rsidRDefault="00EF226A" w:rsidP="00884A3B">
            <w:pPr>
              <w:keepNext/>
              <w:keepLine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bCs/>
                <w:color w:val="000000"/>
              </w:rPr>
            </w:pPr>
            <w:r w:rsidRPr="005265E5">
              <w:rPr>
                <w:bCs/>
                <w:color w:val="000000"/>
                <w:sz w:val="22"/>
                <w:szCs w:val="22"/>
              </w:rPr>
              <w:t>- 1 проект решения Волг</w:t>
            </w:r>
            <w:r w:rsidRPr="005265E5">
              <w:rPr>
                <w:bCs/>
                <w:color w:val="000000"/>
                <w:sz w:val="22"/>
                <w:szCs w:val="22"/>
              </w:rPr>
              <w:t>о</w:t>
            </w:r>
            <w:r w:rsidRPr="005265E5">
              <w:rPr>
                <w:bCs/>
                <w:color w:val="000000"/>
                <w:sz w:val="22"/>
                <w:szCs w:val="22"/>
              </w:rPr>
              <w:t>донской городской Думы о внесении изменений в р</w:t>
            </w:r>
            <w:r w:rsidRPr="005265E5">
              <w:rPr>
                <w:bCs/>
                <w:color w:val="000000"/>
                <w:sz w:val="22"/>
                <w:szCs w:val="22"/>
              </w:rPr>
              <w:t>е</w:t>
            </w:r>
            <w:r w:rsidRPr="005265E5">
              <w:rPr>
                <w:bCs/>
                <w:color w:val="000000"/>
                <w:sz w:val="22"/>
                <w:szCs w:val="22"/>
              </w:rPr>
              <w:t>шение о бюджетном пр</w:t>
            </w:r>
            <w:r w:rsidRPr="005265E5">
              <w:rPr>
                <w:bCs/>
                <w:color w:val="000000"/>
                <w:sz w:val="22"/>
                <w:szCs w:val="22"/>
              </w:rPr>
              <w:t>о</w:t>
            </w:r>
            <w:r w:rsidRPr="005265E5">
              <w:rPr>
                <w:bCs/>
                <w:color w:val="000000"/>
                <w:sz w:val="22"/>
                <w:szCs w:val="22"/>
              </w:rPr>
              <w:t>цессе в городе Волгодо</w:t>
            </w:r>
            <w:r w:rsidRPr="005265E5">
              <w:rPr>
                <w:bCs/>
                <w:color w:val="000000"/>
                <w:sz w:val="22"/>
                <w:szCs w:val="22"/>
              </w:rPr>
              <w:t>н</w:t>
            </w:r>
            <w:r w:rsidRPr="005265E5">
              <w:rPr>
                <w:bCs/>
                <w:color w:val="000000"/>
                <w:sz w:val="22"/>
                <w:szCs w:val="22"/>
              </w:rPr>
              <w:t>ске;</w:t>
            </w:r>
          </w:p>
          <w:p w:rsidR="00F13A61" w:rsidRPr="005265E5" w:rsidRDefault="00EF226A" w:rsidP="00884A3B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5265E5">
              <w:rPr>
                <w:bCs/>
                <w:color w:val="000000"/>
                <w:sz w:val="22"/>
                <w:szCs w:val="22"/>
              </w:rPr>
              <w:t>- 2 проект</w:t>
            </w:r>
            <w:r w:rsidR="005902BC" w:rsidRPr="005265E5">
              <w:rPr>
                <w:bCs/>
                <w:color w:val="000000"/>
                <w:sz w:val="22"/>
                <w:szCs w:val="22"/>
              </w:rPr>
              <w:t>а</w:t>
            </w:r>
            <w:r w:rsidRPr="005265E5">
              <w:rPr>
                <w:bCs/>
                <w:color w:val="000000"/>
                <w:sz w:val="22"/>
                <w:szCs w:val="22"/>
              </w:rPr>
              <w:t xml:space="preserve"> решения Во</w:t>
            </w:r>
            <w:r w:rsidRPr="005265E5">
              <w:rPr>
                <w:bCs/>
                <w:color w:val="000000"/>
                <w:sz w:val="22"/>
                <w:szCs w:val="22"/>
              </w:rPr>
              <w:t>л</w:t>
            </w:r>
            <w:r w:rsidRPr="005265E5">
              <w:rPr>
                <w:bCs/>
                <w:color w:val="000000"/>
                <w:sz w:val="22"/>
                <w:szCs w:val="22"/>
              </w:rPr>
              <w:t>годонской городской Д</w:t>
            </w:r>
            <w:r w:rsidRPr="005265E5">
              <w:rPr>
                <w:bCs/>
                <w:color w:val="000000"/>
                <w:sz w:val="22"/>
                <w:szCs w:val="22"/>
              </w:rPr>
              <w:t>у</w:t>
            </w:r>
            <w:r w:rsidRPr="005265E5">
              <w:rPr>
                <w:bCs/>
                <w:color w:val="000000"/>
                <w:sz w:val="22"/>
                <w:szCs w:val="22"/>
              </w:rPr>
              <w:t>мы о внесении изменений в решение о создании м</w:t>
            </w:r>
            <w:r w:rsidRPr="005265E5">
              <w:rPr>
                <w:bCs/>
                <w:color w:val="000000"/>
                <w:sz w:val="22"/>
                <w:szCs w:val="22"/>
              </w:rPr>
              <w:t>у</w:t>
            </w:r>
            <w:r w:rsidRPr="005265E5">
              <w:rPr>
                <w:bCs/>
                <w:color w:val="000000"/>
                <w:sz w:val="22"/>
                <w:szCs w:val="22"/>
              </w:rPr>
              <w:t xml:space="preserve">ниципального дорожного </w:t>
            </w:r>
            <w:r w:rsidRPr="005265E5">
              <w:rPr>
                <w:bCs/>
                <w:color w:val="000000"/>
                <w:sz w:val="22"/>
                <w:szCs w:val="22"/>
              </w:rPr>
              <w:lastRenderedPageBreak/>
              <w:t>фонда города Волгодонска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4030" w:rsidRPr="005265E5" w:rsidRDefault="000F44B7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4030" w:rsidRPr="005265E5" w:rsidRDefault="000552E2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C14D1D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Контрольное событие муниципальной пр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граммы 1.6. Внесение в </w:t>
            </w:r>
            <w:proofErr w:type="spellStart"/>
            <w:r w:rsidRPr="005265E5">
              <w:rPr>
                <w:sz w:val="22"/>
                <w:szCs w:val="22"/>
              </w:rPr>
              <w:t>Волгодонскую</w:t>
            </w:r>
            <w:proofErr w:type="spellEnd"/>
            <w:r w:rsidRPr="005265E5">
              <w:rPr>
                <w:sz w:val="22"/>
                <w:szCs w:val="22"/>
              </w:rPr>
              <w:t xml:space="preserve"> 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родскую Думу прое</w:t>
            </w:r>
            <w:r w:rsidRPr="005265E5">
              <w:rPr>
                <w:sz w:val="22"/>
                <w:szCs w:val="22"/>
              </w:rPr>
              <w:t>к</w:t>
            </w:r>
            <w:r w:rsidRPr="005265E5">
              <w:rPr>
                <w:sz w:val="22"/>
                <w:szCs w:val="22"/>
              </w:rPr>
              <w:t>тов решений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донской городской Думы: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5265E5">
              <w:rPr>
                <w:sz w:val="22"/>
                <w:szCs w:val="22"/>
              </w:rPr>
              <w:t>Финуправл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gramStart"/>
            <w:r w:rsidRPr="005265E5">
              <w:rPr>
                <w:sz w:val="22"/>
                <w:szCs w:val="22"/>
              </w:rPr>
              <w:t>Вялых</w:t>
            </w:r>
            <w:proofErr w:type="gramEnd"/>
            <w:r w:rsidRPr="005265E5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В 202</w:t>
            </w:r>
            <w:r w:rsidR="00375D7A" w:rsidRPr="005265E5">
              <w:rPr>
                <w:sz w:val="22"/>
                <w:szCs w:val="22"/>
              </w:rPr>
              <w:t>1</w:t>
            </w:r>
            <w:r w:rsidRPr="005265E5">
              <w:rPr>
                <w:sz w:val="22"/>
                <w:szCs w:val="22"/>
              </w:rPr>
              <w:t xml:space="preserve"> году подготовлены и представлены проекты решений Волгодонской городской Думы в сроки, установленные Бюдже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ным кодексом Российской Федерации: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</w:tr>
      <w:tr w:rsidR="00C14D1D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BC2482">
            <w:pPr>
              <w:keepNext/>
              <w:keepLines/>
              <w:ind w:left="72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- об </w:t>
            </w:r>
            <w:proofErr w:type="gramStart"/>
            <w:r w:rsidRPr="005265E5">
              <w:rPr>
                <w:sz w:val="22"/>
                <w:szCs w:val="22"/>
              </w:rPr>
              <w:t>отчете</w:t>
            </w:r>
            <w:proofErr w:type="gramEnd"/>
            <w:r w:rsidRPr="005265E5">
              <w:rPr>
                <w:sz w:val="22"/>
                <w:szCs w:val="22"/>
              </w:rPr>
              <w:t xml:space="preserve"> об испо</w:t>
            </w:r>
            <w:r w:rsidRPr="005265E5">
              <w:rPr>
                <w:sz w:val="22"/>
                <w:szCs w:val="22"/>
              </w:rPr>
              <w:t>л</w:t>
            </w:r>
            <w:r w:rsidRPr="005265E5">
              <w:rPr>
                <w:sz w:val="22"/>
                <w:szCs w:val="22"/>
              </w:rPr>
              <w:t>нении бюджета города Волгодонска за 20</w:t>
            </w:r>
            <w:r w:rsidR="004E1E9D" w:rsidRPr="005265E5">
              <w:rPr>
                <w:sz w:val="22"/>
                <w:szCs w:val="22"/>
              </w:rPr>
              <w:t>20</w:t>
            </w:r>
            <w:r w:rsidRPr="005265E5">
              <w:rPr>
                <w:sz w:val="22"/>
                <w:szCs w:val="22"/>
              </w:rPr>
              <w:t xml:space="preserve"> год;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267" w:rsidRPr="005265E5" w:rsidRDefault="00864030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 xml:space="preserve">- об </w:t>
            </w:r>
            <w:proofErr w:type="gramStart"/>
            <w:r w:rsidRPr="005265E5">
              <w:rPr>
                <w:sz w:val="22"/>
                <w:szCs w:val="22"/>
              </w:rPr>
              <w:t>отчете</w:t>
            </w:r>
            <w:proofErr w:type="gramEnd"/>
            <w:r w:rsidRPr="005265E5">
              <w:rPr>
                <w:sz w:val="22"/>
                <w:szCs w:val="22"/>
              </w:rPr>
              <w:t xml:space="preserve"> об исполнении бюджета города Волгодо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ска за 20</w:t>
            </w:r>
            <w:r w:rsidR="004E1E9D" w:rsidRPr="005265E5">
              <w:rPr>
                <w:sz w:val="22"/>
                <w:szCs w:val="22"/>
              </w:rPr>
              <w:t>20</w:t>
            </w:r>
            <w:r w:rsidRPr="005265E5">
              <w:rPr>
                <w:sz w:val="22"/>
                <w:szCs w:val="22"/>
              </w:rPr>
              <w:t xml:space="preserve"> год - исполнено 28.04.202</w:t>
            </w:r>
            <w:r w:rsidR="00BD076B" w:rsidRPr="005265E5">
              <w:rPr>
                <w:sz w:val="22"/>
                <w:szCs w:val="22"/>
              </w:rPr>
              <w:t>1</w:t>
            </w:r>
            <w:r w:rsidRPr="005265E5">
              <w:rPr>
                <w:sz w:val="22"/>
                <w:szCs w:val="22"/>
              </w:rPr>
              <w:t xml:space="preserve"> (сопровод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тельное письмо от 28.04.202</w:t>
            </w:r>
            <w:r w:rsidR="00BD076B" w:rsidRPr="005265E5">
              <w:rPr>
                <w:sz w:val="22"/>
                <w:szCs w:val="22"/>
              </w:rPr>
              <w:t>1</w:t>
            </w:r>
            <w:r w:rsidRPr="005265E5">
              <w:rPr>
                <w:sz w:val="22"/>
                <w:szCs w:val="22"/>
              </w:rPr>
              <w:t xml:space="preserve"> от №52.</w:t>
            </w:r>
            <w:r w:rsidR="004109FB" w:rsidRPr="005265E5">
              <w:rPr>
                <w:sz w:val="22"/>
                <w:szCs w:val="22"/>
              </w:rPr>
              <w:t>2</w:t>
            </w:r>
            <w:r w:rsidRPr="005265E5">
              <w:rPr>
                <w:sz w:val="22"/>
                <w:szCs w:val="22"/>
              </w:rPr>
              <w:t>-</w:t>
            </w:r>
            <w:r w:rsidR="004109FB" w:rsidRPr="005265E5">
              <w:rPr>
                <w:sz w:val="22"/>
                <w:szCs w:val="22"/>
              </w:rPr>
              <w:t>08</w:t>
            </w:r>
            <w:r w:rsidRPr="005265E5">
              <w:rPr>
                <w:sz w:val="22"/>
                <w:szCs w:val="22"/>
              </w:rPr>
              <w:t>/</w:t>
            </w:r>
            <w:r w:rsidR="004109FB" w:rsidRPr="005265E5">
              <w:rPr>
                <w:sz w:val="22"/>
                <w:szCs w:val="22"/>
              </w:rPr>
              <w:t>71</w:t>
            </w:r>
            <w:r w:rsidRPr="005265E5">
              <w:rPr>
                <w:sz w:val="22"/>
                <w:szCs w:val="22"/>
              </w:rPr>
              <w:t xml:space="preserve"> о направлении проекта решения Волгодонской городской Думы «Об отч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те об исполнении бюджета города Волгодонска за 20</w:t>
            </w:r>
            <w:r w:rsidR="00386077" w:rsidRPr="005265E5">
              <w:rPr>
                <w:sz w:val="22"/>
                <w:szCs w:val="22"/>
              </w:rPr>
              <w:t>20</w:t>
            </w:r>
            <w:r w:rsidRPr="005265E5">
              <w:rPr>
                <w:sz w:val="22"/>
                <w:szCs w:val="22"/>
              </w:rPr>
              <w:t xml:space="preserve"> год»)</w:t>
            </w:r>
            <w:r w:rsidR="00BD076B" w:rsidRPr="005265E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26.04.202</w:t>
            </w:r>
            <w:r w:rsidR="004109FB" w:rsidRPr="005265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28.04.202</w:t>
            </w:r>
            <w:r w:rsidR="004E1E9D" w:rsidRPr="005265E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C14D1D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B521D">
            <w:pPr>
              <w:keepNext/>
              <w:keepLines/>
              <w:ind w:left="72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- о бюджете города Волгодонска на 202</w:t>
            </w:r>
            <w:r w:rsidR="004E1E9D" w:rsidRPr="005265E5">
              <w:rPr>
                <w:sz w:val="22"/>
                <w:szCs w:val="22"/>
              </w:rPr>
              <w:t>2</w:t>
            </w:r>
            <w:r w:rsidRPr="005265E5">
              <w:rPr>
                <w:sz w:val="22"/>
                <w:szCs w:val="22"/>
              </w:rPr>
              <w:t xml:space="preserve"> год и на плановый период 202</w:t>
            </w:r>
            <w:r w:rsidR="004E1E9D" w:rsidRPr="005265E5">
              <w:rPr>
                <w:sz w:val="22"/>
                <w:szCs w:val="22"/>
              </w:rPr>
              <w:t>3</w:t>
            </w:r>
            <w:r w:rsidRPr="005265E5">
              <w:rPr>
                <w:sz w:val="22"/>
                <w:szCs w:val="22"/>
              </w:rPr>
              <w:t xml:space="preserve"> и 202</w:t>
            </w:r>
            <w:r w:rsidR="004E1E9D" w:rsidRPr="005265E5">
              <w:rPr>
                <w:sz w:val="22"/>
                <w:szCs w:val="22"/>
              </w:rPr>
              <w:t>4</w:t>
            </w:r>
            <w:r w:rsidRPr="005265E5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884A3B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5265E5">
              <w:rPr>
                <w:sz w:val="22"/>
                <w:szCs w:val="22"/>
              </w:rPr>
              <w:t>- о бюджете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донска на 202</w:t>
            </w:r>
            <w:r w:rsidR="004E1E9D" w:rsidRPr="005265E5">
              <w:rPr>
                <w:sz w:val="22"/>
                <w:szCs w:val="22"/>
              </w:rPr>
              <w:t>2</w:t>
            </w:r>
            <w:r w:rsidRPr="005265E5">
              <w:rPr>
                <w:sz w:val="22"/>
                <w:szCs w:val="22"/>
              </w:rPr>
              <w:t xml:space="preserve"> год и на плановый период 202</w:t>
            </w:r>
            <w:r w:rsidR="004E1E9D" w:rsidRPr="005265E5">
              <w:rPr>
                <w:sz w:val="22"/>
                <w:szCs w:val="22"/>
              </w:rPr>
              <w:t>3</w:t>
            </w:r>
            <w:r w:rsidRPr="005265E5">
              <w:rPr>
                <w:sz w:val="22"/>
                <w:szCs w:val="22"/>
              </w:rPr>
              <w:t xml:space="preserve"> и 202</w:t>
            </w:r>
            <w:r w:rsidR="004E1E9D" w:rsidRPr="005265E5">
              <w:rPr>
                <w:sz w:val="22"/>
                <w:szCs w:val="22"/>
              </w:rPr>
              <w:t>4</w:t>
            </w:r>
            <w:r w:rsidRPr="005265E5">
              <w:rPr>
                <w:sz w:val="22"/>
                <w:szCs w:val="22"/>
              </w:rPr>
              <w:t xml:space="preserve"> годов - планируется выполнить своевременно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65575B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12.11</w:t>
            </w:r>
            <w:r w:rsidR="00864030" w:rsidRPr="005265E5">
              <w:rPr>
                <w:sz w:val="22"/>
                <w:szCs w:val="22"/>
              </w:rPr>
              <w:t>.202</w:t>
            </w:r>
            <w:r w:rsidR="00115E35" w:rsidRPr="005265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15.11.202</w:t>
            </w:r>
            <w:r w:rsidR="004E1E9D" w:rsidRPr="005265E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864030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ОМ 1.7. Методическая поддержка осущест</w:t>
            </w:r>
            <w:r w:rsidRPr="005265E5">
              <w:rPr>
                <w:sz w:val="22"/>
                <w:szCs w:val="22"/>
              </w:rPr>
              <w:t>в</w:t>
            </w:r>
            <w:r w:rsidRPr="005265E5">
              <w:rPr>
                <w:sz w:val="22"/>
                <w:szCs w:val="22"/>
              </w:rPr>
              <w:t>ления бюджетного процесса в городе Волгодонске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Пивов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рова С.В.,</w:t>
            </w:r>
            <w:r w:rsidRPr="005265E5">
              <w:rPr>
                <w:sz w:val="22"/>
                <w:szCs w:val="22"/>
              </w:rPr>
              <w:br/>
              <w:t xml:space="preserve">начальник бюджетного отдела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Позычанюк</w:t>
            </w:r>
            <w:proofErr w:type="spellEnd"/>
            <w:r w:rsidRPr="005265E5">
              <w:rPr>
                <w:sz w:val="22"/>
                <w:szCs w:val="22"/>
              </w:rPr>
              <w:t xml:space="preserve"> Л.В.,</w:t>
            </w:r>
            <w:r w:rsidRPr="005265E5">
              <w:rPr>
                <w:sz w:val="22"/>
                <w:szCs w:val="22"/>
              </w:rPr>
              <w:br/>
              <w:t>начальник отдела сан</w:t>
            </w:r>
            <w:r w:rsidRPr="005265E5">
              <w:rPr>
                <w:sz w:val="22"/>
                <w:szCs w:val="22"/>
              </w:rPr>
              <w:t>к</w:t>
            </w:r>
            <w:r w:rsidRPr="005265E5">
              <w:rPr>
                <w:sz w:val="22"/>
                <w:szCs w:val="22"/>
              </w:rPr>
              <w:t xml:space="preserve">ционирования Петракова Е.Н. начальник сектора доходов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Селехова О.А.,</w:t>
            </w:r>
            <w:r w:rsidRPr="005265E5">
              <w:rPr>
                <w:sz w:val="22"/>
                <w:szCs w:val="22"/>
              </w:rPr>
              <w:br/>
            </w:r>
            <w:r w:rsidRPr="005265E5">
              <w:rPr>
                <w:sz w:val="22"/>
                <w:szCs w:val="22"/>
              </w:rPr>
              <w:lastRenderedPageBreak/>
              <w:t xml:space="preserve">начальник отдела учета исполнения бюджета – главный бухгалтер </w:t>
            </w:r>
            <w:proofErr w:type="spellStart"/>
            <w:r w:rsidRPr="005265E5">
              <w:rPr>
                <w:sz w:val="22"/>
                <w:szCs w:val="22"/>
              </w:rPr>
              <w:t>Фи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Тулубицкая</w:t>
            </w:r>
            <w:proofErr w:type="spellEnd"/>
            <w:r w:rsidRPr="005265E5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884A3B">
            <w:pPr>
              <w:pStyle w:val="ConsPlusCell"/>
              <w:keepNext/>
              <w:keepLines/>
              <w:widowControl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65E5">
              <w:rPr>
                <w:rFonts w:ascii="Times New Roman" w:hAnsi="Times New Roman" w:cs="Times New Roman"/>
                <w:color w:val="000000"/>
              </w:rPr>
              <w:lastRenderedPageBreak/>
              <w:t>Методологическая по</w:t>
            </w:r>
            <w:r w:rsidRPr="005265E5">
              <w:rPr>
                <w:rFonts w:ascii="Times New Roman" w:hAnsi="Times New Roman" w:cs="Times New Roman"/>
                <w:color w:val="000000"/>
              </w:rPr>
              <w:t>д</w:t>
            </w:r>
            <w:r w:rsidRPr="005265E5">
              <w:rPr>
                <w:rFonts w:ascii="Times New Roman" w:hAnsi="Times New Roman" w:cs="Times New Roman"/>
                <w:color w:val="000000"/>
              </w:rPr>
              <w:t>держка организации бю</w:t>
            </w:r>
            <w:r w:rsidRPr="005265E5">
              <w:rPr>
                <w:rFonts w:ascii="Times New Roman" w:hAnsi="Times New Roman" w:cs="Times New Roman"/>
                <w:color w:val="000000"/>
              </w:rPr>
              <w:t>д</w:t>
            </w:r>
            <w:r w:rsidRPr="005265E5">
              <w:rPr>
                <w:rFonts w:ascii="Times New Roman" w:hAnsi="Times New Roman" w:cs="Times New Roman"/>
                <w:color w:val="000000"/>
              </w:rPr>
              <w:t>жетного процесса в городе Волгодонске осуществл</w:t>
            </w:r>
            <w:r w:rsidRPr="005265E5">
              <w:rPr>
                <w:rFonts w:ascii="Times New Roman" w:hAnsi="Times New Roman" w:cs="Times New Roman"/>
                <w:color w:val="000000"/>
              </w:rPr>
              <w:t>я</w:t>
            </w:r>
            <w:r w:rsidRPr="005265E5">
              <w:rPr>
                <w:rFonts w:ascii="Times New Roman" w:hAnsi="Times New Roman" w:cs="Times New Roman"/>
                <w:color w:val="000000"/>
              </w:rPr>
              <w:t>лась весь период</w:t>
            </w:r>
          </w:p>
          <w:p w:rsidR="00864030" w:rsidRPr="005265E5" w:rsidRDefault="00864030" w:rsidP="00884A3B">
            <w:pPr>
              <w:pStyle w:val="ConsPlusCell"/>
              <w:keepNext/>
              <w:keepLines/>
              <w:widowControl/>
              <w:ind w:left="-57" w:right="-57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64030" w:rsidRPr="005265E5" w:rsidRDefault="000F44B7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11.01.2021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64030" w:rsidRPr="005265E5" w:rsidRDefault="000552E2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864030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26" w:type="dxa"/>
            <w:shd w:val="clear" w:color="auto" w:fill="auto"/>
            <w:hideMark/>
          </w:tcPr>
          <w:p w:rsidR="00864030" w:rsidRPr="005265E5" w:rsidRDefault="00864030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ОМ 1.8. Мониторинг качества финансового менеджмента, осущ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ствляемого главными распорядителями бюджетных средств</w:t>
            </w:r>
          </w:p>
        </w:tc>
        <w:tc>
          <w:tcPr>
            <w:tcW w:w="2551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Начальник отдела сан</w:t>
            </w:r>
            <w:r w:rsidRPr="005265E5">
              <w:rPr>
                <w:sz w:val="22"/>
                <w:szCs w:val="22"/>
              </w:rPr>
              <w:t>к</w:t>
            </w:r>
            <w:r w:rsidRPr="005265E5">
              <w:rPr>
                <w:sz w:val="22"/>
                <w:szCs w:val="22"/>
              </w:rPr>
              <w:t xml:space="preserve">ционирования </w:t>
            </w:r>
            <w:proofErr w:type="spellStart"/>
            <w:r w:rsidRPr="005265E5">
              <w:rPr>
                <w:sz w:val="22"/>
                <w:szCs w:val="22"/>
              </w:rPr>
              <w:t>Фи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Петракова Е.Н.</w:t>
            </w:r>
          </w:p>
        </w:tc>
        <w:tc>
          <w:tcPr>
            <w:tcW w:w="2693" w:type="dxa"/>
            <w:shd w:val="clear" w:color="auto" w:fill="auto"/>
            <w:hideMark/>
          </w:tcPr>
          <w:p w:rsidR="00864030" w:rsidRPr="005265E5" w:rsidRDefault="00864030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Мониторинг качества ф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нансового менеджмента, осуществляемого главн</w:t>
            </w:r>
            <w:r w:rsidRPr="005265E5">
              <w:rPr>
                <w:sz w:val="22"/>
                <w:szCs w:val="22"/>
              </w:rPr>
              <w:t>ы</w:t>
            </w:r>
            <w:r w:rsidRPr="005265E5">
              <w:rPr>
                <w:sz w:val="22"/>
                <w:szCs w:val="22"/>
              </w:rPr>
              <w:t xml:space="preserve">ми распорядителями средств местного бюджета, результатом которого </w:t>
            </w:r>
            <w:proofErr w:type="gramStart"/>
            <w:r w:rsidRPr="005265E5">
              <w:rPr>
                <w:sz w:val="22"/>
                <w:szCs w:val="22"/>
              </w:rPr>
              <w:t>я</w:t>
            </w:r>
            <w:r w:rsidRPr="005265E5">
              <w:rPr>
                <w:sz w:val="22"/>
                <w:szCs w:val="22"/>
              </w:rPr>
              <w:t>в</w:t>
            </w:r>
            <w:r w:rsidRPr="005265E5">
              <w:rPr>
                <w:sz w:val="22"/>
                <w:szCs w:val="22"/>
              </w:rPr>
              <w:t>ляется отчет о результатах годового мониторинга к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чества финансового м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неджмента за 20</w:t>
            </w:r>
            <w:r w:rsidR="00CC4877" w:rsidRPr="005265E5">
              <w:rPr>
                <w:sz w:val="22"/>
                <w:szCs w:val="22"/>
              </w:rPr>
              <w:t>20</w:t>
            </w:r>
            <w:r w:rsidRPr="005265E5">
              <w:rPr>
                <w:sz w:val="22"/>
                <w:szCs w:val="22"/>
              </w:rPr>
              <w:t xml:space="preserve"> год размещен</w:t>
            </w:r>
            <w:proofErr w:type="gramEnd"/>
            <w:r w:rsidRPr="005265E5">
              <w:rPr>
                <w:sz w:val="22"/>
                <w:szCs w:val="22"/>
              </w:rPr>
              <w:t xml:space="preserve"> на официальном сайте Администрации 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рода Волгодонска </w:t>
            </w:r>
            <w:r w:rsidR="004E1E9D" w:rsidRPr="005265E5">
              <w:rPr>
                <w:sz w:val="22"/>
                <w:szCs w:val="22"/>
              </w:rPr>
              <w:t>20</w:t>
            </w:r>
            <w:r w:rsidRPr="005265E5">
              <w:rPr>
                <w:sz w:val="22"/>
                <w:szCs w:val="22"/>
              </w:rPr>
              <w:t>.02.202</w:t>
            </w:r>
            <w:r w:rsidR="00CC4877" w:rsidRPr="005265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</w:t>
            </w:r>
            <w:r w:rsidR="000001BB" w:rsidRPr="005265E5">
              <w:rPr>
                <w:sz w:val="22"/>
                <w:szCs w:val="22"/>
              </w:rPr>
              <w:t>0</w:t>
            </w:r>
            <w:r w:rsidRPr="005265E5">
              <w:rPr>
                <w:sz w:val="22"/>
                <w:szCs w:val="22"/>
              </w:rPr>
              <w:t>.02.202</w:t>
            </w:r>
            <w:r w:rsidR="004E1E9D" w:rsidRPr="005265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4E1E9D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20</w:t>
            </w:r>
            <w:r w:rsidR="00864030" w:rsidRPr="005265E5">
              <w:rPr>
                <w:sz w:val="22"/>
                <w:szCs w:val="22"/>
              </w:rPr>
              <w:t>.02.202</w:t>
            </w:r>
            <w:r w:rsidRPr="005265E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864030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60"/>
        </w:trPr>
        <w:tc>
          <w:tcPr>
            <w:tcW w:w="426" w:type="dxa"/>
            <w:shd w:val="clear" w:color="auto" w:fill="auto"/>
            <w:hideMark/>
          </w:tcPr>
          <w:p w:rsidR="00864030" w:rsidRPr="005265E5" w:rsidRDefault="00864030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Контрольное событие муниципальной пр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граммы 1.8. Предста</w:t>
            </w:r>
            <w:r w:rsidRPr="005265E5">
              <w:rPr>
                <w:sz w:val="22"/>
                <w:szCs w:val="22"/>
              </w:rPr>
              <w:t>в</w:t>
            </w:r>
            <w:r w:rsidRPr="005265E5">
              <w:rPr>
                <w:sz w:val="22"/>
                <w:szCs w:val="22"/>
              </w:rPr>
              <w:t>ление итогов монит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ринга качества фина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сового менеджмента, осуществляемого главными распоряд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телями средств 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ного бюджета главе Администрации гор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5265E5">
              <w:rPr>
                <w:sz w:val="22"/>
                <w:szCs w:val="22"/>
              </w:rPr>
              <w:t>Финуправл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gramStart"/>
            <w:r w:rsidRPr="005265E5">
              <w:rPr>
                <w:sz w:val="22"/>
                <w:szCs w:val="22"/>
              </w:rPr>
              <w:t>Вялых</w:t>
            </w:r>
            <w:proofErr w:type="gramEnd"/>
            <w:r w:rsidRPr="005265E5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hideMark/>
          </w:tcPr>
          <w:p w:rsidR="00864030" w:rsidRPr="005265E5" w:rsidRDefault="00864030" w:rsidP="00884A3B">
            <w:pPr>
              <w:keepNext/>
              <w:keepLines/>
              <w:ind w:left="-57" w:right="-57"/>
              <w:contextualSpacing/>
              <w:jc w:val="both"/>
            </w:pPr>
            <w:r w:rsidRPr="005265E5">
              <w:rPr>
                <w:sz w:val="22"/>
                <w:szCs w:val="22"/>
              </w:rPr>
              <w:t>Отчет о результатах год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вого мониторинга качества финансового менеджмента за 20</w:t>
            </w:r>
            <w:r w:rsidR="00CC4877" w:rsidRPr="005265E5">
              <w:rPr>
                <w:sz w:val="22"/>
                <w:szCs w:val="22"/>
              </w:rPr>
              <w:t>20</w:t>
            </w:r>
            <w:r w:rsidRPr="005265E5">
              <w:rPr>
                <w:sz w:val="22"/>
                <w:szCs w:val="22"/>
              </w:rPr>
              <w:t xml:space="preserve"> год, размещен на официальном сайте Адм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нистрации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 xml:space="preserve">донска </w:t>
            </w:r>
            <w:r w:rsidR="00CC4877" w:rsidRPr="005265E5">
              <w:rPr>
                <w:sz w:val="22"/>
                <w:szCs w:val="22"/>
              </w:rPr>
              <w:t>20</w:t>
            </w:r>
            <w:r w:rsidRPr="005265E5">
              <w:rPr>
                <w:sz w:val="22"/>
                <w:szCs w:val="22"/>
              </w:rPr>
              <w:t>.02.202</w:t>
            </w:r>
            <w:r w:rsidR="00CC4877" w:rsidRPr="005265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1</w:t>
            </w:r>
            <w:r w:rsidR="004E1E9D" w:rsidRPr="005265E5">
              <w:rPr>
                <w:sz w:val="22"/>
                <w:szCs w:val="22"/>
              </w:rPr>
              <w:t>5</w:t>
            </w:r>
            <w:r w:rsidRPr="005265E5">
              <w:rPr>
                <w:sz w:val="22"/>
                <w:szCs w:val="22"/>
              </w:rPr>
              <w:t>.02.202</w:t>
            </w:r>
            <w:r w:rsidR="004E1E9D" w:rsidRPr="005265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4E1E9D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20</w:t>
            </w:r>
            <w:r w:rsidR="00864030" w:rsidRPr="005265E5">
              <w:rPr>
                <w:sz w:val="22"/>
                <w:szCs w:val="22"/>
              </w:rPr>
              <w:t>.02.202</w:t>
            </w:r>
            <w:r w:rsidRPr="005265E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</w:tr>
      <w:tr w:rsidR="00864030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28"/>
        </w:trPr>
        <w:tc>
          <w:tcPr>
            <w:tcW w:w="426" w:type="dxa"/>
            <w:shd w:val="clear" w:color="auto" w:fill="auto"/>
            <w:hideMark/>
          </w:tcPr>
          <w:p w:rsidR="00864030" w:rsidRPr="005265E5" w:rsidRDefault="00864030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Подпрограмма 2. Управление муниц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пальным долгом гор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5265E5">
              <w:rPr>
                <w:sz w:val="22"/>
                <w:szCs w:val="22"/>
              </w:rPr>
              <w:t>Финуправл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gramStart"/>
            <w:r w:rsidRPr="005265E5">
              <w:rPr>
                <w:sz w:val="22"/>
                <w:szCs w:val="22"/>
              </w:rPr>
              <w:t>Вялых</w:t>
            </w:r>
            <w:proofErr w:type="gramEnd"/>
            <w:r w:rsidRPr="005265E5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hideMark/>
          </w:tcPr>
          <w:p w:rsidR="00864030" w:rsidRPr="005265E5" w:rsidRDefault="00864030" w:rsidP="008C5BCC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C31E04" w:rsidP="00DF3475">
            <w:pPr>
              <w:keepNext/>
              <w:keepLines/>
              <w:ind w:left="-57" w:right="-57"/>
              <w:contextualSpacing/>
              <w:jc w:val="right"/>
            </w:pPr>
            <w:r w:rsidRPr="005265E5">
              <w:rPr>
                <w:sz w:val="22"/>
                <w:szCs w:val="22"/>
              </w:rPr>
              <w:t>22 151,3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C31E04" w:rsidP="00DF3475">
            <w:pPr>
              <w:keepNext/>
              <w:keepLines/>
              <w:ind w:left="-57" w:right="-57"/>
              <w:contextualSpacing/>
              <w:jc w:val="right"/>
            </w:pPr>
            <w:r w:rsidRPr="005265E5">
              <w:rPr>
                <w:sz w:val="22"/>
                <w:szCs w:val="22"/>
              </w:rPr>
              <w:t>22 151,3</w:t>
            </w:r>
          </w:p>
        </w:tc>
        <w:tc>
          <w:tcPr>
            <w:tcW w:w="991" w:type="dxa"/>
            <w:shd w:val="clear" w:color="auto" w:fill="auto"/>
            <w:hideMark/>
          </w:tcPr>
          <w:p w:rsidR="00864030" w:rsidRPr="005265E5" w:rsidRDefault="00C31E04" w:rsidP="00DF3475">
            <w:pPr>
              <w:keepNext/>
              <w:keepLines/>
              <w:ind w:left="-57" w:right="-57"/>
              <w:contextualSpacing/>
              <w:jc w:val="right"/>
            </w:pPr>
            <w:r w:rsidRPr="005265E5">
              <w:rPr>
                <w:sz w:val="22"/>
                <w:szCs w:val="22"/>
              </w:rPr>
              <w:t>9 154,5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C31E04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26" w:type="dxa"/>
            <w:shd w:val="clear" w:color="auto" w:fill="auto"/>
            <w:hideMark/>
          </w:tcPr>
          <w:p w:rsidR="00C31E04" w:rsidRPr="005265E5" w:rsidRDefault="00C31E04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C31E04" w:rsidRPr="005265E5" w:rsidRDefault="00C31E04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ОМ 2.1. Управление муниципальным до</w:t>
            </w:r>
            <w:r w:rsidRPr="005265E5">
              <w:rPr>
                <w:sz w:val="22"/>
                <w:szCs w:val="22"/>
              </w:rPr>
              <w:t>л</w:t>
            </w:r>
            <w:r w:rsidRPr="005265E5">
              <w:rPr>
                <w:sz w:val="22"/>
                <w:szCs w:val="22"/>
              </w:rPr>
              <w:t>гом города Волгодо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lastRenderedPageBreak/>
              <w:t>ска в соответствии с Бюджетным кодексом Российской Федер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ции</w:t>
            </w:r>
          </w:p>
        </w:tc>
        <w:tc>
          <w:tcPr>
            <w:tcW w:w="2551" w:type="dxa"/>
            <w:shd w:val="clear" w:color="auto" w:fill="auto"/>
            <w:hideMark/>
          </w:tcPr>
          <w:p w:rsidR="00C31E04" w:rsidRPr="005265E5" w:rsidRDefault="00C31E04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lastRenderedPageBreak/>
              <w:t xml:space="preserve">Начальник бюджетного отдела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Позычанюк</w:t>
            </w:r>
            <w:proofErr w:type="spellEnd"/>
            <w:r w:rsidRPr="005265E5">
              <w:rPr>
                <w:sz w:val="22"/>
                <w:szCs w:val="22"/>
              </w:rPr>
              <w:t xml:space="preserve"> Л.В.,</w:t>
            </w:r>
            <w:r w:rsidRPr="005265E5">
              <w:rPr>
                <w:sz w:val="22"/>
                <w:szCs w:val="22"/>
              </w:rPr>
              <w:br/>
            </w:r>
            <w:r w:rsidRPr="005265E5">
              <w:rPr>
                <w:sz w:val="22"/>
                <w:szCs w:val="22"/>
              </w:rPr>
              <w:lastRenderedPageBreak/>
              <w:t xml:space="preserve">начальник отдела учета исполнения бюджета – главный бухгалтер </w:t>
            </w:r>
            <w:proofErr w:type="spellStart"/>
            <w:r w:rsidRPr="005265E5">
              <w:rPr>
                <w:sz w:val="22"/>
                <w:szCs w:val="22"/>
              </w:rPr>
              <w:t>Фи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Тулубицкая</w:t>
            </w:r>
            <w:proofErr w:type="spellEnd"/>
            <w:r w:rsidRPr="005265E5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  <w:hideMark/>
          </w:tcPr>
          <w:p w:rsidR="00C31E04" w:rsidRPr="005265E5" w:rsidRDefault="00C31E04" w:rsidP="00884A3B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proofErr w:type="gramStart"/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На 01.</w:t>
            </w:r>
            <w:r w:rsidR="007C62AC"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.202</w:t>
            </w:r>
            <w:r w:rsidR="007C62AC"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года объем муниципального долга к общему объему доходов 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местного бюджета без уч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та утвержденного объема безвозмездных поступл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ний и (или) поступлений налоговых доходов по д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полнительным нормативам отчислений от налога на доходы физических лиц  составляет </w:t>
            </w:r>
            <w:r w:rsidR="00F74620"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28,4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% при д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пустимых 100%. Доля ра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ходов на обслуживание муниципального долга в общем объеме расходов бюджета муниципального образования, за исключ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нием объема расходов, которые осуществляются за счет субвенций</w:t>
            </w:r>
            <w:proofErr w:type="gramEnd"/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 предо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тавляемых из бюджетов бюджетной системы Ро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сийской Федерации с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ставляет 0,</w:t>
            </w:r>
            <w:r w:rsidR="007C62AC"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</w:t>
            </w:r>
            <w:proofErr w:type="gramEnd"/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допу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5265E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тимых 15%</w:t>
            </w:r>
          </w:p>
        </w:tc>
        <w:tc>
          <w:tcPr>
            <w:tcW w:w="1134" w:type="dxa"/>
            <w:shd w:val="clear" w:color="auto" w:fill="auto"/>
            <w:hideMark/>
          </w:tcPr>
          <w:p w:rsidR="00C31E04" w:rsidRPr="005265E5" w:rsidRDefault="000F44B7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lastRenderedPageBreak/>
              <w:t>11.01.2021</w:t>
            </w:r>
          </w:p>
        </w:tc>
        <w:tc>
          <w:tcPr>
            <w:tcW w:w="1134" w:type="dxa"/>
            <w:shd w:val="clear" w:color="auto" w:fill="auto"/>
            <w:hideMark/>
          </w:tcPr>
          <w:p w:rsidR="00C31E04" w:rsidRPr="005265E5" w:rsidRDefault="000552E2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30.12.2021</w:t>
            </w:r>
          </w:p>
        </w:tc>
        <w:tc>
          <w:tcPr>
            <w:tcW w:w="850" w:type="dxa"/>
            <w:shd w:val="clear" w:color="auto" w:fill="auto"/>
            <w:hideMark/>
          </w:tcPr>
          <w:p w:rsidR="00C31E04" w:rsidRPr="005265E5" w:rsidRDefault="00C31E04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31E04" w:rsidRPr="005265E5" w:rsidRDefault="00C31E04" w:rsidP="00DF3475">
            <w:pPr>
              <w:keepNext/>
              <w:keepLines/>
              <w:ind w:left="-57" w:right="-57"/>
              <w:contextualSpacing/>
              <w:jc w:val="right"/>
            </w:pPr>
            <w:r w:rsidRPr="005265E5">
              <w:rPr>
                <w:sz w:val="22"/>
                <w:szCs w:val="22"/>
              </w:rPr>
              <w:t>22 151,3</w:t>
            </w:r>
          </w:p>
        </w:tc>
        <w:tc>
          <w:tcPr>
            <w:tcW w:w="993" w:type="dxa"/>
            <w:shd w:val="clear" w:color="auto" w:fill="auto"/>
            <w:hideMark/>
          </w:tcPr>
          <w:p w:rsidR="00C31E04" w:rsidRPr="005265E5" w:rsidRDefault="00C31E04" w:rsidP="00DF3475">
            <w:pPr>
              <w:keepNext/>
              <w:keepLines/>
              <w:ind w:left="-57" w:right="-57"/>
              <w:contextualSpacing/>
              <w:jc w:val="right"/>
            </w:pPr>
            <w:r w:rsidRPr="005265E5">
              <w:rPr>
                <w:sz w:val="22"/>
                <w:szCs w:val="22"/>
              </w:rPr>
              <w:t>22 151,3</w:t>
            </w:r>
          </w:p>
        </w:tc>
        <w:tc>
          <w:tcPr>
            <w:tcW w:w="991" w:type="dxa"/>
            <w:shd w:val="clear" w:color="auto" w:fill="auto"/>
            <w:hideMark/>
          </w:tcPr>
          <w:p w:rsidR="00C31E04" w:rsidRPr="005265E5" w:rsidRDefault="00C31E04" w:rsidP="00DF3475">
            <w:pPr>
              <w:keepNext/>
              <w:keepLines/>
              <w:ind w:left="-57" w:right="-57"/>
              <w:contextualSpacing/>
              <w:jc w:val="right"/>
            </w:pPr>
            <w:r w:rsidRPr="005265E5">
              <w:rPr>
                <w:sz w:val="22"/>
                <w:szCs w:val="22"/>
              </w:rPr>
              <w:t>9 154,5</w:t>
            </w:r>
          </w:p>
        </w:tc>
        <w:tc>
          <w:tcPr>
            <w:tcW w:w="993" w:type="dxa"/>
            <w:shd w:val="clear" w:color="auto" w:fill="auto"/>
            <w:hideMark/>
          </w:tcPr>
          <w:p w:rsidR="00C31E04" w:rsidRPr="005265E5" w:rsidRDefault="00C31E04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864030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406"/>
        </w:trPr>
        <w:tc>
          <w:tcPr>
            <w:tcW w:w="426" w:type="dxa"/>
            <w:shd w:val="clear" w:color="auto" w:fill="auto"/>
            <w:hideMark/>
          </w:tcPr>
          <w:p w:rsidR="00864030" w:rsidRPr="005265E5" w:rsidRDefault="00864030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ОМ 2.2. Планирование бюджетных ассигн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ваний на обслужив</w:t>
            </w:r>
            <w:r w:rsidRPr="005265E5">
              <w:rPr>
                <w:sz w:val="22"/>
                <w:szCs w:val="22"/>
              </w:rPr>
              <w:t>а</w:t>
            </w:r>
            <w:r w:rsidRPr="005265E5">
              <w:rPr>
                <w:sz w:val="22"/>
                <w:szCs w:val="22"/>
              </w:rPr>
              <w:t>ние муниципального долга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5265E5">
              <w:rPr>
                <w:sz w:val="22"/>
                <w:szCs w:val="22"/>
              </w:rPr>
              <w:t>Финуправления</w:t>
            </w:r>
            <w:proofErr w:type="spellEnd"/>
            <w:r w:rsidRPr="005265E5">
              <w:rPr>
                <w:sz w:val="22"/>
                <w:szCs w:val="22"/>
              </w:rPr>
              <w:br/>
            </w:r>
            <w:proofErr w:type="spellStart"/>
            <w:r w:rsidRPr="005265E5">
              <w:rPr>
                <w:sz w:val="22"/>
                <w:szCs w:val="22"/>
              </w:rPr>
              <w:t>Позычанюк</w:t>
            </w:r>
            <w:proofErr w:type="spellEnd"/>
            <w:r w:rsidRPr="005265E5">
              <w:rPr>
                <w:sz w:val="22"/>
                <w:szCs w:val="22"/>
              </w:rPr>
              <w:t xml:space="preserve"> Л.В.,</w:t>
            </w:r>
            <w:r w:rsidRPr="005265E5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  <w:proofErr w:type="spellStart"/>
            <w:r w:rsidRPr="005265E5">
              <w:rPr>
                <w:sz w:val="22"/>
                <w:szCs w:val="22"/>
              </w:rPr>
              <w:t>Фи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управления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spellStart"/>
            <w:r w:rsidRPr="005265E5">
              <w:rPr>
                <w:sz w:val="22"/>
                <w:szCs w:val="22"/>
              </w:rPr>
              <w:t>Тулубицкая</w:t>
            </w:r>
            <w:proofErr w:type="spellEnd"/>
            <w:r w:rsidRPr="005265E5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  <w:hideMark/>
          </w:tcPr>
          <w:p w:rsidR="00864030" w:rsidRPr="005265E5" w:rsidRDefault="00864030" w:rsidP="00884A3B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5265E5">
              <w:rPr>
                <w:sz w:val="22"/>
                <w:szCs w:val="22"/>
              </w:rPr>
              <w:t>На 01.</w:t>
            </w:r>
            <w:r w:rsidR="005D251B" w:rsidRPr="005265E5">
              <w:rPr>
                <w:sz w:val="22"/>
                <w:szCs w:val="22"/>
              </w:rPr>
              <w:t>07</w:t>
            </w:r>
            <w:r w:rsidRPr="005265E5">
              <w:rPr>
                <w:sz w:val="22"/>
                <w:szCs w:val="22"/>
              </w:rPr>
              <w:t>.202</w:t>
            </w:r>
            <w:r w:rsidR="005D251B" w:rsidRPr="005265E5">
              <w:rPr>
                <w:sz w:val="22"/>
                <w:szCs w:val="22"/>
              </w:rPr>
              <w:t>1</w:t>
            </w:r>
            <w:r w:rsidRPr="005265E5">
              <w:rPr>
                <w:sz w:val="22"/>
                <w:szCs w:val="22"/>
              </w:rPr>
              <w:t xml:space="preserve"> отсутствует просроченная задолже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ность по расходам на о</w:t>
            </w:r>
            <w:r w:rsidRPr="005265E5">
              <w:rPr>
                <w:sz w:val="22"/>
                <w:szCs w:val="22"/>
              </w:rPr>
              <w:t>б</w:t>
            </w:r>
            <w:r w:rsidRPr="005265E5">
              <w:rPr>
                <w:sz w:val="22"/>
                <w:szCs w:val="22"/>
              </w:rPr>
              <w:t>служивание муниципал</w:t>
            </w:r>
            <w:r w:rsidRPr="005265E5">
              <w:rPr>
                <w:sz w:val="22"/>
                <w:szCs w:val="22"/>
              </w:rPr>
              <w:t>ь</w:t>
            </w:r>
            <w:r w:rsidRPr="005265E5">
              <w:rPr>
                <w:sz w:val="22"/>
                <w:szCs w:val="22"/>
              </w:rPr>
              <w:t>ного долга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донска. Планирование ра</w:t>
            </w:r>
            <w:r w:rsidRPr="005265E5">
              <w:rPr>
                <w:sz w:val="22"/>
                <w:szCs w:val="22"/>
              </w:rPr>
              <w:t>с</w:t>
            </w:r>
            <w:r w:rsidRPr="005265E5">
              <w:rPr>
                <w:sz w:val="22"/>
                <w:szCs w:val="22"/>
              </w:rPr>
              <w:t>ходов на обслуживание муниципального долга города Волгодонска на 202</w:t>
            </w:r>
            <w:r w:rsidR="008E5DAB" w:rsidRPr="005265E5">
              <w:rPr>
                <w:sz w:val="22"/>
                <w:szCs w:val="22"/>
              </w:rPr>
              <w:t>2</w:t>
            </w:r>
            <w:r w:rsidRPr="005265E5">
              <w:rPr>
                <w:sz w:val="22"/>
                <w:szCs w:val="22"/>
              </w:rPr>
              <w:t xml:space="preserve"> и на плановый период 202</w:t>
            </w:r>
            <w:r w:rsidR="008E5DAB" w:rsidRPr="005265E5">
              <w:rPr>
                <w:sz w:val="22"/>
                <w:szCs w:val="22"/>
              </w:rPr>
              <w:t>3</w:t>
            </w:r>
            <w:r w:rsidRPr="005265E5">
              <w:rPr>
                <w:sz w:val="22"/>
                <w:szCs w:val="22"/>
              </w:rPr>
              <w:t xml:space="preserve"> – 202</w:t>
            </w:r>
            <w:r w:rsidR="008E5DAB" w:rsidRPr="005265E5">
              <w:rPr>
                <w:sz w:val="22"/>
                <w:szCs w:val="22"/>
              </w:rPr>
              <w:t>4</w:t>
            </w:r>
            <w:r w:rsidRPr="005265E5">
              <w:rPr>
                <w:sz w:val="22"/>
                <w:szCs w:val="22"/>
              </w:rPr>
              <w:t xml:space="preserve"> годов будет осуществлено  в пределах нормативов, установле</w:t>
            </w:r>
            <w:r w:rsidRPr="005265E5">
              <w:rPr>
                <w:sz w:val="22"/>
                <w:szCs w:val="22"/>
              </w:rPr>
              <w:t>н</w:t>
            </w:r>
            <w:r w:rsidRPr="005265E5">
              <w:rPr>
                <w:sz w:val="22"/>
                <w:szCs w:val="22"/>
              </w:rPr>
              <w:t>ных Бюджетным кодексом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C1124E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01.08.</w:t>
            </w:r>
            <w:r w:rsidR="009137A8" w:rsidRPr="005265E5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C1124E" w:rsidP="00C1124E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30.11.</w:t>
            </w:r>
            <w:r w:rsidR="00864030" w:rsidRPr="005265E5">
              <w:rPr>
                <w:sz w:val="22"/>
                <w:szCs w:val="22"/>
              </w:rPr>
              <w:t>202</w:t>
            </w:r>
            <w:r w:rsidR="009137A8" w:rsidRPr="005265E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  <w:tr w:rsidR="00864030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3"/>
        </w:trPr>
        <w:tc>
          <w:tcPr>
            <w:tcW w:w="426" w:type="dxa"/>
            <w:shd w:val="clear" w:color="auto" w:fill="auto"/>
            <w:hideMark/>
          </w:tcPr>
          <w:p w:rsidR="00864030" w:rsidRPr="005265E5" w:rsidRDefault="00864030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Контрольное событие муниципальной пр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граммы 2. Стратегия управления муниц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пальным долгом гор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5265E5">
              <w:rPr>
                <w:sz w:val="22"/>
                <w:szCs w:val="22"/>
              </w:rPr>
              <w:t>Финуправл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ния</w:t>
            </w:r>
            <w:proofErr w:type="spellEnd"/>
            <w:r w:rsidRPr="005265E5">
              <w:rPr>
                <w:sz w:val="22"/>
                <w:szCs w:val="22"/>
              </w:rPr>
              <w:t xml:space="preserve"> </w:t>
            </w:r>
            <w:proofErr w:type="gramStart"/>
            <w:r w:rsidRPr="005265E5">
              <w:rPr>
                <w:sz w:val="22"/>
                <w:szCs w:val="22"/>
              </w:rPr>
              <w:t>Вялых</w:t>
            </w:r>
            <w:proofErr w:type="gramEnd"/>
            <w:r w:rsidRPr="005265E5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hideMark/>
          </w:tcPr>
          <w:p w:rsidR="00864030" w:rsidRPr="005265E5" w:rsidRDefault="00864030" w:rsidP="00884A3B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5265E5">
              <w:rPr>
                <w:sz w:val="22"/>
                <w:szCs w:val="22"/>
              </w:rPr>
              <w:t>Постановление Админис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рации города Волгодонска «Об утверждении долговой политики города Волг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донска на 202</w:t>
            </w:r>
            <w:r w:rsidR="00EF6AEB" w:rsidRPr="005265E5">
              <w:rPr>
                <w:sz w:val="22"/>
                <w:szCs w:val="22"/>
              </w:rPr>
              <w:t>2</w:t>
            </w:r>
            <w:r w:rsidRPr="005265E5">
              <w:rPr>
                <w:sz w:val="22"/>
                <w:szCs w:val="22"/>
              </w:rPr>
              <w:t xml:space="preserve"> год и на плановый период 202</w:t>
            </w:r>
            <w:r w:rsidR="00EF6AEB" w:rsidRPr="005265E5">
              <w:rPr>
                <w:sz w:val="22"/>
                <w:szCs w:val="22"/>
              </w:rPr>
              <w:t>3</w:t>
            </w:r>
            <w:r w:rsidRPr="005265E5">
              <w:rPr>
                <w:sz w:val="22"/>
                <w:szCs w:val="22"/>
              </w:rPr>
              <w:t xml:space="preserve"> и 202</w:t>
            </w:r>
            <w:r w:rsidR="00EF6AEB" w:rsidRPr="005265E5">
              <w:rPr>
                <w:sz w:val="22"/>
                <w:szCs w:val="22"/>
              </w:rPr>
              <w:t>4</w:t>
            </w:r>
            <w:r w:rsidRPr="005265E5">
              <w:rPr>
                <w:sz w:val="22"/>
                <w:szCs w:val="22"/>
              </w:rPr>
              <w:t xml:space="preserve"> годов» планируется принять своевременно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C1124E" w:rsidP="00C1124E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01.10.</w:t>
            </w:r>
            <w:r w:rsidR="00E8371B" w:rsidRPr="005265E5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C1124E" w:rsidP="00C1124E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29.10.</w:t>
            </w:r>
            <w:r w:rsidR="00864030" w:rsidRPr="005265E5">
              <w:rPr>
                <w:sz w:val="22"/>
                <w:szCs w:val="22"/>
              </w:rPr>
              <w:t>202</w:t>
            </w:r>
            <w:r w:rsidR="00E8371B" w:rsidRPr="005265E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contextualSpacing/>
              <w:jc w:val="center"/>
            </w:pPr>
            <w:r w:rsidRPr="005265E5">
              <w:rPr>
                <w:sz w:val="22"/>
                <w:szCs w:val="22"/>
              </w:rPr>
              <w:t>Х</w:t>
            </w:r>
          </w:p>
        </w:tc>
      </w:tr>
      <w:tr w:rsidR="00864030" w:rsidRPr="005265E5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65"/>
        </w:trPr>
        <w:tc>
          <w:tcPr>
            <w:tcW w:w="426" w:type="dxa"/>
            <w:shd w:val="clear" w:color="auto" w:fill="auto"/>
            <w:hideMark/>
          </w:tcPr>
          <w:p w:rsidR="00864030" w:rsidRPr="005265E5" w:rsidRDefault="00864030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Итого по муниц</w:t>
            </w:r>
            <w:r w:rsidRPr="005265E5">
              <w:rPr>
                <w:sz w:val="22"/>
                <w:szCs w:val="22"/>
              </w:rPr>
              <w:t>и</w:t>
            </w:r>
            <w:r w:rsidRPr="005265E5">
              <w:rPr>
                <w:sz w:val="22"/>
                <w:szCs w:val="22"/>
              </w:rPr>
              <w:t>пальной программе</w:t>
            </w:r>
          </w:p>
        </w:tc>
        <w:tc>
          <w:tcPr>
            <w:tcW w:w="2551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5265E5">
              <w:rPr>
                <w:sz w:val="22"/>
                <w:szCs w:val="22"/>
              </w:rPr>
              <w:t>Финуправл</w:t>
            </w:r>
            <w:r w:rsidRPr="005265E5">
              <w:rPr>
                <w:sz w:val="22"/>
                <w:szCs w:val="22"/>
              </w:rPr>
              <w:t>е</w:t>
            </w:r>
            <w:r w:rsidRPr="005265E5">
              <w:rPr>
                <w:sz w:val="22"/>
                <w:szCs w:val="22"/>
              </w:rPr>
              <w:t>ния</w:t>
            </w:r>
            <w:proofErr w:type="spellEnd"/>
            <w:r w:rsidRPr="005265E5">
              <w:rPr>
                <w:sz w:val="22"/>
                <w:szCs w:val="22"/>
              </w:rPr>
              <w:br/>
              <w:t>Вялых М.А.,</w:t>
            </w:r>
            <w:r w:rsidRPr="005265E5">
              <w:rPr>
                <w:sz w:val="22"/>
                <w:szCs w:val="22"/>
              </w:rPr>
              <w:br/>
              <w:t>Начальник отдела экон</w:t>
            </w:r>
            <w:r w:rsidRPr="005265E5">
              <w:rPr>
                <w:sz w:val="22"/>
                <w:szCs w:val="22"/>
              </w:rPr>
              <w:t>о</w:t>
            </w:r>
            <w:r w:rsidRPr="005265E5">
              <w:rPr>
                <w:sz w:val="22"/>
                <w:szCs w:val="22"/>
              </w:rPr>
              <w:t>мики</w:t>
            </w:r>
            <w:r w:rsidRPr="005265E5">
              <w:rPr>
                <w:sz w:val="22"/>
                <w:szCs w:val="22"/>
              </w:rPr>
              <w:br/>
              <w:t>Тищенко Н.И.,</w:t>
            </w:r>
            <w:r w:rsidRPr="005265E5">
              <w:rPr>
                <w:sz w:val="22"/>
                <w:szCs w:val="22"/>
              </w:rPr>
              <w:br/>
              <w:t xml:space="preserve">Председатель </w:t>
            </w:r>
            <w:proofErr w:type="spellStart"/>
            <w:r w:rsidRPr="005265E5">
              <w:rPr>
                <w:sz w:val="22"/>
                <w:szCs w:val="22"/>
              </w:rPr>
              <w:t>КУИГ</w:t>
            </w:r>
            <w:proofErr w:type="spellEnd"/>
            <w:r w:rsidRPr="005265E5">
              <w:rPr>
                <w:sz w:val="22"/>
                <w:szCs w:val="22"/>
              </w:rPr>
              <w:br/>
            </w:r>
            <w:r w:rsidR="00F25A00" w:rsidRPr="005265E5">
              <w:rPr>
                <w:sz w:val="22"/>
                <w:szCs w:val="22"/>
              </w:rPr>
              <w:t>Чернов А.В.</w:t>
            </w:r>
            <w:r w:rsidRPr="005265E5">
              <w:rPr>
                <w:sz w:val="22"/>
                <w:szCs w:val="22"/>
              </w:rPr>
              <w:t>,</w:t>
            </w:r>
            <w:r w:rsidRPr="005265E5">
              <w:rPr>
                <w:sz w:val="22"/>
                <w:szCs w:val="22"/>
              </w:rPr>
              <w:br/>
              <w:t xml:space="preserve">Заведующий сектором по оплате труда </w:t>
            </w:r>
            <w:proofErr w:type="spellStart"/>
            <w:r w:rsidRPr="005265E5">
              <w:rPr>
                <w:sz w:val="22"/>
                <w:szCs w:val="22"/>
              </w:rPr>
              <w:t>Лешко</w:t>
            </w:r>
            <w:proofErr w:type="spellEnd"/>
            <w:r w:rsidRPr="005265E5">
              <w:rPr>
                <w:sz w:val="22"/>
                <w:szCs w:val="22"/>
              </w:rPr>
              <w:t xml:space="preserve"> О.Ю.,</w:t>
            </w:r>
            <w:r w:rsidRPr="005265E5">
              <w:rPr>
                <w:sz w:val="22"/>
                <w:szCs w:val="22"/>
              </w:rPr>
              <w:br/>
              <w:t xml:space="preserve">Начальник отдела </w:t>
            </w:r>
            <w:proofErr w:type="spellStart"/>
            <w:r w:rsidRPr="005265E5">
              <w:rPr>
                <w:sz w:val="22"/>
                <w:szCs w:val="22"/>
              </w:rPr>
              <w:t>ПРТ</w:t>
            </w:r>
            <w:r w:rsidRPr="005265E5">
              <w:rPr>
                <w:sz w:val="22"/>
                <w:szCs w:val="22"/>
              </w:rPr>
              <w:t>У</w:t>
            </w:r>
            <w:r w:rsidRPr="005265E5">
              <w:rPr>
                <w:sz w:val="22"/>
                <w:szCs w:val="22"/>
              </w:rPr>
              <w:t>иЗПП</w:t>
            </w:r>
            <w:proofErr w:type="spellEnd"/>
            <w:r w:rsidRPr="005265E5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693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5265E5">
              <w:rPr>
                <w:sz w:val="22"/>
                <w:szCs w:val="22"/>
              </w:rPr>
              <w:t>мес</w:t>
            </w:r>
            <w:r w:rsidRPr="005265E5">
              <w:rPr>
                <w:sz w:val="22"/>
                <w:szCs w:val="22"/>
              </w:rPr>
              <w:t>т</w:t>
            </w:r>
            <w:r w:rsidRPr="005265E5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C31E04" w:rsidP="00DF3475">
            <w:pPr>
              <w:keepNext/>
              <w:keepLines/>
              <w:ind w:left="-108" w:right="-15"/>
              <w:contextualSpacing/>
              <w:jc w:val="right"/>
            </w:pPr>
            <w:r w:rsidRPr="005265E5">
              <w:rPr>
                <w:sz w:val="22"/>
                <w:szCs w:val="22"/>
              </w:rPr>
              <w:t>40 180,2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C31E04" w:rsidP="00DF3475">
            <w:pPr>
              <w:keepNext/>
              <w:keepLines/>
              <w:ind w:left="-108" w:right="-15"/>
              <w:contextualSpacing/>
              <w:jc w:val="right"/>
            </w:pPr>
            <w:r w:rsidRPr="005265E5">
              <w:rPr>
                <w:sz w:val="22"/>
                <w:szCs w:val="22"/>
              </w:rPr>
              <w:t>40 180,2</w:t>
            </w:r>
          </w:p>
        </w:tc>
        <w:tc>
          <w:tcPr>
            <w:tcW w:w="991" w:type="dxa"/>
            <w:shd w:val="clear" w:color="auto" w:fill="auto"/>
            <w:hideMark/>
          </w:tcPr>
          <w:p w:rsidR="00864030" w:rsidRPr="005265E5" w:rsidRDefault="00C31E04" w:rsidP="00DF3475">
            <w:pPr>
              <w:keepNext/>
              <w:keepLines/>
              <w:ind w:left="-108" w:right="-15"/>
              <w:contextualSpacing/>
              <w:jc w:val="right"/>
            </w:pPr>
            <w:r w:rsidRPr="005265E5">
              <w:rPr>
                <w:sz w:val="22"/>
                <w:szCs w:val="22"/>
              </w:rPr>
              <w:t>16 661,6</w:t>
            </w:r>
          </w:p>
        </w:tc>
        <w:tc>
          <w:tcPr>
            <w:tcW w:w="993" w:type="dxa"/>
            <w:shd w:val="clear" w:color="auto" w:fill="auto"/>
            <w:hideMark/>
          </w:tcPr>
          <w:p w:rsidR="00864030" w:rsidRPr="005265E5" w:rsidRDefault="00864030" w:rsidP="00DF3475">
            <w:pPr>
              <w:keepNext/>
              <w:keepLines/>
              <w:ind w:left="-57" w:right="-57"/>
              <w:contextualSpacing/>
            </w:pPr>
            <w:r w:rsidRPr="005265E5">
              <w:rPr>
                <w:sz w:val="22"/>
                <w:szCs w:val="22"/>
              </w:rPr>
              <w:t> </w:t>
            </w:r>
          </w:p>
        </w:tc>
      </w:tr>
    </w:tbl>
    <w:p w:rsidR="00864030" w:rsidRPr="007D2D55" w:rsidRDefault="00864030" w:rsidP="00891FC5">
      <w:pPr>
        <w:ind w:left="-57" w:right="-57"/>
        <w:rPr>
          <w:sz w:val="22"/>
          <w:szCs w:val="22"/>
        </w:rPr>
      </w:pPr>
    </w:p>
    <w:p w:rsidR="00864030" w:rsidRPr="007D2D55" w:rsidRDefault="00864030" w:rsidP="00891FC5">
      <w:pPr>
        <w:ind w:left="-57" w:right="-57"/>
        <w:rPr>
          <w:sz w:val="22"/>
          <w:szCs w:val="22"/>
        </w:rPr>
      </w:pPr>
    </w:p>
    <w:p w:rsidR="0053378E" w:rsidRPr="007D2D55" w:rsidRDefault="00864030" w:rsidP="00C43706">
      <w:pPr>
        <w:ind w:right="-57"/>
        <w:rPr>
          <w:sz w:val="22"/>
          <w:szCs w:val="22"/>
        </w:rPr>
      </w:pPr>
      <w:r w:rsidRPr="007D2D55">
        <w:rPr>
          <w:sz w:val="22"/>
          <w:szCs w:val="22"/>
        </w:rPr>
        <w:t>Н</w:t>
      </w:r>
      <w:r w:rsidR="0053378E" w:rsidRPr="007D2D55">
        <w:rPr>
          <w:sz w:val="22"/>
          <w:szCs w:val="22"/>
        </w:rPr>
        <w:t>ачальник Финансового управления</w:t>
      </w:r>
    </w:p>
    <w:p w:rsidR="0053378E" w:rsidRPr="007D2D55" w:rsidRDefault="0053378E" w:rsidP="00C43706">
      <w:pPr>
        <w:rPr>
          <w:sz w:val="22"/>
          <w:szCs w:val="22"/>
        </w:rPr>
      </w:pPr>
      <w:r w:rsidRPr="007D2D55">
        <w:rPr>
          <w:sz w:val="22"/>
          <w:szCs w:val="22"/>
        </w:rPr>
        <w:t xml:space="preserve">Города Волгодонска                                                                                                                                              </w:t>
      </w:r>
      <w:r w:rsidR="00864030" w:rsidRPr="007D2D55">
        <w:rPr>
          <w:sz w:val="22"/>
          <w:szCs w:val="22"/>
        </w:rPr>
        <w:t xml:space="preserve">М.А. </w:t>
      </w:r>
      <w:proofErr w:type="gramStart"/>
      <w:r w:rsidR="00864030" w:rsidRPr="007D2D55">
        <w:rPr>
          <w:sz w:val="22"/>
          <w:szCs w:val="22"/>
        </w:rPr>
        <w:t>Вялых</w:t>
      </w:r>
      <w:proofErr w:type="gramEnd"/>
      <w:r w:rsidRPr="007D2D55">
        <w:rPr>
          <w:sz w:val="22"/>
          <w:szCs w:val="22"/>
        </w:rPr>
        <w:t xml:space="preserve"> </w:t>
      </w:r>
    </w:p>
    <w:p w:rsidR="0053378E" w:rsidRPr="007D2D55" w:rsidRDefault="0053378E" w:rsidP="00C43706">
      <w:pPr>
        <w:rPr>
          <w:sz w:val="22"/>
          <w:szCs w:val="22"/>
        </w:rPr>
      </w:pPr>
    </w:p>
    <w:p w:rsidR="0053378E" w:rsidRPr="007D2D55" w:rsidRDefault="0053378E" w:rsidP="00C43706">
      <w:pPr>
        <w:rPr>
          <w:sz w:val="22"/>
          <w:szCs w:val="22"/>
        </w:rPr>
      </w:pPr>
      <w:r w:rsidRPr="007D2D55">
        <w:rPr>
          <w:sz w:val="22"/>
          <w:szCs w:val="22"/>
        </w:rPr>
        <w:t>Начальник отдела  учета исполнения бюджета -</w:t>
      </w:r>
    </w:p>
    <w:p w:rsidR="0053378E" w:rsidRPr="007D2D55" w:rsidRDefault="0053378E" w:rsidP="00C43706">
      <w:pPr>
        <w:rPr>
          <w:sz w:val="22"/>
          <w:szCs w:val="22"/>
        </w:rPr>
      </w:pPr>
      <w:r w:rsidRPr="007D2D55">
        <w:rPr>
          <w:sz w:val="22"/>
          <w:szCs w:val="22"/>
        </w:rPr>
        <w:t xml:space="preserve">главный бухгалтер                                                                                                                                                 Е.В. </w:t>
      </w:r>
      <w:proofErr w:type="spellStart"/>
      <w:r w:rsidRPr="007D2D55">
        <w:rPr>
          <w:sz w:val="22"/>
          <w:szCs w:val="22"/>
        </w:rPr>
        <w:t>Тулубицкая</w:t>
      </w:r>
      <w:proofErr w:type="spellEnd"/>
    </w:p>
    <w:p w:rsidR="00091274" w:rsidRPr="007D2D55" w:rsidRDefault="00091274" w:rsidP="0053378E">
      <w:pPr>
        <w:rPr>
          <w:sz w:val="22"/>
          <w:szCs w:val="22"/>
        </w:rPr>
      </w:pPr>
    </w:p>
    <w:p w:rsidR="00864030" w:rsidRPr="007D2D55" w:rsidRDefault="00864030" w:rsidP="0053378E">
      <w:pPr>
        <w:rPr>
          <w:sz w:val="22"/>
          <w:szCs w:val="22"/>
        </w:rPr>
      </w:pPr>
    </w:p>
    <w:p w:rsidR="00864030" w:rsidRPr="007D2D55" w:rsidRDefault="00864030" w:rsidP="0053378E">
      <w:pPr>
        <w:rPr>
          <w:sz w:val="22"/>
          <w:szCs w:val="22"/>
        </w:rPr>
      </w:pPr>
    </w:p>
    <w:p w:rsidR="0053378E" w:rsidRPr="007D2D55" w:rsidRDefault="0053378E" w:rsidP="0053378E">
      <w:pPr>
        <w:rPr>
          <w:sz w:val="22"/>
          <w:szCs w:val="22"/>
        </w:rPr>
      </w:pPr>
      <w:r w:rsidRPr="007D2D55">
        <w:rPr>
          <w:sz w:val="22"/>
          <w:szCs w:val="22"/>
        </w:rPr>
        <w:t xml:space="preserve">Исп. А.С. </w:t>
      </w:r>
      <w:proofErr w:type="spellStart"/>
      <w:r w:rsidRPr="007D2D55">
        <w:rPr>
          <w:sz w:val="22"/>
          <w:szCs w:val="22"/>
        </w:rPr>
        <w:t>Яценко</w:t>
      </w:r>
      <w:proofErr w:type="spellEnd"/>
    </w:p>
    <w:p w:rsidR="00F2576C" w:rsidRPr="007D2D55" w:rsidRDefault="0053378E" w:rsidP="005E7129">
      <w:pPr>
        <w:shd w:val="clear" w:color="auto" w:fill="FFFFFF"/>
        <w:rPr>
          <w:sz w:val="22"/>
          <w:szCs w:val="22"/>
        </w:rPr>
      </w:pPr>
      <w:r w:rsidRPr="007D2D55">
        <w:rPr>
          <w:sz w:val="22"/>
          <w:szCs w:val="22"/>
        </w:rPr>
        <w:t>8 8639 22 39 15</w:t>
      </w:r>
    </w:p>
    <w:sectPr w:rsidR="00F2576C" w:rsidRPr="007D2D55" w:rsidSect="00AE46EC">
      <w:pgSz w:w="16838" w:h="11906" w:orient="landscape" w:code="9"/>
      <w:pgMar w:top="851" w:right="851" w:bottom="851" w:left="1418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E72"/>
    <w:multiLevelType w:val="hybridMultilevel"/>
    <w:tmpl w:val="A242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1D6E"/>
    <w:multiLevelType w:val="hybridMultilevel"/>
    <w:tmpl w:val="285E2B56"/>
    <w:lvl w:ilvl="0" w:tplc="BCA0E8A2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2">
    <w:nsid w:val="2F7C76EE"/>
    <w:multiLevelType w:val="hybridMultilevel"/>
    <w:tmpl w:val="BC14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65231D"/>
    <w:multiLevelType w:val="hybridMultilevel"/>
    <w:tmpl w:val="86F29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04D96"/>
    <w:multiLevelType w:val="hybridMultilevel"/>
    <w:tmpl w:val="6C08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76CD1"/>
    <w:multiLevelType w:val="hybridMultilevel"/>
    <w:tmpl w:val="BCBE75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705026"/>
    <w:multiLevelType w:val="hybridMultilevel"/>
    <w:tmpl w:val="0EE2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94B13"/>
    <w:multiLevelType w:val="hybridMultilevel"/>
    <w:tmpl w:val="9A9E30AA"/>
    <w:lvl w:ilvl="0" w:tplc="2FC29F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81804"/>
    <w:multiLevelType w:val="hybridMultilevel"/>
    <w:tmpl w:val="2820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5036F"/>
    <w:multiLevelType w:val="hybridMultilevel"/>
    <w:tmpl w:val="D2709794"/>
    <w:lvl w:ilvl="0" w:tplc="0419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6698C"/>
    <w:rsid w:val="000001BB"/>
    <w:rsid w:val="00001300"/>
    <w:rsid w:val="00005908"/>
    <w:rsid w:val="0001611F"/>
    <w:rsid w:val="00022FD6"/>
    <w:rsid w:val="00040186"/>
    <w:rsid w:val="00042FB6"/>
    <w:rsid w:val="000453B4"/>
    <w:rsid w:val="000457F1"/>
    <w:rsid w:val="000552E2"/>
    <w:rsid w:val="000560A9"/>
    <w:rsid w:val="00064114"/>
    <w:rsid w:val="000657E6"/>
    <w:rsid w:val="00066E42"/>
    <w:rsid w:val="00071D1D"/>
    <w:rsid w:val="00082CFA"/>
    <w:rsid w:val="00085524"/>
    <w:rsid w:val="000908FC"/>
    <w:rsid w:val="00091274"/>
    <w:rsid w:val="000948F5"/>
    <w:rsid w:val="0009742E"/>
    <w:rsid w:val="000A2A87"/>
    <w:rsid w:val="000A2DB6"/>
    <w:rsid w:val="000C21A4"/>
    <w:rsid w:val="000D0183"/>
    <w:rsid w:val="000D4533"/>
    <w:rsid w:val="000E1D2D"/>
    <w:rsid w:val="000E2941"/>
    <w:rsid w:val="000F1D5E"/>
    <w:rsid w:val="000F4425"/>
    <w:rsid w:val="000F44B7"/>
    <w:rsid w:val="000F7C7E"/>
    <w:rsid w:val="0010514F"/>
    <w:rsid w:val="00111E4C"/>
    <w:rsid w:val="00115E35"/>
    <w:rsid w:val="00117AE4"/>
    <w:rsid w:val="001249AC"/>
    <w:rsid w:val="0012715C"/>
    <w:rsid w:val="0013137F"/>
    <w:rsid w:val="001321D6"/>
    <w:rsid w:val="00154534"/>
    <w:rsid w:val="00167A57"/>
    <w:rsid w:val="0017423B"/>
    <w:rsid w:val="001771F4"/>
    <w:rsid w:val="00177B53"/>
    <w:rsid w:val="00180361"/>
    <w:rsid w:val="00180EB1"/>
    <w:rsid w:val="00196943"/>
    <w:rsid w:val="001A0E33"/>
    <w:rsid w:val="001A3BDB"/>
    <w:rsid w:val="001A7872"/>
    <w:rsid w:val="001B0607"/>
    <w:rsid w:val="001B7DA5"/>
    <w:rsid w:val="001C0F3F"/>
    <w:rsid w:val="001C6600"/>
    <w:rsid w:val="001C6DB0"/>
    <w:rsid w:val="001C6EEA"/>
    <w:rsid w:val="001D1EFD"/>
    <w:rsid w:val="001F13CC"/>
    <w:rsid w:val="00207628"/>
    <w:rsid w:val="00207764"/>
    <w:rsid w:val="00211E6E"/>
    <w:rsid w:val="00214A37"/>
    <w:rsid w:val="00221233"/>
    <w:rsid w:val="002278F5"/>
    <w:rsid w:val="002308CB"/>
    <w:rsid w:val="0023171D"/>
    <w:rsid w:val="00234985"/>
    <w:rsid w:val="00244D49"/>
    <w:rsid w:val="00247743"/>
    <w:rsid w:val="002478B9"/>
    <w:rsid w:val="00252B10"/>
    <w:rsid w:val="0026637B"/>
    <w:rsid w:val="0028365A"/>
    <w:rsid w:val="002863BF"/>
    <w:rsid w:val="0029174A"/>
    <w:rsid w:val="0029408E"/>
    <w:rsid w:val="002B2BD8"/>
    <w:rsid w:val="002D7AC7"/>
    <w:rsid w:val="002E0204"/>
    <w:rsid w:val="002E2A19"/>
    <w:rsid w:val="002F0842"/>
    <w:rsid w:val="00310B71"/>
    <w:rsid w:val="00317F60"/>
    <w:rsid w:val="003205E7"/>
    <w:rsid w:val="00321362"/>
    <w:rsid w:val="0032359B"/>
    <w:rsid w:val="0033363A"/>
    <w:rsid w:val="0034041F"/>
    <w:rsid w:val="003405C7"/>
    <w:rsid w:val="0034393D"/>
    <w:rsid w:val="00345910"/>
    <w:rsid w:val="00346756"/>
    <w:rsid w:val="0035164D"/>
    <w:rsid w:val="00360D35"/>
    <w:rsid w:val="0037065C"/>
    <w:rsid w:val="003735B0"/>
    <w:rsid w:val="00375D7A"/>
    <w:rsid w:val="00382E9C"/>
    <w:rsid w:val="00386077"/>
    <w:rsid w:val="003B1436"/>
    <w:rsid w:val="003B190A"/>
    <w:rsid w:val="003B1FF4"/>
    <w:rsid w:val="003B4C80"/>
    <w:rsid w:val="003C5AFE"/>
    <w:rsid w:val="003D131D"/>
    <w:rsid w:val="003D26B0"/>
    <w:rsid w:val="003D435D"/>
    <w:rsid w:val="003E010B"/>
    <w:rsid w:val="003E6D19"/>
    <w:rsid w:val="003F4DCB"/>
    <w:rsid w:val="003F6253"/>
    <w:rsid w:val="00400EC0"/>
    <w:rsid w:val="004109FB"/>
    <w:rsid w:val="00411072"/>
    <w:rsid w:val="0042618E"/>
    <w:rsid w:val="00437393"/>
    <w:rsid w:val="00444615"/>
    <w:rsid w:val="004477E8"/>
    <w:rsid w:val="00447CDC"/>
    <w:rsid w:val="004635B3"/>
    <w:rsid w:val="004646A8"/>
    <w:rsid w:val="00477E91"/>
    <w:rsid w:val="0048303B"/>
    <w:rsid w:val="004900CB"/>
    <w:rsid w:val="004901D7"/>
    <w:rsid w:val="004B463E"/>
    <w:rsid w:val="004C1D14"/>
    <w:rsid w:val="004C5010"/>
    <w:rsid w:val="004C5689"/>
    <w:rsid w:val="004C7612"/>
    <w:rsid w:val="004D74DE"/>
    <w:rsid w:val="004D7BEF"/>
    <w:rsid w:val="004E139C"/>
    <w:rsid w:val="004E1E9D"/>
    <w:rsid w:val="004E44C4"/>
    <w:rsid w:val="00503EE3"/>
    <w:rsid w:val="00510166"/>
    <w:rsid w:val="0051704E"/>
    <w:rsid w:val="00521ADF"/>
    <w:rsid w:val="00522FCE"/>
    <w:rsid w:val="005265E5"/>
    <w:rsid w:val="0053258B"/>
    <w:rsid w:val="0053378E"/>
    <w:rsid w:val="0056251D"/>
    <w:rsid w:val="0056284B"/>
    <w:rsid w:val="0058383C"/>
    <w:rsid w:val="005902BC"/>
    <w:rsid w:val="005933E6"/>
    <w:rsid w:val="005A7002"/>
    <w:rsid w:val="005B7D1F"/>
    <w:rsid w:val="005C4E11"/>
    <w:rsid w:val="005C4E75"/>
    <w:rsid w:val="005D251B"/>
    <w:rsid w:val="005E19C8"/>
    <w:rsid w:val="005E1EB8"/>
    <w:rsid w:val="005E4137"/>
    <w:rsid w:val="005E7129"/>
    <w:rsid w:val="005F2A8F"/>
    <w:rsid w:val="005F78A4"/>
    <w:rsid w:val="00600640"/>
    <w:rsid w:val="00604F86"/>
    <w:rsid w:val="0062452E"/>
    <w:rsid w:val="0062564A"/>
    <w:rsid w:val="0062569E"/>
    <w:rsid w:val="00627704"/>
    <w:rsid w:val="0063504A"/>
    <w:rsid w:val="00640E4A"/>
    <w:rsid w:val="00646D47"/>
    <w:rsid w:val="0065575B"/>
    <w:rsid w:val="00664D02"/>
    <w:rsid w:val="006679DB"/>
    <w:rsid w:val="0067172D"/>
    <w:rsid w:val="00673468"/>
    <w:rsid w:val="00676DDA"/>
    <w:rsid w:val="006807B4"/>
    <w:rsid w:val="006973CC"/>
    <w:rsid w:val="006A0103"/>
    <w:rsid w:val="006A1FCE"/>
    <w:rsid w:val="006A526E"/>
    <w:rsid w:val="006D1BDB"/>
    <w:rsid w:val="006E30B0"/>
    <w:rsid w:val="006E52BC"/>
    <w:rsid w:val="006E548E"/>
    <w:rsid w:val="006E7AFE"/>
    <w:rsid w:val="0073362A"/>
    <w:rsid w:val="00765A15"/>
    <w:rsid w:val="007677D4"/>
    <w:rsid w:val="00777BF5"/>
    <w:rsid w:val="0078312A"/>
    <w:rsid w:val="00797042"/>
    <w:rsid w:val="007A7E97"/>
    <w:rsid w:val="007B0BDA"/>
    <w:rsid w:val="007C507B"/>
    <w:rsid w:val="007C62AC"/>
    <w:rsid w:val="007C75E5"/>
    <w:rsid w:val="007D2D55"/>
    <w:rsid w:val="007D7769"/>
    <w:rsid w:val="007E054D"/>
    <w:rsid w:val="007F1133"/>
    <w:rsid w:val="007F2A66"/>
    <w:rsid w:val="007F5D4C"/>
    <w:rsid w:val="0081339D"/>
    <w:rsid w:val="00816600"/>
    <w:rsid w:val="008179A0"/>
    <w:rsid w:val="00821814"/>
    <w:rsid w:val="00821AFC"/>
    <w:rsid w:val="00827E6D"/>
    <w:rsid w:val="00830734"/>
    <w:rsid w:val="00831C61"/>
    <w:rsid w:val="00836201"/>
    <w:rsid w:val="00837107"/>
    <w:rsid w:val="00847E44"/>
    <w:rsid w:val="0085291D"/>
    <w:rsid w:val="00852947"/>
    <w:rsid w:val="00852CE1"/>
    <w:rsid w:val="00864030"/>
    <w:rsid w:val="00866369"/>
    <w:rsid w:val="008664C5"/>
    <w:rsid w:val="00883388"/>
    <w:rsid w:val="008836D3"/>
    <w:rsid w:val="00884A3B"/>
    <w:rsid w:val="008874AD"/>
    <w:rsid w:val="00891FC5"/>
    <w:rsid w:val="008A5C4E"/>
    <w:rsid w:val="008B06FB"/>
    <w:rsid w:val="008B25A8"/>
    <w:rsid w:val="008B2CA3"/>
    <w:rsid w:val="008C5BCC"/>
    <w:rsid w:val="008D3F10"/>
    <w:rsid w:val="008D65B0"/>
    <w:rsid w:val="008E082D"/>
    <w:rsid w:val="008E22A4"/>
    <w:rsid w:val="008E48D5"/>
    <w:rsid w:val="008E5983"/>
    <w:rsid w:val="008E5DAB"/>
    <w:rsid w:val="008E5DF1"/>
    <w:rsid w:val="008F312A"/>
    <w:rsid w:val="00900ECE"/>
    <w:rsid w:val="009137A8"/>
    <w:rsid w:val="009162D5"/>
    <w:rsid w:val="00921315"/>
    <w:rsid w:val="00921B5C"/>
    <w:rsid w:val="00921EB4"/>
    <w:rsid w:val="00924D01"/>
    <w:rsid w:val="009273B4"/>
    <w:rsid w:val="00930328"/>
    <w:rsid w:val="009520FA"/>
    <w:rsid w:val="00954C50"/>
    <w:rsid w:val="00955F31"/>
    <w:rsid w:val="0096389B"/>
    <w:rsid w:val="009650D3"/>
    <w:rsid w:val="0097449B"/>
    <w:rsid w:val="009973DB"/>
    <w:rsid w:val="009A4B36"/>
    <w:rsid w:val="009B271C"/>
    <w:rsid w:val="009B4015"/>
    <w:rsid w:val="009B4C95"/>
    <w:rsid w:val="009B5281"/>
    <w:rsid w:val="009B688C"/>
    <w:rsid w:val="009C316A"/>
    <w:rsid w:val="009C6444"/>
    <w:rsid w:val="009E75A4"/>
    <w:rsid w:val="00A01350"/>
    <w:rsid w:val="00A01A1C"/>
    <w:rsid w:val="00A04723"/>
    <w:rsid w:val="00A060FD"/>
    <w:rsid w:val="00A1639B"/>
    <w:rsid w:val="00A27FFB"/>
    <w:rsid w:val="00A33C9C"/>
    <w:rsid w:val="00A34F57"/>
    <w:rsid w:val="00A36C3B"/>
    <w:rsid w:val="00A45312"/>
    <w:rsid w:val="00A50CD0"/>
    <w:rsid w:val="00A51126"/>
    <w:rsid w:val="00A57C17"/>
    <w:rsid w:val="00A664A6"/>
    <w:rsid w:val="00A70B4B"/>
    <w:rsid w:val="00A75E94"/>
    <w:rsid w:val="00A82DAE"/>
    <w:rsid w:val="00A8767B"/>
    <w:rsid w:val="00A87C12"/>
    <w:rsid w:val="00A92DA4"/>
    <w:rsid w:val="00A96E94"/>
    <w:rsid w:val="00AA3A84"/>
    <w:rsid w:val="00AC19F0"/>
    <w:rsid w:val="00AC5AEE"/>
    <w:rsid w:val="00AD257C"/>
    <w:rsid w:val="00AD3205"/>
    <w:rsid w:val="00AD53C9"/>
    <w:rsid w:val="00AD5F7F"/>
    <w:rsid w:val="00AE46EC"/>
    <w:rsid w:val="00AE52BC"/>
    <w:rsid w:val="00AF0AA1"/>
    <w:rsid w:val="00AF4BDD"/>
    <w:rsid w:val="00B015C3"/>
    <w:rsid w:val="00B0167D"/>
    <w:rsid w:val="00B03074"/>
    <w:rsid w:val="00B06720"/>
    <w:rsid w:val="00B14E53"/>
    <w:rsid w:val="00B25587"/>
    <w:rsid w:val="00B27174"/>
    <w:rsid w:val="00B57A98"/>
    <w:rsid w:val="00B70A68"/>
    <w:rsid w:val="00B73664"/>
    <w:rsid w:val="00B82083"/>
    <w:rsid w:val="00B82457"/>
    <w:rsid w:val="00B86D3E"/>
    <w:rsid w:val="00B876EF"/>
    <w:rsid w:val="00B9307B"/>
    <w:rsid w:val="00B95A52"/>
    <w:rsid w:val="00BA01AB"/>
    <w:rsid w:val="00BA0BF7"/>
    <w:rsid w:val="00BA7FAE"/>
    <w:rsid w:val="00BB0C20"/>
    <w:rsid w:val="00BC039F"/>
    <w:rsid w:val="00BC0CD1"/>
    <w:rsid w:val="00BC2482"/>
    <w:rsid w:val="00BD076B"/>
    <w:rsid w:val="00BD3152"/>
    <w:rsid w:val="00BD436A"/>
    <w:rsid w:val="00BE7B62"/>
    <w:rsid w:val="00BF15C1"/>
    <w:rsid w:val="00C037F4"/>
    <w:rsid w:val="00C04BC8"/>
    <w:rsid w:val="00C1124E"/>
    <w:rsid w:val="00C14D1D"/>
    <w:rsid w:val="00C17C37"/>
    <w:rsid w:val="00C2768E"/>
    <w:rsid w:val="00C2785B"/>
    <w:rsid w:val="00C31E04"/>
    <w:rsid w:val="00C34FA8"/>
    <w:rsid w:val="00C411EF"/>
    <w:rsid w:val="00C43706"/>
    <w:rsid w:val="00C50E56"/>
    <w:rsid w:val="00C50F15"/>
    <w:rsid w:val="00C625D3"/>
    <w:rsid w:val="00C64182"/>
    <w:rsid w:val="00C6698C"/>
    <w:rsid w:val="00C711FC"/>
    <w:rsid w:val="00C81267"/>
    <w:rsid w:val="00C87C2A"/>
    <w:rsid w:val="00C91BF5"/>
    <w:rsid w:val="00C922E0"/>
    <w:rsid w:val="00C960FE"/>
    <w:rsid w:val="00CA1212"/>
    <w:rsid w:val="00CC1B91"/>
    <w:rsid w:val="00CC1C2F"/>
    <w:rsid w:val="00CC4877"/>
    <w:rsid w:val="00CC5B45"/>
    <w:rsid w:val="00CD23C5"/>
    <w:rsid w:val="00CD392D"/>
    <w:rsid w:val="00CE0C6F"/>
    <w:rsid w:val="00CE4291"/>
    <w:rsid w:val="00CE6620"/>
    <w:rsid w:val="00CF17F0"/>
    <w:rsid w:val="00CF3E39"/>
    <w:rsid w:val="00D05C57"/>
    <w:rsid w:val="00D133B8"/>
    <w:rsid w:val="00D16486"/>
    <w:rsid w:val="00D331BF"/>
    <w:rsid w:val="00D35AFB"/>
    <w:rsid w:val="00D50C5C"/>
    <w:rsid w:val="00D60A7C"/>
    <w:rsid w:val="00DA03A5"/>
    <w:rsid w:val="00DA2423"/>
    <w:rsid w:val="00DA342E"/>
    <w:rsid w:val="00DB0278"/>
    <w:rsid w:val="00DB521D"/>
    <w:rsid w:val="00DC16BB"/>
    <w:rsid w:val="00DC3A1C"/>
    <w:rsid w:val="00DD48C1"/>
    <w:rsid w:val="00DE0E8A"/>
    <w:rsid w:val="00DE2D2B"/>
    <w:rsid w:val="00DF3475"/>
    <w:rsid w:val="00DF64AF"/>
    <w:rsid w:val="00E01862"/>
    <w:rsid w:val="00E06174"/>
    <w:rsid w:val="00E1239C"/>
    <w:rsid w:val="00E23775"/>
    <w:rsid w:val="00E43D81"/>
    <w:rsid w:val="00E44D73"/>
    <w:rsid w:val="00E52D1D"/>
    <w:rsid w:val="00E54EE5"/>
    <w:rsid w:val="00E67F67"/>
    <w:rsid w:val="00E77626"/>
    <w:rsid w:val="00E81609"/>
    <w:rsid w:val="00E82463"/>
    <w:rsid w:val="00E8371B"/>
    <w:rsid w:val="00E85C86"/>
    <w:rsid w:val="00E91C99"/>
    <w:rsid w:val="00E93304"/>
    <w:rsid w:val="00EA0B11"/>
    <w:rsid w:val="00EA2829"/>
    <w:rsid w:val="00EA3BCF"/>
    <w:rsid w:val="00EA4725"/>
    <w:rsid w:val="00EB2DB3"/>
    <w:rsid w:val="00ED1FD4"/>
    <w:rsid w:val="00ED27C3"/>
    <w:rsid w:val="00EF226A"/>
    <w:rsid w:val="00EF6AEB"/>
    <w:rsid w:val="00F06684"/>
    <w:rsid w:val="00F10DDE"/>
    <w:rsid w:val="00F13A61"/>
    <w:rsid w:val="00F20642"/>
    <w:rsid w:val="00F2576C"/>
    <w:rsid w:val="00F25A00"/>
    <w:rsid w:val="00F456C8"/>
    <w:rsid w:val="00F51145"/>
    <w:rsid w:val="00F74620"/>
    <w:rsid w:val="00F74BF1"/>
    <w:rsid w:val="00F759FF"/>
    <w:rsid w:val="00F82152"/>
    <w:rsid w:val="00F93FD0"/>
    <w:rsid w:val="00FA1E05"/>
    <w:rsid w:val="00FA1FB8"/>
    <w:rsid w:val="00FA7828"/>
    <w:rsid w:val="00FB45C8"/>
    <w:rsid w:val="00FC50D1"/>
    <w:rsid w:val="00FD3E1C"/>
    <w:rsid w:val="00FD400C"/>
    <w:rsid w:val="00FE54BA"/>
    <w:rsid w:val="00FF092B"/>
    <w:rsid w:val="00FF4A16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52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A1FCE"/>
    <w:rPr>
      <w:sz w:val="32"/>
      <w:szCs w:val="20"/>
    </w:rPr>
  </w:style>
  <w:style w:type="paragraph" w:styleId="a8">
    <w:name w:val="Body Text Indent"/>
    <w:basedOn w:val="a"/>
    <w:link w:val="a9"/>
    <w:semiHidden/>
    <w:rsid w:val="006A1FCE"/>
    <w:pPr>
      <w:ind w:firstLine="1134"/>
      <w:jc w:val="both"/>
    </w:pPr>
    <w:rPr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A1F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Знак"/>
    <w:basedOn w:val="a"/>
    <w:rsid w:val="006A1F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A1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1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6A1FCE"/>
    <w:rPr>
      <w:b w:val="0"/>
      <w:bCs w:val="0"/>
      <w:color w:val="106BBE"/>
      <w:sz w:val="26"/>
      <w:szCs w:val="26"/>
    </w:rPr>
  </w:style>
  <w:style w:type="character" w:styleId="ae">
    <w:name w:val="Hyperlink"/>
    <w:basedOn w:val="a0"/>
    <w:uiPriority w:val="99"/>
    <w:unhideWhenUsed/>
    <w:rsid w:val="00C04BC8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522FC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22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77B53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9162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lgodonskgorod.ru/economic/tax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E0C7-E54F-4023-B869-8F0959CC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17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297</cp:revision>
  <cp:lastPrinted>2021-07-12T13:08:00Z</cp:lastPrinted>
  <dcterms:created xsi:type="dcterms:W3CDTF">2020-07-15T13:43:00Z</dcterms:created>
  <dcterms:modified xsi:type="dcterms:W3CDTF">2021-07-16T11:52:00Z</dcterms:modified>
</cp:coreProperties>
</file>