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8C" w:rsidRPr="0093771B" w:rsidRDefault="00C6698C" w:rsidP="00C6698C">
      <w:pPr>
        <w:widowControl w:val="0"/>
        <w:autoSpaceDE w:val="0"/>
        <w:autoSpaceDN w:val="0"/>
        <w:adjustRightInd w:val="0"/>
        <w:ind w:firstLine="284"/>
        <w:jc w:val="right"/>
      </w:pPr>
      <w:r w:rsidRPr="0093771B">
        <w:t xml:space="preserve">Таблица </w:t>
      </w:r>
      <w:r w:rsidR="001A5FCE">
        <w:t>12</w:t>
      </w:r>
    </w:p>
    <w:p w:rsidR="00B73664" w:rsidRPr="00B73664" w:rsidRDefault="00B73664">
      <w:pPr>
        <w:rPr>
          <w:sz w:val="10"/>
          <w:szCs w:val="10"/>
        </w:rPr>
      </w:pPr>
      <w:bookmarkStart w:id="0" w:name="Par1326"/>
      <w:bookmarkStart w:id="1" w:name="Par1413"/>
      <w:bookmarkEnd w:id="0"/>
      <w:bookmarkEnd w:id="1"/>
    </w:p>
    <w:p w:rsidR="00346756" w:rsidRPr="00D614A9" w:rsidRDefault="00346756" w:rsidP="00346756">
      <w:pPr>
        <w:spacing w:line="40" w:lineRule="exact"/>
      </w:pP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>СВЕДЕНИЯ</w:t>
      </w: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 xml:space="preserve">об использовании областного, федерального, местного бюджетов </w:t>
      </w: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 xml:space="preserve">и внебюджетных источников на реализацию </w:t>
      </w:r>
    </w:p>
    <w:p w:rsidR="001A5FCE" w:rsidRPr="00AA2C42" w:rsidRDefault="001A5FCE" w:rsidP="001A5F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2C42">
        <w:rPr>
          <w:b/>
        </w:rPr>
        <w:t xml:space="preserve">муниципальной программы «Управление муниципальными финансами» </w:t>
      </w:r>
    </w:p>
    <w:p w:rsidR="001A5FCE" w:rsidRPr="00AA2C42" w:rsidRDefault="001A5FCE" w:rsidP="001A5F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2C42">
        <w:rPr>
          <w:b/>
        </w:rPr>
        <w:t xml:space="preserve">за </w:t>
      </w:r>
      <w:r w:rsidR="00A427FE">
        <w:rPr>
          <w:b/>
        </w:rPr>
        <w:t>6 месяцев</w:t>
      </w:r>
      <w:r w:rsidRPr="00AA2C42">
        <w:rPr>
          <w:b/>
        </w:rPr>
        <w:t xml:space="preserve"> 202</w:t>
      </w:r>
      <w:r w:rsidR="00773CD9">
        <w:rPr>
          <w:b/>
        </w:rPr>
        <w:t>1</w:t>
      </w:r>
      <w:r w:rsidRPr="00AA2C42">
        <w:rPr>
          <w:b/>
        </w:rPr>
        <w:t xml:space="preserve"> года</w:t>
      </w:r>
    </w:p>
    <w:tbl>
      <w:tblPr>
        <w:tblpPr w:leftFromText="180" w:rightFromText="180" w:vertAnchor="text" w:horzAnchor="margin" w:tblpXSpec="center" w:tblpY="153"/>
        <w:tblW w:w="1028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61"/>
        <w:gridCol w:w="2693"/>
        <w:gridCol w:w="1276"/>
        <w:gridCol w:w="1417"/>
        <w:gridCol w:w="1134"/>
      </w:tblGrid>
      <w:tr w:rsidR="00F61659" w:rsidRPr="004072A0" w:rsidTr="009C593B">
        <w:trPr>
          <w:trHeight w:val="700"/>
          <w:tblHeader/>
          <w:tblCellSpacing w:w="5" w:type="nil"/>
        </w:trPr>
        <w:tc>
          <w:tcPr>
            <w:tcW w:w="3761" w:type="dxa"/>
            <w:vMerge w:val="restart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Наименование  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программы, подпрограммы 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мероприятия </w:t>
            </w:r>
            <w:proofErr w:type="spellStart"/>
            <w:r w:rsidRPr="004072A0">
              <w:rPr>
                <w:rFonts w:ascii="Times New Roman" w:hAnsi="Times New Roman" w:cs="Times New Roman"/>
              </w:rPr>
              <w:t>ВЦП</w:t>
            </w:r>
            <w:proofErr w:type="spellEnd"/>
          </w:p>
        </w:tc>
        <w:tc>
          <w:tcPr>
            <w:tcW w:w="2693" w:type="dxa"/>
            <w:vMerge w:val="restart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693" w:type="dxa"/>
            <w:gridSpan w:val="2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Объем расходов (тыс. руб.), предусмотренных </w:t>
            </w:r>
            <w:r w:rsidRPr="00407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vMerge w:val="restart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Кассовые </w:t>
            </w:r>
            <w:r w:rsidRPr="004072A0">
              <w:rPr>
                <w:rFonts w:ascii="Times New Roman" w:hAnsi="Times New Roman" w:cs="Times New Roman"/>
              </w:rPr>
              <w:br/>
              <w:t>расходы</w:t>
            </w:r>
          </w:p>
          <w:p w:rsidR="001A5FCE" w:rsidRPr="004072A0" w:rsidRDefault="001A5FCE" w:rsidP="005267C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2A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F61659" w:rsidRPr="004072A0" w:rsidTr="009C593B">
        <w:trPr>
          <w:trHeight w:val="1380"/>
          <w:tblHeader/>
          <w:tblCellSpacing w:w="5" w:type="nil"/>
        </w:trPr>
        <w:tc>
          <w:tcPr>
            <w:tcW w:w="3761" w:type="dxa"/>
            <w:vMerge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417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134" w:type="dxa"/>
            <w:vMerge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659" w:rsidRPr="004072A0" w:rsidTr="009C593B">
        <w:trPr>
          <w:trHeight w:val="20"/>
          <w:tblHeader/>
          <w:tblCellSpacing w:w="5" w:type="nil"/>
        </w:trPr>
        <w:tc>
          <w:tcPr>
            <w:tcW w:w="3761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5</w:t>
            </w:r>
          </w:p>
        </w:tc>
      </w:tr>
      <w:tr w:rsidR="00F61659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473C20" w:rsidRPr="004072A0" w:rsidRDefault="00473C20">
            <w:r w:rsidRPr="004072A0">
              <w:rPr>
                <w:sz w:val="22"/>
                <w:szCs w:val="22"/>
              </w:rPr>
              <w:t>Подпрограмма 1. Организация бюджетного процесса в городе Волгодонске</w:t>
            </w:r>
          </w:p>
        </w:tc>
        <w:tc>
          <w:tcPr>
            <w:tcW w:w="2693" w:type="dxa"/>
          </w:tcPr>
          <w:p w:rsidR="00473C20" w:rsidRPr="004072A0" w:rsidRDefault="00473C2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73C20" w:rsidRPr="004072A0" w:rsidRDefault="00773CD9" w:rsidP="00C52269">
            <w:pPr>
              <w:jc w:val="right"/>
            </w:pPr>
            <w:r>
              <w:rPr>
                <w:sz w:val="22"/>
                <w:szCs w:val="22"/>
              </w:rPr>
              <w:t>18 028,9</w:t>
            </w:r>
          </w:p>
        </w:tc>
        <w:tc>
          <w:tcPr>
            <w:tcW w:w="1417" w:type="dxa"/>
          </w:tcPr>
          <w:p w:rsidR="00473C20" w:rsidRPr="004072A0" w:rsidRDefault="00773CD9" w:rsidP="00C52269">
            <w:pPr>
              <w:jc w:val="right"/>
            </w:pPr>
            <w:r>
              <w:rPr>
                <w:sz w:val="22"/>
                <w:szCs w:val="22"/>
              </w:rPr>
              <w:t>18 029,9</w:t>
            </w:r>
          </w:p>
        </w:tc>
        <w:tc>
          <w:tcPr>
            <w:tcW w:w="1134" w:type="dxa"/>
          </w:tcPr>
          <w:p w:rsidR="00473C20" w:rsidRPr="004072A0" w:rsidRDefault="00773CD9" w:rsidP="00C52269">
            <w:pPr>
              <w:jc w:val="right"/>
            </w:pPr>
            <w:r>
              <w:rPr>
                <w:sz w:val="22"/>
                <w:szCs w:val="22"/>
              </w:rPr>
              <w:t>7 507,1</w:t>
            </w:r>
          </w:p>
        </w:tc>
      </w:tr>
      <w:tr w:rsidR="00F61659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4072A0" w:rsidRPr="004072A0" w:rsidRDefault="004072A0" w:rsidP="001A5F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72A0" w:rsidRPr="004072A0" w:rsidRDefault="004072A0" w:rsidP="001A5FCE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4072A0" w:rsidRDefault="004072A0" w:rsidP="004072A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 w:rsidR="00AD4468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072A0" w:rsidRDefault="004072A0" w:rsidP="004072A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 w:rsidR="00AD446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072A0" w:rsidRDefault="004072A0" w:rsidP="004072A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 w:rsidR="00AD4468"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773CD9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773CD9" w:rsidRPr="004072A0" w:rsidRDefault="00773CD9" w:rsidP="00773C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73CD9" w:rsidRPr="004072A0" w:rsidRDefault="00773CD9" w:rsidP="00773CD9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773CD9" w:rsidRPr="004072A0" w:rsidRDefault="00773CD9" w:rsidP="00773CD9">
            <w:pPr>
              <w:jc w:val="right"/>
            </w:pPr>
            <w:r>
              <w:rPr>
                <w:sz w:val="22"/>
                <w:szCs w:val="22"/>
              </w:rPr>
              <w:t>18 028,9</w:t>
            </w:r>
          </w:p>
        </w:tc>
        <w:tc>
          <w:tcPr>
            <w:tcW w:w="1417" w:type="dxa"/>
          </w:tcPr>
          <w:p w:rsidR="00773CD9" w:rsidRPr="004072A0" w:rsidRDefault="00773CD9" w:rsidP="00773CD9">
            <w:pPr>
              <w:jc w:val="right"/>
            </w:pPr>
            <w:r>
              <w:rPr>
                <w:sz w:val="22"/>
                <w:szCs w:val="22"/>
              </w:rPr>
              <w:t>18 029,9</w:t>
            </w:r>
          </w:p>
        </w:tc>
        <w:tc>
          <w:tcPr>
            <w:tcW w:w="1134" w:type="dxa"/>
          </w:tcPr>
          <w:p w:rsidR="00773CD9" w:rsidRPr="004072A0" w:rsidRDefault="00773CD9" w:rsidP="00773CD9">
            <w:pPr>
              <w:jc w:val="right"/>
            </w:pPr>
            <w:r>
              <w:rPr>
                <w:sz w:val="22"/>
                <w:szCs w:val="22"/>
              </w:rPr>
              <w:t>7 507,1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 xml:space="preserve">Основное мероприятие (далее ОМ) 1.1. </w:t>
            </w:r>
            <w:r w:rsidRPr="004072A0">
              <w:rPr>
                <w:sz w:val="22"/>
                <w:szCs w:val="22"/>
              </w:rPr>
              <w:br/>
              <w:t xml:space="preserve">Реализация мер по осуществлению </w:t>
            </w:r>
            <w:proofErr w:type="gramStart"/>
            <w:r w:rsidRPr="004072A0">
              <w:rPr>
                <w:sz w:val="22"/>
                <w:szCs w:val="22"/>
              </w:rPr>
              <w:t>контроля за</w:t>
            </w:r>
            <w:proofErr w:type="gramEnd"/>
            <w:r w:rsidRPr="004072A0">
              <w:rPr>
                <w:sz w:val="22"/>
                <w:szCs w:val="22"/>
              </w:rPr>
              <w:t xml:space="preserve"> исполнением доходов бюджета города Волгодонска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1.2. Проведение оценки эффективности налоговых расходов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1.3.</w:t>
            </w:r>
            <w:r w:rsidRPr="004072A0">
              <w:rPr>
                <w:sz w:val="22"/>
                <w:szCs w:val="22"/>
              </w:rPr>
              <w:br/>
              <w:t>Сокращение недоимки в бюджет города Волгодонска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1.4. Организация планирования и исполнения местного бюджета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0B07BF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0B07BF" w:rsidRPr="004072A0" w:rsidRDefault="000B07BF" w:rsidP="000B07BF">
            <w:r w:rsidRPr="004072A0">
              <w:rPr>
                <w:sz w:val="22"/>
                <w:szCs w:val="22"/>
              </w:rPr>
              <w:t>ОМ 1.5. Обеспечение деятельности  Финансового управления города Волгодонска</w:t>
            </w:r>
          </w:p>
        </w:tc>
        <w:tc>
          <w:tcPr>
            <w:tcW w:w="2693" w:type="dxa"/>
          </w:tcPr>
          <w:p w:rsidR="000B07BF" w:rsidRPr="004072A0" w:rsidRDefault="000B07BF" w:rsidP="000B07B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18 028,9</w:t>
            </w:r>
          </w:p>
        </w:tc>
        <w:tc>
          <w:tcPr>
            <w:tcW w:w="1417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18 029,9</w:t>
            </w:r>
          </w:p>
        </w:tc>
        <w:tc>
          <w:tcPr>
            <w:tcW w:w="1134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7 507,1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0B07BF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0B07BF" w:rsidRPr="004072A0" w:rsidRDefault="000B07BF" w:rsidP="000B07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07BF" w:rsidRPr="004072A0" w:rsidRDefault="000B07BF" w:rsidP="000B07B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18 028,9</w:t>
            </w:r>
          </w:p>
        </w:tc>
        <w:tc>
          <w:tcPr>
            <w:tcW w:w="1417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18 029,9</w:t>
            </w:r>
          </w:p>
        </w:tc>
        <w:tc>
          <w:tcPr>
            <w:tcW w:w="1134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7 507,1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1.6. 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tcBorders>
              <w:bottom w:val="single" w:sz="4" w:space="0" w:color="auto"/>
            </w:tcBorders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1.7. Методическая поддержка осуществления бюджетного процесса в городе Волгодонске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  <w:tcBorders>
              <w:top w:val="single" w:sz="4" w:space="0" w:color="auto"/>
            </w:tcBorders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1.8. Мониторинг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72A0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Подпрограмма 2. Управление муниципальным долгом города Волгодонска</w:t>
            </w:r>
          </w:p>
        </w:tc>
        <w:tc>
          <w:tcPr>
            <w:tcW w:w="2693" w:type="dxa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072A0" w:rsidRPr="004072A0" w:rsidRDefault="000B07BF">
            <w:pPr>
              <w:jc w:val="right"/>
            </w:pPr>
            <w:r>
              <w:rPr>
                <w:sz w:val="22"/>
                <w:szCs w:val="22"/>
              </w:rPr>
              <w:t>22 151,3</w:t>
            </w:r>
          </w:p>
        </w:tc>
        <w:tc>
          <w:tcPr>
            <w:tcW w:w="1417" w:type="dxa"/>
          </w:tcPr>
          <w:p w:rsidR="004072A0" w:rsidRPr="004072A0" w:rsidRDefault="000B07BF">
            <w:pPr>
              <w:jc w:val="right"/>
            </w:pPr>
            <w:r>
              <w:rPr>
                <w:sz w:val="22"/>
                <w:szCs w:val="22"/>
              </w:rPr>
              <w:t>22 151,3</w:t>
            </w:r>
          </w:p>
        </w:tc>
        <w:tc>
          <w:tcPr>
            <w:tcW w:w="1134" w:type="dxa"/>
          </w:tcPr>
          <w:p w:rsidR="004072A0" w:rsidRPr="004072A0" w:rsidRDefault="000B07BF">
            <w:pPr>
              <w:jc w:val="right"/>
            </w:pPr>
            <w:r>
              <w:rPr>
                <w:sz w:val="22"/>
                <w:szCs w:val="22"/>
              </w:rPr>
              <w:t>9 154,5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0B07BF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0B07BF" w:rsidRPr="004072A0" w:rsidRDefault="000B07BF" w:rsidP="000B07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07BF" w:rsidRPr="004072A0" w:rsidRDefault="000B07BF" w:rsidP="000B07B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22 151,3</w:t>
            </w:r>
          </w:p>
        </w:tc>
        <w:tc>
          <w:tcPr>
            <w:tcW w:w="1417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22 151,3</w:t>
            </w:r>
          </w:p>
        </w:tc>
        <w:tc>
          <w:tcPr>
            <w:tcW w:w="1134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9 154,5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0B07BF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0B07BF" w:rsidRPr="004072A0" w:rsidRDefault="000B07BF" w:rsidP="000B07BF">
            <w:r w:rsidRPr="004072A0">
              <w:rPr>
                <w:sz w:val="22"/>
                <w:szCs w:val="22"/>
              </w:rPr>
              <w:t>ОМ 2.1. 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693" w:type="dxa"/>
          </w:tcPr>
          <w:p w:rsidR="000B07BF" w:rsidRPr="004072A0" w:rsidRDefault="000B07BF" w:rsidP="000B07B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22 151,3</w:t>
            </w:r>
          </w:p>
        </w:tc>
        <w:tc>
          <w:tcPr>
            <w:tcW w:w="1417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22 151,3</w:t>
            </w:r>
          </w:p>
        </w:tc>
        <w:tc>
          <w:tcPr>
            <w:tcW w:w="1134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9 154,5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0B07BF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0B07BF" w:rsidRPr="004072A0" w:rsidRDefault="000B07BF" w:rsidP="000B07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07BF" w:rsidRPr="004072A0" w:rsidRDefault="000B07BF" w:rsidP="000B07B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22 151,3</w:t>
            </w:r>
          </w:p>
        </w:tc>
        <w:tc>
          <w:tcPr>
            <w:tcW w:w="1417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22 151,3</w:t>
            </w:r>
          </w:p>
        </w:tc>
        <w:tc>
          <w:tcPr>
            <w:tcW w:w="1134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9 154,5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72A0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693" w:type="dxa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072A0" w:rsidRPr="004072A0" w:rsidRDefault="000B07BF">
            <w:pPr>
              <w:jc w:val="right"/>
            </w:pPr>
            <w:r>
              <w:rPr>
                <w:sz w:val="22"/>
                <w:szCs w:val="22"/>
              </w:rPr>
              <w:t>40 180,2</w:t>
            </w:r>
          </w:p>
        </w:tc>
        <w:tc>
          <w:tcPr>
            <w:tcW w:w="1417" w:type="dxa"/>
          </w:tcPr>
          <w:p w:rsidR="004072A0" w:rsidRPr="004072A0" w:rsidRDefault="000B07BF">
            <w:pPr>
              <w:jc w:val="right"/>
            </w:pPr>
            <w:r>
              <w:rPr>
                <w:sz w:val="22"/>
                <w:szCs w:val="22"/>
              </w:rPr>
              <w:t>40 180,2</w:t>
            </w:r>
          </w:p>
        </w:tc>
        <w:tc>
          <w:tcPr>
            <w:tcW w:w="1134" w:type="dxa"/>
          </w:tcPr>
          <w:p w:rsidR="004072A0" w:rsidRPr="004072A0" w:rsidRDefault="000B07BF">
            <w:pPr>
              <w:jc w:val="right"/>
            </w:pPr>
            <w:r>
              <w:rPr>
                <w:sz w:val="22"/>
                <w:szCs w:val="22"/>
              </w:rPr>
              <w:t>16 661,6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0B07BF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0B07BF" w:rsidRPr="004072A0" w:rsidRDefault="000B07BF" w:rsidP="000B07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07BF" w:rsidRPr="004072A0" w:rsidRDefault="000B07BF" w:rsidP="000B07B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40 180,2</w:t>
            </w:r>
          </w:p>
        </w:tc>
        <w:tc>
          <w:tcPr>
            <w:tcW w:w="1417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40 180,2</w:t>
            </w:r>
          </w:p>
        </w:tc>
        <w:tc>
          <w:tcPr>
            <w:tcW w:w="1134" w:type="dxa"/>
          </w:tcPr>
          <w:p w:rsidR="000B07BF" w:rsidRPr="004072A0" w:rsidRDefault="000B07BF" w:rsidP="000B07BF">
            <w:pPr>
              <w:jc w:val="right"/>
            </w:pPr>
            <w:r>
              <w:rPr>
                <w:sz w:val="22"/>
                <w:szCs w:val="22"/>
              </w:rPr>
              <w:t>16 661,6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1A5FCE" w:rsidRPr="003E334A" w:rsidRDefault="001A5FCE" w:rsidP="001A5FCE">
      <w:pPr>
        <w:spacing w:line="40" w:lineRule="exact"/>
      </w:pPr>
    </w:p>
    <w:p w:rsidR="003F4DCB" w:rsidRDefault="003F4DCB" w:rsidP="00C6698C"/>
    <w:p w:rsidR="00A01A08" w:rsidRDefault="00A01A08" w:rsidP="00C6698C"/>
    <w:p w:rsidR="00A01A08" w:rsidRDefault="00A01A08" w:rsidP="00C6698C"/>
    <w:p w:rsidR="00F2576C" w:rsidRDefault="000B07BF" w:rsidP="00C6698C">
      <w:r>
        <w:t>Н</w:t>
      </w:r>
      <w:r w:rsidR="00F2576C">
        <w:t>ачальник Финансового управления</w:t>
      </w:r>
    </w:p>
    <w:p w:rsidR="0085082F" w:rsidRDefault="00F2576C" w:rsidP="00F2576C">
      <w:r>
        <w:t xml:space="preserve">Города Волгодонска                  </w:t>
      </w:r>
      <w:r w:rsidR="00A1584B">
        <w:t xml:space="preserve">          </w:t>
      </w:r>
      <w:r>
        <w:t xml:space="preserve">                                 </w:t>
      </w:r>
      <w:r w:rsidR="0085082F">
        <w:t xml:space="preserve">                              </w:t>
      </w:r>
      <w:r>
        <w:t xml:space="preserve"> </w:t>
      </w:r>
      <w:r w:rsidR="000B07BF">
        <w:t xml:space="preserve">М.А. </w:t>
      </w:r>
      <w:proofErr w:type="gramStart"/>
      <w:r w:rsidR="000B07BF">
        <w:t>Вялых</w:t>
      </w:r>
      <w:proofErr w:type="gramEnd"/>
      <w:r w:rsidR="0085082F">
        <w:t xml:space="preserve"> </w:t>
      </w:r>
    </w:p>
    <w:p w:rsidR="0085082F" w:rsidRDefault="0085082F" w:rsidP="00F2576C"/>
    <w:p w:rsidR="00F2576C" w:rsidRPr="00822D87" w:rsidRDefault="00F2576C" w:rsidP="00F2576C">
      <w:r w:rsidRPr="00822D87">
        <w:t xml:space="preserve">Начальник отдела </w:t>
      </w:r>
      <w:r>
        <w:t xml:space="preserve"> учета исполнения бюджета </w:t>
      </w:r>
      <w:r w:rsidRPr="00822D87">
        <w:t>-</w:t>
      </w:r>
    </w:p>
    <w:p w:rsidR="00F2576C" w:rsidRDefault="00F2576C" w:rsidP="00F2576C">
      <w:r w:rsidRPr="00822D87">
        <w:t xml:space="preserve">главный бухгалтер              </w:t>
      </w:r>
      <w:r w:rsidR="00A1584B">
        <w:t xml:space="preserve">         </w:t>
      </w:r>
      <w:r w:rsidR="003F4DCB">
        <w:t xml:space="preserve">                                                                     </w:t>
      </w:r>
      <w:r>
        <w:t xml:space="preserve">   </w:t>
      </w:r>
      <w:r w:rsidR="0058383C">
        <w:t>Е.В.</w:t>
      </w:r>
      <w:r w:rsidR="00A01A08">
        <w:t xml:space="preserve"> </w:t>
      </w:r>
      <w:proofErr w:type="spellStart"/>
      <w:r w:rsidR="0058383C">
        <w:t>Тулубицкая</w:t>
      </w:r>
      <w:proofErr w:type="spellEnd"/>
    </w:p>
    <w:p w:rsidR="00F2576C" w:rsidRDefault="00F2576C" w:rsidP="00F2576C"/>
    <w:p w:rsidR="00F2576C" w:rsidRDefault="00F2576C" w:rsidP="00F2576C"/>
    <w:p w:rsidR="00A01A08" w:rsidRDefault="00A01A08" w:rsidP="00F2576C"/>
    <w:p w:rsidR="00F2576C" w:rsidRPr="00B15494" w:rsidRDefault="00F2576C" w:rsidP="00F2576C">
      <w:pPr>
        <w:rPr>
          <w:sz w:val="22"/>
          <w:szCs w:val="22"/>
        </w:rPr>
      </w:pPr>
      <w:r w:rsidRPr="00B15494">
        <w:rPr>
          <w:sz w:val="22"/>
          <w:szCs w:val="22"/>
        </w:rPr>
        <w:t xml:space="preserve">Исп. </w:t>
      </w:r>
      <w:r w:rsidR="0058383C" w:rsidRPr="00B15494">
        <w:rPr>
          <w:sz w:val="22"/>
          <w:szCs w:val="22"/>
        </w:rPr>
        <w:t>А.С.</w:t>
      </w:r>
      <w:r w:rsidR="00A01A08" w:rsidRPr="00B15494">
        <w:rPr>
          <w:sz w:val="22"/>
          <w:szCs w:val="22"/>
        </w:rPr>
        <w:t xml:space="preserve"> </w:t>
      </w:r>
      <w:proofErr w:type="spellStart"/>
      <w:r w:rsidR="0058383C" w:rsidRPr="00B15494">
        <w:rPr>
          <w:sz w:val="22"/>
          <w:szCs w:val="22"/>
        </w:rPr>
        <w:t>Яценко</w:t>
      </w:r>
      <w:proofErr w:type="spellEnd"/>
    </w:p>
    <w:p w:rsidR="00F2576C" w:rsidRPr="00B15494" w:rsidRDefault="00F2576C" w:rsidP="005E7129">
      <w:pPr>
        <w:shd w:val="clear" w:color="auto" w:fill="FFFFFF"/>
        <w:rPr>
          <w:sz w:val="22"/>
          <w:szCs w:val="22"/>
        </w:rPr>
      </w:pPr>
      <w:r w:rsidRPr="00B15494">
        <w:rPr>
          <w:sz w:val="22"/>
          <w:szCs w:val="22"/>
        </w:rPr>
        <w:t xml:space="preserve">8 8639 </w:t>
      </w:r>
      <w:r w:rsidR="00DE0E8A" w:rsidRPr="00B15494">
        <w:rPr>
          <w:sz w:val="22"/>
          <w:szCs w:val="22"/>
        </w:rPr>
        <w:t>22 39 15</w:t>
      </w:r>
    </w:p>
    <w:sectPr w:rsidR="00F2576C" w:rsidRPr="00B15494" w:rsidSect="001A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D6E"/>
    <w:multiLevelType w:val="hybridMultilevel"/>
    <w:tmpl w:val="285E2B56"/>
    <w:lvl w:ilvl="0" w:tplc="BCA0E8A2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698C"/>
    <w:rsid w:val="00022FD6"/>
    <w:rsid w:val="000453B4"/>
    <w:rsid w:val="000560A9"/>
    <w:rsid w:val="000657E6"/>
    <w:rsid w:val="000A2DB6"/>
    <w:rsid w:val="000B07BF"/>
    <w:rsid w:val="0010514F"/>
    <w:rsid w:val="001249AC"/>
    <w:rsid w:val="001321D6"/>
    <w:rsid w:val="00180361"/>
    <w:rsid w:val="00196943"/>
    <w:rsid w:val="001A5FCE"/>
    <w:rsid w:val="001B0607"/>
    <w:rsid w:val="001C0F3F"/>
    <w:rsid w:val="001D1EFD"/>
    <w:rsid w:val="00211E6E"/>
    <w:rsid w:val="00214A37"/>
    <w:rsid w:val="002278F5"/>
    <w:rsid w:val="00234985"/>
    <w:rsid w:val="00247743"/>
    <w:rsid w:val="002478B9"/>
    <w:rsid w:val="00281BA9"/>
    <w:rsid w:val="0029408E"/>
    <w:rsid w:val="002E2A19"/>
    <w:rsid w:val="0032359B"/>
    <w:rsid w:val="0034393D"/>
    <w:rsid w:val="00345910"/>
    <w:rsid w:val="00346756"/>
    <w:rsid w:val="00352416"/>
    <w:rsid w:val="00382E9C"/>
    <w:rsid w:val="003B1FF4"/>
    <w:rsid w:val="003B4C80"/>
    <w:rsid w:val="003D435D"/>
    <w:rsid w:val="003E6D19"/>
    <w:rsid w:val="003F4DCB"/>
    <w:rsid w:val="004072A0"/>
    <w:rsid w:val="0042618E"/>
    <w:rsid w:val="00444615"/>
    <w:rsid w:val="00473C20"/>
    <w:rsid w:val="0048303B"/>
    <w:rsid w:val="004900CB"/>
    <w:rsid w:val="004901D7"/>
    <w:rsid w:val="004C5010"/>
    <w:rsid w:val="005267CD"/>
    <w:rsid w:val="0058383C"/>
    <w:rsid w:val="005C4E75"/>
    <w:rsid w:val="005E7129"/>
    <w:rsid w:val="0062569E"/>
    <w:rsid w:val="00627704"/>
    <w:rsid w:val="00646D47"/>
    <w:rsid w:val="006A1FCE"/>
    <w:rsid w:val="006E30B0"/>
    <w:rsid w:val="006E52BC"/>
    <w:rsid w:val="00765A15"/>
    <w:rsid w:val="00773CD9"/>
    <w:rsid w:val="00777BF5"/>
    <w:rsid w:val="007A7E97"/>
    <w:rsid w:val="007E054D"/>
    <w:rsid w:val="007F5F55"/>
    <w:rsid w:val="00811886"/>
    <w:rsid w:val="00816600"/>
    <w:rsid w:val="00821814"/>
    <w:rsid w:val="00836201"/>
    <w:rsid w:val="00837107"/>
    <w:rsid w:val="0085082F"/>
    <w:rsid w:val="0085291D"/>
    <w:rsid w:val="00852CE1"/>
    <w:rsid w:val="008A5C4E"/>
    <w:rsid w:val="008B3BD7"/>
    <w:rsid w:val="008D65B0"/>
    <w:rsid w:val="008E082D"/>
    <w:rsid w:val="00964873"/>
    <w:rsid w:val="0097449B"/>
    <w:rsid w:val="009973DB"/>
    <w:rsid w:val="009B5281"/>
    <w:rsid w:val="009C316A"/>
    <w:rsid w:val="009C593B"/>
    <w:rsid w:val="00A01A08"/>
    <w:rsid w:val="00A04723"/>
    <w:rsid w:val="00A1584B"/>
    <w:rsid w:val="00A3196B"/>
    <w:rsid w:val="00A36C3B"/>
    <w:rsid w:val="00A427FE"/>
    <w:rsid w:val="00A57C17"/>
    <w:rsid w:val="00A664A6"/>
    <w:rsid w:val="00A75E94"/>
    <w:rsid w:val="00A92DA4"/>
    <w:rsid w:val="00AA2C42"/>
    <w:rsid w:val="00AC5AEE"/>
    <w:rsid w:val="00AD3205"/>
    <w:rsid w:val="00AD4468"/>
    <w:rsid w:val="00B01001"/>
    <w:rsid w:val="00B03074"/>
    <w:rsid w:val="00B15494"/>
    <w:rsid w:val="00B25587"/>
    <w:rsid w:val="00B57A98"/>
    <w:rsid w:val="00B73664"/>
    <w:rsid w:val="00B82083"/>
    <w:rsid w:val="00B82457"/>
    <w:rsid w:val="00B86D3E"/>
    <w:rsid w:val="00B876EF"/>
    <w:rsid w:val="00BC0CD1"/>
    <w:rsid w:val="00BD3152"/>
    <w:rsid w:val="00BD436A"/>
    <w:rsid w:val="00BE7B62"/>
    <w:rsid w:val="00BF15C1"/>
    <w:rsid w:val="00C34FA8"/>
    <w:rsid w:val="00C52269"/>
    <w:rsid w:val="00C625D3"/>
    <w:rsid w:val="00C6698C"/>
    <w:rsid w:val="00C711FC"/>
    <w:rsid w:val="00C87C2A"/>
    <w:rsid w:val="00C922E0"/>
    <w:rsid w:val="00CC1C2F"/>
    <w:rsid w:val="00CF3E39"/>
    <w:rsid w:val="00CF6664"/>
    <w:rsid w:val="00DE0E8A"/>
    <w:rsid w:val="00E05EC4"/>
    <w:rsid w:val="00E54EE5"/>
    <w:rsid w:val="00E81609"/>
    <w:rsid w:val="00E82463"/>
    <w:rsid w:val="00E91C99"/>
    <w:rsid w:val="00E93304"/>
    <w:rsid w:val="00EA0B11"/>
    <w:rsid w:val="00EA2829"/>
    <w:rsid w:val="00EA4725"/>
    <w:rsid w:val="00EB2DB3"/>
    <w:rsid w:val="00F10DDE"/>
    <w:rsid w:val="00F2576C"/>
    <w:rsid w:val="00F61659"/>
    <w:rsid w:val="00F66A74"/>
    <w:rsid w:val="00F8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52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A1FCE"/>
    <w:rPr>
      <w:sz w:val="32"/>
      <w:szCs w:val="20"/>
    </w:rPr>
  </w:style>
  <w:style w:type="paragraph" w:styleId="a8">
    <w:name w:val="Body Text Indent"/>
    <w:basedOn w:val="a"/>
    <w:link w:val="a9"/>
    <w:semiHidden/>
    <w:rsid w:val="006A1FCE"/>
    <w:pPr>
      <w:ind w:firstLine="1134"/>
      <w:jc w:val="both"/>
    </w:pPr>
    <w:rPr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A1F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Знак"/>
    <w:basedOn w:val="a"/>
    <w:rsid w:val="006A1F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A1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1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6A1FC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B55B-0A7B-4780-859C-88163060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2019-07-12T09:32:00Z</cp:lastPrinted>
  <dcterms:created xsi:type="dcterms:W3CDTF">2020-07-15T13:20:00Z</dcterms:created>
  <dcterms:modified xsi:type="dcterms:W3CDTF">2021-07-12T07:50:00Z</dcterms:modified>
</cp:coreProperties>
</file>