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6" w:rsidRDefault="00CE3AD6" w:rsidP="00CE3AD6">
      <w:pPr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CE3AD6" w:rsidRDefault="00CE3AD6" w:rsidP="00CE3AD6">
      <w:pPr>
        <w:jc w:val="center"/>
        <w:rPr>
          <w:szCs w:val="28"/>
        </w:rPr>
      </w:pPr>
      <w:r>
        <w:rPr>
          <w:szCs w:val="28"/>
        </w:rPr>
        <w:t>выездного заседания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</w:p>
    <w:p w:rsidR="00CE3AD6" w:rsidRDefault="00CE3AD6" w:rsidP="00CE3AD6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4724"/>
        <w:gridCol w:w="4916"/>
      </w:tblGrid>
      <w:tr w:rsidR="00CE3AD6" w:rsidTr="00CE3AD6">
        <w:tc>
          <w:tcPr>
            <w:tcW w:w="4724" w:type="dxa"/>
          </w:tcPr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Дата:</w:t>
            </w:r>
            <w:r>
              <w:rPr>
                <w:szCs w:val="28"/>
              </w:rPr>
              <w:t xml:space="preserve"> 2</w:t>
            </w:r>
            <w:r w:rsidR="0016424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164242">
              <w:rPr>
                <w:szCs w:val="28"/>
              </w:rPr>
              <w:t>10</w:t>
            </w:r>
            <w:r>
              <w:rPr>
                <w:szCs w:val="28"/>
              </w:rPr>
              <w:t xml:space="preserve">.2019 г. 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Время:</w:t>
            </w:r>
            <w:r>
              <w:rPr>
                <w:szCs w:val="28"/>
              </w:rPr>
              <w:t xml:space="preserve"> 1</w:t>
            </w:r>
            <w:r w:rsidR="00164242">
              <w:rPr>
                <w:szCs w:val="28"/>
              </w:rPr>
              <w:t>5</w:t>
            </w:r>
            <w:r>
              <w:rPr>
                <w:szCs w:val="28"/>
              </w:rPr>
              <w:t xml:space="preserve">.00 час. </w:t>
            </w:r>
          </w:p>
          <w:p w:rsidR="00CE3AD6" w:rsidRDefault="00CE3AD6">
            <w:pPr>
              <w:jc w:val="center"/>
              <w:rPr>
                <w:szCs w:val="28"/>
              </w:rPr>
            </w:pPr>
          </w:p>
        </w:tc>
        <w:tc>
          <w:tcPr>
            <w:tcW w:w="4916" w:type="dxa"/>
          </w:tcPr>
          <w:p w:rsidR="00CE3AD6" w:rsidRDefault="00CE3AD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проведения: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Волгодонский инженерно-технический институт – филиал Федерального  государственного автономного образовательного учреждения высшего образования  «Национальный исследовательский ядерный университет «МИФИ»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Ленина, д. 73/94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</w:tc>
      </w:tr>
    </w:tbl>
    <w:p w:rsidR="00164242" w:rsidRPr="00F564AC" w:rsidRDefault="00164242" w:rsidP="00164242">
      <w:pPr>
        <w:numPr>
          <w:ilvl w:val="0"/>
          <w:numId w:val="1"/>
        </w:numPr>
        <w:jc w:val="both"/>
        <w:rPr>
          <w:szCs w:val="28"/>
        </w:rPr>
      </w:pPr>
      <w:r w:rsidRPr="00F564AC">
        <w:rPr>
          <w:szCs w:val="28"/>
        </w:rPr>
        <w:t>О цели заседания.</w:t>
      </w:r>
    </w:p>
    <w:p w:rsidR="00164242" w:rsidRPr="00F564AC" w:rsidRDefault="00164242" w:rsidP="00164242">
      <w:pPr>
        <w:pStyle w:val="a4"/>
        <w:outlineLvl w:val="0"/>
        <w:rPr>
          <w:bCs/>
          <w:kern w:val="36"/>
        </w:rPr>
      </w:pPr>
    </w:p>
    <w:tbl>
      <w:tblPr>
        <w:tblW w:w="0" w:type="auto"/>
        <w:tblLook w:val="04A0"/>
      </w:tblPr>
      <w:tblGrid>
        <w:gridCol w:w="1808"/>
        <w:gridCol w:w="7763"/>
      </w:tblGrid>
      <w:tr w:rsidR="00164242" w:rsidRPr="00F564AC" w:rsidTr="00FA2102">
        <w:tc>
          <w:tcPr>
            <w:tcW w:w="1809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797" w:type="dxa"/>
          </w:tcPr>
          <w:p w:rsidR="00164242" w:rsidRPr="00F564AC" w:rsidRDefault="00164242" w:rsidP="00FA2102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564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Цыба</w:t>
            </w:r>
            <w:proofErr w:type="spellEnd"/>
            <w:r w:rsidRPr="00F564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Яковлевна, заместитель главы Администрации города Волгодонска по социальному развитию</w:t>
            </w:r>
          </w:p>
          <w:p w:rsidR="00164242" w:rsidRPr="00396898" w:rsidRDefault="00164242" w:rsidP="00FA2102">
            <w:pPr>
              <w:pStyle w:val="HTML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64242" w:rsidRPr="00F564AC" w:rsidRDefault="00164242" w:rsidP="00164242">
      <w:pPr>
        <w:pStyle w:val="HTML"/>
        <w:numPr>
          <w:ilvl w:val="0"/>
          <w:numId w:val="1"/>
        </w:numPr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технологии в </w:t>
      </w:r>
      <w:proofErr w:type="spellStart"/>
      <w:r w:rsidRPr="00F564AC">
        <w:rPr>
          <w:rFonts w:ascii="Times New Roman" w:eastAsia="Calibri" w:hAnsi="Times New Roman" w:cs="Times New Roman"/>
          <w:sz w:val="28"/>
          <w:szCs w:val="28"/>
          <w:lang w:eastAsia="en-US"/>
        </w:rPr>
        <w:t>профстажировке</w:t>
      </w:r>
      <w:proofErr w:type="spellEnd"/>
      <w:r w:rsidRPr="00F564AC">
        <w:rPr>
          <w:rFonts w:ascii="Times New Roman" w:eastAsia="Calibri" w:hAnsi="Times New Roman" w:cs="Times New Roman"/>
          <w:sz w:val="28"/>
          <w:szCs w:val="28"/>
          <w:lang w:eastAsia="en-US"/>
        </w:rPr>
        <w:t>, практике и трудоустройстве выпускников вузов</w:t>
      </w:r>
    </w:p>
    <w:p w:rsidR="00164242" w:rsidRPr="00396898" w:rsidRDefault="00164242" w:rsidP="00164242">
      <w:pPr>
        <w:tabs>
          <w:tab w:val="left" w:pos="851"/>
        </w:tabs>
        <w:ind w:left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r w:rsidRPr="00F564AC">
              <w:rPr>
                <w:rFonts w:eastAsia="Calibri"/>
                <w:szCs w:val="28"/>
              </w:rPr>
              <w:t>Панасюк Олег Сергеевич,  сопредседатель регионального штаба ОНФ в Ростовской области</w:t>
            </w:r>
            <w:r w:rsidRPr="00F564AC">
              <w:rPr>
                <w:szCs w:val="28"/>
              </w:rPr>
              <w:t xml:space="preserve"> </w:t>
            </w:r>
          </w:p>
          <w:p w:rsidR="00164242" w:rsidRPr="00396898" w:rsidRDefault="00164242" w:rsidP="00FA210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164242" w:rsidRPr="00F564AC" w:rsidRDefault="00164242" w:rsidP="00164242">
      <w:pPr>
        <w:pStyle w:val="a4"/>
        <w:numPr>
          <w:ilvl w:val="0"/>
          <w:numId w:val="1"/>
        </w:numPr>
      </w:pPr>
      <w:r w:rsidRPr="00F564AC">
        <w:t>Практико</w:t>
      </w:r>
      <w:r w:rsidR="002E0CBC">
        <w:t>-</w:t>
      </w:r>
      <w:r w:rsidRPr="00F564AC">
        <w:t xml:space="preserve">ориентированный подход в подготовке специалистов для атомной отрасли </w:t>
      </w: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</w:p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164242" w:rsidRPr="00396898" w:rsidRDefault="00164242" w:rsidP="00FA210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r w:rsidRPr="00F564AC">
              <w:rPr>
                <w:szCs w:val="28"/>
              </w:rPr>
              <w:t xml:space="preserve">Томилин Сергей Алексеевич, заместитель руководителя ВИТИ НИЯУ МИФИ по инновационному и стратегическому развитию </w:t>
            </w:r>
          </w:p>
          <w:p w:rsidR="00164242" w:rsidRPr="00396898" w:rsidRDefault="00164242" w:rsidP="00FA210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164242" w:rsidRPr="00F564AC" w:rsidRDefault="00164242" w:rsidP="00164242">
      <w:pPr>
        <w:pStyle w:val="a4"/>
        <w:widowControl w:val="0"/>
        <w:numPr>
          <w:ilvl w:val="0"/>
          <w:numId w:val="1"/>
        </w:numPr>
      </w:pPr>
      <w:r w:rsidRPr="00F564AC">
        <w:t xml:space="preserve">Опыт и результаты Ростовской области в направлении развития учебной практики учреждений СПО </w:t>
      </w:r>
    </w:p>
    <w:p w:rsidR="00164242" w:rsidRPr="00396898" w:rsidRDefault="00164242" w:rsidP="00164242">
      <w:pPr>
        <w:tabs>
          <w:tab w:val="left" w:pos="993"/>
        </w:tabs>
        <w:ind w:left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F564AC">
              <w:rPr>
                <w:szCs w:val="28"/>
              </w:rPr>
              <w:t>Сухенко</w:t>
            </w:r>
            <w:proofErr w:type="spellEnd"/>
            <w:r w:rsidRPr="00F564AC">
              <w:rPr>
                <w:szCs w:val="28"/>
              </w:rPr>
              <w:t xml:space="preserve"> Андрей Дмитриевич, начальник отдела  среднего профессионального образования и взаимодействия с учреждениями высшего образования министерства общего и профессионального образования Ростовской области.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164242" w:rsidRPr="00F564AC" w:rsidRDefault="00164242" w:rsidP="00164242">
      <w:pPr>
        <w:pStyle w:val="a4"/>
        <w:numPr>
          <w:ilvl w:val="0"/>
          <w:numId w:val="1"/>
        </w:numPr>
      </w:pPr>
      <w:r w:rsidRPr="00F564AC">
        <w:t xml:space="preserve">Практический опыт организации и проведения ГИА </w:t>
      </w:r>
      <w:proofErr w:type="gramStart"/>
      <w:r w:rsidRPr="00F564AC">
        <w:t>обучающихся</w:t>
      </w:r>
      <w:proofErr w:type="gramEnd"/>
      <w:r w:rsidRPr="00F564AC">
        <w:t xml:space="preserve"> по программам СПО, сопряжённой с независимой оценкой квалификации (</w:t>
      </w:r>
      <w:proofErr w:type="spellStart"/>
      <w:r w:rsidRPr="00F564AC">
        <w:t>пилотный</w:t>
      </w:r>
      <w:proofErr w:type="spellEnd"/>
      <w:r w:rsidRPr="00F564AC">
        <w:t xml:space="preserve"> проект АНО НАРК ГИА – НОК)</w:t>
      </w:r>
    </w:p>
    <w:p w:rsidR="00164242" w:rsidRPr="00F564AC" w:rsidRDefault="00164242" w:rsidP="00164242">
      <w:pPr>
        <w:tabs>
          <w:tab w:val="left" w:pos="993"/>
        </w:tabs>
        <w:ind w:left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F564AC">
              <w:rPr>
                <w:szCs w:val="28"/>
              </w:rPr>
              <w:t>Смольянинова</w:t>
            </w:r>
            <w:proofErr w:type="spellEnd"/>
            <w:r w:rsidRPr="00F564AC">
              <w:rPr>
                <w:szCs w:val="28"/>
              </w:rPr>
              <w:t xml:space="preserve"> Наталья Викторовна, директор ГБПОУ РО «ВТММ»</w:t>
            </w:r>
          </w:p>
        </w:tc>
      </w:tr>
    </w:tbl>
    <w:p w:rsidR="00164242" w:rsidRPr="00F564AC" w:rsidRDefault="00164242" w:rsidP="00164242">
      <w:pPr>
        <w:pStyle w:val="a4"/>
        <w:widowControl w:val="0"/>
        <w:ind w:left="0"/>
        <w:rPr>
          <w:b/>
        </w:rPr>
      </w:pPr>
    </w:p>
    <w:p w:rsidR="00164242" w:rsidRPr="00F564AC" w:rsidRDefault="00164242" w:rsidP="00164242">
      <w:pPr>
        <w:pStyle w:val="a4"/>
        <w:numPr>
          <w:ilvl w:val="0"/>
          <w:numId w:val="1"/>
        </w:numPr>
      </w:pPr>
      <w:r w:rsidRPr="00F564AC">
        <w:lastRenderedPageBreak/>
        <w:t>Роль наставничества в профессиональной адаптации молодых специалистов</w:t>
      </w:r>
    </w:p>
    <w:p w:rsidR="00164242" w:rsidRPr="00F564AC" w:rsidRDefault="00164242" w:rsidP="00164242">
      <w:pPr>
        <w:tabs>
          <w:tab w:val="left" w:pos="993"/>
        </w:tabs>
        <w:ind w:left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r w:rsidRPr="00F564AC">
              <w:rPr>
                <w:szCs w:val="28"/>
              </w:rPr>
              <w:t>Батищев Алексей Юрьевич, руководитель группы Учебного центра Филиала АО  «</w:t>
            </w:r>
            <w:proofErr w:type="spellStart"/>
            <w:r w:rsidRPr="00F564AC">
              <w:rPr>
                <w:szCs w:val="28"/>
              </w:rPr>
              <w:t>АЭМ-технологии</w:t>
            </w:r>
            <w:proofErr w:type="spellEnd"/>
            <w:r w:rsidRPr="00F564AC">
              <w:rPr>
                <w:szCs w:val="28"/>
              </w:rPr>
              <w:t>» «</w:t>
            </w:r>
            <w:proofErr w:type="spellStart"/>
            <w:r w:rsidRPr="00F564AC">
              <w:rPr>
                <w:szCs w:val="28"/>
              </w:rPr>
              <w:t>Атоммаш</w:t>
            </w:r>
            <w:proofErr w:type="spellEnd"/>
            <w:r w:rsidRPr="00F564AC">
              <w:rPr>
                <w:szCs w:val="28"/>
              </w:rPr>
              <w:t>» в г. Волгодонск</w:t>
            </w:r>
          </w:p>
        </w:tc>
      </w:tr>
    </w:tbl>
    <w:p w:rsidR="00164242" w:rsidRPr="00F564AC" w:rsidRDefault="00164242" w:rsidP="00164242">
      <w:pPr>
        <w:pStyle w:val="a4"/>
        <w:widowControl w:val="0"/>
        <w:ind w:left="0"/>
      </w:pPr>
    </w:p>
    <w:p w:rsidR="00164242" w:rsidRPr="00F564AC" w:rsidRDefault="00164242" w:rsidP="00164242">
      <w:pPr>
        <w:pStyle w:val="a4"/>
        <w:numPr>
          <w:ilvl w:val="0"/>
          <w:numId w:val="1"/>
        </w:numPr>
      </w:pPr>
      <w:r w:rsidRPr="00F564AC">
        <w:t>О работе службы занятости населения по трудоустройству выпускников профессиональных образовательных организаций</w:t>
      </w:r>
    </w:p>
    <w:p w:rsidR="00164242" w:rsidRPr="00F564AC" w:rsidRDefault="00164242" w:rsidP="00164242">
      <w:pPr>
        <w:tabs>
          <w:tab w:val="left" w:pos="993"/>
        </w:tabs>
        <w:ind w:left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F564AC">
              <w:rPr>
                <w:szCs w:val="28"/>
              </w:rPr>
              <w:t>Левенец</w:t>
            </w:r>
            <w:proofErr w:type="spellEnd"/>
            <w:r w:rsidRPr="00F564AC">
              <w:rPr>
                <w:szCs w:val="28"/>
              </w:rPr>
              <w:t xml:space="preserve"> Анна Владимировна,  начальник отдела трудоустройства и специальных программ </w:t>
            </w:r>
            <w:proofErr w:type="gramStart"/>
            <w:r w:rsidRPr="00F564AC">
              <w:rPr>
                <w:szCs w:val="28"/>
              </w:rPr>
              <w:t>занятости населения Управления государственной службы занятости населения Ростовской области</w:t>
            </w:r>
            <w:proofErr w:type="gramEnd"/>
          </w:p>
        </w:tc>
      </w:tr>
    </w:tbl>
    <w:p w:rsidR="00164242" w:rsidRPr="00F564AC" w:rsidRDefault="00164242" w:rsidP="00164242">
      <w:pPr>
        <w:pStyle w:val="a4"/>
        <w:widowControl w:val="0"/>
        <w:ind w:left="0"/>
      </w:pPr>
    </w:p>
    <w:p w:rsidR="00164242" w:rsidRPr="00F564AC" w:rsidRDefault="00164242" w:rsidP="00164242">
      <w:pPr>
        <w:pStyle w:val="a4"/>
        <w:numPr>
          <w:ilvl w:val="0"/>
          <w:numId w:val="1"/>
        </w:numPr>
        <w:rPr>
          <w:bCs/>
        </w:rPr>
      </w:pPr>
      <w:r w:rsidRPr="00F564AC">
        <w:t>Основные элементы, модели и формы взаимодействия учреждений СПО с работодателями</w:t>
      </w:r>
      <w:r w:rsidRPr="00F564AC">
        <w:rPr>
          <w:bCs/>
        </w:rPr>
        <w:t xml:space="preserve"> </w:t>
      </w:r>
    </w:p>
    <w:p w:rsidR="00164242" w:rsidRPr="00F564AC" w:rsidRDefault="00164242" w:rsidP="00164242">
      <w:pPr>
        <w:tabs>
          <w:tab w:val="left" w:pos="993"/>
        </w:tabs>
        <w:ind w:left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spacing w:line="276" w:lineRule="auto"/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F564AC">
              <w:rPr>
                <w:szCs w:val="28"/>
              </w:rPr>
              <w:t>Нетесанов</w:t>
            </w:r>
            <w:proofErr w:type="spellEnd"/>
            <w:r w:rsidRPr="00F564AC">
              <w:rPr>
                <w:szCs w:val="28"/>
              </w:rPr>
              <w:t xml:space="preserve"> Виктор Федорович, вице-президент Союза работодателей Ростовской области</w:t>
            </w:r>
          </w:p>
          <w:p w:rsidR="00164242" w:rsidRPr="00F564AC" w:rsidRDefault="00164242" w:rsidP="00FA2102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164242" w:rsidRPr="00F564AC" w:rsidRDefault="00164242" w:rsidP="00164242">
      <w:pPr>
        <w:pStyle w:val="a4"/>
        <w:numPr>
          <w:ilvl w:val="0"/>
          <w:numId w:val="1"/>
        </w:numPr>
        <w:tabs>
          <w:tab w:val="left" w:pos="709"/>
        </w:tabs>
      </w:pPr>
      <w:r w:rsidRPr="00F564AC">
        <w:t>Об исполнении решений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 и проекте плана заседаний совета на 2020 год.</w:t>
      </w:r>
    </w:p>
    <w:p w:rsidR="00164242" w:rsidRPr="00F564AC" w:rsidRDefault="00164242" w:rsidP="00164242">
      <w:pPr>
        <w:tabs>
          <w:tab w:val="left" w:pos="993"/>
        </w:tabs>
        <w:ind w:left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64242" w:rsidRPr="00F564AC" w:rsidTr="00FA2102">
        <w:tc>
          <w:tcPr>
            <w:tcW w:w="1951" w:type="dxa"/>
          </w:tcPr>
          <w:p w:rsidR="00164242" w:rsidRPr="00F564AC" w:rsidRDefault="00164242" w:rsidP="00FA2102">
            <w:pPr>
              <w:jc w:val="both"/>
              <w:rPr>
                <w:i/>
                <w:szCs w:val="28"/>
                <w:lang w:eastAsia="ru-RU"/>
              </w:rPr>
            </w:pPr>
            <w:r w:rsidRPr="00F564AC">
              <w:rPr>
                <w:i/>
                <w:szCs w:val="28"/>
                <w:lang w:eastAsia="ru-RU"/>
              </w:rPr>
              <w:t>Докладчик:</w:t>
            </w:r>
          </w:p>
          <w:p w:rsidR="00164242" w:rsidRPr="00F564AC" w:rsidRDefault="00164242" w:rsidP="00FA2102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64242" w:rsidRPr="00F564AC" w:rsidRDefault="00164242" w:rsidP="00FA2102">
            <w:pPr>
              <w:jc w:val="both"/>
              <w:rPr>
                <w:szCs w:val="28"/>
              </w:rPr>
            </w:pPr>
            <w:r w:rsidRPr="00F564AC">
              <w:rPr>
                <w:szCs w:val="28"/>
              </w:rPr>
              <w:t xml:space="preserve">Бондаренко Надежда Геннадьевна – начальник </w:t>
            </w:r>
            <w:proofErr w:type="gramStart"/>
            <w:r w:rsidRPr="00F564AC">
              <w:rPr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</w:tbl>
    <w:p w:rsidR="00CE3AD6" w:rsidRDefault="00CE3AD6" w:rsidP="00CE3AD6">
      <w:pPr>
        <w:pStyle w:val="a4"/>
        <w:widowControl w:val="0"/>
        <w:ind w:left="0"/>
        <w:rPr>
          <w:b/>
          <w:sz w:val="16"/>
          <w:szCs w:val="16"/>
        </w:rPr>
      </w:pPr>
    </w:p>
    <w:p w:rsidR="00164242" w:rsidRDefault="00164242" w:rsidP="00164242">
      <w:pPr>
        <w:suppressAutoHyphens/>
        <w:rPr>
          <w:rFonts w:eastAsia="Calibri"/>
          <w:szCs w:val="28"/>
          <w:lang w:eastAsia="ar-SA"/>
        </w:rPr>
      </w:pPr>
    </w:p>
    <w:p w:rsidR="00164242" w:rsidRDefault="00164242" w:rsidP="00164242">
      <w:pPr>
        <w:suppressAutoHyphens/>
        <w:rPr>
          <w:rFonts w:eastAsia="Calibri"/>
          <w:szCs w:val="28"/>
          <w:lang w:eastAsia="ar-SA"/>
        </w:rPr>
      </w:pPr>
    </w:p>
    <w:p w:rsidR="00164242" w:rsidRDefault="00164242" w:rsidP="00164242">
      <w:pPr>
        <w:suppressAutoHyphens/>
        <w:rPr>
          <w:rFonts w:eastAsia="Calibri"/>
          <w:szCs w:val="28"/>
          <w:lang w:eastAsia="ar-SA"/>
        </w:rPr>
      </w:pPr>
    </w:p>
    <w:p w:rsidR="00164242" w:rsidRPr="00164242" w:rsidRDefault="00164242" w:rsidP="00164242">
      <w:pPr>
        <w:suppressAutoHyphens/>
        <w:rPr>
          <w:rFonts w:eastAsia="Calibri"/>
          <w:szCs w:val="28"/>
          <w:lang w:eastAsia="ar-SA"/>
        </w:rPr>
      </w:pPr>
      <w:r w:rsidRPr="00164242">
        <w:rPr>
          <w:rFonts w:eastAsia="Calibri"/>
          <w:szCs w:val="28"/>
          <w:lang w:eastAsia="ar-SA"/>
        </w:rPr>
        <w:t>Председатель                                                                        С.Я.Цыба</w:t>
      </w:r>
    </w:p>
    <w:p w:rsidR="00164242" w:rsidRPr="00164242" w:rsidRDefault="00164242" w:rsidP="00164242">
      <w:pPr>
        <w:suppressAutoHyphens/>
        <w:rPr>
          <w:rFonts w:eastAsia="Calibri"/>
          <w:szCs w:val="28"/>
          <w:lang w:eastAsia="ar-SA"/>
        </w:rPr>
      </w:pPr>
    </w:p>
    <w:p w:rsidR="00164242" w:rsidRPr="00164242" w:rsidRDefault="00164242" w:rsidP="00164242">
      <w:pPr>
        <w:widowControl w:val="0"/>
        <w:suppressAutoHyphens/>
        <w:rPr>
          <w:szCs w:val="28"/>
          <w:lang w:eastAsia="ar-SA"/>
        </w:rPr>
      </w:pPr>
      <w:r w:rsidRPr="00164242">
        <w:rPr>
          <w:szCs w:val="28"/>
          <w:lang w:eastAsia="ar-SA"/>
        </w:rPr>
        <w:t>Секретарь</w:t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</w:r>
      <w:r w:rsidRPr="00164242">
        <w:rPr>
          <w:szCs w:val="28"/>
          <w:lang w:eastAsia="ar-SA"/>
        </w:rPr>
        <w:tab/>
        <w:t xml:space="preserve">     Н.Г. Бондаренко</w:t>
      </w:r>
    </w:p>
    <w:p w:rsidR="00E74E0F" w:rsidRPr="00CE3AD6" w:rsidRDefault="00E74E0F" w:rsidP="00164242">
      <w:pPr>
        <w:pStyle w:val="a4"/>
        <w:widowControl w:val="0"/>
        <w:ind w:left="0"/>
        <w:rPr>
          <w:sz w:val="20"/>
          <w:szCs w:val="20"/>
        </w:rPr>
      </w:pPr>
    </w:p>
    <w:sectPr w:rsidR="00E74E0F" w:rsidRPr="00CE3AD6" w:rsidSect="00CE3A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3093"/>
    <w:multiLevelType w:val="hybridMultilevel"/>
    <w:tmpl w:val="17B6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D6"/>
    <w:rsid w:val="00164242"/>
    <w:rsid w:val="002E0CBC"/>
    <w:rsid w:val="005D1A39"/>
    <w:rsid w:val="006D6FDC"/>
    <w:rsid w:val="00C0463D"/>
    <w:rsid w:val="00CE3AD6"/>
    <w:rsid w:val="00CF0DFD"/>
    <w:rsid w:val="00E74E0F"/>
    <w:rsid w:val="00E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D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3A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CE3A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3AD6"/>
    <w:pPr>
      <w:ind w:left="720"/>
      <w:contextualSpacing/>
      <w:jc w:val="both"/>
    </w:pPr>
    <w:rPr>
      <w:rFonts w:eastAsia="Calibri"/>
      <w:szCs w:val="28"/>
    </w:rPr>
  </w:style>
  <w:style w:type="paragraph" w:styleId="HTML">
    <w:name w:val="HTML Preformatted"/>
    <w:basedOn w:val="a"/>
    <w:link w:val="HTML0"/>
    <w:uiPriority w:val="99"/>
    <w:unhideWhenUsed/>
    <w:rsid w:val="00164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2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bondarenko_ng</dc:creator>
  <cp:lastModifiedBy>belova_vo</cp:lastModifiedBy>
  <cp:revision>4</cp:revision>
  <dcterms:created xsi:type="dcterms:W3CDTF">2019-03-27T13:26:00Z</dcterms:created>
  <dcterms:modified xsi:type="dcterms:W3CDTF">2019-11-29T09:33:00Z</dcterms:modified>
</cp:coreProperties>
</file>